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62462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24628">
              <w:t>17.07.2014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24628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624628">
              <w:t>1409</w:t>
            </w:r>
            <w:r w:rsidRPr="00360CF1">
              <w:t xml:space="preserve">          </w:t>
            </w:r>
          </w:p>
        </w:tc>
      </w:tr>
    </w:tbl>
    <w:p w:rsidR="00BD2690" w:rsidRDefault="00BD2690" w:rsidP="00167607">
      <w:pPr>
        <w:pStyle w:val="22"/>
        <w:spacing w:after="0" w:line="240" w:lineRule="auto"/>
        <w:ind w:firstLine="709"/>
        <w:jc w:val="both"/>
      </w:pPr>
    </w:p>
    <w:p w:rsidR="00662119" w:rsidRDefault="00662119" w:rsidP="00167607">
      <w:pPr>
        <w:pStyle w:val="22"/>
        <w:spacing w:after="0" w:line="240" w:lineRule="auto"/>
        <w:ind w:firstLine="709"/>
        <w:jc w:val="both"/>
      </w:pPr>
    </w:p>
    <w:p w:rsidR="002F06E6" w:rsidRPr="00957F7C" w:rsidRDefault="002F06E6" w:rsidP="00EF0F37">
      <w:pPr>
        <w:autoSpaceDE w:val="0"/>
        <w:autoSpaceDN w:val="0"/>
        <w:adjustRightInd w:val="0"/>
        <w:ind w:right="5102"/>
        <w:jc w:val="both"/>
      </w:pPr>
      <w:bookmarkStart w:id="0" w:name="_GoBack"/>
      <w:r>
        <w:t xml:space="preserve">О внесении изменений </w:t>
      </w:r>
      <w:r w:rsidR="00EF0F37">
        <w:t xml:space="preserve">в </w:t>
      </w:r>
      <w:r>
        <w:t>приложение 1 к постановлению администрации района от 28.02.2014 № 357 «</w:t>
      </w:r>
      <w:r w:rsidRPr="00957F7C">
        <w:t>О мерах по реализации решения Думы района «О бюджете района на 201</w:t>
      </w:r>
      <w:r>
        <w:t>4</w:t>
      </w:r>
      <w:r w:rsidRPr="00957F7C">
        <w:t xml:space="preserve"> год </w:t>
      </w:r>
      <w:r w:rsidR="00EF0F37">
        <w:t xml:space="preserve">                </w:t>
      </w:r>
      <w:r w:rsidRPr="00957F7C">
        <w:t>и на плановый период 201</w:t>
      </w:r>
      <w:r>
        <w:t>5</w:t>
      </w:r>
      <w:r w:rsidRPr="00957F7C">
        <w:t xml:space="preserve"> и 201</w:t>
      </w:r>
      <w:r>
        <w:t>6</w:t>
      </w:r>
      <w:r w:rsidRPr="00957F7C">
        <w:t xml:space="preserve"> годов»</w:t>
      </w:r>
      <w:bookmarkEnd w:id="0"/>
    </w:p>
    <w:p w:rsidR="002F06E6" w:rsidRPr="00957F7C" w:rsidRDefault="002F06E6" w:rsidP="002F06E6">
      <w:pPr>
        <w:jc w:val="both"/>
      </w:pPr>
    </w:p>
    <w:p w:rsidR="002F06E6" w:rsidRPr="00957F7C" w:rsidRDefault="002F06E6" w:rsidP="002F06E6">
      <w:pPr>
        <w:widowControl w:val="0"/>
        <w:autoSpaceDE w:val="0"/>
        <w:autoSpaceDN w:val="0"/>
        <w:adjustRightInd w:val="0"/>
        <w:jc w:val="both"/>
      </w:pPr>
    </w:p>
    <w:p w:rsidR="002F06E6" w:rsidRPr="007126BB" w:rsidRDefault="002F06E6" w:rsidP="00EF0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уточнения плана мероприятий по росту</w:t>
      </w:r>
      <w:r w:rsidRPr="007126BB">
        <w:rPr>
          <w:sz w:val="28"/>
          <w:szCs w:val="28"/>
        </w:rPr>
        <w:t xml:space="preserve"> </w:t>
      </w:r>
      <w:r w:rsidRPr="007126BB">
        <w:rPr>
          <w:rFonts w:ascii="Times New Roman" w:hAnsi="Times New Roman" w:cs="Times New Roman"/>
          <w:sz w:val="28"/>
          <w:szCs w:val="28"/>
        </w:rPr>
        <w:t xml:space="preserve">доходов и оптимизации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EF0F37">
        <w:rPr>
          <w:rFonts w:ascii="Times New Roman" w:hAnsi="Times New Roman" w:cs="Times New Roman"/>
          <w:sz w:val="28"/>
          <w:szCs w:val="28"/>
        </w:rPr>
        <w:t xml:space="preserve">района на 2014 год и </w:t>
      </w:r>
      <w:r w:rsidRPr="007126BB">
        <w:rPr>
          <w:rFonts w:ascii="Times New Roman" w:hAnsi="Times New Roman" w:cs="Times New Roman"/>
          <w:sz w:val="28"/>
          <w:szCs w:val="28"/>
        </w:rPr>
        <w:t>плановый период 2015 и 2016 годов:</w:t>
      </w:r>
    </w:p>
    <w:p w:rsidR="002F06E6" w:rsidRPr="00957F7C" w:rsidRDefault="002F06E6" w:rsidP="00EF0F3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F06E6" w:rsidRDefault="002F06E6" w:rsidP="00EF0F37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 xml:space="preserve">1. </w:t>
      </w:r>
      <w:r w:rsidR="00EF0F37">
        <w:rPr>
          <w:rFonts w:eastAsia="Courier New"/>
        </w:rPr>
        <w:t>Внести изменения в п</w:t>
      </w:r>
      <w:r>
        <w:rPr>
          <w:rFonts w:eastAsia="Courier New"/>
        </w:rPr>
        <w:t xml:space="preserve">риложение 1 к </w:t>
      </w:r>
      <w:hyperlink r:id="rId10" w:history="1">
        <w:proofErr w:type="gramStart"/>
        <w:r w:rsidRPr="002C5BA1">
          <w:rPr>
            <w:rFonts w:eastAsia="Courier New"/>
          </w:rPr>
          <w:t>постановлени</w:t>
        </w:r>
      </w:hyperlink>
      <w:r>
        <w:rPr>
          <w:rFonts w:eastAsia="Courier New"/>
        </w:rPr>
        <w:t>ю</w:t>
      </w:r>
      <w:proofErr w:type="gramEnd"/>
      <w:r w:rsidRPr="002C5BA1">
        <w:rPr>
          <w:rFonts w:eastAsia="Courier New"/>
        </w:rPr>
        <w:t xml:space="preserve"> </w:t>
      </w:r>
      <w:r>
        <w:rPr>
          <w:rFonts w:eastAsia="Courier New"/>
        </w:rPr>
        <w:t xml:space="preserve">администрации района от 28.02.2014 № 357 </w:t>
      </w:r>
      <w:r>
        <w:t>«</w:t>
      </w:r>
      <w:r w:rsidRPr="00957F7C">
        <w:t>О мерах по реализации решения Думы района</w:t>
      </w:r>
      <w:r w:rsidR="00EF0F37">
        <w:t xml:space="preserve">              </w:t>
      </w:r>
      <w:r w:rsidRPr="00957F7C">
        <w:t xml:space="preserve"> «О бюджете района на 201</w:t>
      </w:r>
      <w:r>
        <w:t>4</w:t>
      </w:r>
      <w:r w:rsidRPr="00957F7C">
        <w:t xml:space="preserve"> год и на плановый период 201</w:t>
      </w:r>
      <w:r>
        <w:t>5</w:t>
      </w:r>
      <w:r w:rsidRPr="00957F7C">
        <w:t xml:space="preserve"> и 201</w:t>
      </w:r>
      <w:r>
        <w:t>6</w:t>
      </w:r>
      <w:r w:rsidRPr="00957F7C">
        <w:t xml:space="preserve"> годов»</w:t>
      </w:r>
      <w:r w:rsidR="00EF0F37">
        <w:t xml:space="preserve">,           </w:t>
      </w:r>
      <w:r>
        <w:rPr>
          <w:rFonts w:eastAsia="Courier New"/>
        </w:rPr>
        <w:t xml:space="preserve"> изложи</w:t>
      </w:r>
      <w:r w:rsidR="00EF0F37">
        <w:rPr>
          <w:rFonts w:eastAsia="Courier New"/>
        </w:rPr>
        <w:t>в его</w:t>
      </w:r>
      <w:r>
        <w:rPr>
          <w:rFonts w:eastAsia="Courier New"/>
        </w:rPr>
        <w:t xml:space="preserve"> в новой редакции</w:t>
      </w:r>
      <w:r w:rsidR="00EF0F37">
        <w:rPr>
          <w:rFonts w:eastAsia="Courier New"/>
        </w:rPr>
        <w:t>,</w:t>
      </w:r>
      <w:r>
        <w:rPr>
          <w:rFonts w:eastAsia="Courier New"/>
        </w:rPr>
        <w:t xml:space="preserve"> согласно приложению.</w:t>
      </w:r>
    </w:p>
    <w:p w:rsidR="002F06E6" w:rsidRDefault="002F06E6" w:rsidP="00EF0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E6" w:rsidRPr="00E15D0E" w:rsidRDefault="002F06E6" w:rsidP="00EF0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5D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5D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D0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2F06E6" w:rsidRPr="00E15D0E" w:rsidRDefault="002F06E6" w:rsidP="00EF0F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6E6" w:rsidRDefault="002F06E6" w:rsidP="00EF0F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6E6" w:rsidRPr="00E15D0E" w:rsidRDefault="002F06E6" w:rsidP="00EF0F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6E6" w:rsidRPr="00A82A59" w:rsidRDefault="002F06E6" w:rsidP="002F06E6">
      <w:pPr>
        <w:jc w:val="both"/>
        <w:rPr>
          <w:color w:val="FF0000"/>
        </w:rPr>
      </w:pPr>
      <w:r w:rsidRPr="00A04707">
        <w:t xml:space="preserve">Глава администрации района                   </w:t>
      </w:r>
      <w:r>
        <w:t xml:space="preserve">        </w:t>
      </w:r>
      <w:r w:rsidRPr="00A04707">
        <w:t xml:space="preserve">        </w:t>
      </w:r>
      <w:r>
        <w:t xml:space="preserve">                        </w:t>
      </w:r>
      <w:r w:rsidRPr="00A04707">
        <w:t xml:space="preserve"> Б.А. Саломатин</w:t>
      </w:r>
    </w:p>
    <w:p w:rsidR="002F06E6" w:rsidRDefault="002F06E6" w:rsidP="00167607">
      <w:pPr>
        <w:pStyle w:val="22"/>
        <w:spacing w:after="0" w:line="240" w:lineRule="auto"/>
        <w:ind w:firstLine="709"/>
        <w:jc w:val="both"/>
      </w:pPr>
    </w:p>
    <w:p w:rsidR="002F06E6" w:rsidRDefault="002F06E6" w:rsidP="00167607">
      <w:pPr>
        <w:pStyle w:val="22"/>
        <w:spacing w:after="0" w:line="240" w:lineRule="auto"/>
        <w:ind w:firstLine="709"/>
        <w:jc w:val="both"/>
      </w:pPr>
    </w:p>
    <w:p w:rsidR="002F06E6" w:rsidRDefault="002F06E6" w:rsidP="00167607">
      <w:pPr>
        <w:pStyle w:val="22"/>
        <w:spacing w:after="0" w:line="240" w:lineRule="auto"/>
        <w:ind w:firstLine="709"/>
        <w:jc w:val="both"/>
      </w:pPr>
    </w:p>
    <w:p w:rsidR="002F06E6" w:rsidRDefault="002F06E6" w:rsidP="00EF0F37">
      <w:pPr>
        <w:pStyle w:val="22"/>
        <w:spacing w:after="0" w:line="240" w:lineRule="auto"/>
        <w:jc w:val="both"/>
      </w:pPr>
    </w:p>
    <w:p w:rsidR="00EF0F37" w:rsidRDefault="00EF0F37" w:rsidP="00EF0F37">
      <w:pPr>
        <w:pStyle w:val="22"/>
        <w:spacing w:after="0" w:line="240" w:lineRule="auto"/>
        <w:jc w:val="both"/>
      </w:pPr>
    </w:p>
    <w:p w:rsidR="002F06E6" w:rsidRDefault="002F06E6" w:rsidP="00167607">
      <w:pPr>
        <w:pStyle w:val="22"/>
        <w:spacing w:after="0" w:line="240" w:lineRule="auto"/>
        <w:ind w:firstLine="709"/>
        <w:jc w:val="both"/>
      </w:pPr>
    </w:p>
    <w:p w:rsidR="002F06E6" w:rsidRDefault="002F06E6" w:rsidP="002F06E6">
      <w:pPr>
        <w:sectPr w:rsidR="002F06E6" w:rsidSect="002F06E6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2F06E6" w:rsidRPr="002F06E6" w:rsidRDefault="002F06E6" w:rsidP="00EF0F37">
      <w:pPr>
        <w:tabs>
          <w:tab w:val="left" w:pos="142"/>
        </w:tabs>
        <w:ind w:left="10206"/>
      </w:pPr>
      <w:r w:rsidRPr="002F06E6">
        <w:lastRenderedPageBreak/>
        <w:t>Приложение к постановлению</w:t>
      </w:r>
    </w:p>
    <w:p w:rsidR="002F06E6" w:rsidRPr="002F06E6" w:rsidRDefault="002F06E6" w:rsidP="00EF0F37">
      <w:pPr>
        <w:tabs>
          <w:tab w:val="left" w:pos="142"/>
        </w:tabs>
        <w:ind w:left="10206"/>
      </w:pPr>
      <w:r w:rsidRPr="002F06E6">
        <w:t>администрации района</w:t>
      </w:r>
    </w:p>
    <w:p w:rsidR="002F06E6" w:rsidRPr="002F06E6" w:rsidRDefault="002F06E6" w:rsidP="00EF0F37">
      <w:pPr>
        <w:tabs>
          <w:tab w:val="left" w:pos="142"/>
        </w:tabs>
        <w:ind w:left="10206"/>
      </w:pPr>
      <w:r w:rsidRPr="002F06E6">
        <w:t xml:space="preserve">от </w:t>
      </w:r>
      <w:r w:rsidR="00624628">
        <w:t>17.07.2014</w:t>
      </w:r>
      <w:r w:rsidRPr="002F06E6">
        <w:t xml:space="preserve"> № </w:t>
      </w:r>
      <w:r w:rsidR="00624628">
        <w:t>1409</w:t>
      </w:r>
    </w:p>
    <w:p w:rsidR="002F06E6" w:rsidRPr="002F06E6" w:rsidRDefault="002F06E6" w:rsidP="002F06E6"/>
    <w:p w:rsidR="002F06E6" w:rsidRPr="00EF0F37" w:rsidRDefault="002F06E6" w:rsidP="00EF0F37">
      <w:pPr>
        <w:jc w:val="center"/>
        <w:rPr>
          <w:b/>
        </w:rPr>
      </w:pPr>
    </w:p>
    <w:p w:rsidR="002F06E6" w:rsidRPr="00EF0F37" w:rsidRDefault="002F06E6" w:rsidP="00EF0F37">
      <w:pPr>
        <w:jc w:val="center"/>
        <w:rPr>
          <w:b/>
        </w:rPr>
      </w:pPr>
      <w:r w:rsidRPr="00EF0F37">
        <w:rPr>
          <w:b/>
        </w:rPr>
        <w:t>План мероприятий</w:t>
      </w:r>
    </w:p>
    <w:p w:rsidR="002F06E6" w:rsidRPr="00EF0F37" w:rsidRDefault="002F06E6" w:rsidP="00EF0F37">
      <w:pPr>
        <w:jc w:val="center"/>
        <w:rPr>
          <w:b/>
        </w:rPr>
      </w:pPr>
      <w:r w:rsidRPr="00EF0F37">
        <w:rPr>
          <w:b/>
        </w:rPr>
        <w:t>по росту доходов и оптимизации расходов бюджета Нижневартовского района на 2014 год</w:t>
      </w:r>
    </w:p>
    <w:p w:rsidR="002F06E6" w:rsidRPr="00EF0F37" w:rsidRDefault="002F06E6" w:rsidP="00EF0F37">
      <w:pPr>
        <w:jc w:val="center"/>
        <w:rPr>
          <w:b/>
        </w:rPr>
      </w:pPr>
      <w:r w:rsidRPr="00EF0F37">
        <w:rPr>
          <w:b/>
        </w:rPr>
        <w:t>и на плановый период 2015 и 2016 годов</w:t>
      </w:r>
    </w:p>
    <w:p w:rsidR="002F06E6" w:rsidRPr="002F06E6" w:rsidRDefault="002F06E6" w:rsidP="002F06E6"/>
    <w:tbl>
      <w:tblPr>
        <w:tblW w:w="1553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6"/>
        <w:gridCol w:w="1418"/>
        <w:gridCol w:w="1076"/>
        <w:gridCol w:w="1360"/>
        <w:gridCol w:w="1134"/>
        <w:gridCol w:w="1134"/>
        <w:gridCol w:w="1134"/>
        <w:gridCol w:w="1134"/>
        <w:gridCol w:w="1134"/>
        <w:gridCol w:w="1192"/>
      </w:tblGrid>
      <w:tr w:rsidR="00BD6825" w:rsidRPr="00EF0F37" w:rsidTr="00A15C57">
        <w:trPr>
          <w:trHeight w:val="220"/>
          <w:jc w:val="center"/>
        </w:trPr>
        <w:tc>
          <w:tcPr>
            <w:tcW w:w="710" w:type="dxa"/>
            <w:vMerge w:val="restart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 xml:space="preserve">№ </w:t>
            </w:r>
            <w:proofErr w:type="gramStart"/>
            <w:r w:rsidRPr="00EF0F37">
              <w:rPr>
                <w:b/>
                <w:sz w:val="24"/>
              </w:rPr>
              <w:t>п</w:t>
            </w:r>
            <w:proofErr w:type="gramEnd"/>
            <w:r w:rsidRPr="00EF0F37">
              <w:rPr>
                <w:b/>
                <w:sz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BD6825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 xml:space="preserve">Проект </w:t>
            </w:r>
          </w:p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proofErr w:type="gramStart"/>
            <w:r w:rsidRPr="00EF0F37">
              <w:rPr>
                <w:b/>
                <w:sz w:val="24"/>
              </w:rPr>
              <w:t>нормативного</w:t>
            </w:r>
            <w:proofErr w:type="gramEnd"/>
          </w:p>
          <w:p w:rsidR="00BD6825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 xml:space="preserve">правового акта или иной </w:t>
            </w:r>
          </w:p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документ</w:t>
            </w:r>
          </w:p>
        </w:tc>
        <w:tc>
          <w:tcPr>
            <w:tcW w:w="1418" w:type="dxa"/>
            <w:vMerge w:val="restart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Срок</w:t>
            </w:r>
          </w:p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исполн</w:t>
            </w:r>
            <w:r w:rsidRPr="00EF0F37">
              <w:rPr>
                <w:b/>
                <w:sz w:val="24"/>
              </w:rPr>
              <w:t>е</w:t>
            </w:r>
            <w:r w:rsidRPr="00EF0F37">
              <w:rPr>
                <w:b/>
                <w:sz w:val="24"/>
              </w:rPr>
              <w:t>ния</w:t>
            </w:r>
          </w:p>
        </w:tc>
        <w:tc>
          <w:tcPr>
            <w:tcW w:w="1076" w:type="dxa"/>
            <w:vMerge w:val="restart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Отве</w:t>
            </w:r>
            <w:r w:rsidRPr="00EF0F37">
              <w:rPr>
                <w:b/>
                <w:sz w:val="24"/>
              </w:rPr>
              <w:t>т</w:t>
            </w:r>
            <w:r w:rsidRPr="00EF0F37">
              <w:rPr>
                <w:b/>
                <w:sz w:val="24"/>
              </w:rPr>
              <w:t>стве</w:t>
            </w:r>
            <w:r w:rsidRPr="00EF0F37">
              <w:rPr>
                <w:b/>
                <w:sz w:val="24"/>
              </w:rPr>
              <w:t>н</w:t>
            </w:r>
            <w:r w:rsidRPr="00EF0F37">
              <w:rPr>
                <w:b/>
                <w:sz w:val="24"/>
              </w:rPr>
              <w:t>ный</w:t>
            </w:r>
          </w:p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испо</w:t>
            </w:r>
            <w:r w:rsidRPr="00EF0F37">
              <w:rPr>
                <w:b/>
                <w:sz w:val="24"/>
              </w:rPr>
              <w:t>л</w:t>
            </w:r>
            <w:r w:rsidRPr="00EF0F37">
              <w:rPr>
                <w:b/>
                <w:sz w:val="24"/>
              </w:rPr>
              <w:t>нитель</w:t>
            </w:r>
          </w:p>
        </w:tc>
        <w:tc>
          <w:tcPr>
            <w:tcW w:w="1360" w:type="dxa"/>
            <w:vMerge w:val="restart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Целевой показ</w:t>
            </w:r>
            <w:r w:rsidRPr="00EF0F37">
              <w:rPr>
                <w:b/>
                <w:sz w:val="24"/>
              </w:rPr>
              <w:t>а</w:t>
            </w:r>
            <w:r w:rsidRPr="00EF0F37">
              <w:rPr>
                <w:b/>
                <w:sz w:val="24"/>
              </w:rPr>
              <w:t>тель</w:t>
            </w:r>
          </w:p>
        </w:tc>
        <w:tc>
          <w:tcPr>
            <w:tcW w:w="3402" w:type="dxa"/>
            <w:gridSpan w:val="3"/>
          </w:tcPr>
          <w:p w:rsidR="00BD6825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 xml:space="preserve">Значение </w:t>
            </w:r>
            <w:proofErr w:type="gramStart"/>
            <w:r w:rsidRPr="00EF0F37">
              <w:rPr>
                <w:b/>
                <w:sz w:val="24"/>
              </w:rPr>
              <w:t>целевого</w:t>
            </w:r>
            <w:proofErr w:type="gramEnd"/>
            <w:r w:rsidRPr="00EF0F37">
              <w:rPr>
                <w:b/>
                <w:sz w:val="24"/>
              </w:rPr>
              <w:t xml:space="preserve"> </w:t>
            </w:r>
          </w:p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показателя</w:t>
            </w:r>
          </w:p>
        </w:tc>
        <w:tc>
          <w:tcPr>
            <w:tcW w:w="3460" w:type="dxa"/>
            <w:gridSpan w:val="3"/>
          </w:tcPr>
          <w:p w:rsidR="00D20F6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 xml:space="preserve">Бюджетный эффект, </w:t>
            </w:r>
          </w:p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тыс. рублей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  <w:vMerge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</w:p>
        </w:tc>
        <w:tc>
          <w:tcPr>
            <w:tcW w:w="1076" w:type="dxa"/>
            <w:vMerge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vMerge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2014 год</w:t>
            </w:r>
          </w:p>
        </w:tc>
        <w:tc>
          <w:tcPr>
            <w:tcW w:w="1134" w:type="dxa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2015 год</w:t>
            </w:r>
          </w:p>
        </w:tc>
        <w:tc>
          <w:tcPr>
            <w:tcW w:w="1134" w:type="dxa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2016 год</w:t>
            </w:r>
          </w:p>
        </w:tc>
        <w:tc>
          <w:tcPr>
            <w:tcW w:w="1134" w:type="dxa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2014 год</w:t>
            </w:r>
          </w:p>
        </w:tc>
        <w:tc>
          <w:tcPr>
            <w:tcW w:w="1134" w:type="dxa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2015 год</w:t>
            </w:r>
          </w:p>
        </w:tc>
        <w:tc>
          <w:tcPr>
            <w:tcW w:w="1192" w:type="dxa"/>
          </w:tcPr>
          <w:p w:rsidR="002F06E6" w:rsidRPr="00EF0F37" w:rsidRDefault="002F06E6" w:rsidP="00BD6825">
            <w:pPr>
              <w:jc w:val="center"/>
              <w:rPr>
                <w:b/>
                <w:sz w:val="24"/>
              </w:rPr>
            </w:pPr>
            <w:r w:rsidRPr="00EF0F37">
              <w:rPr>
                <w:b/>
                <w:sz w:val="24"/>
              </w:rPr>
              <w:t>2016 год</w:t>
            </w:r>
          </w:p>
        </w:tc>
      </w:tr>
      <w:tr w:rsidR="002F06E6" w:rsidRPr="00EF0F37" w:rsidTr="00A15C57">
        <w:trPr>
          <w:trHeight w:val="220"/>
          <w:jc w:val="center"/>
        </w:trPr>
        <w:tc>
          <w:tcPr>
            <w:tcW w:w="15536" w:type="dxa"/>
            <w:gridSpan w:val="12"/>
          </w:tcPr>
          <w:p w:rsidR="002F06E6" w:rsidRPr="00BD6825" w:rsidRDefault="002F06E6" w:rsidP="00BD6825">
            <w:pPr>
              <w:jc w:val="center"/>
              <w:rPr>
                <w:b/>
                <w:sz w:val="24"/>
              </w:rPr>
            </w:pPr>
            <w:r w:rsidRPr="00BD6825">
              <w:rPr>
                <w:b/>
                <w:sz w:val="24"/>
              </w:rPr>
              <w:t>I. Направления роста доходов бюджета Нижневартовского района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1.1.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Провести мон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торинг действ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ющих ставок по земельному налогу и налогу на имущество физических лиц, рассмотреть возможность их увеличения</w:t>
            </w:r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предложения гл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ве администрации района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до 01.06.2014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депа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тамент фина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сов а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района;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мун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ципал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ное к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зенное учр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ждение Нижн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варто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 xml:space="preserve">ского района «Управление </w:t>
            </w:r>
            <w:r w:rsidRPr="00EF0F37">
              <w:rPr>
                <w:sz w:val="24"/>
              </w:rPr>
              <w:lastRenderedPageBreak/>
              <w:t>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ными и земел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ными ресу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сами» (далее – МКУ «Управление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ными и земел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ными ресу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сами»</w:t>
            </w:r>
            <w:r w:rsidR="00A15C57">
              <w:rPr>
                <w:sz w:val="24"/>
              </w:rPr>
              <w:t>)</w:t>
            </w:r>
          </w:p>
        </w:tc>
        <w:tc>
          <w:tcPr>
            <w:tcW w:w="1360" w:type="dxa"/>
          </w:tcPr>
          <w:p w:rsidR="002F06E6" w:rsidRPr="00EF0F37" w:rsidRDefault="00D20F67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="002F06E6" w:rsidRPr="00EF0F37">
              <w:rPr>
                <w:sz w:val="24"/>
              </w:rPr>
              <w:t>велич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ние нал</w:t>
            </w:r>
            <w:r w:rsidR="002F06E6" w:rsidRPr="00EF0F37">
              <w:rPr>
                <w:sz w:val="24"/>
              </w:rPr>
              <w:t>о</w:t>
            </w:r>
            <w:r w:rsidR="002F06E6" w:rsidRPr="00EF0F37">
              <w:rPr>
                <w:sz w:val="24"/>
              </w:rPr>
              <w:t>говых ст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вок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1.2.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Провести мон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торинг величины корректирующ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го коэффициента К</w:t>
            </w:r>
            <w:proofErr w:type="gramStart"/>
            <w:r w:rsidRPr="00EF0F37">
              <w:rPr>
                <w:sz w:val="24"/>
              </w:rPr>
              <w:t>2</w:t>
            </w:r>
            <w:proofErr w:type="gramEnd"/>
            <w:r w:rsidRPr="00EF0F37">
              <w:rPr>
                <w:sz w:val="24"/>
              </w:rPr>
              <w:t>, применяем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го при исчисл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нии единого налога на вм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ненный доход</w:t>
            </w:r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предложения гл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ве администрации района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до 01.06.2014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комитет экон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мики адм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нистр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района</w:t>
            </w:r>
          </w:p>
        </w:tc>
        <w:tc>
          <w:tcPr>
            <w:tcW w:w="1360" w:type="dxa"/>
          </w:tcPr>
          <w:p w:rsidR="002F06E6" w:rsidRPr="00EF0F37" w:rsidRDefault="00D20F67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2F06E6" w:rsidRPr="00EF0F37">
              <w:rPr>
                <w:sz w:val="24"/>
              </w:rPr>
              <w:t>велич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ние коэ</w:t>
            </w:r>
            <w:r w:rsidR="002F06E6" w:rsidRPr="00EF0F37">
              <w:rPr>
                <w:sz w:val="24"/>
              </w:rPr>
              <w:t>ф</w:t>
            </w:r>
            <w:r w:rsidR="002F06E6" w:rsidRPr="00EF0F37">
              <w:rPr>
                <w:sz w:val="24"/>
              </w:rPr>
              <w:t>фициента К</w:t>
            </w:r>
            <w:proofErr w:type="gramStart"/>
            <w:r w:rsidR="002F06E6" w:rsidRPr="00EF0F37">
              <w:rPr>
                <w:sz w:val="24"/>
              </w:rPr>
              <w:t>2</w:t>
            </w:r>
            <w:proofErr w:type="gramEnd"/>
            <w:r w:rsidR="002F06E6" w:rsidRPr="00EF0F37">
              <w:rPr>
                <w:sz w:val="24"/>
              </w:rPr>
              <w:t>, пр</w:t>
            </w:r>
            <w:r w:rsidR="002F06E6" w:rsidRPr="00EF0F37">
              <w:rPr>
                <w:sz w:val="24"/>
              </w:rPr>
              <w:t>и</w:t>
            </w:r>
            <w:r w:rsidR="002F06E6" w:rsidRPr="00EF0F37">
              <w:rPr>
                <w:sz w:val="24"/>
              </w:rPr>
              <w:t>меняемого для расч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т</w:t>
            </w:r>
            <w:r w:rsidR="00A15C5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 xml:space="preserve"> налога на вм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ненный доход, учитыв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ющий площадь торгового зала, %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4,6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4,6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335,0</w:t>
            </w: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366,0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1.3.</w:t>
            </w:r>
          </w:p>
        </w:tc>
        <w:tc>
          <w:tcPr>
            <w:tcW w:w="1984" w:type="dxa"/>
          </w:tcPr>
          <w:p w:rsidR="002F06E6" w:rsidRPr="00EF0F37" w:rsidRDefault="002F06E6" w:rsidP="00A15C57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Внести измен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 xml:space="preserve">ния в перечень </w:t>
            </w:r>
            <w:r w:rsidRPr="00EF0F37">
              <w:rPr>
                <w:sz w:val="24"/>
              </w:rPr>
              <w:lastRenderedPageBreak/>
              <w:t>муниципального имущества, предназначенн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го к приватиз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в 2014 году и плановом п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риоде 2015</w:t>
            </w:r>
            <w:r w:rsidR="00A15C57">
              <w:rPr>
                <w:sz w:val="24"/>
              </w:rPr>
              <w:t>−</w:t>
            </w:r>
            <w:r w:rsidRPr="00EF0F37">
              <w:rPr>
                <w:sz w:val="24"/>
              </w:rPr>
              <w:t>2016 годов</w:t>
            </w:r>
          </w:p>
        </w:tc>
        <w:tc>
          <w:tcPr>
            <w:tcW w:w="2126" w:type="dxa"/>
          </w:tcPr>
          <w:p w:rsidR="002F06E6" w:rsidRPr="00EF0F37" w:rsidRDefault="002F06E6" w:rsidP="00A15C57">
            <w:pPr>
              <w:jc w:val="both"/>
              <w:rPr>
                <w:sz w:val="24"/>
              </w:rPr>
            </w:pPr>
            <w:proofErr w:type="gramStart"/>
            <w:r w:rsidRPr="00EF0F37">
              <w:rPr>
                <w:sz w:val="24"/>
              </w:rPr>
              <w:lastRenderedPageBreak/>
              <w:t xml:space="preserve">проект решения Думы района </w:t>
            </w:r>
            <w:r w:rsidR="00A15C57">
              <w:rPr>
                <w:sz w:val="24"/>
              </w:rPr>
              <w:t xml:space="preserve">               </w:t>
            </w:r>
            <w:r w:rsidR="00A15C57">
              <w:rPr>
                <w:sz w:val="24"/>
              </w:rPr>
              <w:lastRenderedPageBreak/>
              <w:t>«О</w:t>
            </w:r>
            <w:r w:rsidRPr="00EF0F37">
              <w:rPr>
                <w:sz w:val="24"/>
              </w:rPr>
              <w:t xml:space="preserve"> внесении</w:t>
            </w:r>
            <w:r w:rsidR="00A15C57">
              <w:rPr>
                <w:sz w:val="24"/>
              </w:rPr>
              <w:t xml:space="preserve">     </w:t>
            </w:r>
            <w:r w:rsidRPr="00EF0F37">
              <w:rPr>
                <w:sz w:val="24"/>
              </w:rPr>
              <w:t xml:space="preserve"> изме</w:t>
            </w:r>
            <w:r w:rsidR="00A15C57">
              <w:rPr>
                <w:sz w:val="24"/>
              </w:rPr>
              <w:t>нений</w:t>
            </w:r>
            <w:r w:rsidRPr="00EF0F37">
              <w:rPr>
                <w:sz w:val="24"/>
              </w:rPr>
              <w:t xml:space="preserve"> в р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шение Думы ра</w:t>
            </w:r>
            <w:r w:rsidRPr="00EF0F37">
              <w:rPr>
                <w:sz w:val="24"/>
              </w:rPr>
              <w:t>й</w:t>
            </w:r>
            <w:r w:rsidR="00A15C57">
              <w:rPr>
                <w:sz w:val="24"/>
              </w:rPr>
              <w:t xml:space="preserve">она </w:t>
            </w:r>
            <w:r w:rsidRPr="00EF0F37">
              <w:rPr>
                <w:sz w:val="24"/>
              </w:rPr>
              <w:t>от 03.12.2013 № 426 «Об утверждении пр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гнозного плана приватизации имущества мун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ципального обр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зования Нижн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вартовский район на 2014 год»</w:t>
            </w:r>
            <w:proofErr w:type="gramEnd"/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 xml:space="preserve">по мере внесения </w:t>
            </w:r>
            <w:r w:rsidRPr="00EF0F37">
              <w:rPr>
                <w:sz w:val="24"/>
              </w:rPr>
              <w:lastRenderedPageBreak/>
              <w:t>изменений в перечень приватиз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руемого имущества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МКУ «Управ</w:t>
            </w:r>
            <w:r w:rsidRPr="00EF0F37">
              <w:rPr>
                <w:sz w:val="24"/>
              </w:rPr>
              <w:lastRenderedPageBreak/>
              <w:t>ление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ными и земел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ными ресу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сами»;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служба мун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ципал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ной со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ности адм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нистр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района</w:t>
            </w: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 xml:space="preserve">отношение стоимости </w:t>
            </w:r>
            <w:r w:rsidRPr="00EF0F37">
              <w:rPr>
                <w:sz w:val="24"/>
              </w:rPr>
              <w:lastRenderedPageBreak/>
              <w:t>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ства, пл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нируемого к внес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нию в П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речень, к стоимости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ства, фа</w:t>
            </w:r>
            <w:r w:rsidRPr="00EF0F37">
              <w:rPr>
                <w:sz w:val="24"/>
              </w:rPr>
              <w:t>к</w:t>
            </w:r>
            <w:r w:rsidRPr="00EF0F37">
              <w:rPr>
                <w:sz w:val="24"/>
              </w:rPr>
              <w:t>тически включе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ного в П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речень, %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24,0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71 000,0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по мере внес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lastRenderedPageBreak/>
              <w:t>ния 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менений в пер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чень прив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тизир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емого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ства</w:t>
            </w: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 xml:space="preserve">по мере внесения </w:t>
            </w:r>
            <w:r w:rsidRPr="00EF0F37">
              <w:rPr>
                <w:sz w:val="24"/>
              </w:rPr>
              <w:lastRenderedPageBreak/>
              <w:t>измен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ний в п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речень приват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зируем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го им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щества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1.4.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proofErr w:type="gramStart"/>
            <w:r w:rsidRPr="00EF0F37">
              <w:rPr>
                <w:sz w:val="24"/>
              </w:rPr>
              <w:t>Провести мон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торинг ставок по сдаваемому в аренду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ству района, в том числе з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мельным учас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кам, рассмотреть возможность приблизить их к рыночным, а также рассмо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реть возмо</w:t>
            </w:r>
            <w:r w:rsidRPr="00EF0F37">
              <w:rPr>
                <w:sz w:val="24"/>
              </w:rPr>
              <w:t>ж</w:t>
            </w:r>
            <w:r w:rsidRPr="00EF0F37">
              <w:rPr>
                <w:sz w:val="24"/>
              </w:rPr>
              <w:t>ность внесения изменения в п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рядок, пред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lastRenderedPageBreak/>
              <w:t>сматривая усл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вия получения доходов от предоставления имущества в субаренду</w:t>
            </w:r>
            <w:proofErr w:type="gramEnd"/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предложения гл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ве администрации района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до 01.06.2014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МКУ «Управление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ными и земел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ными ресу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сами»</w:t>
            </w: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отношение  дополн</w:t>
            </w:r>
            <w:r w:rsidRPr="00EF0F37">
              <w:rPr>
                <w:sz w:val="24"/>
              </w:rPr>
              <w:t>и</w:t>
            </w:r>
            <w:r w:rsidR="00A15C57">
              <w:rPr>
                <w:sz w:val="24"/>
              </w:rPr>
              <w:t>тельной суммы арендной</w:t>
            </w:r>
            <w:r w:rsidRPr="00EF0F37">
              <w:rPr>
                <w:sz w:val="24"/>
              </w:rPr>
              <w:t xml:space="preserve"> платы</w:t>
            </w:r>
            <w:r w:rsidR="00A15C57">
              <w:rPr>
                <w:sz w:val="24"/>
              </w:rPr>
              <w:t>,</w:t>
            </w:r>
            <w:r w:rsidRPr="00EF0F37">
              <w:rPr>
                <w:sz w:val="24"/>
              </w:rPr>
              <w:t xml:space="preserve"> планиру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мой к п</w:t>
            </w:r>
            <w:r w:rsidRPr="00EF0F37">
              <w:rPr>
                <w:sz w:val="24"/>
              </w:rPr>
              <w:t>о</w:t>
            </w:r>
            <w:r w:rsidR="00A15C57">
              <w:rPr>
                <w:sz w:val="24"/>
              </w:rPr>
              <w:t>лучению в результате</w:t>
            </w:r>
            <w:r w:rsidRPr="00EF0F37">
              <w:rPr>
                <w:sz w:val="24"/>
              </w:rPr>
              <w:t xml:space="preserve"> пересмо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ра ставок</w:t>
            </w:r>
            <w:r w:rsidR="00A15C57">
              <w:rPr>
                <w:sz w:val="24"/>
              </w:rPr>
              <w:t>,</w:t>
            </w:r>
            <w:r w:rsidRPr="00EF0F37">
              <w:rPr>
                <w:sz w:val="24"/>
              </w:rPr>
              <w:t xml:space="preserve">  к годовой  сумме арендной платы за </w:t>
            </w:r>
            <w:r w:rsidRPr="00EF0F37">
              <w:rPr>
                <w:sz w:val="24"/>
              </w:rPr>
              <w:lastRenderedPageBreak/>
              <w:t>сдаваемое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ство, %</w:t>
            </w:r>
          </w:p>
        </w:tc>
        <w:tc>
          <w:tcPr>
            <w:tcW w:w="1134" w:type="dxa"/>
          </w:tcPr>
          <w:p w:rsidR="002F06E6" w:rsidRPr="00EF0F37" w:rsidRDefault="00A15C57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2F06E6" w:rsidRPr="00EF0F37">
              <w:rPr>
                <w:sz w:val="24"/>
              </w:rPr>
              <w:t>е менее 1,0</w:t>
            </w:r>
          </w:p>
        </w:tc>
        <w:tc>
          <w:tcPr>
            <w:tcW w:w="1134" w:type="dxa"/>
          </w:tcPr>
          <w:p w:rsidR="002F06E6" w:rsidRPr="00EF0F37" w:rsidRDefault="00A15C57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F06E6" w:rsidRPr="00EF0F37">
              <w:rPr>
                <w:sz w:val="24"/>
              </w:rPr>
              <w:t>е менее 1,0</w:t>
            </w:r>
          </w:p>
        </w:tc>
        <w:tc>
          <w:tcPr>
            <w:tcW w:w="1134" w:type="dxa"/>
          </w:tcPr>
          <w:p w:rsidR="002F06E6" w:rsidRPr="00EF0F37" w:rsidRDefault="00A15C57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F06E6" w:rsidRPr="00EF0F37">
              <w:rPr>
                <w:sz w:val="24"/>
              </w:rPr>
              <w:t>е менее 1,0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1.5.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Провести мон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 xml:space="preserve">торинг и дать предложения о возможности </w:t>
            </w:r>
            <w:proofErr w:type="gramStart"/>
            <w:r w:rsidRPr="00EF0F37">
              <w:rPr>
                <w:sz w:val="24"/>
              </w:rPr>
              <w:t>увеличения ра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мера коэффиц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ента переходн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го периода</w:t>
            </w:r>
            <w:proofErr w:type="gramEnd"/>
            <w:r w:rsidRPr="00EF0F37">
              <w:rPr>
                <w:sz w:val="24"/>
              </w:rPr>
              <w:t xml:space="preserve"> в о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ношении з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мельных учас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ков, госуда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ственная со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ственность на которые не ра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граничена</w:t>
            </w:r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предложения гл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ве администрации района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до 01.06.2014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МКУ «Управление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ными и земел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ными ресу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сами»</w:t>
            </w: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увелич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ние разм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ра коэ</w:t>
            </w:r>
            <w:r w:rsidRPr="00EF0F37">
              <w:rPr>
                <w:sz w:val="24"/>
              </w:rPr>
              <w:t>ф</w:t>
            </w:r>
            <w:r w:rsidRPr="00EF0F37">
              <w:rPr>
                <w:sz w:val="24"/>
              </w:rPr>
              <w:t>фициента перехо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ного пер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ода в о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ношении земельных участков, госуда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ственная собстве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ность на которые не разгр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ничена, %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1.6.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rFonts w:eastAsia="Calibri"/>
                <w:sz w:val="24"/>
              </w:rPr>
            </w:pPr>
            <w:r w:rsidRPr="00EF0F37">
              <w:rPr>
                <w:sz w:val="24"/>
              </w:rPr>
              <w:t>Рассмотреть возможность п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речисления в бюджет района части прибыли муниципальных унитарных предприятий, остающейся в распоряжении предприятий п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сле уплаты нал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lastRenderedPageBreak/>
              <w:t>гов и иных об</w:t>
            </w:r>
            <w:r w:rsidRPr="00EF0F37">
              <w:rPr>
                <w:sz w:val="24"/>
              </w:rPr>
              <w:t>я</w:t>
            </w:r>
            <w:r w:rsidRPr="00EF0F37">
              <w:rPr>
                <w:sz w:val="24"/>
              </w:rPr>
              <w:t>зательных пл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тежей, умен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шенной на су</w:t>
            </w:r>
            <w:r w:rsidRPr="00EF0F37">
              <w:rPr>
                <w:sz w:val="24"/>
              </w:rPr>
              <w:t>м</w:t>
            </w:r>
            <w:r w:rsidRPr="00EF0F37">
              <w:rPr>
                <w:sz w:val="24"/>
              </w:rPr>
              <w:t xml:space="preserve">му </w:t>
            </w:r>
            <w:proofErr w:type="gramStart"/>
            <w:r w:rsidRPr="00EF0F37">
              <w:rPr>
                <w:sz w:val="24"/>
              </w:rPr>
              <w:t>расходов</w:t>
            </w:r>
            <w:proofErr w:type="gramEnd"/>
            <w:r w:rsidRPr="00EF0F37">
              <w:rPr>
                <w:sz w:val="24"/>
              </w:rPr>
              <w:t xml:space="preserve"> на реализацию м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роприятий по развитию пре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приятий</w:t>
            </w:r>
            <w:r w:rsidR="00F32E6E">
              <w:rPr>
                <w:sz w:val="24"/>
              </w:rPr>
              <w:t>,</w:t>
            </w:r>
            <w:r w:rsidRPr="00EF0F37">
              <w:rPr>
                <w:sz w:val="24"/>
              </w:rPr>
              <w:t xml:space="preserve"> в ра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мере, не менее 25 процентов</w:t>
            </w:r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предложения гл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ве администрации района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до 01.06.2014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МКУ «Управление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ными и земел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ными ресу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сами»;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служба мун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lastRenderedPageBreak/>
              <w:t>ципал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ной со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ности адм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нистр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района</w:t>
            </w: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отношение дополн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тельно п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ступивших в бюджет доходов в виде части прибыли муниц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пальных унитарных предпри</w:t>
            </w:r>
            <w:r w:rsidRPr="00EF0F37">
              <w:rPr>
                <w:sz w:val="24"/>
              </w:rPr>
              <w:t>я</w:t>
            </w:r>
            <w:r w:rsidRPr="00EF0F37">
              <w:rPr>
                <w:sz w:val="24"/>
              </w:rPr>
              <w:lastRenderedPageBreak/>
              <w:t>тий, ост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ющейся в распор</w:t>
            </w:r>
            <w:r w:rsidRPr="00EF0F37">
              <w:rPr>
                <w:sz w:val="24"/>
              </w:rPr>
              <w:t>я</w:t>
            </w:r>
            <w:r w:rsidRPr="00EF0F37">
              <w:rPr>
                <w:sz w:val="24"/>
              </w:rPr>
              <w:t>жении предпри</w:t>
            </w:r>
            <w:r w:rsidRPr="00EF0F37">
              <w:rPr>
                <w:sz w:val="24"/>
              </w:rPr>
              <w:t>я</w:t>
            </w:r>
            <w:r w:rsidRPr="00EF0F37">
              <w:rPr>
                <w:sz w:val="24"/>
              </w:rPr>
              <w:t>тий после уплаты налогов и иных об</w:t>
            </w:r>
            <w:r w:rsidRPr="00EF0F37">
              <w:rPr>
                <w:sz w:val="24"/>
              </w:rPr>
              <w:t>я</w:t>
            </w:r>
            <w:r w:rsidRPr="00EF0F37">
              <w:rPr>
                <w:sz w:val="24"/>
              </w:rPr>
              <w:t>зательных платежей, умен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 xml:space="preserve">шенной на сумму </w:t>
            </w:r>
            <w:proofErr w:type="gramStart"/>
            <w:r w:rsidRPr="00EF0F37">
              <w:rPr>
                <w:sz w:val="24"/>
              </w:rPr>
              <w:t>расходов</w:t>
            </w:r>
            <w:proofErr w:type="gramEnd"/>
            <w:r w:rsidRPr="00EF0F37">
              <w:rPr>
                <w:sz w:val="24"/>
              </w:rPr>
              <w:t xml:space="preserve"> на реал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зацию м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роприятий по разв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тию пре</w:t>
            </w:r>
            <w:r w:rsidRPr="00EF0F37">
              <w:rPr>
                <w:sz w:val="24"/>
              </w:rPr>
              <w:t>д</w:t>
            </w:r>
            <w:r w:rsidR="00F32E6E">
              <w:rPr>
                <w:sz w:val="24"/>
              </w:rPr>
              <w:t xml:space="preserve">приятий, </w:t>
            </w:r>
            <w:r w:rsidRPr="00EF0F37">
              <w:rPr>
                <w:sz w:val="24"/>
              </w:rPr>
              <w:t xml:space="preserve"> к план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вому пок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зателю д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ходов в виде части прибыли госуда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ственных унитарных предпри</w:t>
            </w:r>
            <w:r w:rsidRPr="00EF0F37">
              <w:rPr>
                <w:sz w:val="24"/>
              </w:rPr>
              <w:t>я</w:t>
            </w:r>
            <w:r w:rsidRPr="00EF0F37">
              <w:rPr>
                <w:sz w:val="24"/>
              </w:rPr>
              <w:t>тий, утве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 xml:space="preserve">жденному решением </w:t>
            </w:r>
            <w:r w:rsidRPr="00EF0F37">
              <w:rPr>
                <w:sz w:val="24"/>
              </w:rPr>
              <w:lastRenderedPageBreak/>
              <w:t xml:space="preserve">о </w:t>
            </w:r>
            <w:r w:rsidR="00F32E6E">
              <w:rPr>
                <w:sz w:val="24"/>
              </w:rPr>
              <w:t xml:space="preserve">бюджете </w:t>
            </w:r>
            <w:r w:rsidRPr="00EF0F37">
              <w:rPr>
                <w:sz w:val="24"/>
              </w:rPr>
              <w:t>района на соотве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ствующий год</w:t>
            </w:r>
            <w:r w:rsidR="00F32E6E">
              <w:rPr>
                <w:sz w:val="24"/>
              </w:rPr>
              <w:t>,</w:t>
            </w:r>
            <w:r w:rsidRPr="00EF0F37">
              <w:rPr>
                <w:sz w:val="24"/>
              </w:rPr>
              <w:t xml:space="preserve"> %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556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1.7.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Рассмотреть возможность направления а</w:t>
            </w:r>
            <w:r w:rsidRPr="00EF0F37">
              <w:rPr>
                <w:sz w:val="24"/>
              </w:rPr>
              <w:t>к</w:t>
            </w:r>
            <w:r w:rsidRPr="00EF0F37">
              <w:rPr>
                <w:sz w:val="24"/>
              </w:rPr>
              <w:t>ционерными обществами, а</w:t>
            </w:r>
            <w:r w:rsidRPr="00EF0F37">
              <w:rPr>
                <w:sz w:val="24"/>
              </w:rPr>
              <w:t>к</w:t>
            </w:r>
            <w:r w:rsidRPr="00EF0F37">
              <w:rPr>
                <w:sz w:val="24"/>
              </w:rPr>
              <w:t>ции которых находятся в 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ниципальной собственности района</w:t>
            </w:r>
            <w:r w:rsidR="00F32E6E">
              <w:rPr>
                <w:sz w:val="24"/>
              </w:rPr>
              <w:t>,</w:t>
            </w:r>
            <w:r w:rsidRPr="00EF0F37">
              <w:rPr>
                <w:sz w:val="24"/>
              </w:rPr>
              <w:t xml:space="preserve"> див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дендов не менее 25 процентов, а начиная с 2016</w:t>
            </w:r>
            <w:r w:rsidR="00F32E6E">
              <w:rPr>
                <w:sz w:val="24"/>
              </w:rPr>
              <w:t xml:space="preserve"> года</w:t>
            </w:r>
            <w:r w:rsidRPr="00EF0F37">
              <w:rPr>
                <w:sz w:val="24"/>
              </w:rPr>
              <w:t xml:space="preserve"> (в части д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видендов по итогам пред</w:t>
            </w:r>
            <w:r w:rsidRPr="00EF0F37">
              <w:rPr>
                <w:sz w:val="24"/>
              </w:rPr>
              <w:t>ы</w:t>
            </w:r>
            <w:r w:rsidRPr="00EF0F37">
              <w:rPr>
                <w:sz w:val="24"/>
              </w:rPr>
              <w:t xml:space="preserve">дущего года) </w:t>
            </w:r>
            <w:r w:rsidR="00F32E6E">
              <w:rPr>
                <w:sz w:val="24"/>
              </w:rPr>
              <w:t xml:space="preserve">− </w:t>
            </w:r>
            <w:r w:rsidRPr="00EF0F37">
              <w:rPr>
                <w:sz w:val="24"/>
              </w:rPr>
              <w:t>не менее 35%</w:t>
            </w:r>
          </w:p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предложения Гл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ве администрации района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до 01.06.2014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МКУ «Управление имущ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ными и земел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ными ресу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сами»;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служба мун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ципал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ной со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ности адм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нистр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района</w:t>
            </w: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proofErr w:type="gramStart"/>
            <w:r w:rsidRPr="00EF0F37">
              <w:rPr>
                <w:sz w:val="24"/>
              </w:rPr>
              <w:t>отношение дополн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тельно п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ступивших в бюджет доходов в виде д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видендов акционе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ных о</w:t>
            </w:r>
            <w:r w:rsidRPr="00EF0F37">
              <w:rPr>
                <w:sz w:val="24"/>
              </w:rPr>
              <w:t>б</w:t>
            </w:r>
            <w:r w:rsidR="00F32E6E">
              <w:rPr>
                <w:sz w:val="24"/>
              </w:rPr>
              <w:t>ществ</w:t>
            </w:r>
            <w:r w:rsidRPr="00EF0F37">
              <w:rPr>
                <w:sz w:val="24"/>
              </w:rPr>
              <w:t xml:space="preserve"> к плановому показат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лю по д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ходам в виде д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видендов акционе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ных о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ществ, утве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жденному решением о бюджете района на соотве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ствующий год, %</w:t>
            </w:r>
            <w:proofErr w:type="gramEnd"/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1722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1.8.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Мобилизация дополнительных доходов в бю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жет района</w:t>
            </w:r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протокол засед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ния комиссии по мобилизации д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полнительных д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ходов в бюджет района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не реже одного раза в квартал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депа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тамент фина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сов а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</w:t>
            </w:r>
          </w:p>
        </w:tc>
        <w:tc>
          <w:tcPr>
            <w:tcW w:w="1360" w:type="dxa"/>
          </w:tcPr>
          <w:p w:rsidR="002F06E6" w:rsidRPr="00EF0F37" w:rsidRDefault="00F32E6E" w:rsidP="00F3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2F06E6" w:rsidRPr="00EF0F37">
              <w:rPr>
                <w:sz w:val="24"/>
              </w:rPr>
              <w:t>тношение суммы с</w:t>
            </w:r>
            <w:r w:rsidR="002F06E6" w:rsidRPr="00EF0F37">
              <w:rPr>
                <w:sz w:val="24"/>
              </w:rPr>
              <w:t>о</w:t>
            </w:r>
            <w:r w:rsidR="002F06E6" w:rsidRPr="00EF0F37">
              <w:rPr>
                <w:sz w:val="24"/>
              </w:rPr>
              <w:t>кращения задолже</w:t>
            </w:r>
            <w:r w:rsidR="002F06E6" w:rsidRPr="00EF0F37">
              <w:rPr>
                <w:sz w:val="24"/>
              </w:rPr>
              <w:t>н</w:t>
            </w:r>
            <w:r w:rsidR="002F06E6" w:rsidRPr="00EF0F37">
              <w:rPr>
                <w:sz w:val="24"/>
              </w:rPr>
              <w:t>ности по налогам в отчетном году к пред</w:t>
            </w:r>
            <w:r>
              <w:rPr>
                <w:sz w:val="24"/>
              </w:rPr>
              <w:t>ы</w:t>
            </w:r>
            <w:r w:rsidR="002F06E6" w:rsidRPr="00EF0F37">
              <w:rPr>
                <w:sz w:val="24"/>
              </w:rPr>
              <w:t>д</w:t>
            </w:r>
            <w:r w:rsidR="002F06E6" w:rsidRPr="00EF0F37">
              <w:rPr>
                <w:sz w:val="24"/>
              </w:rPr>
              <w:t>у</w:t>
            </w:r>
            <w:r w:rsidR="002F06E6" w:rsidRPr="00EF0F37">
              <w:rPr>
                <w:sz w:val="24"/>
              </w:rPr>
              <w:t>щему году, %</w:t>
            </w:r>
          </w:p>
        </w:tc>
        <w:tc>
          <w:tcPr>
            <w:tcW w:w="1134" w:type="dxa"/>
          </w:tcPr>
          <w:p w:rsidR="002F06E6" w:rsidRPr="00EF0F37" w:rsidRDefault="00F32E6E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F06E6" w:rsidRPr="00EF0F37">
              <w:rPr>
                <w:sz w:val="24"/>
              </w:rPr>
              <w:t>е менее 1,0%</w:t>
            </w:r>
          </w:p>
        </w:tc>
        <w:tc>
          <w:tcPr>
            <w:tcW w:w="1134" w:type="dxa"/>
          </w:tcPr>
          <w:p w:rsidR="002F06E6" w:rsidRPr="00EF0F37" w:rsidRDefault="00F32E6E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F06E6" w:rsidRPr="00EF0F37">
              <w:rPr>
                <w:sz w:val="24"/>
              </w:rPr>
              <w:t>е менее 1,0%</w:t>
            </w:r>
          </w:p>
        </w:tc>
        <w:tc>
          <w:tcPr>
            <w:tcW w:w="1134" w:type="dxa"/>
          </w:tcPr>
          <w:p w:rsidR="002F06E6" w:rsidRPr="00EF0F37" w:rsidRDefault="00F32E6E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F06E6" w:rsidRPr="00EF0F37">
              <w:rPr>
                <w:sz w:val="24"/>
              </w:rPr>
              <w:t>е менее 1,0%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12 700,0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13 000,0</w:t>
            </w: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14 000,0</w:t>
            </w:r>
          </w:p>
        </w:tc>
      </w:tr>
      <w:tr w:rsidR="002F06E6" w:rsidRPr="00EF0F37" w:rsidTr="00A15C57">
        <w:trPr>
          <w:trHeight w:val="220"/>
          <w:jc w:val="center"/>
        </w:trPr>
        <w:tc>
          <w:tcPr>
            <w:tcW w:w="15536" w:type="dxa"/>
            <w:gridSpan w:val="12"/>
          </w:tcPr>
          <w:p w:rsidR="002F06E6" w:rsidRPr="002422F8" w:rsidRDefault="002F06E6" w:rsidP="002422F8">
            <w:pPr>
              <w:jc w:val="center"/>
              <w:rPr>
                <w:b/>
                <w:sz w:val="24"/>
              </w:rPr>
            </w:pPr>
            <w:r w:rsidRPr="002422F8">
              <w:rPr>
                <w:b/>
                <w:sz w:val="24"/>
              </w:rPr>
              <w:t>II. Направления оптимизации расходов бюджета Нижневартовского района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2.1.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Обеспечить с 2014 года сист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матизацию норм действующих нормативных правовых актов Нижневарто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ского района в сфере социал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ной поддержки отдельных кат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горий граждан, учитывающих адресный по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ход. Сократить бюджетные а</w:t>
            </w:r>
            <w:r w:rsidRPr="00EF0F37">
              <w:rPr>
                <w:sz w:val="24"/>
              </w:rPr>
              <w:t>с</w:t>
            </w:r>
            <w:r w:rsidRPr="00EF0F37">
              <w:rPr>
                <w:sz w:val="24"/>
              </w:rPr>
              <w:t>сигнования бюджета района на оказание ед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новременной материальной помощи гражд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нам, оказавши</w:t>
            </w:r>
            <w:r w:rsidRPr="00EF0F37">
              <w:rPr>
                <w:sz w:val="24"/>
              </w:rPr>
              <w:t>м</w:t>
            </w:r>
            <w:r w:rsidRPr="00EF0F37">
              <w:rPr>
                <w:sz w:val="24"/>
              </w:rPr>
              <w:lastRenderedPageBreak/>
              <w:t>ся в трудной</w:t>
            </w:r>
            <w:r w:rsidR="00F32E6E">
              <w:rPr>
                <w:sz w:val="24"/>
              </w:rPr>
              <w:t>,</w:t>
            </w:r>
            <w:r w:rsidRPr="00EF0F37">
              <w:rPr>
                <w:sz w:val="24"/>
              </w:rPr>
              <w:t xml:space="preserve"> </w:t>
            </w:r>
            <w:proofErr w:type="gramStart"/>
            <w:r w:rsidRPr="00EF0F37">
              <w:rPr>
                <w:sz w:val="24"/>
              </w:rPr>
              <w:t>экстремальной жизненной</w:t>
            </w:r>
            <w:proofErr w:type="gramEnd"/>
            <w:r w:rsidRPr="00EF0F37">
              <w:rPr>
                <w:sz w:val="24"/>
              </w:rPr>
              <w:t xml:space="preserve"> сит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ац</w:t>
            </w:r>
            <w:r w:rsidR="00F32E6E">
              <w:rPr>
                <w:sz w:val="24"/>
              </w:rPr>
              <w:t>ии либо в чрезвычайной ситуации</w:t>
            </w:r>
          </w:p>
        </w:tc>
        <w:tc>
          <w:tcPr>
            <w:tcW w:w="2126" w:type="dxa"/>
          </w:tcPr>
          <w:p w:rsidR="002F06E6" w:rsidRPr="00EF0F37" w:rsidRDefault="002F06E6" w:rsidP="00F32E6E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проект постано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ления админ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 xml:space="preserve">страции района </w:t>
            </w:r>
            <w:r w:rsidR="00F32E6E">
              <w:rPr>
                <w:sz w:val="24"/>
              </w:rPr>
              <w:t xml:space="preserve">                 </w:t>
            </w:r>
            <w:r w:rsidRPr="00EF0F37">
              <w:rPr>
                <w:sz w:val="24"/>
              </w:rPr>
              <w:t>«О внесении 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менений в пост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новление админ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 xml:space="preserve">страции района </w:t>
            </w:r>
            <w:r w:rsidR="00F32E6E">
              <w:rPr>
                <w:sz w:val="24"/>
              </w:rPr>
              <w:t xml:space="preserve">       </w:t>
            </w:r>
            <w:r w:rsidRPr="00EF0F37">
              <w:rPr>
                <w:sz w:val="24"/>
              </w:rPr>
              <w:t xml:space="preserve">от 02.12.2013 </w:t>
            </w:r>
            <w:r w:rsidR="00F32E6E">
              <w:rPr>
                <w:sz w:val="24"/>
              </w:rPr>
              <w:t xml:space="preserve">              </w:t>
            </w:r>
            <w:r w:rsidRPr="00EF0F37">
              <w:rPr>
                <w:sz w:val="24"/>
              </w:rPr>
              <w:t>№ 2560 «Об утверждении 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ниципальной пр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граммы «Соц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альная поддержка жителей Нижн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вартовского рай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на на 2014</w:t>
            </w:r>
            <w:r w:rsidR="00F32E6E">
              <w:rPr>
                <w:sz w:val="24"/>
              </w:rPr>
              <w:t>−</w:t>
            </w:r>
            <w:r w:rsidRPr="00EF0F37">
              <w:rPr>
                <w:sz w:val="24"/>
              </w:rPr>
              <w:t>2016 годы »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 xml:space="preserve">до 31.12.2014 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упра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ление по в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просам соц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альной сферы адм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нистр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района</w:t>
            </w:r>
          </w:p>
        </w:tc>
        <w:tc>
          <w:tcPr>
            <w:tcW w:w="1360" w:type="dxa"/>
          </w:tcPr>
          <w:p w:rsidR="002F06E6" w:rsidRPr="00EF0F37" w:rsidRDefault="00F32E6E" w:rsidP="00F3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2F06E6" w:rsidRPr="00EF0F37">
              <w:rPr>
                <w:sz w:val="24"/>
              </w:rPr>
              <w:t>меньш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ние кол</w:t>
            </w:r>
            <w:r w:rsidR="002F06E6" w:rsidRPr="00EF0F37">
              <w:rPr>
                <w:sz w:val="24"/>
              </w:rPr>
              <w:t>и</w:t>
            </w:r>
            <w:r w:rsidR="002F06E6" w:rsidRPr="00EF0F37">
              <w:rPr>
                <w:sz w:val="24"/>
              </w:rPr>
              <w:t>чества граждан района, получи</w:t>
            </w:r>
            <w:r w:rsidR="002F06E6" w:rsidRPr="00EF0F37">
              <w:rPr>
                <w:sz w:val="24"/>
              </w:rPr>
              <w:t>в</w:t>
            </w:r>
            <w:r w:rsidR="002F06E6" w:rsidRPr="00EF0F37">
              <w:rPr>
                <w:sz w:val="24"/>
              </w:rPr>
              <w:t>ших ед</w:t>
            </w:r>
            <w:r w:rsidR="002F06E6" w:rsidRPr="00EF0F37">
              <w:rPr>
                <w:sz w:val="24"/>
              </w:rPr>
              <w:t>и</w:t>
            </w:r>
            <w:r w:rsidR="002F06E6" w:rsidRPr="00EF0F37">
              <w:rPr>
                <w:sz w:val="24"/>
              </w:rPr>
              <w:t>новреме</w:t>
            </w:r>
            <w:r w:rsidR="002F06E6" w:rsidRPr="00EF0F37">
              <w:rPr>
                <w:sz w:val="24"/>
              </w:rPr>
              <w:t>н</w:t>
            </w:r>
            <w:r w:rsidR="002F06E6" w:rsidRPr="00EF0F37">
              <w:rPr>
                <w:sz w:val="24"/>
              </w:rPr>
              <w:t>ную мат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 xml:space="preserve">риальную помощь в связи с трудной, </w:t>
            </w:r>
            <w:proofErr w:type="gramStart"/>
            <w:r w:rsidR="002F06E6" w:rsidRPr="00EF0F37">
              <w:rPr>
                <w:sz w:val="24"/>
              </w:rPr>
              <w:t>экстр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мальной жизненной</w:t>
            </w:r>
            <w:proofErr w:type="gramEnd"/>
            <w:r w:rsidR="002F06E6" w:rsidRPr="00EF0F37">
              <w:rPr>
                <w:sz w:val="24"/>
              </w:rPr>
              <w:t xml:space="preserve"> ситуацией либо чре</w:t>
            </w:r>
            <w:r w:rsidR="002F06E6" w:rsidRPr="00EF0F37">
              <w:rPr>
                <w:sz w:val="24"/>
              </w:rPr>
              <w:t>з</w:t>
            </w:r>
            <w:r w:rsidR="002F06E6" w:rsidRPr="00EF0F37">
              <w:rPr>
                <w:sz w:val="24"/>
              </w:rPr>
              <w:t>вычайной ситуаци</w:t>
            </w:r>
            <w:r>
              <w:rPr>
                <w:sz w:val="24"/>
              </w:rPr>
              <w:t>и</w:t>
            </w:r>
            <w:r w:rsidR="002F06E6" w:rsidRPr="00EF0F37">
              <w:rPr>
                <w:sz w:val="24"/>
              </w:rPr>
              <w:t>, (чел</w:t>
            </w:r>
            <w:r>
              <w:rPr>
                <w:sz w:val="24"/>
              </w:rPr>
              <w:t>.</w:t>
            </w:r>
            <w:r w:rsidR="002F06E6" w:rsidRPr="00EF0F37"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741,7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741,7</w:t>
            </w: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741,7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  <w:vMerge w:val="restart"/>
          </w:tcPr>
          <w:p w:rsidR="002F06E6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2.2.</w:t>
            </w: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Pr="00EF0F37" w:rsidRDefault="00D20F67" w:rsidP="002422F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2F06E6" w:rsidRDefault="002F06E6" w:rsidP="002422F8">
            <w:pPr>
              <w:jc w:val="both"/>
              <w:rPr>
                <w:sz w:val="24"/>
              </w:rPr>
            </w:pPr>
            <w:proofErr w:type="gramStart"/>
            <w:r w:rsidRPr="00EF0F37">
              <w:rPr>
                <w:sz w:val="24"/>
              </w:rPr>
              <w:t>Внесение изм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 xml:space="preserve">нений </w:t>
            </w:r>
            <w:r w:rsidR="00F32E6E">
              <w:rPr>
                <w:sz w:val="24"/>
              </w:rPr>
              <w:t>в</w:t>
            </w:r>
            <w:r w:rsidRPr="00EF0F37">
              <w:rPr>
                <w:sz w:val="24"/>
              </w:rPr>
              <w:t xml:space="preserve"> це</w:t>
            </w:r>
            <w:r w:rsidR="00F32E6E">
              <w:rPr>
                <w:sz w:val="24"/>
              </w:rPr>
              <w:t>левые показатели</w:t>
            </w:r>
            <w:r w:rsidRPr="00EF0F37">
              <w:rPr>
                <w:sz w:val="24"/>
              </w:rPr>
              <w:t xml:space="preserve"> 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ниципальных планов меропр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ятий («доро</w:t>
            </w:r>
            <w:r w:rsidRPr="00EF0F37">
              <w:rPr>
                <w:sz w:val="24"/>
              </w:rPr>
              <w:t>ж</w:t>
            </w:r>
            <w:r w:rsidRPr="00EF0F37">
              <w:rPr>
                <w:sz w:val="24"/>
              </w:rPr>
              <w:t>ных карт»)   п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вышения эффе</w:t>
            </w:r>
            <w:r w:rsidRPr="00EF0F37">
              <w:rPr>
                <w:sz w:val="24"/>
              </w:rPr>
              <w:t>к</w:t>
            </w:r>
            <w:r w:rsidRPr="00EF0F37">
              <w:rPr>
                <w:sz w:val="24"/>
              </w:rPr>
              <w:t>тивности и кач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ства услуг в о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раслях социал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ной сферы по результатам с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гласования с и</w:t>
            </w:r>
            <w:r w:rsidRPr="00EF0F37">
              <w:rPr>
                <w:sz w:val="24"/>
              </w:rPr>
              <w:t>с</w:t>
            </w:r>
            <w:r w:rsidRPr="00EF0F37">
              <w:rPr>
                <w:sz w:val="24"/>
              </w:rPr>
              <w:t>полнительными органами гос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дарственной власти автоно</w:t>
            </w:r>
            <w:r w:rsidRPr="00EF0F37">
              <w:rPr>
                <w:sz w:val="24"/>
              </w:rPr>
              <w:t>м</w:t>
            </w:r>
            <w:r w:rsidRPr="00EF0F37">
              <w:rPr>
                <w:sz w:val="24"/>
              </w:rPr>
              <w:t>ного округа</w:t>
            </w:r>
            <w:proofErr w:type="gramEnd"/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Default="00D20F67" w:rsidP="002422F8">
            <w:pPr>
              <w:jc w:val="both"/>
              <w:rPr>
                <w:sz w:val="24"/>
              </w:rPr>
            </w:pPr>
          </w:p>
          <w:p w:rsidR="00D20F67" w:rsidRPr="00EF0F37" w:rsidRDefault="00D20F67" w:rsidP="002422F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проект</w:t>
            </w:r>
            <w:r w:rsidR="00F32E6E">
              <w:rPr>
                <w:sz w:val="24"/>
              </w:rPr>
              <w:t>ы</w:t>
            </w:r>
            <w:r w:rsidRPr="00EF0F37">
              <w:rPr>
                <w:sz w:val="24"/>
              </w:rPr>
              <w:t xml:space="preserve"> пост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новлени</w:t>
            </w:r>
            <w:r w:rsidR="00F32E6E">
              <w:rPr>
                <w:sz w:val="24"/>
              </w:rPr>
              <w:t>й</w:t>
            </w:r>
            <w:r w:rsidRPr="00EF0F37">
              <w:rPr>
                <w:sz w:val="24"/>
              </w:rPr>
              <w:t xml:space="preserve"> админ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</w:t>
            </w:r>
            <w:r w:rsidR="00F32E6E">
              <w:rPr>
                <w:sz w:val="24"/>
              </w:rPr>
              <w:t>:</w:t>
            </w:r>
            <w:r w:rsidRPr="00EF0F37">
              <w:rPr>
                <w:sz w:val="24"/>
              </w:rPr>
              <w:t xml:space="preserve"> </w:t>
            </w:r>
            <w:proofErr w:type="gramStart"/>
            <w:r w:rsidRPr="00EF0F37">
              <w:rPr>
                <w:sz w:val="24"/>
              </w:rPr>
              <w:t>«О внесении 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менений в пост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новление админ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 от 14.04.2013 № 671 «О плане мер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приятий («доро</w:t>
            </w:r>
            <w:r w:rsidRPr="00EF0F37">
              <w:rPr>
                <w:sz w:val="24"/>
              </w:rPr>
              <w:t>ж</w:t>
            </w:r>
            <w:r w:rsidRPr="00EF0F37">
              <w:rPr>
                <w:sz w:val="24"/>
              </w:rPr>
              <w:t>ной карте») «И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менения в отра</w:t>
            </w:r>
            <w:r w:rsidRPr="00EF0F37">
              <w:rPr>
                <w:sz w:val="24"/>
              </w:rPr>
              <w:t>с</w:t>
            </w:r>
            <w:r w:rsidRPr="00EF0F37">
              <w:rPr>
                <w:sz w:val="24"/>
              </w:rPr>
              <w:t>лях социальной сферы, напра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ленные на пов</w:t>
            </w:r>
            <w:r w:rsidRPr="00EF0F37">
              <w:rPr>
                <w:sz w:val="24"/>
              </w:rPr>
              <w:t>ы</w:t>
            </w:r>
            <w:r w:rsidRPr="00EF0F37">
              <w:rPr>
                <w:sz w:val="24"/>
              </w:rPr>
              <w:t>шение эффекти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ности сферы о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разования в Ни</w:t>
            </w:r>
            <w:r w:rsidRPr="00EF0F37">
              <w:rPr>
                <w:sz w:val="24"/>
              </w:rPr>
              <w:t>ж</w:t>
            </w:r>
            <w:r w:rsidRPr="00EF0F37">
              <w:rPr>
                <w:sz w:val="24"/>
              </w:rPr>
              <w:t>невартовском районе»;</w:t>
            </w:r>
            <w:proofErr w:type="gramEnd"/>
          </w:p>
          <w:p w:rsidR="002F06E6" w:rsidRPr="00EF0F37" w:rsidRDefault="002F06E6" w:rsidP="002422F8">
            <w:pPr>
              <w:jc w:val="both"/>
              <w:rPr>
                <w:sz w:val="24"/>
              </w:rPr>
            </w:pPr>
            <w:proofErr w:type="gramStart"/>
            <w:r w:rsidRPr="00EF0F37">
              <w:rPr>
                <w:sz w:val="24"/>
              </w:rPr>
              <w:t>«О внесении 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менений в пост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новление админ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 от 19.07.2013 № 1526 «О плане мер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приятий («доро</w:t>
            </w:r>
            <w:r w:rsidRPr="00EF0F37">
              <w:rPr>
                <w:sz w:val="24"/>
              </w:rPr>
              <w:t>ж</w:t>
            </w:r>
            <w:r w:rsidRPr="00EF0F37">
              <w:rPr>
                <w:sz w:val="24"/>
              </w:rPr>
              <w:t>ной карте») «И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менения в отра</w:t>
            </w:r>
            <w:r w:rsidRPr="00EF0F37">
              <w:rPr>
                <w:sz w:val="24"/>
              </w:rPr>
              <w:t>с</w:t>
            </w:r>
            <w:r w:rsidRPr="00EF0F37">
              <w:rPr>
                <w:sz w:val="24"/>
              </w:rPr>
              <w:lastRenderedPageBreak/>
              <w:t>лях социальной сферы, напра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ленные на пов</w:t>
            </w:r>
            <w:r w:rsidRPr="00EF0F37">
              <w:rPr>
                <w:sz w:val="24"/>
              </w:rPr>
              <w:t>ы</w:t>
            </w:r>
            <w:r w:rsidRPr="00EF0F37">
              <w:rPr>
                <w:sz w:val="24"/>
              </w:rPr>
              <w:t>шение эффекти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ности сферы культуры в Ни</w:t>
            </w:r>
            <w:r w:rsidRPr="00EF0F37">
              <w:rPr>
                <w:sz w:val="24"/>
              </w:rPr>
              <w:t>ж</w:t>
            </w:r>
            <w:r w:rsidRPr="00EF0F37">
              <w:rPr>
                <w:sz w:val="24"/>
              </w:rPr>
              <w:t>невартовском районе»</w:t>
            </w:r>
            <w:proofErr w:type="gramEnd"/>
          </w:p>
        </w:tc>
        <w:tc>
          <w:tcPr>
            <w:tcW w:w="1418" w:type="dxa"/>
            <w:vMerge w:val="restart"/>
          </w:tcPr>
          <w:p w:rsidR="002F06E6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rFonts w:eastAsia="Calibri"/>
                <w:sz w:val="24"/>
              </w:rPr>
              <w:lastRenderedPageBreak/>
              <w:t>в сроки</w:t>
            </w:r>
            <w:r w:rsidR="00F32E6E">
              <w:rPr>
                <w:rFonts w:eastAsia="Calibri"/>
                <w:sz w:val="24"/>
              </w:rPr>
              <w:t>,</w:t>
            </w:r>
            <w:r w:rsidRPr="00EF0F37">
              <w:rPr>
                <w:rFonts w:eastAsia="Calibri"/>
                <w:sz w:val="24"/>
              </w:rPr>
              <w:t xml:space="preserve"> устано</w:t>
            </w:r>
            <w:r w:rsidRPr="00EF0F37">
              <w:rPr>
                <w:rFonts w:eastAsia="Calibri"/>
                <w:sz w:val="24"/>
              </w:rPr>
              <w:t>в</w:t>
            </w:r>
            <w:r w:rsidRPr="00EF0F37">
              <w:rPr>
                <w:rFonts w:eastAsia="Calibri"/>
                <w:sz w:val="24"/>
              </w:rPr>
              <w:t xml:space="preserve">ленные 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</w:t>
            </w:r>
            <w:r w:rsidRPr="00EF0F37">
              <w:rPr>
                <w:sz w:val="24"/>
              </w:rPr>
              <w:t>полнител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ными о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ганами госуда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ственной власти 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тономного округа</w:t>
            </w: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Default="00D20F67" w:rsidP="002422F8">
            <w:pPr>
              <w:jc w:val="center"/>
              <w:rPr>
                <w:sz w:val="24"/>
              </w:rPr>
            </w:pPr>
          </w:p>
          <w:p w:rsidR="00D20F67" w:rsidRPr="00EF0F37" w:rsidRDefault="00D20F67" w:rsidP="002422F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6" w:type="dxa"/>
            <w:vMerge w:val="restart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упра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ление образ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вания и мол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дежной полит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ки а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</w:t>
            </w:r>
            <w:r w:rsidR="00F32E6E">
              <w:rPr>
                <w:sz w:val="24"/>
              </w:rPr>
              <w:t>;</w:t>
            </w:r>
            <w:r w:rsidRPr="00EF0F37">
              <w:rPr>
                <w:sz w:val="24"/>
              </w:rPr>
              <w:t xml:space="preserve"> упра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ление культ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ры а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</w:t>
            </w:r>
            <w:r w:rsidR="00F32E6E">
              <w:rPr>
                <w:sz w:val="24"/>
              </w:rPr>
              <w:t>;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отдел по ф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зич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ской культ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ре и спорту адм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нистр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района</w:t>
            </w:r>
          </w:p>
        </w:tc>
        <w:tc>
          <w:tcPr>
            <w:tcW w:w="1360" w:type="dxa"/>
          </w:tcPr>
          <w:p w:rsidR="002F06E6" w:rsidRPr="00EF0F37" w:rsidRDefault="00F32E6E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2F06E6" w:rsidRPr="00EF0F37">
              <w:rPr>
                <w:sz w:val="24"/>
              </w:rPr>
              <w:t>оотнош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ние зар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ботной платы п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дагогич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ских р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ботников муниц</w:t>
            </w:r>
            <w:r w:rsidR="002F06E6" w:rsidRPr="00EF0F37">
              <w:rPr>
                <w:sz w:val="24"/>
              </w:rPr>
              <w:t>и</w:t>
            </w:r>
            <w:r w:rsidR="002F06E6" w:rsidRPr="00EF0F37">
              <w:rPr>
                <w:sz w:val="24"/>
              </w:rPr>
              <w:t>пальных образов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тельных  организ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ций к з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работной плате в зависим</w:t>
            </w:r>
            <w:r w:rsidR="002F06E6" w:rsidRPr="00EF0F37">
              <w:rPr>
                <w:sz w:val="24"/>
              </w:rPr>
              <w:t>о</w:t>
            </w:r>
            <w:r w:rsidR="002F06E6" w:rsidRPr="00EF0F37">
              <w:rPr>
                <w:sz w:val="24"/>
              </w:rPr>
              <w:t>сти от уровня о</w:t>
            </w:r>
            <w:r w:rsidR="002F06E6" w:rsidRPr="00EF0F37">
              <w:rPr>
                <w:sz w:val="24"/>
              </w:rPr>
              <w:t>б</w:t>
            </w:r>
            <w:r w:rsidR="002F06E6" w:rsidRPr="00EF0F37">
              <w:rPr>
                <w:sz w:val="24"/>
              </w:rPr>
              <w:t>разования</w:t>
            </w:r>
            <w:proofErr w:type="gramStart"/>
            <w:r w:rsidR="002F06E6" w:rsidRPr="00EF0F37">
              <w:rPr>
                <w:sz w:val="24"/>
              </w:rPr>
              <w:t>, %:</w:t>
            </w:r>
            <w:proofErr w:type="gramEnd"/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дошкол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ное обр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зование (к средней зарабо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ной плате в общем образов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нии)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общее о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разование (к средней зарабо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ной плате в регионе)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дополн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тельное образов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ние детей (к средней зарабо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ной плате учителей в регионе)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80,0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85,0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90,0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</w:tcPr>
          <w:p w:rsidR="002F06E6" w:rsidRPr="00EF0F37" w:rsidRDefault="00F32E6E" w:rsidP="00F3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2F06E6" w:rsidRPr="00EF0F37">
              <w:rPr>
                <w:sz w:val="24"/>
              </w:rPr>
              <w:t>оотнош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ние сре</w:t>
            </w:r>
            <w:r w:rsidR="002F06E6" w:rsidRPr="00EF0F37">
              <w:rPr>
                <w:sz w:val="24"/>
              </w:rPr>
              <w:t>д</w:t>
            </w:r>
            <w:r w:rsidR="002F06E6" w:rsidRPr="00EF0F37">
              <w:rPr>
                <w:sz w:val="24"/>
              </w:rPr>
              <w:t>ней зар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ботной платы р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ботников муниц</w:t>
            </w:r>
            <w:r w:rsidR="002F06E6" w:rsidRPr="00EF0F37">
              <w:rPr>
                <w:sz w:val="24"/>
              </w:rPr>
              <w:t>и</w:t>
            </w:r>
            <w:r w:rsidR="002F06E6" w:rsidRPr="00EF0F37">
              <w:rPr>
                <w:sz w:val="24"/>
              </w:rPr>
              <w:t>пальных учрежд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ний кул</w:t>
            </w:r>
            <w:r w:rsidR="002F06E6" w:rsidRPr="00EF0F37">
              <w:rPr>
                <w:sz w:val="24"/>
              </w:rPr>
              <w:t>ь</w:t>
            </w:r>
            <w:r w:rsidR="002F06E6" w:rsidRPr="00EF0F37">
              <w:rPr>
                <w:sz w:val="24"/>
              </w:rPr>
              <w:t>туры и средней зарабо</w:t>
            </w:r>
            <w:r w:rsidR="002F06E6" w:rsidRPr="00EF0F37">
              <w:rPr>
                <w:sz w:val="24"/>
              </w:rPr>
              <w:t>т</w:t>
            </w:r>
            <w:r w:rsidR="002F06E6" w:rsidRPr="00EF0F37">
              <w:rPr>
                <w:sz w:val="24"/>
              </w:rPr>
              <w:t xml:space="preserve">ной платы </w:t>
            </w:r>
            <w:proofErr w:type="gramStart"/>
            <w:r w:rsidR="002F06E6" w:rsidRPr="00EF0F37">
              <w:rPr>
                <w:sz w:val="24"/>
              </w:rPr>
              <w:t>в</w:t>
            </w:r>
            <w:proofErr w:type="gramEnd"/>
            <w:r w:rsidR="002F06E6" w:rsidRPr="00EF0F37">
              <w:rPr>
                <w:sz w:val="24"/>
              </w:rPr>
              <w:t xml:space="preserve"> </w:t>
            </w:r>
            <w:proofErr w:type="gramStart"/>
            <w:r w:rsidR="002F06E6" w:rsidRPr="00EF0F37">
              <w:rPr>
                <w:sz w:val="24"/>
              </w:rPr>
              <w:t>Ханты-Манси</w:t>
            </w:r>
            <w:r w:rsidR="002F06E6" w:rsidRPr="00EF0F37">
              <w:rPr>
                <w:sz w:val="24"/>
              </w:rPr>
              <w:t>й</w:t>
            </w:r>
            <w:r>
              <w:rPr>
                <w:sz w:val="24"/>
              </w:rPr>
              <w:t>ском</w:t>
            </w:r>
            <w:proofErr w:type="gramEnd"/>
            <w:r>
              <w:rPr>
                <w:sz w:val="24"/>
              </w:rPr>
              <w:t xml:space="preserve"> </w:t>
            </w:r>
            <w:r w:rsidR="002F06E6" w:rsidRPr="00EF0F37">
              <w:rPr>
                <w:sz w:val="24"/>
              </w:rPr>
              <w:t>авт</w:t>
            </w:r>
            <w:r w:rsidR="002F06E6" w:rsidRPr="00EF0F37">
              <w:rPr>
                <w:sz w:val="24"/>
              </w:rPr>
              <w:t>о</w:t>
            </w:r>
            <w:r w:rsidR="002F06E6" w:rsidRPr="00EF0F37">
              <w:rPr>
                <w:sz w:val="24"/>
              </w:rPr>
              <w:t xml:space="preserve">номном округе </w:t>
            </w:r>
            <w:r>
              <w:rPr>
                <w:sz w:val="24"/>
              </w:rPr>
              <w:t xml:space="preserve">– Югре </w:t>
            </w:r>
            <w:r w:rsidR="002F06E6" w:rsidRPr="00EF0F37">
              <w:rPr>
                <w:sz w:val="24"/>
              </w:rPr>
              <w:t xml:space="preserve">в </w:t>
            </w:r>
            <w:r w:rsidR="002F06E6" w:rsidRPr="00EF0F37">
              <w:rPr>
                <w:sz w:val="24"/>
              </w:rPr>
              <w:lastRenderedPageBreak/>
              <w:t>2014</w:t>
            </w:r>
            <w:r>
              <w:rPr>
                <w:sz w:val="24"/>
              </w:rPr>
              <w:t>−</w:t>
            </w:r>
            <w:r w:rsidR="002F06E6" w:rsidRPr="00EF0F37">
              <w:rPr>
                <w:sz w:val="24"/>
              </w:rPr>
              <w:t>2016 годах, %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63,7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72,0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80,0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2 790,0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4 251,0</w:t>
            </w: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6 465,0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  <w:vMerge w:val="restart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2.3.</w:t>
            </w:r>
          </w:p>
        </w:tc>
        <w:tc>
          <w:tcPr>
            <w:tcW w:w="1984" w:type="dxa"/>
            <w:vMerge w:val="restart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Расширить пер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чень и объемы платных услуг, оказываемых бюджетными и автономными учреждениями Нижневарто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ского района в соответствии с их Уставами</w:t>
            </w:r>
          </w:p>
        </w:tc>
        <w:tc>
          <w:tcPr>
            <w:tcW w:w="2126" w:type="dxa"/>
            <w:vMerge w:val="restart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внесение измен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ний в Уставы 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ниципальных учреждений Ни</w:t>
            </w:r>
            <w:r w:rsidRPr="00EF0F37">
              <w:rPr>
                <w:sz w:val="24"/>
              </w:rPr>
              <w:t>ж</w:t>
            </w:r>
            <w:r w:rsidRPr="00EF0F37">
              <w:rPr>
                <w:sz w:val="24"/>
              </w:rPr>
              <w:t>невартовского района</w:t>
            </w:r>
          </w:p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F32E6E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после вн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сения 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 xml:space="preserve">менений 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в Уставы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отдел по ф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зич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ской культ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ре и спорту адм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нистр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района</w:t>
            </w: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увелич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ние объ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ма пла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ных услуг, тыс. ру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лей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228,0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564,0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708,0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228,0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564,0</w:t>
            </w: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708,0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F32E6E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после вн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сения 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 xml:space="preserve">менений 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в Уставы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упра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ление культ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ры а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</w:t>
            </w: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увелич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ние объ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ма пла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ных услуг, тыс. ру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лей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1 896,7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1 961,4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2 006,9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1 896,7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1 961,4</w:t>
            </w: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2 006,9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  <w:vMerge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F32E6E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после вн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сения 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 xml:space="preserve">менений 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в Уставы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упра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ление образ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вания и мол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дежной полит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ки а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</w:t>
            </w:r>
          </w:p>
        </w:tc>
        <w:tc>
          <w:tcPr>
            <w:tcW w:w="136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увелич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ние объ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ма пла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ных услуг, тыс. ру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лей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0,0</w:t>
            </w: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0,0</w:t>
            </w: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  <w:highlight w:val="yellow"/>
              </w:rPr>
            </w:pPr>
            <w:r w:rsidRPr="00EF0F37">
              <w:rPr>
                <w:sz w:val="24"/>
              </w:rPr>
              <w:t>2.4.</w:t>
            </w:r>
          </w:p>
        </w:tc>
        <w:tc>
          <w:tcPr>
            <w:tcW w:w="1984" w:type="dxa"/>
          </w:tcPr>
          <w:p w:rsidR="002F06E6" w:rsidRPr="00EF0F37" w:rsidRDefault="002F06E6" w:rsidP="00F32E6E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Привести пер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чень мер соц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альной по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держки восп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lastRenderedPageBreak/>
              <w:t>танников в д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школьных обр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зовательных учреждениях, обучающихся муниципальных образовательных организаций в части обеспеч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ния питанием в соответстви</w:t>
            </w:r>
            <w:r w:rsidR="00F32E6E">
              <w:rPr>
                <w:sz w:val="24"/>
              </w:rPr>
              <w:t>е</w:t>
            </w:r>
            <w:r w:rsidRPr="00EF0F37">
              <w:rPr>
                <w:sz w:val="24"/>
              </w:rPr>
              <w:t xml:space="preserve"> с законодател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ством</w:t>
            </w:r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 xml:space="preserve">постановление администрации района от 23.12.2013 № 2775 </w:t>
            </w:r>
            <w:r w:rsidRPr="00EF0F37">
              <w:rPr>
                <w:sz w:val="24"/>
              </w:rPr>
              <w:lastRenderedPageBreak/>
              <w:t>«Об организации питания в мун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ципальных общ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образовательных учреждениях ра</w:t>
            </w:r>
            <w:r w:rsidRPr="00EF0F37">
              <w:rPr>
                <w:sz w:val="24"/>
              </w:rPr>
              <w:t>й</w:t>
            </w:r>
            <w:r w:rsidRPr="00EF0F37">
              <w:rPr>
                <w:sz w:val="24"/>
              </w:rPr>
              <w:t>она»;</w:t>
            </w:r>
          </w:p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проект постано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ления админ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 «О внесении 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менений в пост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новление админ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 от 23.12.2013 № 2775 «Об организации питания в мун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ципальных общ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образовательных учреждениях ра</w:t>
            </w:r>
            <w:r w:rsidRPr="00EF0F37">
              <w:rPr>
                <w:sz w:val="24"/>
              </w:rPr>
              <w:t>й</w:t>
            </w:r>
            <w:r w:rsidRPr="00EF0F37">
              <w:rPr>
                <w:sz w:val="24"/>
              </w:rPr>
              <w:t>она»;</w:t>
            </w:r>
          </w:p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постановление администрации района от 17.02.2014 №</w:t>
            </w:r>
            <w:r w:rsidR="00F32E6E">
              <w:rPr>
                <w:sz w:val="24"/>
              </w:rPr>
              <w:t xml:space="preserve"> </w:t>
            </w:r>
            <w:r w:rsidRPr="00EF0F37">
              <w:rPr>
                <w:sz w:val="24"/>
              </w:rPr>
              <w:t>261  «О размере род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тельской платы за присмотр и уход за ребенком в 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ниципальных бюджетных обр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зовательных о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ганизациях рай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на, осуществл</w:t>
            </w:r>
            <w:r w:rsidRPr="00EF0F37">
              <w:rPr>
                <w:sz w:val="24"/>
              </w:rPr>
              <w:t>я</w:t>
            </w:r>
            <w:r w:rsidRPr="00EF0F37">
              <w:rPr>
                <w:sz w:val="24"/>
              </w:rPr>
              <w:t>ющих образов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тельную деятел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lastRenderedPageBreak/>
              <w:t>ность по образ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вательным пр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граммам д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школьного обр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зования, присмотр и уход за детьми»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после вн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сения и</w:t>
            </w:r>
            <w:r w:rsidRPr="00EF0F37">
              <w:rPr>
                <w:sz w:val="24"/>
              </w:rPr>
              <w:t>з</w:t>
            </w:r>
            <w:r w:rsidRPr="00EF0F37">
              <w:rPr>
                <w:sz w:val="24"/>
              </w:rPr>
              <w:t>менений в нормати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lastRenderedPageBreak/>
              <w:t>ные прав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вые акты Ханты-Манси</w:t>
            </w:r>
            <w:r w:rsidRPr="00EF0F37">
              <w:rPr>
                <w:sz w:val="24"/>
              </w:rPr>
              <w:t>й</w:t>
            </w:r>
            <w:r w:rsidRPr="00EF0F37">
              <w:rPr>
                <w:sz w:val="24"/>
              </w:rPr>
              <w:t>ского авт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номного округа − Югры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Default="002F06E6" w:rsidP="002422F8">
            <w:pPr>
              <w:jc w:val="center"/>
              <w:rPr>
                <w:sz w:val="24"/>
              </w:rPr>
            </w:pPr>
          </w:p>
          <w:p w:rsidR="00F32E6E" w:rsidRDefault="00F32E6E" w:rsidP="002422F8">
            <w:pPr>
              <w:jc w:val="center"/>
              <w:rPr>
                <w:sz w:val="24"/>
              </w:rPr>
            </w:pPr>
          </w:p>
          <w:p w:rsidR="00F32E6E" w:rsidRDefault="00F32E6E" w:rsidP="002422F8">
            <w:pPr>
              <w:jc w:val="center"/>
              <w:rPr>
                <w:sz w:val="24"/>
              </w:rPr>
            </w:pPr>
          </w:p>
          <w:p w:rsidR="00F32E6E" w:rsidRDefault="00F32E6E" w:rsidP="002422F8">
            <w:pPr>
              <w:jc w:val="center"/>
              <w:rPr>
                <w:sz w:val="24"/>
              </w:rPr>
            </w:pPr>
          </w:p>
          <w:p w:rsidR="00F32E6E" w:rsidRDefault="00F32E6E" w:rsidP="002422F8">
            <w:pPr>
              <w:jc w:val="center"/>
              <w:rPr>
                <w:sz w:val="24"/>
              </w:rPr>
            </w:pPr>
          </w:p>
          <w:p w:rsidR="00F32E6E" w:rsidRDefault="00F32E6E" w:rsidP="002422F8">
            <w:pPr>
              <w:jc w:val="center"/>
              <w:rPr>
                <w:sz w:val="24"/>
              </w:rPr>
            </w:pPr>
          </w:p>
          <w:p w:rsidR="00F32E6E" w:rsidRPr="00EF0F37" w:rsidRDefault="00F32E6E" w:rsidP="00F32E6E">
            <w:pPr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 xml:space="preserve">до 01.03.2014 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упра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ление образ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 xml:space="preserve">вания и </w:t>
            </w:r>
            <w:r w:rsidRPr="00EF0F37">
              <w:rPr>
                <w:sz w:val="24"/>
              </w:rPr>
              <w:lastRenderedPageBreak/>
              <w:t>мол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дежной полит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ки а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</w:t>
            </w:r>
          </w:p>
        </w:tc>
        <w:tc>
          <w:tcPr>
            <w:tcW w:w="1360" w:type="dxa"/>
          </w:tcPr>
          <w:p w:rsidR="002F06E6" w:rsidRPr="00EF0F37" w:rsidRDefault="00F32E6E" w:rsidP="002422F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="002F06E6" w:rsidRPr="00EF0F37">
              <w:rPr>
                <w:sz w:val="24"/>
              </w:rPr>
              <w:t>оля мер социал</w:t>
            </w:r>
            <w:r w:rsidR="002F06E6" w:rsidRPr="00EF0F37">
              <w:rPr>
                <w:sz w:val="24"/>
              </w:rPr>
              <w:t>ь</w:t>
            </w:r>
            <w:r w:rsidR="002F06E6" w:rsidRPr="00EF0F37">
              <w:rPr>
                <w:sz w:val="24"/>
              </w:rPr>
              <w:t>ной по</w:t>
            </w:r>
            <w:r w:rsidR="002F06E6" w:rsidRPr="00EF0F37">
              <w:rPr>
                <w:sz w:val="24"/>
              </w:rPr>
              <w:t>д</w:t>
            </w:r>
            <w:r w:rsidR="002F06E6" w:rsidRPr="00EF0F37">
              <w:rPr>
                <w:sz w:val="24"/>
              </w:rPr>
              <w:t xml:space="preserve">держки </w:t>
            </w:r>
            <w:r w:rsidR="002F06E6" w:rsidRPr="00EF0F37">
              <w:rPr>
                <w:sz w:val="24"/>
              </w:rPr>
              <w:lastRenderedPageBreak/>
              <w:t>воспита</w:t>
            </w:r>
            <w:r w:rsidR="002F06E6" w:rsidRPr="00EF0F37">
              <w:rPr>
                <w:sz w:val="24"/>
              </w:rPr>
              <w:t>н</w:t>
            </w:r>
            <w:r w:rsidR="002F06E6" w:rsidRPr="00EF0F37">
              <w:rPr>
                <w:sz w:val="24"/>
              </w:rPr>
              <w:t>ников в дошкол</w:t>
            </w:r>
            <w:r w:rsidR="002F06E6" w:rsidRPr="00EF0F37">
              <w:rPr>
                <w:sz w:val="24"/>
              </w:rPr>
              <w:t>ь</w:t>
            </w:r>
            <w:r w:rsidR="002F06E6" w:rsidRPr="00EF0F37">
              <w:rPr>
                <w:sz w:val="24"/>
              </w:rPr>
              <w:t>ных обр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зовател</w:t>
            </w:r>
            <w:r w:rsidR="002F06E6" w:rsidRPr="00EF0F37">
              <w:rPr>
                <w:sz w:val="24"/>
              </w:rPr>
              <w:t>ь</w:t>
            </w:r>
            <w:r w:rsidR="002F06E6" w:rsidRPr="00EF0F37">
              <w:rPr>
                <w:sz w:val="24"/>
              </w:rPr>
              <w:t>ных учр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ждениях, обуча</w:t>
            </w:r>
            <w:r w:rsidR="002F06E6" w:rsidRPr="00EF0F37">
              <w:rPr>
                <w:sz w:val="24"/>
              </w:rPr>
              <w:t>ю</w:t>
            </w:r>
            <w:r w:rsidR="002F06E6" w:rsidRPr="00EF0F37">
              <w:rPr>
                <w:sz w:val="24"/>
              </w:rPr>
              <w:t>щихся м</w:t>
            </w:r>
            <w:r w:rsidR="002F06E6" w:rsidRPr="00EF0F37">
              <w:rPr>
                <w:sz w:val="24"/>
              </w:rPr>
              <w:t>у</w:t>
            </w:r>
            <w:r w:rsidR="002F06E6" w:rsidRPr="00EF0F37">
              <w:rPr>
                <w:sz w:val="24"/>
              </w:rPr>
              <w:t>ниципал</w:t>
            </w:r>
            <w:r w:rsidR="002F06E6" w:rsidRPr="00EF0F37">
              <w:rPr>
                <w:sz w:val="24"/>
              </w:rPr>
              <w:t>ь</w:t>
            </w:r>
            <w:r w:rsidR="002F06E6" w:rsidRPr="00EF0F37">
              <w:rPr>
                <w:sz w:val="24"/>
              </w:rPr>
              <w:t>ных обр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зовател</w:t>
            </w:r>
            <w:r w:rsidR="002F06E6" w:rsidRPr="00EF0F37">
              <w:rPr>
                <w:sz w:val="24"/>
              </w:rPr>
              <w:t>ь</w:t>
            </w:r>
            <w:r w:rsidR="002F06E6" w:rsidRPr="00EF0F37">
              <w:rPr>
                <w:sz w:val="24"/>
              </w:rPr>
              <w:t>ных орг</w:t>
            </w:r>
            <w:r w:rsidR="002F06E6" w:rsidRPr="00EF0F37">
              <w:rPr>
                <w:sz w:val="24"/>
              </w:rPr>
              <w:t>а</w:t>
            </w:r>
            <w:r w:rsidR="002F06E6" w:rsidRPr="00EF0F37">
              <w:rPr>
                <w:sz w:val="24"/>
              </w:rPr>
              <w:t>низаций, оказыва</w:t>
            </w:r>
            <w:r w:rsidR="002F06E6" w:rsidRPr="00EF0F37">
              <w:rPr>
                <w:sz w:val="24"/>
              </w:rPr>
              <w:t>е</w:t>
            </w:r>
            <w:r w:rsidR="002F06E6" w:rsidRPr="00EF0F37">
              <w:rPr>
                <w:sz w:val="24"/>
              </w:rPr>
              <w:t>мых в с</w:t>
            </w:r>
            <w:r w:rsidR="002F06E6" w:rsidRPr="00EF0F37">
              <w:rPr>
                <w:sz w:val="24"/>
              </w:rPr>
              <w:t>о</w:t>
            </w:r>
            <w:r w:rsidR="002F06E6" w:rsidRPr="00EF0F37">
              <w:rPr>
                <w:sz w:val="24"/>
              </w:rPr>
              <w:t>ответствии с закон</w:t>
            </w:r>
            <w:r w:rsidR="002F06E6" w:rsidRPr="00EF0F37">
              <w:rPr>
                <w:sz w:val="24"/>
              </w:rPr>
              <w:t>о</w:t>
            </w:r>
            <w:r w:rsidR="002F06E6" w:rsidRPr="00EF0F37">
              <w:rPr>
                <w:sz w:val="24"/>
              </w:rPr>
              <w:t>дател</w:t>
            </w:r>
            <w:r w:rsidR="002F06E6" w:rsidRPr="00EF0F37">
              <w:rPr>
                <w:sz w:val="24"/>
              </w:rPr>
              <w:t>ь</w:t>
            </w:r>
            <w:r w:rsidR="002F06E6" w:rsidRPr="00EF0F37">
              <w:rPr>
                <w:sz w:val="24"/>
              </w:rPr>
              <w:t>ством, %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100,0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2 161,6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2 161,6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2 161,6</w:t>
            </w: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2.5.</w:t>
            </w:r>
          </w:p>
        </w:tc>
        <w:tc>
          <w:tcPr>
            <w:tcW w:w="1984" w:type="dxa"/>
          </w:tcPr>
          <w:p w:rsidR="002F06E6" w:rsidRPr="00EF0F37" w:rsidRDefault="002F06E6" w:rsidP="00F32E6E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Передача гос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дарственных и муниципальных услуг на испо</w:t>
            </w:r>
            <w:r w:rsidRPr="00EF0F37">
              <w:rPr>
                <w:sz w:val="24"/>
              </w:rPr>
              <w:t>л</w:t>
            </w:r>
            <w:r w:rsidRPr="00EF0F37">
              <w:rPr>
                <w:sz w:val="24"/>
              </w:rPr>
              <w:t xml:space="preserve">нение в </w:t>
            </w:r>
            <w:r w:rsidR="00F32E6E">
              <w:rPr>
                <w:sz w:val="24"/>
              </w:rPr>
              <w:t>М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гофункционал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ный центр предоставления услуг в полном объеме</w:t>
            </w:r>
          </w:p>
        </w:tc>
        <w:tc>
          <w:tcPr>
            <w:tcW w:w="2126" w:type="dxa"/>
          </w:tcPr>
          <w:p w:rsidR="002F06E6" w:rsidRPr="00EF0F37" w:rsidRDefault="002F06E6" w:rsidP="00F32E6E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проект постано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ления админ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 о передаче госуда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ственных и мун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 xml:space="preserve">ципальных услуг на исполнение в </w:t>
            </w:r>
            <w:r w:rsidR="00F32E6E">
              <w:rPr>
                <w:sz w:val="24"/>
              </w:rPr>
              <w:t>М</w:t>
            </w:r>
            <w:r w:rsidRPr="00EF0F37">
              <w:rPr>
                <w:sz w:val="24"/>
              </w:rPr>
              <w:t>ногофункци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нальн</w:t>
            </w:r>
            <w:r w:rsidR="00F32E6E">
              <w:rPr>
                <w:sz w:val="24"/>
              </w:rPr>
              <w:t>ом</w:t>
            </w:r>
            <w:r w:rsidRPr="00EF0F37">
              <w:rPr>
                <w:sz w:val="24"/>
              </w:rPr>
              <w:t xml:space="preserve"> центр</w:t>
            </w:r>
            <w:r w:rsidR="00F32E6E">
              <w:rPr>
                <w:sz w:val="24"/>
              </w:rPr>
              <w:t>е</w:t>
            </w:r>
            <w:r w:rsidRPr="00EF0F37">
              <w:rPr>
                <w:sz w:val="24"/>
              </w:rPr>
              <w:t xml:space="preserve"> предоставления услуг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 xml:space="preserve">до 30.12.2014 </w:t>
            </w:r>
          </w:p>
        </w:tc>
        <w:tc>
          <w:tcPr>
            <w:tcW w:w="1076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комитет экон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мики адм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нистр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района</w:t>
            </w:r>
          </w:p>
        </w:tc>
        <w:tc>
          <w:tcPr>
            <w:tcW w:w="1360" w:type="dxa"/>
          </w:tcPr>
          <w:p w:rsidR="002F06E6" w:rsidRPr="00EF0F37" w:rsidRDefault="002F06E6" w:rsidP="00F32E6E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колич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ство гос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дарстве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ных и 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ниципал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ных услуг, переда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ных на и</w:t>
            </w:r>
            <w:r w:rsidRPr="00EF0F37">
              <w:rPr>
                <w:sz w:val="24"/>
              </w:rPr>
              <w:t>с</w:t>
            </w:r>
            <w:r w:rsidRPr="00EF0F37">
              <w:rPr>
                <w:sz w:val="24"/>
              </w:rPr>
              <w:t xml:space="preserve">полнение в </w:t>
            </w:r>
            <w:r w:rsidR="00F32E6E">
              <w:rPr>
                <w:sz w:val="24"/>
              </w:rPr>
              <w:t>М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гофункц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ональные центры, ед</w:t>
            </w:r>
            <w:r w:rsidR="00F32E6E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  <w:tr w:rsidR="00BD6825" w:rsidRPr="00EF0F37" w:rsidTr="00A15C57">
        <w:trPr>
          <w:trHeight w:val="220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2.6.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Вывести из 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ниципальных учреждений культуры рабо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ников, ос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ществляющих непрофильные функции</w:t>
            </w:r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>проект постано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ления админ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 «О создании 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ниципального к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зенного учрежд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ния Нижнева</w:t>
            </w:r>
            <w:r w:rsidRPr="00EF0F37">
              <w:rPr>
                <w:sz w:val="24"/>
              </w:rPr>
              <w:t>р</w:t>
            </w:r>
            <w:r w:rsidRPr="00EF0F37">
              <w:rPr>
                <w:sz w:val="24"/>
              </w:rPr>
              <w:t>товского района «Учреждение х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зяйственного обеспечения м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ниципальных учреждений ра</w:t>
            </w:r>
            <w:r w:rsidRPr="00EF0F37">
              <w:rPr>
                <w:sz w:val="24"/>
              </w:rPr>
              <w:t>й</w:t>
            </w:r>
            <w:r w:rsidRPr="00EF0F37">
              <w:rPr>
                <w:sz w:val="24"/>
              </w:rPr>
              <w:t>она»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 xml:space="preserve">до 01.08.2014 </w:t>
            </w:r>
          </w:p>
        </w:tc>
        <w:tc>
          <w:tcPr>
            <w:tcW w:w="1076" w:type="dxa"/>
          </w:tcPr>
          <w:p w:rsidR="002F06E6" w:rsidRDefault="002F06E6" w:rsidP="00700F9A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упра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ление культ</w:t>
            </w:r>
            <w:r w:rsidRPr="00EF0F37">
              <w:rPr>
                <w:sz w:val="24"/>
              </w:rPr>
              <w:t>у</w:t>
            </w:r>
            <w:r w:rsidRPr="00EF0F37">
              <w:rPr>
                <w:sz w:val="24"/>
              </w:rPr>
              <w:t>ры а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мин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страции района</w:t>
            </w:r>
            <w:r w:rsidR="00700F9A">
              <w:rPr>
                <w:sz w:val="24"/>
              </w:rPr>
              <w:t xml:space="preserve">; </w:t>
            </w:r>
            <w:r w:rsidRPr="00EF0F37">
              <w:rPr>
                <w:sz w:val="24"/>
              </w:rPr>
              <w:t>адм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нистр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ции г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родских и сел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ских посел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 xml:space="preserve">ний </w:t>
            </w:r>
            <w:r w:rsidRPr="00EF0F37">
              <w:rPr>
                <w:sz w:val="24"/>
              </w:rPr>
              <w:lastRenderedPageBreak/>
              <w:t>района</w:t>
            </w:r>
          </w:p>
          <w:p w:rsidR="00700F9A" w:rsidRPr="00EF0F37" w:rsidRDefault="00700F9A" w:rsidP="00700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ванию)</w:t>
            </w:r>
          </w:p>
        </w:tc>
        <w:tc>
          <w:tcPr>
            <w:tcW w:w="1360" w:type="dxa"/>
          </w:tcPr>
          <w:p w:rsidR="002F06E6" w:rsidRPr="00EF0F37" w:rsidRDefault="002F06E6" w:rsidP="00700F9A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колич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ство р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ботников муниц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пальных учрежд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ний кул</w:t>
            </w:r>
            <w:r w:rsidRPr="00EF0F37">
              <w:rPr>
                <w:sz w:val="24"/>
              </w:rPr>
              <w:t>ь</w:t>
            </w:r>
            <w:r w:rsidRPr="00EF0F37">
              <w:rPr>
                <w:sz w:val="24"/>
              </w:rPr>
              <w:t>туры, осущест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ляющих непр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фильные функции, чел</w:t>
            </w:r>
            <w:r w:rsidR="00700F9A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118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45 655,0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59 552,0</w:t>
            </w: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75 075,0</w:t>
            </w:r>
          </w:p>
        </w:tc>
      </w:tr>
      <w:tr w:rsidR="00BD6825" w:rsidRPr="00EF0F37" w:rsidTr="00A15C57">
        <w:trPr>
          <w:trHeight w:val="6085"/>
          <w:jc w:val="center"/>
        </w:trPr>
        <w:tc>
          <w:tcPr>
            <w:tcW w:w="710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lastRenderedPageBreak/>
              <w:t>2.7.</w:t>
            </w:r>
          </w:p>
        </w:tc>
        <w:tc>
          <w:tcPr>
            <w:tcW w:w="1984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proofErr w:type="gramStart"/>
            <w:r w:rsidRPr="00EF0F37">
              <w:rPr>
                <w:sz w:val="24"/>
              </w:rPr>
              <w:t>Сократить бю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жетные ассигн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вания, лимиты бюджетных об</w:t>
            </w:r>
            <w:r w:rsidRPr="00EF0F37">
              <w:rPr>
                <w:sz w:val="24"/>
              </w:rPr>
              <w:t>я</w:t>
            </w:r>
            <w:r w:rsidRPr="00EF0F37">
              <w:rPr>
                <w:sz w:val="24"/>
              </w:rPr>
              <w:t>зательств на р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ализацию мун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ципальных пр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грамм района и ведомственных целевых пр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грамм района без изменения целевых показ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телей, устано</w:t>
            </w:r>
            <w:r w:rsidRPr="00EF0F37">
              <w:rPr>
                <w:sz w:val="24"/>
              </w:rPr>
              <w:t>в</w:t>
            </w:r>
            <w:r w:rsidRPr="00EF0F37">
              <w:rPr>
                <w:sz w:val="24"/>
              </w:rPr>
              <w:t>ленных муниц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пальными пр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граммами и в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домственными целевыми пр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граммами рай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</w:tcPr>
          <w:p w:rsidR="002F06E6" w:rsidRPr="00EF0F37" w:rsidRDefault="002F06E6" w:rsidP="002422F8">
            <w:pPr>
              <w:jc w:val="both"/>
              <w:rPr>
                <w:sz w:val="24"/>
              </w:rPr>
            </w:pPr>
            <w:r w:rsidRPr="00EF0F37">
              <w:rPr>
                <w:sz w:val="24"/>
              </w:rPr>
              <w:t xml:space="preserve">решение Думы района </w:t>
            </w:r>
            <w:r w:rsidR="00700F9A">
              <w:rPr>
                <w:sz w:val="24"/>
              </w:rPr>
              <w:t xml:space="preserve">                   </w:t>
            </w:r>
            <w:r w:rsidRPr="00EF0F37">
              <w:rPr>
                <w:sz w:val="24"/>
              </w:rPr>
              <w:t xml:space="preserve">от 10.07.2014 </w:t>
            </w:r>
            <w:r w:rsidR="00700F9A">
              <w:rPr>
                <w:sz w:val="24"/>
              </w:rPr>
              <w:t xml:space="preserve">              </w:t>
            </w:r>
            <w:r w:rsidRPr="00EF0F37">
              <w:rPr>
                <w:sz w:val="24"/>
              </w:rPr>
              <w:t>№ 517 «О внес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нии изменений</w:t>
            </w:r>
            <w:r w:rsidR="00700F9A">
              <w:rPr>
                <w:sz w:val="24"/>
              </w:rPr>
              <w:t xml:space="preserve">                 </w:t>
            </w:r>
            <w:r w:rsidRPr="00EF0F37">
              <w:rPr>
                <w:sz w:val="24"/>
              </w:rPr>
              <w:t xml:space="preserve"> в решение Думы района </w:t>
            </w:r>
            <w:r w:rsidR="00700F9A">
              <w:rPr>
                <w:sz w:val="24"/>
              </w:rPr>
              <w:t xml:space="preserve">                         </w:t>
            </w:r>
            <w:r w:rsidRPr="00EF0F37">
              <w:rPr>
                <w:sz w:val="24"/>
              </w:rPr>
              <w:t xml:space="preserve">от 03.12.2013 </w:t>
            </w:r>
            <w:r w:rsidR="00700F9A">
              <w:rPr>
                <w:sz w:val="24"/>
              </w:rPr>
              <w:t xml:space="preserve">              </w:t>
            </w:r>
            <w:r w:rsidRPr="00EF0F37">
              <w:rPr>
                <w:sz w:val="24"/>
              </w:rPr>
              <w:t>№ 411 «О бюдж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 xml:space="preserve">те района на 2014 год и плановый период 2015 </w:t>
            </w:r>
            <w:r w:rsidR="00700F9A">
              <w:rPr>
                <w:sz w:val="24"/>
              </w:rPr>
              <w:t xml:space="preserve">                   </w:t>
            </w:r>
            <w:r w:rsidRPr="00EF0F37">
              <w:rPr>
                <w:sz w:val="24"/>
              </w:rPr>
              <w:t>и 2016 годов»</w:t>
            </w:r>
          </w:p>
        </w:tc>
        <w:tc>
          <w:tcPr>
            <w:tcW w:w="1418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 xml:space="preserve">до 10.07.2014 </w:t>
            </w:r>
          </w:p>
        </w:tc>
        <w:tc>
          <w:tcPr>
            <w:tcW w:w="1076" w:type="dxa"/>
          </w:tcPr>
          <w:p w:rsidR="00700F9A" w:rsidRDefault="002F06E6" w:rsidP="00700F9A">
            <w:pPr>
              <w:jc w:val="center"/>
              <w:rPr>
                <w:sz w:val="24"/>
              </w:rPr>
            </w:pPr>
            <w:r w:rsidRPr="00EF0F37">
              <w:rPr>
                <w:rFonts w:eastAsia="Calibri"/>
                <w:sz w:val="24"/>
              </w:rPr>
              <w:t>депа</w:t>
            </w:r>
            <w:r w:rsidRPr="00EF0F37">
              <w:rPr>
                <w:rFonts w:eastAsia="Calibri"/>
                <w:sz w:val="24"/>
              </w:rPr>
              <w:t>р</w:t>
            </w:r>
            <w:r w:rsidRPr="00EF0F37">
              <w:rPr>
                <w:rFonts w:eastAsia="Calibri"/>
                <w:sz w:val="24"/>
              </w:rPr>
              <w:t>тамент фина</w:t>
            </w:r>
            <w:r w:rsidRPr="00EF0F37">
              <w:rPr>
                <w:rFonts w:eastAsia="Calibri"/>
                <w:sz w:val="24"/>
              </w:rPr>
              <w:t>н</w:t>
            </w:r>
            <w:r w:rsidRPr="00EF0F37">
              <w:rPr>
                <w:rFonts w:eastAsia="Calibri"/>
                <w:sz w:val="24"/>
              </w:rPr>
              <w:t>сов а</w:t>
            </w:r>
            <w:r w:rsidRPr="00EF0F37">
              <w:rPr>
                <w:rFonts w:eastAsia="Calibri"/>
                <w:sz w:val="24"/>
              </w:rPr>
              <w:t>д</w:t>
            </w:r>
            <w:r w:rsidRPr="00EF0F37">
              <w:rPr>
                <w:rFonts w:eastAsia="Calibri"/>
                <w:sz w:val="24"/>
              </w:rPr>
              <w:t>мин</w:t>
            </w:r>
            <w:r w:rsidRPr="00EF0F37">
              <w:rPr>
                <w:rFonts w:eastAsia="Calibri"/>
                <w:sz w:val="24"/>
              </w:rPr>
              <w:t>и</w:t>
            </w:r>
            <w:r w:rsidRPr="00EF0F37">
              <w:rPr>
                <w:rFonts w:eastAsia="Calibri"/>
                <w:sz w:val="24"/>
              </w:rPr>
              <w:t>страции района</w:t>
            </w:r>
            <w:r w:rsidR="00700F9A">
              <w:rPr>
                <w:rFonts w:eastAsia="Calibri"/>
                <w:sz w:val="24"/>
              </w:rPr>
              <w:t>;</w:t>
            </w:r>
            <w:r w:rsidRPr="00EF0F37">
              <w:rPr>
                <w:rFonts w:eastAsia="Calibri"/>
                <w:sz w:val="24"/>
              </w:rPr>
              <w:t xml:space="preserve"> </w:t>
            </w:r>
            <w:r w:rsidRPr="00EF0F37">
              <w:rPr>
                <w:sz w:val="24"/>
              </w:rPr>
              <w:t>главные расп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рядит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ли средств бюдж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та ра</w:t>
            </w:r>
            <w:r w:rsidRPr="00EF0F37">
              <w:rPr>
                <w:sz w:val="24"/>
              </w:rPr>
              <w:t>й</w:t>
            </w:r>
            <w:r w:rsidRPr="00EF0F37">
              <w:rPr>
                <w:sz w:val="24"/>
              </w:rPr>
              <w:t>она</w:t>
            </w:r>
            <w:r w:rsidR="00700F9A">
              <w:rPr>
                <w:sz w:val="24"/>
              </w:rPr>
              <w:t>;</w:t>
            </w:r>
          </w:p>
          <w:p w:rsidR="002F06E6" w:rsidRPr="00EF0F37" w:rsidRDefault="002F06E6" w:rsidP="00700F9A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отве</w:t>
            </w:r>
            <w:r w:rsidRPr="00EF0F37">
              <w:rPr>
                <w:sz w:val="24"/>
              </w:rPr>
              <w:t>т</w:t>
            </w:r>
            <w:r w:rsidRPr="00EF0F37">
              <w:rPr>
                <w:sz w:val="24"/>
              </w:rPr>
              <w:t>стве</w:t>
            </w:r>
            <w:r w:rsidRPr="00EF0F37">
              <w:rPr>
                <w:sz w:val="24"/>
              </w:rPr>
              <w:t>н</w:t>
            </w:r>
            <w:r w:rsidRPr="00EF0F37">
              <w:rPr>
                <w:sz w:val="24"/>
              </w:rPr>
              <w:t>ные и</w:t>
            </w:r>
            <w:r w:rsidRPr="00EF0F37">
              <w:rPr>
                <w:sz w:val="24"/>
              </w:rPr>
              <w:t>с</w:t>
            </w:r>
            <w:r w:rsidRPr="00EF0F37">
              <w:rPr>
                <w:sz w:val="24"/>
              </w:rPr>
              <w:t>полн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тели пр</w:t>
            </w:r>
            <w:r w:rsidRPr="00EF0F37">
              <w:rPr>
                <w:sz w:val="24"/>
              </w:rPr>
              <w:t>о</w:t>
            </w:r>
            <w:r w:rsidRPr="00EF0F37">
              <w:rPr>
                <w:sz w:val="24"/>
              </w:rPr>
              <w:t>грамм</w:t>
            </w:r>
            <w:r w:rsidRPr="00EF0F37">
              <w:rPr>
                <w:rFonts w:eastAsia="Calibri"/>
                <w:sz w:val="24"/>
              </w:rPr>
              <w:t xml:space="preserve"> района</w:t>
            </w:r>
          </w:p>
        </w:tc>
        <w:tc>
          <w:tcPr>
            <w:tcW w:w="1360" w:type="dxa"/>
          </w:tcPr>
          <w:p w:rsidR="002F06E6" w:rsidRPr="00EF0F37" w:rsidRDefault="002F06E6" w:rsidP="00700F9A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сокращ</w:t>
            </w:r>
            <w:r w:rsidRPr="00EF0F37">
              <w:rPr>
                <w:sz w:val="24"/>
              </w:rPr>
              <w:t>е</w:t>
            </w:r>
            <w:r w:rsidRPr="00EF0F37">
              <w:rPr>
                <w:sz w:val="24"/>
              </w:rPr>
              <w:t>ние бю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жетных ассигнов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ни</w:t>
            </w:r>
            <w:r w:rsidR="00700F9A">
              <w:rPr>
                <w:sz w:val="24"/>
              </w:rPr>
              <w:t>й</w:t>
            </w:r>
            <w:r w:rsidRPr="00EF0F37">
              <w:rPr>
                <w:sz w:val="24"/>
              </w:rPr>
              <w:t>, лим</w:t>
            </w:r>
            <w:r w:rsidRPr="00EF0F37">
              <w:rPr>
                <w:sz w:val="24"/>
              </w:rPr>
              <w:t>и</w:t>
            </w:r>
            <w:r w:rsidRPr="00EF0F37">
              <w:rPr>
                <w:sz w:val="24"/>
              </w:rPr>
              <w:t>тов бю</w:t>
            </w:r>
            <w:r w:rsidRPr="00EF0F37">
              <w:rPr>
                <w:sz w:val="24"/>
              </w:rPr>
              <w:t>д</w:t>
            </w:r>
            <w:r w:rsidRPr="00EF0F37">
              <w:rPr>
                <w:sz w:val="24"/>
              </w:rPr>
              <w:t>жетных обяз</w:t>
            </w:r>
            <w:r w:rsidRPr="00EF0F37">
              <w:rPr>
                <w:sz w:val="24"/>
              </w:rPr>
              <w:t>а</w:t>
            </w:r>
            <w:r w:rsidRPr="00EF0F37">
              <w:rPr>
                <w:sz w:val="24"/>
              </w:rPr>
              <w:t>тельств бюджета района, тыс. ру</w:t>
            </w:r>
            <w:r w:rsidRPr="00EF0F37">
              <w:rPr>
                <w:sz w:val="24"/>
              </w:rPr>
              <w:t>б</w:t>
            </w:r>
            <w:r w:rsidRPr="00EF0F37">
              <w:rPr>
                <w:sz w:val="24"/>
              </w:rPr>
              <w:t>лей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64 161,4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  <w:r w:rsidRPr="00EF0F37">
              <w:rPr>
                <w:sz w:val="24"/>
              </w:rPr>
              <w:t>64 161,4</w:t>
            </w:r>
          </w:p>
        </w:tc>
        <w:tc>
          <w:tcPr>
            <w:tcW w:w="1134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</w:tcPr>
          <w:p w:rsidR="002F06E6" w:rsidRPr="00EF0F37" w:rsidRDefault="002F06E6" w:rsidP="002422F8">
            <w:pPr>
              <w:jc w:val="center"/>
              <w:rPr>
                <w:sz w:val="24"/>
              </w:rPr>
            </w:pPr>
          </w:p>
        </w:tc>
      </w:tr>
    </w:tbl>
    <w:p w:rsidR="002F06E6" w:rsidRPr="002F06E6" w:rsidRDefault="002F06E6" w:rsidP="002F06E6"/>
    <w:p w:rsidR="002F06E6" w:rsidRPr="00505FFA" w:rsidRDefault="002F06E6" w:rsidP="00167607">
      <w:pPr>
        <w:pStyle w:val="22"/>
        <w:spacing w:after="0" w:line="240" w:lineRule="auto"/>
        <w:ind w:firstLine="709"/>
        <w:jc w:val="both"/>
      </w:pPr>
    </w:p>
    <w:sectPr w:rsidR="002F06E6" w:rsidRPr="00505FFA" w:rsidSect="00D20F67">
      <w:pgSz w:w="16838" w:h="11906" w:orient="landscape"/>
      <w:pgMar w:top="1134" w:right="567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28" w:rsidRDefault="00624628">
      <w:r>
        <w:separator/>
      </w:r>
    </w:p>
  </w:endnote>
  <w:endnote w:type="continuationSeparator" w:id="0">
    <w:p w:rsidR="00624628" w:rsidRDefault="006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28" w:rsidRDefault="00624628">
      <w:r>
        <w:separator/>
      </w:r>
    </w:p>
  </w:footnote>
  <w:footnote w:type="continuationSeparator" w:id="0">
    <w:p w:rsidR="00624628" w:rsidRDefault="0062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28" w:rsidRDefault="00624628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565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047"/>
      <w:docPartObj>
        <w:docPartGallery w:val="Page Numbers (Top of Page)"/>
        <w:docPartUnique/>
      </w:docPartObj>
    </w:sdtPr>
    <w:sdtContent>
      <w:p w:rsidR="00624628" w:rsidRDefault="00624628" w:rsidP="00EF0F3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052551"/>
    <w:multiLevelType w:val="hybridMultilevel"/>
    <w:tmpl w:val="2FE280DC"/>
    <w:lvl w:ilvl="0" w:tplc="C1DC9B44">
      <w:start w:val="1"/>
      <w:numFmt w:val="decimal"/>
      <w:lvlText w:val="%1."/>
      <w:lvlJc w:val="left"/>
      <w:pPr>
        <w:ind w:left="2208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6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5"/>
  </w:num>
  <w:num w:numId="20">
    <w:abstractNumId w:val="34"/>
  </w:num>
  <w:num w:numId="21">
    <w:abstractNumId w:val="24"/>
  </w:num>
  <w:num w:numId="22">
    <w:abstractNumId w:val="17"/>
  </w:num>
  <w:num w:numId="23">
    <w:abstractNumId w:val="46"/>
  </w:num>
  <w:num w:numId="24">
    <w:abstractNumId w:val="21"/>
  </w:num>
  <w:num w:numId="25">
    <w:abstractNumId w:val="3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9"/>
  </w:num>
  <w:num w:numId="33">
    <w:abstractNumId w:val="12"/>
  </w:num>
  <w:num w:numId="34">
    <w:abstractNumId w:val="39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5"/>
  </w:num>
  <w:num w:numId="49">
    <w:abstractNumId w:val="41"/>
  </w:num>
  <w:num w:numId="5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8f5ecb44-d123-4334-a893-7262028a87be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2F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040"/>
    <w:rsid w:val="002F06E6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4628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0F9A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15C57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6B48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36F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6825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0F67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3565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0F37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E6E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B97D779A30F867898F969979659E6E2C9ADA7D0474B6423AF321C9B730EC61K1G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3349-B1EB-4560-9F55-347CAD3F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1550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ReichNV</cp:lastModifiedBy>
  <cp:revision>2</cp:revision>
  <cp:lastPrinted>2014-07-18T09:18:00Z</cp:lastPrinted>
  <dcterms:created xsi:type="dcterms:W3CDTF">2014-07-18T09:19:00Z</dcterms:created>
  <dcterms:modified xsi:type="dcterms:W3CDTF">2014-07-18T09:19:00Z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8f5ecb44-d123-4334-a893-7262028a87be</vt:lpwstr>
  </property>
</Properties>
</file>