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0" w:rsidRDefault="002674C0" w:rsidP="002674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674C0" w:rsidRDefault="002674C0" w:rsidP="002D74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E37" w:rsidRDefault="00B22743" w:rsidP="002D74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Зимняя сессия «</w:t>
      </w:r>
      <w:proofErr w:type="spellStart"/>
      <w:r w:rsidRPr="00B22743">
        <w:rPr>
          <w:rFonts w:ascii="Times New Roman" w:hAnsi="Times New Roman"/>
          <w:sz w:val="28"/>
          <w:szCs w:val="28"/>
        </w:rPr>
        <w:t>Гособоронзаказ</w:t>
      </w:r>
      <w:proofErr w:type="spellEnd"/>
      <w:r w:rsidRPr="00B22743">
        <w:rPr>
          <w:rFonts w:ascii="Times New Roman" w:hAnsi="Times New Roman"/>
          <w:sz w:val="28"/>
          <w:szCs w:val="28"/>
        </w:rPr>
        <w:t xml:space="preserve"> для финансовых служб: обзор изменений и практика применения положения о государственном регулировании цен на продукцию, сложные вопросы сдачи отчетности, анализ судебной практики и перспе</w:t>
      </w:r>
      <w:r>
        <w:rPr>
          <w:rFonts w:ascii="Times New Roman" w:hAnsi="Times New Roman"/>
          <w:sz w:val="28"/>
          <w:szCs w:val="28"/>
        </w:rPr>
        <w:t xml:space="preserve">ктивы развития законодательства </w:t>
      </w:r>
      <w:r w:rsidRPr="00B22743">
        <w:rPr>
          <w:rFonts w:ascii="Times New Roman" w:hAnsi="Times New Roman"/>
          <w:sz w:val="28"/>
          <w:szCs w:val="28"/>
        </w:rPr>
        <w:t>в</w:t>
      </w:r>
      <w:r w:rsidR="007059F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43">
        <w:rPr>
          <w:rFonts w:ascii="Times New Roman" w:hAnsi="Times New Roman"/>
          <w:sz w:val="28"/>
          <w:szCs w:val="28"/>
        </w:rPr>
        <w:t>2020 году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24C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27.02.2020 – 28.02.2020</w:t>
      </w:r>
    </w:p>
    <w:p w:rsidR="00F36E37" w:rsidRPr="00D07A25" w:rsidRDefault="00F36E37" w:rsidP="002D74B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E0D" w:rsidRDefault="00BA75F7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274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ериод с 27 по 28 февраля 2020 года</w:t>
      </w:r>
      <w:r w:rsidR="00440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10:00 до 17:30 </w:t>
      </w:r>
      <w:r w:rsidR="0044096C">
        <w:rPr>
          <w:rFonts w:ascii="Times New Roman" w:hAnsi="Times New Roman"/>
          <w:sz w:val="28"/>
          <w:szCs w:val="28"/>
        </w:rPr>
        <w:t>в г. Москве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A75F7">
        <w:rPr>
          <w:rFonts w:ascii="Times New Roman" w:hAnsi="Times New Roman"/>
          <w:sz w:val="28"/>
          <w:szCs w:val="28"/>
        </w:rPr>
        <w:t>Чистопрудный б-р, д.5, МИМОП ТПП РФ</w:t>
      </w:r>
      <w:r>
        <w:rPr>
          <w:rFonts w:ascii="Times New Roman" w:hAnsi="Times New Roman"/>
          <w:sz w:val="28"/>
          <w:szCs w:val="28"/>
        </w:rPr>
        <w:t>)</w:t>
      </w:r>
      <w:r w:rsidR="00B22743">
        <w:rPr>
          <w:rFonts w:ascii="Times New Roman" w:hAnsi="Times New Roman"/>
          <w:sz w:val="28"/>
          <w:szCs w:val="28"/>
        </w:rPr>
        <w:t xml:space="preserve"> состоится зимняя сессия на тему: </w:t>
      </w:r>
      <w:r w:rsidR="00B22743" w:rsidRPr="00B22743">
        <w:rPr>
          <w:rFonts w:ascii="Times New Roman" w:hAnsi="Times New Roman"/>
          <w:sz w:val="28"/>
          <w:szCs w:val="28"/>
        </w:rPr>
        <w:t>«</w:t>
      </w:r>
      <w:proofErr w:type="spellStart"/>
      <w:r w:rsidR="00B22743" w:rsidRPr="00B22743">
        <w:rPr>
          <w:rFonts w:ascii="Times New Roman" w:hAnsi="Times New Roman"/>
          <w:sz w:val="28"/>
          <w:szCs w:val="28"/>
        </w:rPr>
        <w:t>Гособоронзаказ</w:t>
      </w:r>
      <w:proofErr w:type="spellEnd"/>
      <w:r w:rsidR="002479E6">
        <w:rPr>
          <w:rFonts w:ascii="Times New Roman" w:hAnsi="Times New Roman"/>
          <w:sz w:val="28"/>
          <w:szCs w:val="28"/>
        </w:rPr>
        <w:t xml:space="preserve"> </w:t>
      </w:r>
      <w:r w:rsidR="00B22743" w:rsidRPr="00B22743">
        <w:rPr>
          <w:rFonts w:ascii="Times New Roman" w:hAnsi="Times New Roman"/>
          <w:sz w:val="28"/>
          <w:szCs w:val="28"/>
        </w:rPr>
        <w:t xml:space="preserve"> для финансовых служб: обзор изменений и практика применения положения о государственном регулировании цен на продукцию, сложные вопросы сдачи отчетности, анализ судебной практики и перспективы развития законодательства</w:t>
      </w:r>
      <w:r w:rsidR="00B22743">
        <w:rPr>
          <w:rFonts w:ascii="Times New Roman" w:hAnsi="Times New Roman"/>
          <w:sz w:val="28"/>
          <w:szCs w:val="28"/>
        </w:rPr>
        <w:t xml:space="preserve"> </w:t>
      </w:r>
      <w:r w:rsidR="00B22743" w:rsidRPr="00B22743">
        <w:rPr>
          <w:rFonts w:ascii="Times New Roman" w:hAnsi="Times New Roman"/>
          <w:sz w:val="28"/>
          <w:szCs w:val="28"/>
        </w:rPr>
        <w:t>в</w:t>
      </w:r>
      <w:r w:rsidR="00315D93">
        <w:rPr>
          <w:rFonts w:ascii="Times New Roman" w:hAnsi="Times New Roman"/>
          <w:sz w:val="28"/>
          <w:szCs w:val="28"/>
        </w:rPr>
        <w:t> </w:t>
      </w:r>
      <w:r w:rsidR="00B22743" w:rsidRPr="00B22743">
        <w:rPr>
          <w:rFonts w:ascii="Times New Roman" w:hAnsi="Times New Roman"/>
          <w:sz w:val="28"/>
          <w:szCs w:val="28"/>
        </w:rPr>
        <w:t>2020 году».</w:t>
      </w:r>
      <w:r w:rsidR="00B22743">
        <w:rPr>
          <w:rFonts w:ascii="Times New Roman" w:hAnsi="Times New Roman"/>
          <w:sz w:val="28"/>
          <w:szCs w:val="28"/>
        </w:rPr>
        <w:t xml:space="preserve"> </w:t>
      </w:r>
    </w:p>
    <w:p w:rsid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Мероприятие пройдет в целях </w:t>
      </w:r>
      <w:r w:rsidRPr="00B22743">
        <w:rPr>
          <w:rFonts w:ascii="Times New Roman" w:hAnsi="Times New Roman"/>
          <w:sz w:val="28"/>
          <w:szCs w:val="28"/>
        </w:rPr>
        <w:t xml:space="preserve">информирования предприятий </w:t>
      </w:r>
      <w:r>
        <w:rPr>
          <w:rFonts w:ascii="Times New Roman" w:hAnsi="Times New Roman"/>
          <w:sz w:val="28"/>
          <w:szCs w:val="28"/>
        </w:rPr>
        <w:t>оборонно-промышленного комплекса (далее – ОПК)</w:t>
      </w:r>
      <w:r w:rsidRPr="00B22743">
        <w:rPr>
          <w:rFonts w:ascii="Times New Roman" w:hAnsi="Times New Roman"/>
          <w:sz w:val="28"/>
          <w:szCs w:val="28"/>
        </w:rPr>
        <w:t xml:space="preserve"> России о действующих изменениях и перспективах развития нормативной правовой базы в сфере </w:t>
      </w:r>
      <w:r w:rsidR="00BA75F7" w:rsidRPr="00BA75F7">
        <w:rPr>
          <w:rFonts w:ascii="Times New Roman" w:hAnsi="Times New Roman"/>
          <w:sz w:val="28"/>
          <w:szCs w:val="28"/>
        </w:rPr>
        <w:t>государственно</w:t>
      </w:r>
      <w:r w:rsidR="00BA75F7">
        <w:rPr>
          <w:rFonts w:ascii="Times New Roman" w:hAnsi="Times New Roman"/>
          <w:sz w:val="28"/>
          <w:szCs w:val="28"/>
        </w:rPr>
        <w:t>го</w:t>
      </w:r>
      <w:r w:rsidR="00BA75F7" w:rsidRPr="00BA75F7">
        <w:rPr>
          <w:rFonts w:ascii="Times New Roman" w:hAnsi="Times New Roman"/>
          <w:sz w:val="28"/>
          <w:szCs w:val="28"/>
        </w:rPr>
        <w:t xml:space="preserve"> оборонно</w:t>
      </w:r>
      <w:r w:rsidR="00BA75F7">
        <w:rPr>
          <w:rFonts w:ascii="Times New Roman" w:hAnsi="Times New Roman"/>
          <w:sz w:val="28"/>
          <w:szCs w:val="28"/>
        </w:rPr>
        <w:t>го</w:t>
      </w:r>
      <w:r w:rsidR="00BA75F7" w:rsidRPr="00BA75F7">
        <w:rPr>
          <w:rFonts w:ascii="Times New Roman" w:hAnsi="Times New Roman"/>
          <w:sz w:val="28"/>
          <w:szCs w:val="28"/>
        </w:rPr>
        <w:t xml:space="preserve"> заказ</w:t>
      </w:r>
      <w:r w:rsidR="00BA75F7">
        <w:rPr>
          <w:rFonts w:ascii="Times New Roman" w:hAnsi="Times New Roman"/>
          <w:sz w:val="28"/>
          <w:szCs w:val="28"/>
        </w:rPr>
        <w:t>а</w:t>
      </w:r>
      <w:r w:rsidR="00BA75F7" w:rsidRPr="00BA75F7">
        <w:rPr>
          <w:rFonts w:ascii="Times New Roman" w:hAnsi="Times New Roman"/>
          <w:sz w:val="28"/>
          <w:szCs w:val="28"/>
        </w:rPr>
        <w:t xml:space="preserve"> </w:t>
      </w:r>
      <w:r w:rsidR="00BA75F7">
        <w:rPr>
          <w:rFonts w:ascii="Times New Roman" w:hAnsi="Times New Roman"/>
          <w:sz w:val="28"/>
          <w:szCs w:val="28"/>
        </w:rPr>
        <w:t>(далее – ГОЗ)</w:t>
      </w:r>
      <w:r w:rsidRPr="00B22743">
        <w:rPr>
          <w:rFonts w:ascii="Times New Roman" w:hAnsi="Times New Roman"/>
          <w:sz w:val="28"/>
          <w:szCs w:val="28"/>
        </w:rPr>
        <w:t xml:space="preserve">, а также обмена опытом в части их практического применения, в стенах </w:t>
      </w:r>
      <w:r w:rsidR="00BA75F7">
        <w:rPr>
          <w:rFonts w:ascii="Times New Roman" w:hAnsi="Times New Roman"/>
          <w:sz w:val="28"/>
          <w:szCs w:val="28"/>
        </w:rPr>
        <w:br/>
      </w:r>
      <w:r w:rsidRPr="00B22743">
        <w:rPr>
          <w:rFonts w:ascii="Times New Roman" w:hAnsi="Times New Roman"/>
          <w:sz w:val="28"/>
          <w:szCs w:val="28"/>
        </w:rPr>
        <w:t>Торгово-промышленной палаты Российской Федерации и при активном участии экспертов Министерства промышленности и торговли Российской Федерации</w:t>
      </w:r>
      <w:r w:rsidR="00F57721">
        <w:rPr>
          <w:rFonts w:ascii="Times New Roman" w:hAnsi="Times New Roman"/>
          <w:sz w:val="28"/>
          <w:szCs w:val="28"/>
        </w:rPr>
        <w:t xml:space="preserve"> (далее – Минпромторг</w:t>
      </w:r>
      <w:r w:rsidR="00BA75F7">
        <w:rPr>
          <w:rFonts w:ascii="Times New Roman" w:hAnsi="Times New Roman"/>
          <w:sz w:val="28"/>
          <w:szCs w:val="28"/>
        </w:rPr>
        <w:t xml:space="preserve"> России</w:t>
      </w:r>
      <w:r w:rsidR="00F57721">
        <w:rPr>
          <w:rFonts w:ascii="Times New Roman" w:hAnsi="Times New Roman"/>
          <w:sz w:val="28"/>
          <w:szCs w:val="28"/>
        </w:rPr>
        <w:t>)</w:t>
      </w:r>
      <w:r w:rsidRPr="00B22743">
        <w:rPr>
          <w:rFonts w:ascii="Times New Roman" w:hAnsi="Times New Roman"/>
          <w:sz w:val="28"/>
          <w:szCs w:val="28"/>
        </w:rPr>
        <w:t xml:space="preserve"> и Федеральной антимонопольной службы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сессии будут рассмотрены следующие </w:t>
      </w:r>
      <w:r>
        <w:rPr>
          <w:rFonts w:ascii="Times New Roman" w:hAnsi="Times New Roman"/>
          <w:sz w:val="28"/>
          <w:szCs w:val="28"/>
        </w:rPr>
        <w:br/>
        <w:t>нормативно-правовые изменения:</w:t>
      </w:r>
    </w:p>
    <w:p w:rsidR="00B22743" w:rsidRP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уточнение</w:t>
      </w:r>
      <w:r w:rsidRPr="00B22743">
        <w:rPr>
          <w:rFonts w:ascii="Times New Roman" w:hAnsi="Times New Roman"/>
          <w:sz w:val="28"/>
          <w:szCs w:val="28"/>
        </w:rPr>
        <w:t xml:space="preserve"> норм Положения о государственном регулировании цен на продукцию, поставляемую по ГОЗ, утвержденного постановлением Правительства Российской Федерации от 2 декабря 2017 г. № 1465;</w:t>
      </w:r>
    </w:p>
    <w:p w:rsidR="00B22743" w:rsidRP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введение</w:t>
      </w:r>
      <w:r w:rsidRPr="00B22743">
        <w:rPr>
          <w:rFonts w:ascii="Times New Roman" w:hAnsi="Times New Roman"/>
          <w:sz w:val="28"/>
          <w:szCs w:val="28"/>
        </w:rPr>
        <w:t xml:space="preserve"> для организаций </w:t>
      </w:r>
      <w:r>
        <w:rPr>
          <w:rFonts w:ascii="Times New Roman" w:hAnsi="Times New Roman"/>
          <w:sz w:val="28"/>
          <w:szCs w:val="28"/>
        </w:rPr>
        <w:t xml:space="preserve">ОПК </w:t>
      </w:r>
      <w:r w:rsidRPr="00B22743">
        <w:rPr>
          <w:rFonts w:ascii="Times New Roman" w:hAnsi="Times New Roman"/>
          <w:sz w:val="28"/>
          <w:szCs w:val="28"/>
        </w:rPr>
        <w:t>института предупреждений в качестве предварительной меры извещения о наличии в действии/бездействии организации признаков нарушений законодательства в сфере ГОЗ;</w:t>
      </w:r>
    </w:p>
    <w:p w:rsidR="00B22743" w:rsidRP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ограничение</w:t>
      </w:r>
      <w:r w:rsidRPr="00B22743">
        <w:rPr>
          <w:rFonts w:ascii="Times New Roman" w:hAnsi="Times New Roman"/>
          <w:sz w:val="28"/>
          <w:szCs w:val="28"/>
        </w:rPr>
        <w:t xml:space="preserve"> срока продления (по мотивированному ходатайству проверяемого лица) исполнения предписания, выданного по результатам рассмотрения дела о нарушении законодательства в сфере ГОЗ, 180 календарными днями;</w:t>
      </w:r>
    </w:p>
    <w:p w:rsidR="00B22743" w:rsidRP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исключение</w:t>
      </w:r>
      <w:r w:rsidRPr="00B22743">
        <w:rPr>
          <w:rFonts w:ascii="Times New Roman" w:hAnsi="Times New Roman"/>
          <w:sz w:val="28"/>
          <w:szCs w:val="28"/>
        </w:rPr>
        <w:t xml:space="preserve"> заявителя из числа участников процесса по рассмотрению дел о нарушениях законодательства в сфере ГОЗ в целях </w:t>
      </w:r>
      <w:r w:rsidRPr="00B22743">
        <w:rPr>
          <w:rFonts w:ascii="Times New Roman" w:hAnsi="Times New Roman"/>
          <w:sz w:val="28"/>
          <w:szCs w:val="28"/>
        </w:rPr>
        <w:lastRenderedPageBreak/>
        <w:t>ограничения допуска к информации о закупках в рамках ГОЗ и круга лиц, допущенных к такой информации;</w:t>
      </w:r>
    </w:p>
    <w:p w:rsidR="00B22743" w:rsidRP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2743">
        <w:rPr>
          <w:rFonts w:ascii="Times New Roman" w:hAnsi="Times New Roman"/>
          <w:sz w:val="28"/>
          <w:szCs w:val="28"/>
        </w:rPr>
        <w:t>− установле</w:t>
      </w:r>
      <w:r>
        <w:rPr>
          <w:rFonts w:ascii="Times New Roman" w:hAnsi="Times New Roman"/>
          <w:sz w:val="28"/>
          <w:szCs w:val="28"/>
        </w:rPr>
        <w:t>ние</w:t>
      </w:r>
      <w:r w:rsidRPr="00B22743">
        <w:rPr>
          <w:rFonts w:ascii="Times New Roman" w:hAnsi="Times New Roman"/>
          <w:sz w:val="28"/>
          <w:szCs w:val="28"/>
        </w:rPr>
        <w:t xml:space="preserve"> обязанности уполномоченного банка предоставлять по мотивированному требованию контролирующего органа в соответствии с возложенными полномочиями информацию, касающуюся расчетов по отдельным счетам, открытым головным исполнителям, исполните</w:t>
      </w:r>
      <w:r w:rsidR="004A6CA1">
        <w:rPr>
          <w:rFonts w:ascii="Times New Roman" w:hAnsi="Times New Roman"/>
          <w:sz w:val="28"/>
          <w:szCs w:val="28"/>
        </w:rPr>
        <w:t xml:space="preserve">лям государственных контрактов </w:t>
      </w:r>
      <w:r w:rsidRPr="00B22743">
        <w:rPr>
          <w:rFonts w:ascii="Times New Roman" w:hAnsi="Times New Roman"/>
          <w:sz w:val="28"/>
          <w:szCs w:val="28"/>
        </w:rPr>
        <w:t>по ГОЗ;</w:t>
      </w:r>
    </w:p>
    <w:p w:rsidR="00B22743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определение</w:t>
      </w:r>
      <w:r w:rsidRPr="00B22743">
        <w:rPr>
          <w:rFonts w:ascii="Times New Roman" w:hAnsi="Times New Roman"/>
          <w:sz w:val="28"/>
          <w:szCs w:val="28"/>
        </w:rPr>
        <w:t xml:space="preserve"> полномочий отраслевых органов по методическому обеспечению нормирования и учета трудоемкости, а также по утверждению нормативов трудоемкости для их применения при определении цен на серийно выпускаемые образцы вооружения</w:t>
      </w:r>
      <w:r w:rsidR="0044096C">
        <w:rPr>
          <w:rFonts w:ascii="Times New Roman" w:hAnsi="Times New Roman"/>
          <w:sz w:val="28"/>
          <w:szCs w:val="28"/>
        </w:rPr>
        <w:t>, военной и специальной техники.</w:t>
      </w:r>
    </w:p>
    <w:p w:rsidR="0044096C" w:rsidRDefault="0044096C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экспертном составе будут участвовать:</w:t>
      </w:r>
    </w:p>
    <w:p w:rsidR="0044096C" w:rsidRPr="00BA75F7" w:rsidRDefault="0044096C" w:rsidP="00BA75F7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5F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A75F7">
        <w:rPr>
          <w:rFonts w:ascii="Times New Roman" w:hAnsi="Times New Roman"/>
          <w:sz w:val="28"/>
          <w:szCs w:val="28"/>
        </w:rPr>
        <w:t>Дорогин</w:t>
      </w:r>
      <w:proofErr w:type="spellEnd"/>
      <w:r w:rsidRPr="00BA75F7">
        <w:rPr>
          <w:rFonts w:ascii="Times New Roman" w:hAnsi="Times New Roman"/>
          <w:sz w:val="28"/>
          <w:szCs w:val="28"/>
        </w:rPr>
        <w:t xml:space="preserve">, начальник отдела ценообразования Департамента оборонно-промышленного комплекса </w:t>
      </w:r>
      <w:proofErr w:type="spellStart"/>
      <w:r w:rsidRPr="00BA75F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BA75F7">
        <w:rPr>
          <w:rFonts w:ascii="Times New Roman" w:hAnsi="Times New Roman"/>
          <w:sz w:val="28"/>
          <w:szCs w:val="28"/>
        </w:rPr>
        <w:t xml:space="preserve"> России;</w:t>
      </w:r>
    </w:p>
    <w:p w:rsidR="0044096C" w:rsidRPr="00BA75F7" w:rsidRDefault="0044096C" w:rsidP="00BA75F7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5F7">
        <w:rPr>
          <w:rFonts w:ascii="Times New Roman" w:hAnsi="Times New Roman"/>
          <w:sz w:val="28"/>
          <w:szCs w:val="28"/>
        </w:rPr>
        <w:t xml:space="preserve">В.Л. Сапрыкин, заместитель начальника отдела методологии ценообразования и ВВСТ Департамента оборонно-промышленного комплекса </w:t>
      </w:r>
      <w:proofErr w:type="spellStart"/>
      <w:r w:rsidRPr="00BA75F7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BA75F7">
        <w:rPr>
          <w:rFonts w:ascii="Times New Roman" w:hAnsi="Times New Roman"/>
          <w:sz w:val="28"/>
          <w:szCs w:val="28"/>
        </w:rPr>
        <w:t xml:space="preserve"> России;</w:t>
      </w:r>
    </w:p>
    <w:p w:rsidR="0044096C" w:rsidRPr="00BA75F7" w:rsidRDefault="0044096C" w:rsidP="00BA75F7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5F7">
        <w:rPr>
          <w:rFonts w:ascii="Times New Roman" w:hAnsi="Times New Roman"/>
          <w:sz w:val="28"/>
          <w:szCs w:val="28"/>
        </w:rPr>
        <w:t xml:space="preserve">В.В. Ястребов, начальник Департамента методологии ценообразования ФГУП «Организация «Агат», член Совета Коллегии </w:t>
      </w:r>
      <w:r w:rsidR="00987237" w:rsidRPr="00BA75F7">
        <w:rPr>
          <w:rFonts w:ascii="Times New Roman" w:hAnsi="Times New Roman"/>
          <w:sz w:val="28"/>
          <w:szCs w:val="28"/>
        </w:rPr>
        <w:t>Военно-промышленного комплекса</w:t>
      </w:r>
      <w:r w:rsidRPr="00BA75F7">
        <w:rPr>
          <w:rFonts w:ascii="Times New Roman" w:hAnsi="Times New Roman"/>
          <w:sz w:val="28"/>
          <w:szCs w:val="28"/>
        </w:rPr>
        <w:t xml:space="preserve"> России по вопросам ценообразования и финансово-кредитной политики при выполнении ГОЗ, член рабочей группы «Методология ценообразования в сфере государственного оборонного заказа» Экспертного совета Ф</w:t>
      </w:r>
      <w:r w:rsidR="00987237" w:rsidRPr="00BA75F7">
        <w:rPr>
          <w:rFonts w:ascii="Times New Roman" w:hAnsi="Times New Roman"/>
          <w:sz w:val="28"/>
          <w:szCs w:val="28"/>
        </w:rPr>
        <w:t>едеральной антимонопольной службы</w:t>
      </w:r>
      <w:r w:rsidRPr="00BA75F7">
        <w:rPr>
          <w:rFonts w:ascii="Times New Roman" w:hAnsi="Times New Roman"/>
          <w:sz w:val="28"/>
          <w:szCs w:val="28"/>
        </w:rPr>
        <w:t xml:space="preserve"> России</w:t>
      </w:r>
      <w:r w:rsidR="005720CE" w:rsidRPr="00BA75F7">
        <w:rPr>
          <w:rFonts w:ascii="Times New Roman" w:hAnsi="Times New Roman"/>
          <w:sz w:val="28"/>
          <w:szCs w:val="28"/>
        </w:rPr>
        <w:t xml:space="preserve"> (далее – ФАС России)</w:t>
      </w:r>
      <w:r w:rsidRPr="00BA75F7">
        <w:rPr>
          <w:rFonts w:ascii="Times New Roman" w:hAnsi="Times New Roman"/>
          <w:sz w:val="28"/>
          <w:szCs w:val="28"/>
        </w:rPr>
        <w:t xml:space="preserve"> в сфере ГОЗ;</w:t>
      </w:r>
    </w:p>
    <w:p w:rsidR="0044096C" w:rsidRPr="00BA75F7" w:rsidRDefault="0044096C" w:rsidP="00BA75F7">
      <w:pPr>
        <w:pStyle w:val="a5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5F7">
        <w:rPr>
          <w:rFonts w:ascii="Times New Roman" w:hAnsi="Times New Roman"/>
          <w:sz w:val="28"/>
          <w:szCs w:val="28"/>
        </w:rPr>
        <w:t xml:space="preserve">О.В. Богданова, заместитель начальника Управления контроля сухопутного и морского вооружения, военной техники связи </w:t>
      </w:r>
      <w:r w:rsidR="005720CE" w:rsidRPr="00BA75F7">
        <w:rPr>
          <w:rFonts w:ascii="Times New Roman" w:hAnsi="Times New Roman"/>
          <w:sz w:val="28"/>
          <w:szCs w:val="28"/>
        </w:rPr>
        <w:t>ФАС</w:t>
      </w:r>
      <w:r w:rsidRPr="00BA75F7">
        <w:rPr>
          <w:rFonts w:ascii="Times New Roman" w:hAnsi="Times New Roman"/>
          <w:sz w:val="28"/>
          <w:szCs w:val="28"/>
        </w:rPr>
        <w:t xml:space="preserve"> России.</w:t>
      </w:r>
    </w:p>
    <w:p w:rsidR="0044096C" w:rsidRDefault="0044096C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96C">
        <w:rPr>
          <w:rFonts w:ascii="Times New Roman" w:hAnsi="Times New Roman"/>
          <w:sz w:val="28"/>
          <w:szCs w:val="28"/>
        </w:rPr>
        <w:t xml:space="preserve">Программа  разработана  с  учетом  требований  к </w:t>
      </w:r>
      <w:r>
        <w:rPr>
          <w:rFonts w:ascii="Times New Roman" w:hAnsi="Times New Roman"/>
          <w:sz w:val="28"/>
          <w:szCs w:val="28"/>
        </w:rPr>
        <w:t xml:space="preserve"> руководителям  и  специалистам </w:t>
      </w:r>
      <w:r w:rsidRPr="0044096C">
        <w:rPr>
          <w:rFonts w:ascii="Times New Roman" w:hAnsi="Times New Roman"/>
          <w:sz w:val="28"/>
          <w:szCs w:val="28"/>
        </w:rPr>
        <w:t>финансовых и юридических служб, планово-экономических отделов предприятий и учреждений ОПК России.</w:t>
      </w:r>
    </w:p>
    <w:p w:rsidR="0044096C" w:rsidRDefault="0044096C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для взаимодействия: </w:t>
      </w:r>
      <w:r w:rsidRPr="0044096C">
        <w:rPr>
          <w:rFonts w:ascii="Times New Roman" w:hAnsi="Times New Roman"/>
          <w:sz w:val="28"/>
          <w:szCs w:val="28"/>
        </w:rPr>
        <w:t xml:space="preserve">+7 (495) 144-25-54, </w:t>
      </w:r>
      <w:proofErr w:type="spellStart"/>
      <w:r w:rsidRPr="0044096C">
        <w:rPr>
          <w:rFonts w:ascii="Times New Roman" w:hAnsi="Times New Roman"/>
          <w:sz w:val="28"/>
          <w:szCs w:val="28"/>
        </w:rPr>
        <w:t>mail@elp.group</w:t>
      </w:r>
      <w:proofErr w:type="spellEnd"/>
      <w:r w:rsidRPr="0044096C">
        <w:rPr>
          <w:rFonts w:ascii="Times New Roman" w:hAnsi="Times New Roman"/>
          <w:sz w:val="28"/>
          <w:szCs w:val="28"/>
        </w:rPr>
        <w:t>.</w:t>
      </w:r>
    </w:p>
    <w:p w:rsidR="00B22743" w:rsidRPr="004D303E" w:rsidRDefault="00B22743" w:rsidP="002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743" w:rsidRPr="004D303E" w:rsidRDefault="00B2274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B22743" w:rsidRPr="004D303E" w:rsidSect="00EA384B">
      <w:headerReference w:type="default" r:id="rId9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26" w:rsidRDefault="00AA7B26">
      <w:pPr>
        <w:spacing w:after="0" w:line="240" w:lineRule="auto"/>
      </w:pPr>
      <w:r>
        <w:separator/>
      </w:r>
    </w:p>
  </w:endnote>
  <w:endnote w:type="continuationSeparator" w:id="0">
    <w:p w:rsidR="00AA7B26" w:rsidRDefault="00AA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26" w:rsidRDefault="00AA7B26">
      <w:pPr>
        <w:spacing w:after="0" w:line="240" w:lineRule="auto"/>
      </w:pPr>
      <w:r>
        <w:separator/>
      </w:r>
    </w:p>
  </w:footnote>
  <w:footnote w:type="continuationSeparator" w:id="0">
    <w:p w:rsidR="00AA7B26" w:rsidRDefault="00AA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BE3189">
          <w:rPr>
            <w:rFonts w:ascii="Times New Roman" w:hAnsi="Times New Roman"/>
            <w:noProof/>
            <w:sz w:val="24"/>
            <w:szCs w:val="24"/>
          </w:rPr>
          <w:t>2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6207E"/>
    <w:multiLevelType w:val="hybridMultilevel"/>
    <w:tmpl w:val="837EF5E0"/>
    <w:lvl w:ilvl="0" w:tplc="734451E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31607"/>
    <w:rsid w:val="00046637"/>
    <w:rsid w:val="00052878"/>
    <w:rsid w:val="00056665"/>
    <w:rsid w:val="0007049A"/>
    <w:rsid w:val="00071E93"/>
    <w:rsid w:val="00080AC2"/>
    <w:rsid w:val="000866C5"/>
    <w:rsid w:val="00087159"/>
    <w:rsid w:val="000941E7"/>
    <w:rsid w:val="00096B35"/>
    <w:rsid w:val="000A00CE"/>
    <w:rsid w:val="000A205B"/>
    <w:rsid w:val="000A2B35"/>
    <w:rsid w:val="000A2F4D"/>
    <w:rsid w:val="000B2A04"/>
    <w:rsid w:val="000B3555"/>
    <w:rsid w:val="000B512B"/>
    <w:rsid w:val="000C081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4D90"/>
    <w:rsid w:val="00196237"/>
    <w:rsid w:val="00197E7A"/>
    <w:rsid w:val="001A0E66"/>
    <w:rsid w:val="001A3561"/>
    <w:rsid w:val="001B259C"/>
    <w:rsid w:val="001B48E3"/>
    <w:rsid w:val="001B68FA"/>
    <w:rsid w:val="001C0997"/>
    <w:rsid w:val="001C51B7"/>
    <w:rsid w:val="001C6D08"/>
    <w:rsid w:val="001C70D4"/>
    <w:rsid w:val="001C7290"/>
    <w:rsid w:val="001E0343"/>
    <w:rsid w:val="00202BEB"/>
    <w:rsid w:val="002063B3"/>
    <w:rsid w:val="00207C51"/>
    <w:rsid w:val="00207F3A"/>
    <w:rsid w:val="00216D45"/>
    <w:rsid w:val="00217CA0"/>
    <w:rsid w:val="00230D80"/>
    <w:rsid w:val="00236144"/>
    <w:rsid w:val="0023642E"/>
    <w:rsid w:val="00236F54"/>
    <w:rsid w:val="00242DC7"/>
    <w:rsid w:val="002479E6"/>
    <w:rsid w:val="00251B11"/>
    <w:rsid w:val="0025219F"/>
    <w:rsid w:val="00252F3E"/>
    <w:rsid w:val="00256490"/>
    <w:rsid w:val="00260C02"/>
    <w:rsid w:val="00261670"/>
    <w:rsid w:val="00265F51"/>
    <w:rsid w:val="002674C0"/>
    <w:rsid w:val="002678B1"/>
    <w:rsid w:val="00284C30"/>
    <w:rsid w:val="00285819"/>
    <w:rsid w:val="00296040"/>
    <w:rsid w:val="002A64D1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D74BA"/>
    <w:rsid w:val="002E22AB"/>
    <w:rsid w:val="002F3AEA"/>
    <w:rsid w:val="002F79BF"/>
    <w:rsid w:val="0030153F"/>
    <w:rsid w:val="003048AE"/>
    <w:rsid w:val="00314EC5"/>
    <w:rsid w:val="00315D93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1FC5"/>
    <w:rsid w:val="00387F5E"/>
    <w:rsid w:val="00391D97"/>
    <w:rsid w:val="00395588"/>
    <w:rsid w:val="00396961"/>
    <w:rsid w:val="003A3B27"/>
    <w:rsid w:val="003A6755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E4BDF"/>
    <w:rsid w:val="003F6A28"/>
    <w:rsid w:val="003F6B5E"/>
    <w:rsid w:val="00401C8F"/>
    <w:rsid w:val="00412302"/>
    <w:rsid w:val="004230B3"/>
    <w:rsid w:val="0043017B"/>
    <w:rsid w:val="00435575"/>
    <w:rsid w:val="0044096C"/>
    <w:rsid w:val="00445E3E"/>
    <w:rsid w:val="00446832"/>
    <w:rsid w:val="00450612"/>
    <w:rsid w:val="00453BE5"/>
    <w:rsid w:val="00455A24"/>
    <w:rsid w:val="00456AA9"/>
    <w:rsid w:val="00457995"/>
    <w:rsid w:val="00460FD0"/>
    <w:rsid w:val="00464FFF"/>
    <w:rsid w:val="00465BD5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A6CA1"/>
    <w:rsid w:val="004B4082"/>
    <w:rsid w:val="004C2DD2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20AF"/>
    <w:rsid w:val="00525549"/>
    <w:rsid w:val="00525CAF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720CE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644F"/>
    <w:rsid w:val="006A6CFC"/>
    <w:rsid w:val="006B2859"/>
    <w:rsid w:val="006B4424"/>
    <w:rsid w:val="006B75C3"/>
    <w:rsid w:val="006D6833"/>
    <w:rsid w:val="006D723E"/>
    <w:rsid w:val="006D7259"/>
    <w:rsid w:val="006F4CA2"/>
    <w:rsid w:val="007030FB"/>
    <w:rsid w:val="007059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50073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A7E61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4C1E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1AB4"/>
    <w:rsid w:val="00892222"/>
    <w:rsid w:val="00893F84"/>
    <w:rsid w:val="0089490D"/>
    <w:rsid w:val="008961CC"/>
    <w:rsid w:val="00896343"/>
    <w:rsid w:val="008A0A2E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902BD4"/>
    <w:rsid w:val="00907B54"/>
    <w:rsid w:val="009101CC"/>
    <w:rsid w:val="0091398C"/>
    <w:rsid w:val="0091479E"/>
    <w:rsid w:val="0092019A"/>
    <w:rsid w:val="009223DF"/>
    <w:rsid w:val="00930784"/>
    <w:rsid w:val="00933751"/>
    <w:rsid w:val="0093396A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87237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4D67"/>
    <w:rsid w:val="00A8116E"/>
    <w:rsid w:val="00A83476"/>
    <w:rsid w:val="00A83871"/>
    <w:rsid w:val="00A83E76"/>
    <w:rsid w:val="00AA10D5"/>
    <w:rsid w:val="00AA4B08"/>
    <w:rsid w:val="00AA5120"/>
    <w:rsid w:val="00AA7B26"/>
    <w:rsid w:val="00AB2C7E"/>
    <w:rsid w:val="00AC0C4A"/>
    <w:rsid w:val="00AC137D"/>
    <w:rsid w:val="00AC1A81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22743"/>
    <w:rsid w:val="00B235EB"/>
    <w:rsid w:val="00B2396C"/>
    <w:rsid w:val="00B2615D"/>
    <w:rsid w:val="00B302ED"/>
    <w:rsid w:val="00B327E5"/>
    <w:rsid w:val="00B35531"/>
    <w:rsid w:val="00B36049"/>
    <w:rsid w:val="00B365A4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5F7"/>
    <w:rsid w:val="00BA7C08"/>
    <w:rsid w:val="00BB0FDD"/>
    <w:rsid w:val="00BB7165"/>
    <w:rsid w:val="00BC5DAD"/>
    <w:rsid w:val="00BD1B47"/>
    <w:rsid w:val="00BD5219"/>
    <w:rsid w:val="00BD6F40"/>
    <w:rsid w:val="00BE0E53"/>
    <w:rsid w:val="00BE3008"/>
    <w:rsid w:val="00BE3189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51DC"/>
    <w:rsid w:val="00C3667F"/>
    <w:rsid w:val="00C44B3F"/>
    <w:rsid w:val="00C53568"/>
    <w:rsid w:val="00C57AAA"/>
    <w:rsid w:val="00C61FC0"/>
    <w:rsid w:val="00C660B1"/>
    <w:rsid w:val="00C8388D"/>
    <w:rsid w:val="00C90C87"/>
    <w:rsid w:val="00C938E9"/>
    <w:rsid w:val="00C97A7F"/>
    <w:rsid w:val="00C97F30"/>
    <w:rsid w:val="00CA2565"/>
    <w:rsid w:val="00CB287C"/>
    <w:rsid w:val="00CB4EDE"/>
    <w:rsid w:val="00CB54A7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55C3"/>
    <w:rsid w:val="00D66387"/>
    <w:rsid w:val="00D66773"/>
    <w:rsid w:val="00D66F6D"/>
    <w:rsid w:val="00D7429D"/>
    <w:rsid w:val="00D768BB"/>
    <w:rsid w:val="00D83446"/>
    <w:rsid w:val="00D923FB"/>
    <w:rsid w:val="00D955A5"/>
    <w:rsid w:val="00D9599B"/>
    <w:rsid w:val="00D978F2"/>
    <w:rsid w:val="00DA12B9"/>
    <w:rsid w:val="00DA2DA1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F6584"/>
    <w:rsid w:val="00DF6E0D"/>
    <w:rsid w:val="00E0367E"/>
    <w:rsid w:val="00E054DA"/>
    <w:rsid w:val="00E107E4"/>
    <w:rsid w:val="00E157DF"/>
    <w:rsid w:val="00E214C6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50AB9"/>
    <w:rsid w:val="00E52BE2"/>
    <w:rsid w:val="00E6181F"/>
    <w:rsid w:val="00E6261D"/>
    <w:rsid w:val="00E63B32"/>
    <w:rsid w:val="00E666FC"/>
    <w:rsid w:val="00E71C76"/>
    <w:rsid w:val="00E73C9D"/>
    <w:rsid w:val="00E7748F"/>
    <w:rsid w:val="00E77F8B"/>
    <w:rsid w:val="00E82EB4"/>
    <w:rsid w:val="00E84AF4"/>
    <w:rsid w:val="00E90039"/>
    <w:rsid w:val="00E91E57"/>
    <w:rsid w:val="00E9222A"/>
    <w:rsid w:val="00EA1D68"/>
    <w:rsid w:val="00EA2148"/>
    <w:rsid w:val="00EA384B"/>
    <w:rsid w:val="00EA497B"/>
    <w:rsid w:val="00EB187A"/>
    <w:rsid w:val="00EB3723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6A97"/>
    <w:rsid w:val="00F22887"/>
    <w:rsid w:val="00F23D75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4FD1"/>
    <w:rsid w:val="00F55EE9"/>
    <w:rsid w:val="00F57721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77D0-86D7-45DD-BF59-FE6F96E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3759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Зыкова Ксения Владимировна</cp:lastModifiedBy>
  <cp:revision>4</cp:revision>
  <cp:lastPrinted>2018-08-01T05:39:00Z</cp:lastPrinted>
  <dcterms:created xsi:type="dcterms:W3CDTF">2020-02-03T06:16:00Z</dcterms:created>
  <dcterms:modified xsi:type="dcterms:W3CDTF">2020-02-03T07:21:00Z</dcterms:modified>
</cp:coreProperties>
</file>