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B3687">
        <w:trPr>
          <w:jc w:val="right"/>
        </w:trPr>
        <w:tc>
          <w:tcPr>
            <w:tcW w:w="4644" w:type="dxa"/>
            <w:shd w:val="clear" w:color="auto" w:fill="auto"/>
          </w:tcPr>
          <w:p w:rsidR="009B3687" w:rsidRDefault="009B3687">
            <w:bookmarkStart w:id="0" w:name="_GoBack"/>
            <w:bookmarkEnd w:id="0"/>
          </w:p>
        </w:tc>
      </w:tr>
    </w:tbl>
    <w:p w:rsidR="009B3687" w:rsidRDefault="009B3687">
      <w:pPr>
        <w:jc w:val="center"/>
        <w:rPr>
          <w:b/>
          <w:sz w:val="28"/>
          <w:szCs w:val="28"/>
        </w:rPr>
      </w:pPr>
    </w:p>
    <w:p w:rsidR="009B3687" w:rsidRDefault="009B3687">
      <w:pPr>
        <w:jc w:val="center"/>
        <w:rPr>
          <w:b/>
          <w:sz w:val="28"/>
          <w:szCs w:val="28"/>
        </w:rPr>
      </w:pPr>
    </w:p>
    <w:p w:rsidR="009B3687" w:rsidRDefault="00B52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B3687" w:rsidRDefault="00B52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Форуме экологического движения России </w:t>
      </w:r>
    </w:p>
    <w:p w:rsidR="009B3687" w:rsidRDefault="009B3687">
      <w:pPr>
        <w:jc w:val="center"/>
        <w:rPr>
          <w:sz w:val="28"/>
          <w:szCs w:val="28"/>
        </w:rPr>
      </w:pPr>
    </w:p>
    <w:p w:rsidR="009B3687" w:rsidRDefault="00B52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9B3687" w:rsidRDefault="009B3687">
      <w:pPr>
        <w:jc w:val="center"/>
        <w:rPr>
          <w:b/>
          <w:sz w:val="32"/>
          <w:szCs w:val="32"/>
        </w:rPr>
      </w:pPr>
    </w:p>
    <w:p w:rsidR="009B3687" w:rsidRDefault="00B52B8F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1.1. Форум экологического движения России </w:t>
      </w:r>
      <w:r>
        <w:rPr>
          <w:sz w:val="28"/>
          <w:szCs w:val="28"/>
        </w:rPr>
        <w:t>(далее – Форум)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в соответствии с распоряжением Правительства Ханты-Мансийского автономного округа – Югры от </w:t>
      </w:r>
      <w:r>
        <w:rPr>
          <w:color w:val="000000"/>
          <w:sz w:val="28"/>
          <w:szCs w:val="28"/>
        </w:rPr>
        <w:t xml:space="preserve">28 декабря 2023 года № 874-рп </w:t>
      </w:r>
      <w:r>
        <w:rPr>
          <w:color w:val="000000"/>
          <w:sz w:val="28"/>
          <w:szCs w:val="28"/>
        </w:rPr>
        <w:br/>
        <w:t xml:space="preserve">«О плане основных мероприятий, реализуемых Правительством и исполнительными органами Ханты-Мансийского автономного округа </w:t>
      </w:r>
      <w:r>
        <w:rPr>
          <w:color w:val="000000"/>
          <w:sz w:val="28"/>
          <w:szCs w:val="28"/>
        </w:rPr>
        <w:t>– Югры в 2024 году».</w:t>
      </w:r>
    </w:p>
    <w:p w:rsidR="009B3687" w:rsidRDefault="00B52B8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Тема Форума:</w:t>
      </w:r>
      <w:r>
        <w:rPr>
          <w:sz w:val="28"/>
          <w:szCs w:val="28"/>
        </w:rPr>
        <w:t xml:space="preserve"> «Я – Планета».</w:t>
      </w:r>
    </w:p>
    <w:p w:rsidR="009B3687" w:rsidRDefault="00B52B8F">
      <w:pPr>
        <w:tabs>
          <w:tab w:val="num" w:pos="72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Организатор Форума:</w:t>
      </w:r>
      <w:r>
        <w:rPr>
          <w:sz w:val="28"/>
          <w:szCs w:val="28"/>
        </w:rPr>
        <w:t xml:space="preserve"> Служба по контролю и надзору в сфере охраны окружающей среды, объектов животного мира и лесных отношений Ханты-Мансийского автономного округа – Югры (далее – Природнадзор Югры).</w:t>
      </w:r>
    </w:p>
    <w:p w:rsidR="009B3687" w:rsidRDefault="00B52B8F">
      <w:pPr>
        <w:tabs>
          <w:tab w:val="num" w:pos="72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Место и сроки проведения:</w:t>
      </w:r>
      <w:r>
        <w:rPr>
          <w:sz w:val="28"/>
          <w:szCs w:val="28"/>
        </w:rPr>
        <w:t xml:space="preserve"> Российская Федерация, Ханты-Мансийский автономный округ – Югра, </w:t>
      </w:r>
      <w:proofErr w:type="spellStart"/>
      <w:r>
        <w:rPr>
          <w:sz w:val="28"/>
          <w:szCs w:val="28"/>
        </w:rPr>
        <w:t>Нефтеюганский</w:t>
      </w:r>
      <w:proofErr w:type="spellEnd"/>
      <w:r>
        <w:rPr>
          <w:sz w:val="28"/>
          <w:szCs w:val="28"/>
        </w:rPr>
        <w:t xml:space="preserve"> район, база туризма и отдыха «Сказка», 3 км от поселка </w:t>
      </w:r>
      <w:proofErr w:type="spellStart"/>
      <w:r>
        <w:rPr>
          <w:sz w:val="28"/>
          <w:szCs w:val="28"/>
        </w:rPr>
        <w:t>Каркатеевы</w:t>
      </w:r>
      <w:proofErr w:type="spellEnd"/>
      <w:r>
        <w:rPr>
          <w:sz w:val="28"/>
          <w:szCs w:val="28"/>
        </w:rPr>
        <w:t xml:space="preserve">, </w:t>
      </w:r>
      <w:r w:rsidRPr="00B52B8F">
        <w:rPr>
          <w:sz w:val="28"/>
          <w:szCs w:val="28"/>
        </w:rPr>
        <w:t>9-11</w:t>
      </w:r>
      <w:r>
        <w:rPr>
          <w:sz w:val="28"/>
          <w:szCs w:val="28"/>
        </w:rPr>
        <w:t xml:space="preserve"> августа 2024 года.</w:t>
      </w:r>
    </w:p>
    <w:p w:rsidR="009B3687" w:rsidRDefault="009B3687">
      <w:pPr>
        <w:tabs>
          <w:tab w:val="num" w:pos="720"/>
        </w:tabs>
        <w:jc w:val="both"/>
        <w:rPr>
          <w:sz w:val="28"/>
          <w:szCs w:val="28"/>
        </w:rPr>
      </w:pPr>
    </w:p>
    <w:p w:rsidR="009B3687" w:rsidRDefault="00B52B8F">
      <w:pPr>
        <w:tabs>
          <w:tab w:val="num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Форума</w:t>
      </w:r>
    </w:p>
    <w:p w:rsidR="009B3687" w:rsidRDefault="009B3687">
      <w:pPr>
        <w:tabs>
          <w:tab w:val="num" w:pos="720"/>
        </w:tabs>
        <w:jc w:val="center"/>
        <w:rPr>
          <w:b/>
          <w:sz w:val="32"/>
          <w:szCs w:val="32"/>
        </w:rPr>
      </w:pPr>
    </w:p>
    <w:p w:rsidR="009B3687" w:rsidRDefault="00B52B8F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>
        <w:rPr>
          <w:b/>
          <w:sz w:val="28"/>
          <w:szCs w:val="28"/>
        </w:rPr>
        <w:t>2.1. Цель</w:t>
      </w:r>
      <w:r>
        <w:rPr>
          <w:b/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  <w:lang w:eastAsia="en-US"/>
        </w:rPr>
        <w:t>развитие экологиче</w:t>
      </w:r>
      <w:r>
        <w:rPr>
          <w:color w:val="000000" w:themeColor="text1"/>
          <w:sz w:val="28"/>
          <w:szCs w:val="28"/>
          <w:lang w:eastAsia="en-US"/>
        </w:rPr>
        <w:t>ского движения через продвижение гражданских инициатив, социальных инноваций студенческой молодежи, популяризацию экологической культуры в обществе.</w:t>
      </w:r>
    </w:p>
    <w:p w:rsidR="009B3687" w:rsidRDefault="00B52B8F">
      <w:pPr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Задачи Форума:</w:t>
      </w:r>
    </w:p>
    <w:p w:rsidR="009B3687" w:rsidRDefault="00B52B8F" w:rsidP="00B52B8F">
      <w:pPr>
        <w:pStyle w:val="af3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для общественной, инновационной деятельности молодежи и студенчества в сфере экологической культуры;</w:t>
      </w:r>
    </w:p>
    <w:p w:rsidR="009B3687" w:rsidRDefault="00B52B8F" w:rsidP="00B52B8F">
      <w:pPr>
        <w:pStyle w:val="af3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обучение молодежи современным тенденциям экологического просвещения и формирования экологической культуры;</w:t>
      </w:r>
    </w:p>
    <w:p w:rsidR="009B3687" w:rsidRDefault="00B52B8F" w:rsidP="00B52B8F">
      <w:pPr>
        <w:pStyle w:val="af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обмена опытом усп</w:t>
      </w:r>
      <w:r>
        <w:rPr>
          <w:sz w:val="28"/>
          <w:szCs w:val="28"/>
        </w:rPr>
        <w:t>ешных эколого-просветительских и природоохранных практик на уровне муниципалитетов, регионов, стран;</w:t>
      </w:r>
    </w:p>
    <w:p w:rsidR="009B3687" w:rsidRDefault="00B52B8F" w:rsidP="00B52B8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интеллектуального потенциала, проектного мышления молодого поколения, закрепление основ экологического просвещения в интересах устойчивого развити</w:t>
      </w:r>
      <w:r>
        <w:rPr>
          <w:sz w:val="28"/>
          <w:szCs w:val="28"/>
        </w:rPr>
        <w:t>я и эффективного управления проектами в сфере охраны окружающей среды;</w:t>
      </w:r>
    </w:p>
    <w:p w:rsidR="009B3687" w:rsidRDefault="00B52B8F" w:rsidP="00B52B8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к решению проблем охраны окружающей среды через современные формы информационного просвещения, в том числе интернет-ресурсы.</w:t>
      </w:r>
    </w:p>
    <w:p w:rsidR="009B3687" w:rsidRDefault="00B52B8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 Официальный язык Форума:</w:t>
      </w:r>
      <w:r>
        <w:rPr>
          <w:sz w:val="28"/>
          <w:szCs w:val="28"/>
        </w:rPr>
        <w:t xml:space="preserve"> русский.</w:t>
      </w:r>
    </w:p>
    <w:p w:rsidR="009B3687" w:rsidRDefault="009B3687">
      <w:pPr>
        <w:ind w:firstLine="567"/>
        <w:jc w:val="both"/>
        <w:rPr>
          <w:sz w:val="28"/>
          <w:szCs w:val="28"/>
        </w:rPr>
      </w:pPr>
    </w:p>
    <w:p w:rsidR="009B3687" w:rsidRDefault="00B52B8F">
      <w:pPr>
        <w:pStyle w:val="af3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Участники</w:t>
      </w:r>
    </w:p>
    <w:p w:rsidR="009B3687" w:rsidRDefault="009B3687">
      <w:pPr>
        <w:pStyle w:val="af3"/>
        <w:ind w:left="0" w:firstLine="708"/>
        <w:jc w:val="center"/>
        <w:rPr>
          <w:sz w:val="32"/>
          <w:szCs w:val="32"/>
        </w:rPr>
      </w:pPr>
    </w:p>
    <w:p w:rsidR="009B3687" w:rsidRDefault="00B52B8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3.1. </w:t>
      </w:r>
      <w:r>
        <w:rPr>
          <w:sz w:val="28"/>
          <w:szCs w:val="28"/>
        </w:rPr>
        <w:t>В Форуме принимают участие представители субъектов Российской Федерации, дружественных стран и Ханты-Мансийского автономного округа-Югры (далее – автономный округ):</w:t>
      </w:r>
    </w:p>
    <w:p w:rsidR="009B3687" w:rsidRDefault="00B52B8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студенты профессиональных образовательных организаций и образовательных организаций высшего образования, а также учащиеся 10-11 классов общеобразовательных учреждений в возрасте от 16 лет до 25 лет (включительно);</w:t>
      </w:r>
    </w:p>
    <w:p w:rsidR="009B3687" w:rsidRDefault="00B52B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лидеры студенческих экологических движен</w:t>
      </w:r>
      <w:r>
        <w:rPr>
          <w:sz w:val="28"/>
          <w:szCs w:val="28"/>
        </w:rPr>
        <w:t xml:space="preserve">ий, общественных </w:t>
      </w:r>
      <w:proofErr w:type="gramStart"/>
      <w:r>
        <w:rPr>
          <w:sz w:val="28"/>
          <w:szCs w:val="28"/>
        </w:rPr>
        <w:t>экологических  организаций</w:t>
      </w:r>
      <w:proofErr w:type="gramEnd"/>
      <w:r>
        <w:rPr>
          <w:sz w:val="28"/>
          <w:szCs w:val="28"/>
        </w:rPr>
        <w:t>.</w:t>
      </w:r>
    </w:p>
    <w:p w:rsidR="009B3687" w:rsidRDefault="00B52B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участников:</w:t>
      </w:r>
    </w:p>
    <w:p w:rsidR="009B3687" w:rsidRDefault="00B52B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 человек - от субъектов РФ;</w:t>
      </w:r>
    </w:p>
    <w:p w:rsidR="009B3687" w:rsidRDefault="00B52B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60 человек - от автономного округа.</w:t>
      </w:r>
    </w:p>
    <w:p w:rsidR="009B3687" w:rsidRDefault="00B52B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Варианты участия – преподаватель (руководитель делегации) и 1-2 студента. Руководитель делегации является полноценным учас</w:t>
      </w:r>
      <w:r>
        <w:rPr>
          <w:sz w:val="28"/>
          <w:szCs w:val="28"/>
        </w:rPr>
        <w:t>тником программных мероприятий Форума и осуществляет деятельность согласно программе.</w:t>
      </w:r>
    </w:p>
    <w:p w:rsidR="009B3687" w:rsidRDefault="00B52B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Форуме необходимо в срок до 20 июля 2024 года подать заявку путем регистрации по ссылке: https://clck.ru/3AS5Vp. Оригинал согласия на обработку персональных</w:t>
      </w:r>
      <w:r>
        <w:rPr>
          <w:sz w:val="28"/>
          <w:szCs w:val="28"/>
        </w:rPr>
        <w:t xml:space="preserve"> данных (Приложение 2) предоставляется по месту проведения мероприятия. </w:t>
      </w:r>
    </w:p>
    <w:p w:rsidR="009B3687" w:rsidRDefault="00B52B8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>
        <w:rPr>
          <w:sz w:val="28"/>
          <w:szCs w:val="28"/>
        </w:rPr>
        <w:t xml:space="preserve">Участники сверх указанной квоты согласовываются с Оргкомитетом Форума. </w:t>
      </w:r>
    </w:p>
    <w:p w:rsidR="009B3687" w:rsidRDefault="00B52B8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>
        <w:rPr>
          <w:sz w:val="28"/>
          <w:szCs w:val="28"/>
        </w:rPr>
        <w:t>Участники Форума</w:t>
      </w:r>
      <w:r>
        <w:rPr>
          <w:b/>
          <w:sz w:val="28"/>
          <w:szCs w:val="28"/>
        </w:rPr>
        <w:t>:</w:t>
      </w:r>
    </w:p>
    <w:p w:rsidR="009B3687" w:rsidRDefault="00B52B8F" w:rsidP="00B52B8F">
      <w:pPr>
        <w:numPr>
          <w:ilvl w:val="0"/>
          <w:numId w:val="4"/>
        </w:numPr>
        <w:tabs>
          <w:tab w:val="left" w:pos="426"/>
        </w:tabs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участвуют во всех программных мероприятиях;</w:t>
      </w:r>
    </w:p>
    <w:p w:rsidR="009B3687" w:rsidRDefault="00B52B8F" w:rsidP="00B52B8F">
      <w:pPr>
        <w:numPr>
          <w:ilvl w:val="0"/>
          <w:numId w:val="4"/>
        </w:numPr>
        <w:tabs>
          <w:tab w:val="left" w:pos="426"/>
        </w:tabs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взаимодействуют с другими участниками</w:t>
      </w:r>
      <w:r>
        <w:rPr>
          <w:sz w:val="28"/>
          <w:szCs w:val="28"/>
        </w:rPr>
        <w:t xml:space="preserve"> с целью обмена практического и эколого-просветительского опыта и трансляции успешных практик общественности;</w:t>
      </w:r>
    </w:p>
    <w:p w:rsidR="009B3687" w:rsidRDefault="00B52B8F" w:rsidP="00B52B8F">
      <w:pPr>
        <w:pStyle w:val="af3"/>
        <w:numPr>
          <w:ilvl w:val="0"/>
          <w:numId w:val="4"/>
        </w:numPr>
        <w:tabs>
          <w:tab w:val="left" w:pos="426"/>
        </w:tabs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повышают уровень компетенций по направлениям Форума;</w:t>
      </w:r>
    </w:p>
    <w:p w:rsidR="009B3687" w:rsidRDefault="00B52B8F" w:rsidP="00B52B8F">
      <w:pPr>
        <w:pStyle w:val="af3"/>
        <w:numPr>
          <w:ilvl w:val="0"/>
          <w:numId w:val="4"/>
        </w:numPr>
        <w:tabs>
          <w:tab w:val="left" w:pos="426"/>
        </w:tabs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осуществляют непрерывную обратную связь с Оргкомитетом Форума; </w:t>
      </w:r>
    </w:p>
    <w:p w:rsidR="009B3687" w:rsidRDefault="00B52B8F" w:rsidP="00B52B8F">
      <w:pPr>
        <w:pStyle w:val="af3"/>
        <w:numPr>
          <w:ilvl w:val="0"/>
          <w:numId w:val="4"/>
        </w:numPr>
        <w:tabs>
          <w:tab w:val="left" w:pos="426"/>
        </w:tabs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соблюдают правила, нормы и</w:t>
      </w:r>
      <w:r>
        <w:rPr>
          <w:sz w:val="28"/>
          <w:szCs w:val="28"/>
        </w:rPr>
        <w:t xml:space="preserve"> этику поведения.</w:t>
      </w:r>
    </w:p>
    <w:p w:rsidR="009B3687" w:rsidRDefault="00B52B8F">
      <w:pPr>
        <w:pStyle w:val="af3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>
        <w:rPr>
          <w:sz w:val="28"/>
          <w:szCs w:val="28"/>
        </w:rPr>
        <w:t>В случае несоблюдения участниками правил Форума, организаторы вправе отстранить участника от посещения мероприятий форума и направить в образовательную организацию письмо о ненадлежащем поведении.</w:t>
      </w:r>
    </w:p>
    <w:p w:rsidR="009B3687" w:rsidRDefault="00B52B8F">
      <w:pPr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>
        <w:rPr>
          <w:sz w:val="28"/>
          <w:szCs w:val="28"/>
        </w:rPr>
        <w:t xml:space="preserve">Все участники Форума должны иметь при себе: </w:t>
      </w:r>
    </w:p>
    <w:p w:rsidR="009B3687" w:rsidRDefault="00B52B8F" w:rsidP="00B52B8F">
      <w:pPr>
        <w:pStyle w:val="af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паспорт </w:t>
      </w:r>
      <w:r>
        <w:rPr>
          <w:sz w:val="28"/>
          <w:szCs w:val="28"/>
        </w:rPr>
        <w:t>и страховой медицинский полис;</w:t>
      </w:r>
    </w:p>
    <w:p w:rsidR="009B3687" w:rsidRDefault="00B52B8F" w:rsidP="00B52B8F">
      <w:pPr>
        <w:pStyle w:val="af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принадлежности личной гигиены;</w:t>
      </w:r>
    </w:p>
    <w:p w:rsidR="009B3687" w:rsidRDefault="00B52B8F" w:rsidP="00B52B8F">
      <w:pPr>
        <w:pStyle w:val="af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теплую, непромокаемую, удобную обувь; одежду для спортивных игр, в том числе на улице;</w:t>
      </w:r>
    </w:p>
    <w:p w:rsidR="009B3687" w:rsidRDefault="00B52B8F" w:rsidP="00B52B8F">
      <w:pPr>
        <w:pStyle w:val="af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ноутбук/планшет (1 на делегацию);</w:t>
      </w:r>
    </w:p>
    <w:p w:rsidR="009B3687" w:rsidRDefault="00B52B8F" w:rsidP="00B52B8F">
      <w:pPr>
        <w:pStyle w:val="af3"/>
        <w:numPr>
          <w:ilvl w:val="0"/>
          <w:numId w:val="5"/>
        </w:numPr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разработанные и реализованные программы и проекты на экологическую те</w:t>
      </w:r>
      <w:r>
        <w:rPr>
          <w:sz w:val="28"/>
          <w:szCs w:val="28"/>
        </w:rPr>
        <w:t xml:space="preserve">матику для демонстрации, обсуждения и представления в рамках работы программных мероприятий Форума; </w:t>
      </w:r>
    </w:p>
    <w:p w:rsidR="009B3687" w:rsidRDefault="00B52B8F" w:rsidP="00B52B8F">
      <w:pPr>
        <w:pStyle w:val="af3"/>
        <w:numPr>
          <w:ilvl w:val="0"/>
          <w:numId w:val="5"/>
        </w:numPr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костюмы, музыкальные инструменты, фонограммы, видеозаписи для участия в вечерних досуговых программах.</w:t>
      </w:r>
    </w:p>
    <w:p w:rsidR="009B3687" w:rsidRDefault="009B3687">
      <w:pPr>
        <w:jc w:val="both"/>
        <w:rPr>
          <w:color w:val="C00000"/>
          <w:sz w:val="28"/>
          <w:szCs w:val="28"/>
        </w:rPr>
      </w:pPr>
    </w:p>
    <w:p w:rsidR="009B3687" w:rsidRDefault="00B52B8F">
      <w:pPr>
        <w:ind w:left="1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Организационный комитет</w:t>
      </w:r>
    </w:p>
    <w:p w:rsidR="009B3687" w:rsidRDefault="009B3687">
      <w:pPr>
        <w:ind w:left="1560"/>
        <w:rPr>
          <w:b/>
          <w:sz w:val="28"/>
          <w:szCs w:val="28"/>
        </w:rPr>
      </w:pPr>
    </w:p>
    <w:p w:rsidR="009B3687" w:rsidRDefault="00B52B8F">
      <w:pPr>
        <w:tabs>
          <w:tab w:val="num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.1. Руководство подготовкой и проведением Форума осуществляет организационный комитет (далее - Оргкомитет).</w:t>
      </w:r>
    </w:p>
    <w:p w:rsidR="009B3687" w:rsidRDefault="00B52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4.1.1. Оргкомитет Форума:</w:t>
      </w:r>
    </w:p>
    <w:p w:rsidR="009B3687" w:rsidRDefault="00B52B8F" w:rsidP="00B52B8F">
      <w:pPr>
        <w:pStyle w:val="af3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Ковалевский Алексей Николаевич, руководитель </w:t>
      </w:r>
      <w:proofErr w:type="spellStart"/>
      <w:r>
        <w:rPr>
          <w:sz w:val="28"/>
          <w:szCs w:val="28"/>
        </w:rPr>
        <w:t>Природнадзора</w:t>
      </w:r>
      <w:proofErr w:type="spellEnd"/>
      <w:r>
        <w:rPr>
          <w:sz w:val="28"/>
          <w:szCs w:val="28"/>
        </w:rPr>
        <w:t xml:space="preserve"> Югры (председатель Оргкомитета);</w:t>
      </w:r>
    </w:p>
    <w:p w:rsidR="009B3687" w:rsidRDefault="00B52B8F" w:rsidP="00B52B8F">
      <w:pPr>
        <w:pStyle w:val="af3"/>
        <w:numPr>
          <w:ilvl w:val="0"/>
          <w:numId w:val="10"/>
        </w:numPr>
        <w:ind w:left="0" w:firstLine="567"/>
        <w:jc w:val="both"/>
        <w:rPr>
          <w:rStyle w:val="af2"/>
          <w:color w:val="000000" w:themeColor="text1"/>
          <w:sz w:val="28"/>
          <w:szCs w:val="28"/>
          <w:u w:val="none"/>
        </w:rPr>
      </w:pPr>
      <w:r>
        <w:rPr>
          <w:sz w:val="28"/>
          <w:szCs w:val="28"/>
        </w:rPr>
        <w:t xml:space="preserve"> Филиппова Мария Александровн</w:t>
      </w:r>
      <w:r>
        <w:rPr>
          <w:sz w:val="28"/>
          <w:szCs w:val="28"/>
        </w:rPr>
        <w:t xml:space="preserve">а, начальник отдела формирования экологической культуры </w:t>
      </w:r>
      <w:proofErr w:type="spellStart"/>
      <w:r>
        <w:rPr>
          <w:sz w:val="28"/>
          <w:szCs w:val="28"/>
        </w:rPr>
        <w:t>Природнадзора</w:t>
      </w:r>
      <w:proofErr w:type="spellEnd"/>
      <w:r>
        <w:rPr>
          <w:sz w:val="28"/>
          <w:szCs w:val="28"/>
        </w:rPr>
        <w:t xml:space="preserve"> Югры, телефон: 8(3467)388-790 доб.5622, </w:t>
      </w:r>
      <w:r>
        <w:rPr>
          <w:sz w:val="28"/>
          <w:szCs w:val="28"/>
          <w:lang w:val="it-IT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it-IT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FilippovaMA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admhmao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rStyle w:val="af2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(общее руководство организацией и проведением Форума)</w:t>
      </w:r>
      <w:r>
        <w:rPr>
          <w:rStyle w:val="af2"/>
          <w:color w:val="000000" w:themeColor="text1"/>
          <w:sz w:val="28"/>
          <w:szCs w:val="28"/>
          <w:u w:val="none"/>
        </w:rPr>
        <w:t>;</w:t>
      </w:r>
    </w:p>
    <w:p w:rsidR="009B3687" w:rsidRDefault="00B52B8F" w:rsidP="00B52B8F">
      <w:pPr>
        <w:pStyle w:val="af3"/>
        <w:numPr>
          <w:ilvl w:val="0"/>
          <w:numId w:val="7"/>
        </w:numPr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Карасева Диана Дмитриевна, главный специалист отдела формир</w:t>
      </w:r>
      <w:r>
        <w:rPr>
          <w:sz w:val="28"/>
          <w:szCs w:val="28"/>
        </w:rPr>
        <w:t xml:space="preserve">ования экологической культуры </w:t>
      </w:r>
      <w:proofErr w:type="spellStart"/>
      <w:r>
        <w:rPr>
          <w:sz w:val="28"/>
          <w:szCs w:val="28"/>
        </w:rPr>
        <w:t>Природнадзора</w:t>
      </w:r>
      <w:proofErr w:type="spellEnd"/>
      <w:r>
        <w:rPr>
          <w:sz w:val="28"/>
          <w:szCs w:val="28"/>
        </w:rPr>
        <w:t xml:space="preserve"> Югры, телефон: 8(3467)388-790 доб.5625, </w:t>
      </w:r>
      <w:r>
        <w:rPr>
          <w:sz w:val="28"/>
          <w:szCs w:val="28"/>
          <w:lang w:val="it-IT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it-IT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KarasevaDD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admhmao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rStyle w:val="af2"/>
          <w:sz w:val="28"/>
          <w:szCs w:val="28"/>
          <w:u w:val="none"/>
        </w:rPr>
        <w:t xml:space="preserve"> </w:t>
      </w:r>
      <w:r>
        <w:rPr>
          <w:rStyle w:val="af2"/>
          <w:color w:val="auto"/>
          <w:sz w:val="28"/>
          <w:szCs w:val="28"/>
          <w:u w:val="none"/>
        </w:rPr>
        <w:t>(куратор Форума).</w:t>
      </w:r>
    </w:p>
    <w:p w:rsidR="009B3687" w:rsidRDefault="00B52B8F">
      <w:pPr>
        <w:tabs>
          <w:tab w:val="num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4.1.2. Оргкомитет решает следующие задачи:</w:t>
      </w:r>
    </w:p>
    <w:p w:rsidR="009B3687" w:rsidRDefault="00B52B8F" w:rsidP="00B52B8F">
      <w:pPr>
        <w:numPr>
          <w:ilvl w:val="0"/>
          <w:numId w:val="2"/>
        </w:numPr>
        <w:tabs>
          <w:tab w:val="clear" w:pos="900"/>
          <w:tab w:val="num" w:pos="28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решает все организационные вопросы;</w:t>
      </w:r>
    </w:p>
    <w:p w:rsidR="009B3687" w:rsidRDefault="00B52B8F" w:rsidP="00B52B8F">
      <w:pPr>
        <w:numPr>
          <w:ilvl w:val="0"/>
          <w:numId w:val="2"/>
        </w:numPr>
        <w:tabs>
          <w:tab w:val="clear" w:pos="900"/>
          <w:tab w:val="num" w:pos="284"/>
        </w:tabs>
        <w:ind w:left="0" w:firstLine="567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формирует программный комитет Форума;</w:t>
      </w:r>
    </w:p>
    <w:p w:rsidR="009B3687" w:rsidRDefault="00B52B8F" w:rsidP="00B52B8F">
      <w:pPr>
        <w:numPr>
          <w:ilvl w:val="0"/>
          <w:numId w:val="2"/>
        </w:numPr>
        <w:tabs>
          <w:tab w:val="clear" w:pos="900"/>
          <w:tab w:val="num" w:pos="28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утверждает программу, план подготовки и проведения программных мероприятий Форума, руководителей и сценарии программных мероприятий;</w:t>
      </w:r>
    </w:p>
    <w:p w:rsidR="009B3687" w:rsidRDefault="00B52B8F" w:rsidP="00B52B8F">
      <w:pPr>
        <w:numPr>
          <w:ilvl w:val="0"/>
          <w:numId w:val="2"/>
        </w:numPr>
        <w:tabs>
          <w:tab w:val="clear" w:pos="900"/>
          <w:tab w:val="num" w:pos="28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утверждает состав экспертных </w:t>
      </w:r>
      <w:r>
        <w:rPr>
          <w:color w:val="000000" w:themeColor="text1"/>
          <w:sz w:val="28"/>
          <w:szCs w:val="28"/>
        </w:rPr>
        <w:t>советов конкурсных мероприятий Форума.</w:t>
      </w:r>
    </w:p>
    <w:p w:rsidR="009B3687" w:rsidRDefault="009B3687">
      <w:pPr>
        <w:jc w:val="both"/>
        <w:rPr>
          <w:sz w:val="28"/>
          <w:szCs w:val="28"/>
        </w:rPr>
      </w:pPr>
    </w:p>
    <w:p w:rsidR="009B3687" w:rsidRDefault="00B52B8F">
      <w:pPr>
        <w:ind w:left="1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Этапы проведения и содержание Форума</w:t>
      </w:r>
    </w:p>
    <w:p w:rsidR="009B3687" w:rsidRDefault="009B3687">
      <w:pPr>
        <w:ind w:left="1560"/>
        <w:rPr>
          <w:b/>
          <w:sz w:val="28"/>
          <w:szCs w:val="28"/>
        </w:rPr>
      </w:pPr>
    </w:p>
    <w:p w:rsidR="009B3687" w:rsidRDefault="00B52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Этапы:</w:t>
      </w:r>
    </w:p>
    <w:p w:rsidR="009B3687" w:rsidRDefault="00B52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подготовительный – с 20 мая по 20 июля 2024 года – решение организационных вопросов по подготовке Форума; прием заявок на участие до 20 июля 2024 года (Пр</w:t>
      </w:r>
      <w:r>
        <w:rPr>
          <w:sz w:val="28"/>
          <w:szCs w:val="28"/>
        </w:rPr>
        <w:t>иложения 1, 2).</w:t>
      </w:r>
    </w:p>
    <w:p w:rsidR="009B3687" w:rsidRDefault="00B52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основной – с 9 по 11 августа 2024 года – проведение Форума, подготовка итоговых документов. </w:t>
      </w:r>
    </w:p>
    <w:p w:rsidR="009B3687" w:rsidRDefault="00B52B8F">
      <w:pPr>
        <w:tabs>
          <w:tab w:val="num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Форум проводится в соответствие с данным Положением и </w:t>
      </w:r>
      <w:r>
        <w:rPr>
          <w:sz w:val="28"/>
          <w:szCs w:val="28"/>
        </w:rPr>
        <w:t>Программой мероприятий, утвержденных организатором Форума, председателем орга</w:t>
      </w:r>
      <w:r>
        <w:rPr>
          <w:sz w:val="28"/>
          <w:szCs w:val="28"/>
        </w:rPr>
        <w:t xml:space="preserve">низационного комитета. </w:t>
      </w:r>
    </w:p>
    <w:p w:rsidR="009B3687" w:rsidRDefault="00B52B8F">
      <w:pPr>
        <w:tabs>
          <w:tab w:val="num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Программа форума включает следующие мероприятия:</w:t>
      </w:r>
    </w:p>
    <w:p w:rsidR="009B3687" w:rsidRDefault="00B52B8F" w:rsidP="00B52B8F">
      <w:pPr>
        <w:pStyle w:val="af3"/>
        <w:numPr>
          <w:ilvl w:val="0"/>
          <w:numId w:val="13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Молодежная интерактивная дискуссионная площадка</w:t>
      </w:r>
      <w:r>
        <w:rPr>
          <w:sz w:val="28"/>
          <w:szCs w:val="28"/>
        </w:rPr>
        <w:t xml:space="preserve"> с участием всех делегатов Форума и представлением докладов от организаторов Форума, руководителей образовательных модулей, участни</w:t>
      </w:r>
      <w:r>
        <w:rPr>
          <w:sz w:val="28"/>
          <w:szCs w:val="28"/>
        </w:rPr>
        <w:t>ков Форума - делегаций России, дружественных стран, автономного округа. Необходимо подать заявку на участие в площадке, с указанием темы доклада, соответствующей теме Форума и являющейся значимым муниципальным, региональным, межрегиональным проектом в обла</w:t>
      </w:r>
      <w:r>
        <w:rPr>
          <w:sz w:val="28"/>
          <w:szCs w:val="28"/>
        </w:rPr>
        <w:t xml:space="preserve">сти формирования экологической культуры или в сфере охраны окружающей среды; направить доклад-презентацию в адрес организаторов и представить его (до 5 минут </w:t>
      </w:r>
      <w:r>
        <w:rPr>
          <w:sz w:val="28"/>
          <w:szCs w:val="28"/>
        </w:rPr>
        <w:lastRenderedPageBreak/>
        <w:t>выступление!) в рамках площадки. Презентация обязательно должна включать цели устойчивого развития</w:t>
      </w:r>
      <w:r>
        <w:rPr>
          <w:sz w:val="28"/>
          <w:szCs w:val="28"/>
        </w:rPr>
        <w:t xml:space="preserve">, утвержденные Генеральной Ассамблеей ООН </w:t>
      </w:r>
      <w:r>
        <w:rPr>
          <w:sz w:val="28"/>
          <w:szCs w:val="28"/>
        </w:rPr>
        <w:br/>
        <w:t>(2015 г.).</w:t>
      </w:r>
    </w:p>
    <w:p w:rsidR="009B3687" w:rsidRDefault="00B52B8F" w:rsidP="00B52B8F">
      <w:pPr>
        <w:pStyle w:val="af3"/>
        <w:numPr>
          <w:ilvl w:val="0"/>
          <w:numId w:val="13"/>
        </w:numPr>
        <w:tabs>
          <w:tab w:val="num" w:pos="720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 модули (образовательные площадки по </w:t>
      </w:r>
      <w:r>
        <w:rPr>
          <w:b/>
          <w:bCs/>
          <w:sz w:val="28"/>
          <w:szCs w:val="28"/>
        </w:rPr>
        <w:t xml:space="preserve">направлениям): </w:t>
      </w:r>
    </w:p>
    <w:p w:rsidR="009B3687" w:rsidRDefault="00B52B8F">
      <w:pPr>
        <w:pStyle w:val="af3"/>
        <w:spacing w:line="240" w:lineRule="atLeast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Эколидерство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b/>
          <w:bCs/>
          <w:color w:val="000000" w:themeColor="text1"/>
          <w:sz w:val="28"/>
          <w:szCs w:val="28"/>
        </w:rPr>
        <w:t>глава в путешествии к устойчивому будущему</w:t>
      </w:r>
      <w:r>
        <w:rPr>
          <w:b/>
          <w:bCs/>
          <w:sz w:val="28"/>
          <w:szCs w:val="28"/>
        </w:rPr>
        <w:t>»</w:t>
      </w:r>
    </w:p>
    <w:p w:rsidR="009B3687" w:rsidRDefault="00B52B8F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модуля обозреваются принципы устойчивого развития, осознанного потребления ресурсов, защиты окружающей среды и ответственного экологического поведения, а также проработка личностного вклада в сфере охраны окружающей среды.</w:t>
      </w:r>
      <w:r>
        <w:rPr>
          <w:sz w:val="28"/>
          <w:szCs w:val="28"/>
        </w:rPr>
        <w:t xml:space="preserve"> </w:t>
      </w:r>
    </w:p>
    <w:p w:rsidR="009B3687" w:rsidRDefault="00B52B8F">
      <w:pPr>
        <w:pStyle w:val="af3"/>
        <w:spacing w:line="240" w:lineRule="atLeast"/>
        <w:ind w:left="0" w:firstLine="708"/>
        <w:jc w:val="both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proofErr w:type="spellStart"/>
      <w:r>
        <w:rPr>
          <w:b/>
          <w:bCs/>
          <w:color w:val="000000" w:themeColor="text1"/>
          <w:sz w:val="28"/>
          <w:szCs w:val="28"/>
        </w:rPr>
        <w:t>МентоСфера</w:t>
      </w:r>
      <w:proofErr w:type="spellEnd"/>
      <w:r>
        <w:rPr>
          <w:b/>
          <w:bCs/>
          <w:color w:val="000000" w:themeColor="text1"/>
          <w:sz w:val="28"/>
          <w:szCs w:val="28"/>
        </w:rPr>
        <w:t>: гид в мире</w:t>
      </w:r>
      <w:r>
        <w:rPr>
          <w:b/>
          <w:bCs/>
          <w:color w:val="000000" w:themeColor="text1"/>
          <w:sz w:val="28"/>
          <w:szCs w:val="28"/>
        </w:rPr>
        <w:t xml:space="preserve"> наставничества»</w:t>
      </w:r>
    </w:p>
    <w:p w:rsidR="009B3687" w:rsidRDefault="00B52B8F">
      <w:pPr>
        <w:pStyle w:val="af3"/>
        <w:spacing w:line="240" w:lineRule="atLeast"/>
        <w:ind w:left="0" w:firstLine="567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>Модуль расскажет о м</w:t>
      </w:r>
      <w:r>
        <w:rPr>
          <w:color w:val="000000" w:themeColor="text1"/>
          <w:sz w:val="28"/>
          <w:szCs w:val="28"/>
        </w:rPr>
        <w:t>етодах и стратегии эффективной передачи экологических знаний и мотивации людей к практическим действиям и развитии устойчивых экологических привычек.</w:t>
      </w:r>
    </w:p>
    <w:p w:rsidR="009B3687" w:rsidRDefault="00B52B8F">
      <w:pPr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«Проектное решение: шаг за шагом к инновациям»</w:t>
      </w:r>
    </w:p>
    <w:p w:rsidR="009B3687" w:rsidRDefault="00B52B8F">
      <w:pPr>
        <w:pStyle w:val="af3"/>
        <w:spacing w:line="240" w:lineRule="atLeast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Модуль позволит разработать и реализовать инновационные про</w:t>
      </w:r>
      <w:r>
        <w:rPr>
          <w:color w:val="000000" w:themeColor="text1"/>
          <w:sz w:val="28"/>
          <w:szCs w:val="28"/>
        </w:rPr>
        <w:t>екты по итогам изучения методов планирования, управления и оценки проектов с применением современных технологий и подходов к решению экологических задач.</w:t>
      </w:r>
    </w:p>
    <w:p w:rsidR="009B3687" w:rsidRDefault="00B52B8F">
      <w:pPr>
        <w:pStyle w:val="af3"/>
        <w:spacing w:line="240" w:lineRule="atLeast"/>
        <w:ind w:left="0" w:firstLine="567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«Информационный эпицентр: взгляд изнутри»</w:t>
      </w:r>
    </w:p>
    <w:p w:rsidR="009B3687" w:rsidRDefault="00B52B8F">
      <w:pPr>
        <w:pStyle w:val="af3"/>
        <w:spacing w:line="240" w:lineRule="atLeast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Модуль позволит изучить основы экологической журналистики, а</w:t>
      </w:r>
      <w:r>
        <w:rPr>
          <w:color w:val="000000" w:themeColor="text1"/>
          <w:sz w:val="28"/>
          <w:szCs w:val="28"/>
        </w:rPr>
        <w:t xml:space="preserve"> также специфику информационного взаимодействия в области охраны окружающей среды, а также сформировать необходимые компетенции.</w:t>
      </w:r>
    </w:p>
    <w:p w:rsidR="009B3687" w:rsidRDefault="009B3687">
      <w:pPr>
        <w:jc w:val="both"/>
        <w:rPr>
          <w:sz w:val="28"/>
          <w:szCs w:val="28"/>
        </w:rPr>
      </w:pPr>
    </w:p>
    <w:p w:rsidR="009B3687" w:rsidRDefault="00B52B8F">
      <w:pPr>
        <w:pStyle w:val="af3"/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Конкурсные программы:</w:t>
      </w:r>
    </w:p>
    <w:p w:rsidR="009B3687" w:rsidRDefault="009B3687">
      <w:pPr>
        <w:pStyle w:val="af3"/>
        <w:spacing w:line="240" w:lineRule="atLeast"/>
        <w:jc w:val="both"/>
        <w:rPr>
          <w:b/>
          <w:i/>
          <w:sz w:val="28"/>
          <w:szCs w:val="28"/>
        </w:rPr>
      </w:pPr>
    </w:p>
    <w:p w:rsidR="009B3687" w:rsidRDefault="00B52B8F" w:rsidP="00B52B8F">
      <w:pPr>
        <w:pStyle w:val="af3"/>
        <w:numPr>
          <w:ilvl w:val="0"/>
          <w:numId w:val="12"/>
        </w:numPr>
        <w:spacing w:line="240" w:lineRule="atLeast"/>
        <w:ind w:hanging="513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Конкурс экологических инициатив по теме «Цели устойчивого развития»</w:t>
      </w:r>
    </w:p>
    <w:p w:rsidR="009B3687" w:rsidRDefault="00B52B8F">
      <w:pPr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участия в конкурсе делегация го</w:t>
      </w:r>
      <w:r>
        <w:rPr>
          <w:color w:val="000000" w:themeColor="text1"/>
          <w:sz w:val="28"/>
          <w:szCs w:val="28"/>
        </w:rPr>
        <w:t xml:space="preserve">товит доклады с презентацией реализованных инициатив, направленных на развитие молодежного экологического движения, мероприятий эколого-просветительской и природоохранной деятельности с участием молодежи. </w:t>
      </w:r>
    </w:p>
    <w:p w:rsidR="009B3687" w:rsidRDefault="00B52B8F">
      <w:pPr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Работы реферативного характера не учитываются при </w:t>
      </w:r>
      <w:r>
        <w:rPr>
          <w:color w:val="000000" w:themeColor="text1"/>
          <w:sz w:val="28"/>
          <w:szCs w:val="28"/>
        </w:rPr>
        <w:t>оценке и рассмотрении в рамках конкурса.</w:t>
      </w:r>
    </w:p>
    <w:p w:rsidR="009B3687" w:rsidRDefault="00B52B8F">
      <w:pPr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Работа должна содержать реализацию целей устойчивого развития, </w:t>
      </w:r>
      <w:r>
        <w:rPr>
          <w:sz w:val="28"/>
          <w:szCs w:val="28"/>
        </w:rPr>
        <w:t>утвержденных Генеральной Ассамблеей ООН,</w:t>
      </w:r>
      <w:r>
        <w:rPr>
          <w:color w:val="000000" w:themeColor="text1"/>
          <w:sz w:val="28"/>
          <w:szCs w:val="28"/>
        </w:rPr>
        <w:t xml:space="preserve"> на примере своего населенного пункта, региона или страны:</w:t>
      </w:r>
    </w:p>
    <w:p w:rsidR="009B3687" w:rsidRDefault="00B52B8F">
      <w:pPr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6-я цель: чистая вода и санитария.</w:t>
      </w:r>
    </w:p>
    <w:p w:rsidR="009B3687" w:rsidRDefault="00B52B8F">
      <w:pPr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7-я цель: недорого</w:t>
      </w:r>
      <w:r>
        <w:rPr>
          <w:color w:val="000000" w:themeColor="text1"/>
          <w:sz w:val="28"/>
          <w:szCs w:val="28"/>
        </w:rPr>
        <w:t>стоящая и чистая энергия.</w:t>
      </w:r>
    </w:p>
    <w:p w:rsidR="009B3687" w:rsidRDefault="00B52B8F">
      <w:pPr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12-я цель: ответственное потребление и производство.</w:t>
      </w:r>
    </w:p>
    <w:p w:rsidR="009B3687" w:rsidRDefault="00B52B8F">
      <w:pPr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13-я цель: борьба с изменением климата.</w:t>
      </w:r>
    </w:p>
    <w:p w:rsidR="009B3687" w:rsidRDefault="00B52B8F">
      <w:pPr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14-я цель: сохранение морских экосистем.</w:t>
      </w:r>
    </w:p>
    <w:p w:rsidR="009B3687" w:rsidRDefault="00B52B8F">
      <w:pPr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15-я цель: сохранение экосистем суши.</w:t>
      </w:r>
    </w:p>
    <w:p w:rsidR="009B3687" w:rsidRDefault="00B52B8F">
      <w:pPr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17-я цель: партнерство в интересах устойчивого развития.</w:t>
      </w:r>
    </w:p>
    <w:p w:rsidR="009B3687" w:rsidRDefault="009B3687">
      <w:pPr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9B3687" w:rsidRDefault="00B52B8F">
      <w:pPr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докладе необходимо обозначить актуальность и новизну реализуемых проектов, их интерактивное наполнение и медиа-освещение, используемые технологии и формы работы в молодежной среде, результаты реал</w:t>
      </w:r>
      <w:r>
        <w:rPr>
          <w:color w:val="000000" w:themeColor="text1"/>
          <w:sz w:val="28"/>
          <w:szCs w:val="28"/>
        </w:rPr>
        <w:t>изации. Регламент выступления не более 5 минут. Тему доклада-презентации необходимо указать в заявке.</w:t>
      </w:r>
    </w:p>
    <w:p w:rsidR="009B3687" w:rsidRDefault="00B52B8F" w:rsidP="00B52B8F">
      <w:pPr>
        <w:pStyle w:val="af3"/>
        <w:numPr>
          <w:ilvl w:val="0"/>
          <w:numId w:val="6"/>
        </w:numPr>
        <w:spacing w:line="240" w:lineRule="atLeast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Конкурс социальных медиа</w:t>
      </w:r>
    </w:p>
    <w:p w:rsidR="009B3687" w:rsidRDefault="00B52B8F">
      <w:pPr>
        <w:pStyle w:val="af3"/>
        <w:spacing w:line="240" w:lineRule="atLeast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участия в конкурсе необходимо указать в анкете ссылки (направить в адрес организаторов)</w:t>
      </w:r>
      <w:r>
        <w:rPr>
          <w:color w:val="000000" w:themeColor="text1"/>
          <w:sz w:val="28"/>
          <w:szCs w:val="28"/>
        </w:rPr>
        <w:t xml:space="preserve"> на социальные сети или веб-сайты реализованной экологической деятельности делегации, которая будет оценена экспертным советом конкурса.</w:t>
      </w:r>
    </w:p>
    <w:p w:rsidR="009B3687" w:rsidRDefault="00B52B8F">
      <w:pPr>
        <w:pStyle w:val="af3"/>
        <w:spacing w:line="240" w:lineRule="atLeast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Критерии оценки:</w:t>
      </w:r>
    </w:p>
    <w:p w:rsidR="009B3687" w:rsidRDefault="00B52B8F" w:rsidP="00B52B8F">
      <w:pPr>
        <w:pStyle w:val="af3"/>
        <w:numPr>
          <w:ilvl w:val="0"/>
          <w:numId w:val="14"/>
        </w:num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>
        <w:rPr>
          <w:color w:val="000000"/>
          <w:sz w:val="28"/>
          <w:szCs w:val="28"/>
        </w:rPr>
        <w:t>изуальное оформление группы (единый стиль группы, лаконичность, эстетика и уникальность дизайна);</w:t>
      </w:r>
    </w:p>
    <w:p w:rsidR="009B3687" w:rsidRDefault="00B52B8F" w:rsidP="00B52B8F">
      <w:pPr>
        <w:pStyle w:val="af3"/>
        <w:numPr>
          <w:ilvl w:val="0"/>
          <w:numId w:val="14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сис</w:t>
      </w:r>
      <w:r>
        <w:rPr>
          <w:color w:val="000000"/>
          <w:sz w:val="28"/>
          <w:szCs w:val="28"/>
        </w:rPr>
        <w:t>темность и регулярность публикаций;</w:t>
      </w:r>
    </w:p>
    <w:p w:rsidR="009B3687" w:rsidRDefault="00B52B8F" w:rsidP="00B52B8F">
      <w:pPr>
        <w:pStyle w:val="af3"/>
        <w:numPr>
          <w:ilvl w:val="0"/>
          <w:numId w:val="14"/>
        </w:num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содержания материалов потребностям целевой аудитории (подача материала, использование современных форматов и т.д.);</w:t>
      </w:r>
    </w:p>
    <w:p w:rsidR="009B3687" w:rsidRDefault="00B52B8F" w:rsidP="00B52B8F">
      <w:pPr>
        <w:pStyle w:val="af3"/>
        <w:numPr>
          <w:ilvl w:val="0"/>
          <w:numId w:val="14"/>
        </w:num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информационная насыщенность (достоверность материала, ценность информации, новизна, </w:t>
      </w:r>
      <w:proofErr w:type="gramStart"/>
      <w:r>
        <w:rPr>
          <w:color w:val="000000"/>
          <w:sz w:val="28"/>
          <w:szCs w:val="28"/>
        </w:rPr>
        <w:t>информа</w:t>
      </w:r>
      <w:r>
        <w:rPr>
          <w:color w:val="000000"/>
          <w:sz w:val="28"/>
          <w:szCs w:val="28"/>
        </w:rPr>
        <w:t>тивность  материала</w:t>
      </w:r>
      <w:proofErr w:type="gramEnd"/>
      <w:r>
        <w:rPr>
          <w:color w:val="000000"/>
          <w:sz w:val="28"/>
          <w:szCs w:val="28"/>
        </w:rPr>
        <w:t>).</w:t>
      </w:r>
    </w:p>
    <w:p w:rsidR="009B3687" w:rsidRDefault="009B3687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9B3687" w:rsidRDefault="00B52B8F" w:rsidP="00B52B8F">
      <w:pPr>
        <w:pStyle w:val="af3"/>
        <w:numPr>
          <w:ilvl w:val="0"/>
          <w:numId w:val="11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Творческий вечер</w:t>
      </w:r>
    </w:p>
    <w:p w:rsidR="009B3687" w:rsidRDefault="00B52B8F">
      <w:pPr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Участникам предлагается подготовить творческие номера (не более 3 минут), с которыми они смогут выступить на открытом микрофоне. Творческие номера могут быть разного жанра (танец, вокал, оригинальный жанр, художестве</w:t>
      </w:r>
      <w:r>
        <w:rPr>
          <w:color w:val="000000" w:themeColor="text1"/>
          <w:sz w:val="28"/>
          <w:szCs w:val="28"/>
        </w:rPr>
        <w:t xml:space="preserve">нное слово и т.д.) и содержания. Все необходимые для выступления медиа материалы, музыкальные инструменты и костюмы, делегации необходимо иметь </w:t>
      </w:r>
      <w:proofErr w:type="gramStart"/>
      <w:r>
        <w:rPr>
          <w:color w:val="000000" w:themeColor="text1"/>
          <w:sz w:val="28"/>
          <w:szCs w:val="28"/>
        </w:rPr>
        <w:t>на  период</w:t>
      </w:r>
      <w:proofErr w:type="gramEnd"/>
      <w:r>
        <w:rPr>
          <w:color w:val="000000" w:themeColor="text1"/>
          <w:sz w:val="28"/>
          <w:szCs w:val="28"/>
        </w:rPr>
        <w:t xml:space="preserve"> проведения Форума.</w:t>
      </w:r>
    </w:p>
    <w:p w:rsidR="009B3687" w:rsidRDefault="00B52B8F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Экскурсионные, спортивные, игровые, культурно-досуговые мероприятия </w:t>
      </w:r>
      <w:r>
        <w:rPr>
          <w:sz w:val="28"/>
          <w:szCs w:val="28"/>
        </w:rPr>
        <w:t>не требуют под</w:t>
      </w:r>
      <w:r>
        <w:rPr>
          <w:sz w:val="28"/>
          <w:szCs w:val="28"/>
        </w:rPr>
        <w:t xml:space="preserve">готовки. </w:t>
      </w:r>
    </w:p>
    <w:p w:rsidR="009B3687" w:rsidRDefault="009B3687">
      <w:pPr>
        <w:jc w:val="both"/>
        <w:rPr>
          <w:caps/>
          <w:sz w:val="28"/>
          <w:szCs w:val="28"/>
        </w:rPr>
      </w:pPr>
    </w:p>
    <w:p w:rsidR="009B3687" w:rsidRDefault="00B52B8F">
      <w:pPr>
        <w:spacing w:line="240" w:lineRule="atLeast"/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Награждение участников по итогам Форума</w:t>
      </w:r>
    </w:p>
    <w:p w:rsidR="009B3687" w:rsidRDefault="009B3687">
      <w:pPr>
        <w:spacing w:line="240" w:lineRule="atLeast"/>
        <w:ind w:firstLine="708"/>
        <w:contextualSpacing/>
        <w:jc w:val="center"/>
        <w:rPr>
          <w:b/>
          <w:sz w:val="28"/>
          <w:szCs w:val="28"/>
        </w:rPr>
      </w:pPr>
    </w:p>
    <w:p w:rsidR="009B3687" w:rsidRDefault="00B52B8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6.1.</w:t>
      </w:r>
      <w:r>
        <w:rPr>
          <w:sz w:val="28"/>
          <w:szCs w:val="28"/>
        </w:rPr>
        <w:t xml:space="preserve"> Призовой фонд Форума определяется Оргкомитетом.</w:t>
      </w:r>
    </w:p>
    <w:p w:rsidR="009B3687" w:rsidRDefault="00B52B8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6.2.</w:t>
      </w:r>
      <w:r>
        <w:rPr>
          <w:sz w:val="28"/>
          <w:szCs w:val="28"/>
        </w:rPr>
        <w:t xml:space="preserve"> Оргкомитет Форума учреждает дипломы и призы для победителей</w:t>
      </w:r>
      <w:r>
        <w:rPr>
          <w:sz w:val="28"/>
          <w:szCs w:val="28"/>
        </w:rPr>
        <w:t>, свидетельства участников и благодарственные письма на образовательные организации для делегаций.</w:t>
      </w:r>
    </w:p>
    <w:p w:rsidR="009B3687" w:rsidRDefault="00B52B8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6.3.</w:t>
      </w:r>
      <w:r>
        <w:rPr>
          <w:sz w:val="28"/>
          <w:szCs w:val="28"/>
        </w:rPr>
        <w:t xml:space="preserve"> По итогам Форума определяются 5 победителей в каждой номинации:</w:t>
      </w:r>
    </w:p>
    <w:p w:rsidR="009B3687" w:rsidRDefault="00B52B8F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самый активный участник программных мероприятий Форума (студент/ преподаватель) по ито</w:t>
      </w:r>
      <w:r>
        <w:rPr>
          <w:color w:val="000000" w:themeColor="text1"/>
          <w:sz w:val="28"/>
          <w:szCs w:val="28"/>
        </w:rPr>
        <w:t xml:space="preserve">гам участия в программных мероприятиях; </w:t>
      </w:r>
    </w:p>
    <w:p w:rsidR="009B3687" w:rsidRDefault="00B52B8F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лучший проект в области формирования экологической культуры или природоохранной деятельности </w:t>
      </w:r>
      <w:proofErr w:type="gramStart"/>
      <w:r>
        <w:rPr>
          <w:color w:val="000000" w:themeColor="text1"/>
          <w:sz w:val="28"/>
          <w:szCs w:val="28"/>
        </w:rPr>
        <w:t>( по</w:t>
      </w:r>
      <w:proofErr w:type="gramEnd"/>
      <w:r>
        <w:rPr>
          <w:color w:val="000000" w:themeColor="text1"/>
          <w:sz w:val="28"/>
          <w:szCs w:val="28"/>
        </w:rPr>
        <w:t xml:space="preserve"> итогам конкурса);</w:t>
      </w:r>
    </w:p>
    <w:p w:rsidR="009B3687" w:rsidRDefault="00B52B8F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самая активная делегация программных мероприятий Форума (по итогам участия в программных меропр</w:t>
      </w:r>
      <w:r>
        <w:rPr>
          <w:color w:val="000000" w:themeColor="text1"/>
          <w:sz w:val="28"/>
          <w:szCs w:val="28"/>
        </w:rPr>
        <w:t>иятиях Форума);</w:t>
      </w:r>
    </w:p>
    <w:p w:rsidR="009B3687" w:rsidRDefault="00B52B8F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лучшее социальные медиа (по </w:t>
      </w:r>
      <w:proofErr w:type="gramStart"/>
      <w:r>
        <w:rPr>
          <w:color w:val="000000" w:themeColor="text1"/>
          <w:sz w:val="28"/>
          <w:szCs w:val="28"/>
        </w:rPr>
        <w:t>итогам  размещения</w:t>
      </w:r>
      <w:proofErr w:type="gramEnd"/>
      <w:r>
        <w:rPr>
          <w:color w:val="000000" w:themeColor="text1"/>
          <w:sz w:val="28"/>
          <w:szCs w:val="28"/>
        </w:rPr>
        <w:t xml:space="preserve"> информации об экологической деятельности в социальных сетях и на своих сайтах).</w:t>
      </w:r>
    </w:p>
    <w:p w:rsidR="009B3687" w:rsidRDefault="00B52B8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6.4</w:t>
      </w:r>
      <w:r>
        <w:rPr>
          <w:sz w:val="28"/>
          <w:szCs w:val="28"/>
        </w:rPr>
        <w:t xml:space="preserve">. Оргкомитет вправе учредить дополнительные дипломы и спецпризы для участников. </w:t>
      </w:r>
    </w:p>
    <w:p w:rsidR="009B3687" w:rsidRDefault="009B368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B3687" w:rsidRDefault="00B52B8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Финансирование</w:t>
      </w:r>
    </w:p>
    <w:p w:rsidR="009B3687" w:rsidRDefault="009B3687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9B3687" w:rsidRDefault="00B52B8F">
      <w:pPr>
        <w:pStyle w:val="af3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7.1.</w:t>
      </w:r>
      <w:r>
        <w:rPr>
          <w:sz w:val="28"/>
          <w:szCs w:val="28"/>
        </w:rPr>
        <w:t xml:space="preserve"> Фи</w:t>
      </w:r>
      <w:r>
        <w:rPr>
          <w:sz w:val="28"/>
          <w:szCs w:val="28"/>
        </w:rPr>
        <w:t>нансирование по организации и проведению Форума осуществляется в рамках Государственной программы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Ханты-Мансийского автономного округа-Югры «Экологическая безопасность».</w:t>
      </w:r>
    </w:p>
    <w:p w:rsidR="009B3687" w:rsidRDefault="00B52B8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7.2.</w:t>
      </w:r>
      <w:r>
        <w:rPr>
          <w:sz w:val="28"/>
          <w:szCs w:val="28"/>
        </w:rPr>
        <w:t xml:space="preserve"> Расходы по питанию, проживанию, участию в программных мероприятиях, обеспечению сувенирной и полиграфической продукцией, атрибутикой оплачиваются организатором Форума.</w:t>
      </w:r>
    </w:p>
    <w:p w:rsidR="009B3687" w:rsidRDefault="00B52B8F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7.3.</w:t>
      </w:r>
      <w:r>
        <w:rPr>
          <w:sz w:val="28"/>
          <w:szCs w:val="28"/>
        </w:rPr>
        <w:t xml:space="preserve"> Расходы по проезду до места проведения Форума и обратно осуществляются участниками</w:t>
      </w:r>
      <w:r>
        <w:rPr>
          <w:sz w:val="28"/>
          <w:szCs w:val="28"/>
        </w:rPr>
        <w:t xml:space="preserve"> Форума самостоятельно.</w:t>
      </w:r>
      <w:r>
        <w:rPr>
          <w:b/>
          <w:sz w:val="28"/>
          <w:szCs w:val="28"/>
        </w:rPr>
        <w:t xml:space="preserve"> </w:t>
      </w:r>
    </w:p>
    <w:p w:rsidR="009B3687" w:rsidRDefault="00B52B8F">
      <w:pPr>
        <w:tabs>
          <w:tab w:val="left" w:pos="0"/>
        </w:tabs>
        <w:jc w:val="right"/>
        <w:rPr>
          <w:b/>
        </w:rPr>
      </w:pPr>
      <w:r>
        <w:rPr>
          <w:b/>
          <w:sz w:val="28"/>
          <w:szCs w:val="28"/>
        </w:rPr>
        <w:br w:type="page" w:clear="all"/>
      </w:r>
    </w:p>
    <w:p w:rsidR="009B3687" w:rsidRDefault="009B3687">
      <w:pPr>
        <w:tabs>
          <w:tab w:val="left" w:pos="0"/>
        </w:tabs>
        <w:jc w:val="right"/>
      </w:pPr>
    </w:p>
    <w:p w:rsidR="009B3687" w:rsidRDefault="00B52B8F">
      <w:pPr>
        <w:tabs>
          <w:tab w:val="left" w:pos="0"/>
        </w:tabs>
        <w:jc w:val="right"/>
      </w:pPr>
      <w:r>
        <w:t>Приложение 1</w:t>
      </w:r>
    </w:p>
    <w:p w:rsidR="009B3687" w:rsidRDefault="00B52B8F">
      <w:pPr>
        <w:tabs>
          <w:tab w:val="left" w:pos="0"/>
        </w:tabs>
        <w:jc w:val="right"/>
      </w:pPr>
      <w:r>
        <w:t xml:space="preserve">к Положению о Форуме </w:t>
      </w:r>
      <w:r>
        <w:br/>
        <w:t>экологического движения России</w:t>
      </w:r>
    </w:p>
    <w:p w:rsidR="009B3687" w:rsidRDefault="009B3687">
      <w:pPr>
        <w:tabs>
          <w:tab w:val="left" w:pos="0"/>
        </w:tabs>
        <w:jc w:val="right"/>
      </w:pPr>
    </w:p>
    <w:p w:rsidR="009B3687" w:rsidRDefault="009B3687">
      <w:pPr>
        <w:tabs>
          <w:tab w:val="left" w:pos="0"/>
        </w:tabs>
        <w:jc w:val="right"/>
      </w:pPr>
    </w:p>
    <w:p w:rsidR="009B3687" w:rsidRDefault="00B52B8F">
      <w:pPr>
        <w:pStyle w:val="af3"/>
        <w:tabs>
          <w:tab w:val="left" w:pos="0"/>
        </w:tabs>
        <w:ind w:left="0"/>
        <w:jc w:val="center"/>
        <w:rPr>
          <w:b/>
        </w:rPr>
      </w:pPr>
      <w:r>
        <w:rPr>
          <w:b/>
        </w:rPr>
        <w:t xml:space="preserve">Заявка </w:t>
      </w:r>
    </w:p>
    <w:p w:rsidR="009B3687" w:rsidRDefault="00B52B8F">
      <w:pPr>
        <w:pStyle w:val="af3"/>
        <w:tabs>
          <w:tab w:val="left" w:pos="0"/>
        </w:tabs>
        <w:ind w:left="0"/>
        <w:jc w:val="center"/>
        <w:rPr>
          <w:b/>
        </w:rPr>
      </w:pPr>
      <w:r>
        <w:rPr>
          <w:b/>
        </w:rPr>
        <w:t>на участие в Форуме экологического движения России – 2024</w:t>
      </w:r>
    </w:p>
    <w:p w:rsidR="009B3687" w:rsidRDefault="009B3687">
      <w:pPr>
        <w:pStyle w:val="af3"/>
        <w:tabs>
          <w:tab w:val="left" w:pos="0"/>
        </w:tabs>
        <w:ind w:left="0"/>
        <w:jc w:val="center"/>
        <w:rPr>
          <w:u w:val="single"/>
        </w:rPr>
      </w:pPr>
    </w:p>
    <w:p w:rsidR="009B3687" w:rsidRDefault="009B3687">
      <w:pPr>
        <w:pStyle w:val="af3"/>
        <w:tabs>
          <w:tab w:val="left" w:pos="0"/>
        </w:tabs>
        <w:ind w:left="0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0"/>
        <w:gridCol w:w="5665"/>
      </w:tblGrid>
      <w:tr w:rsidR="009B3687">
        <w:trPr>
          <w:trHeight w:val="289"/>
        </w:trPr>
        <w:tc>
          <w:tcPr>
            <w:tcW w:w="3750" w:type="dxa"/>
          </w:tcPr>
          <w:p w:rsidR="009B3687" w:rsidRDefault="00B52B8F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Субъект РФ</w:t>
            </w:r>
          </w:p>
        </w:tc>
        <w:tc>
          <w:tcPr>
            <w:tcW w:w="5665" w:type="dxa"/>
          </w:tcPr>
          <w:p w:rsidR="009B3687" w:rsidRDefault="009B3687">
            <w:pPr>
              <w:tabs>
                <w:tab w:val="left" w:pos="0"/>
              </w:tabs>
              <w:jc w:val="both"/>
            </w:pPr>
          </w:p>
        </w:tc>
      </w:tr>
      <w:tr w:rsidR="009B3687">
        <w:trPr>
          <w:trHeight w:val="301"/>
        </w:trPr>
        <w:tc>
          <w:tcPr>
            <w:tcW w:w="3750" w:type="dxa"/>
          </w:tcPr>
          <w:p w:rsidR="009B3687" w:rsidRDefault="00B52B8F">
            <w:pPr>
              <w:tabs>
                <w:tab w:val="left" w:pos="0"/>
              </w:tabs>
              <w:jc w:val="both"/>
            </w:pPr>
            <w:r>
              <w:t>Населенный пункт</w:t>
            </w:r>
          </w:p>
        </w:tc>
        <w:tc>
          <w:tcPr>
            <w:tcW w:w="5665" w:type="dxa"/>
          </w:tcPr>
          <w:p w:rsidR="009B3687" w:rsidRDefault="009B3687">
            <w:pPr>
              <w:tabs>
                <w:tab w:val="left" w:pos="0"/>
              </w:tabs>
              <w:jc w:val="both"/>
            </w:pPr>
          </w:p>
        </w:tc>
      </w:tr>
      <w:tr w:rsidR="009B3687">
        <w:trPr>
          <w:trHeight w:val="301"/>
        </w:trPr>
        <w:tc>
          <w:tcPr>
            <w:tcW w:w="3750" w:type="dxa"/>
          </w:tcPr>
          <w:p w:rsidR="009B3687" w:rsidRDefault="00B52B8F">
            <w:r>
              <w:t>Образовательная организация (среднего профессионального или высшего образования)</w:t>
            </w:r>
          </w:p>
        </w:tc>
        <w:tc>
          <w:tcPr>
            <w:tcW w:w="5665" w:type="dxa"/>
          </w:tcPr>
          <w:p w:rsidR="009B3687" w:rsidRDefault="009B3687">
            <w:pPr>
              <w:tabs>
                <w:tab w:val="left" w:pos="0"/>
              </w:tabs>
              <w:jc w:val="both"/>
            </w:pPr>
          </w:p>
        </w:tc>
      </w:tr>
      <w:tr w:rsidR="009B3687">
        <w:trPr>
          <w:trHeight w:val="318"/>
        </w:trPr>
        <w:tc>
          <w:tcPr>
            <w:tcW w:w="9415" w:type="dxa"/>
            <w:gridSpan w:val="2"/>
          </w:tcPr>
          <w:p w:rsidR="009B3687" w:rsidRDefault="00B52B8F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Персональные данные участника/ руководителя делегации</w:t>
            </w:r>
          </w:p>
          <w:p w:rsidR="009B3687" w:rsidRDefault="009B3687">
            <w:pPr>
              <w:tabs>
                <w:tab w:val="left" w:pos="0"/>
              </w:tabs>
              <w:jc w:val="both"/>
            </w:pPr>
          </w:p>
        </w:tc>
      </w:tr>
      <w:tr w:rsidR="009B3687">
        <w:trPr>
          <w:trHeight w:val="318"/>
        </w:trPr>
        <w:tc>
          <w:tcPr>
            <w:tcW w:w="3750" w:type="dxa"/>
          </w:tcPr>
          <w:p w:rsidR="009B3687" w:rsidRDefault="00B52B8F">
            <w:pPr>
              <w:tabs>
                <w:tab w:val="left" w:pos="0"/>
              </w:tabs>
              <w:jc w:val="both"/>
            </w:pPr>
            <w:r>
              <w:t>Фамилия имя отчество (полностью)</w:t>
            </w:r>
          </w:p>
        </w:tc>
        <w:tc>
          <w:tcPr>
            <w:tcW w:w="5665" w:type="dxa"/>
          </w:tcPr>
          <w:p w:rsidR="009B3687" w:rsidRDefault="009B3687">
            <w:pPr>
              <w:tabs>
                <w:tab w:val="left" w:pos="0"/>
              </w:tabs>
              <w:jc w:val="both"/>
            </w:pPr>
          </w:p>
        </w:tc>
      </w:tr>
      <w:tr w:rsidR="009B3687">
        <w:trPr>
          <w:trHeight w:val="318"/>
        </w:trPr>
        <w:tc>
          <w:tcPr>
            <w:tcW w:w="3750" w:type="dxa"/>
          </w:tcPr>
          <w:p w:rsidR="009B3687" w:rsidRDefault="00B52B8F">
            <w:pPr>
              <w:tabs>
                <w:tab w:val="left" w:pos="0"/>
              </w:tabs>
            </w:pPr>
            <w:r>
              <w:t>Для студентов: специальность, курс, группа</w:t>
            </w:r>
          </w:p>
          <w:p w:rsidR="009B3687" w:rsidRDefault="00B52B8F">
            <w:pPr>
              <w:tabs>
                <w:tab w:val="left" w:pos="0"/>
              </w:tabs>
            </w:pPr>
            <w:r>
              <w:t>Для руководителей:</w:t>
            </w:r>
          </w:p>
          <w:p w:rsidR="009B3687" w:rsidRDefault="00B52B8F">
            <w:pPr>
              <w:tabs>
                <w:tab w:val="left" w:pos="0"/>
              </w:tabs>
            </w:pPr>
            <w:r>
              <w:t>должность, место работы</w:t>
            </w:r>
          </w:p>
        </w:tc>
        <w:tc>
          <w:tcPr>
            <w:tcW w:w="5665" w:type="dxa"/>
          </w:tcPr>
          <w:p w:rsidR="009B3687" w:rsidRDefault="009B3687">
            <w:pPr>
              <w:tabs>
                <w:tab w:val="left" w:pos="0"/>
              </w:tabs>
              <w:jc w:val="both"/>
            </w:pPr>
          </w:p>
        </w:tc>
      </w:tr>
      <w:tr w:rsidR="009B3687">
        <w:trPr>
          <w:trHeight w:val="318"/>
        </w:trPr>
        <w:tc>
          <w:tcPr>
            <w:tcW w:w="3750" w:type="dxa"/>
          </w:tcPr>
          <w:p w:rsidR="009B3687" w:rsidRDefault="00B52B8F">
            <w:pPr>
              <w:tabs>
                <w:tab w:val="left" w:pos="0"/>
              </w:tabs>
              <w:jc w:val="both"/>
            </w:pPr>
            <w:r>
              <w:t>Дата рождения</w:t>
            </w:r>
          </w:p>
        </w:tc>
        <w:tc>
          <w:tcPr>
            <w:tcW w:w="5665" w:type="dxa"/>
          </w:tcPr>
          <w:p w:rsidR="009B3687" w:rsidRDefault="009B3687">
            <w:pPr>
              <w:tabs>
                <w:tab w:val="left" w:pos="0"/>
              </w:tabs>
              <w:jc w:val="both"/>
            </w:pPr>
          </w:p>
        </w:tc>
      </w:tr>
      <w:tr w:rsidR="009B3687">
        <w:trPr>
          <w:trHeight w:val="318"/>
        </w:trPr>
        <w:tc>
          <w:tcPr>
            <w:tcW w:w="3750" w:type="dxa"/>
          </w:tcPr>
          <w:p w:rsidR="009B3687" w:rsidRDefault="00B52B8F">
            <w:pPr>
              <w:tabs>
                <w:tab w:val="left" w:pos="0"/>
              </w:tabs>
              <w:jc w:val="both"/>
            </w:pPr>
            <w:r>
              <w:t>Контактный телефон/</w:t>
            </w:r>
            <w:r>
              <w:rPr>
                <w:lang w:val="en-US"/>
              </w:rPr>
              <w:t>e-mail</w:t>
            </w:r>
          </w:p>
        </w:tc>
        <w:tc>
          <w:tcPr>
            <w:tcW w:w="5665" w:type="dxa"/>
          </w:tcPr>
          <w:p w:rsidR="009B3687" w:rsidRDefault="009B3687">
            <w:pPr>
              <w:tabs>
                <w:tab w:val="left" w:pos="0"/>
              </w:tabs>
              <w:jc w:val="both"/>
            </w:pPr>
          </w:p>
        </w:tc>
      </w:tr>
      <w:tr w:rsidR="009B3687">
        <w:trPr>
          <w:trHeight w:val="335"/>
        </w:trPr>
        <w:tc>
          <w:tcPr>
            <w:tcW w:w="3750" w:type="dxa"/>
          </w:tcPr>
          <w:p w:rsidR="009B3687" w:rsidRDefault="00B52B8F">
            <w:pPr>
              <w:tabs>
                <w:tab w:val="left" w:pos="0"/>
              </w:tabs>
              <w:jc w:val="both"/>
              <w:rPr>
                <w:color w:val="FF0000"/>
              </w:rPr>
            </w:pPr>
            <w:r>
              <w:t xml:space="preserve">Тема доклада по развитию экологического </w:t>
            </w:r>
            <w:proofErr w:type="gramStart"/>
            <w:r>
              <w:t>движения  в</w:t>
            </w:r>
            <w:proofErr w:type="gramEnd"/>
            <w:r>
              <w:t xml:space="preserve"> регионе/ стране для представления на пленарной дискуссионной площадке / </w:t>
            </w:r>
            <w:r>
              <w:t>ФИО докладчика</w:t>
            </w:r>
          </w:p>
        </w:tc>
        <w:tc>
          <w:tcPr>
            <w:tcW w:w="5665" w:type="dxa"/>
          </w:tcPr>
          <w:p w:rsidR="009B3687" w:rsidRDefault="009B3687">
            <w:pPr>
              <w:tabs>
                <w:tab w:val="left" w:pos="0"/>
              </w:tabs>
              <w:jc w:val="both"/>
              <w:rPr>
                <w:color w:val="FF0000"/>
              </w:rPr>
            </w:pPr>
          </w:p>
        </w:tc>
      </w:tr>
      <w:tr w:rsidR="009B3687">
        <w:trPr>
          <w:trHeight w:val="335"/>
        </w:trPr>
        <w:tc>
          <w:tcPr>
            <w:tcW w:w="3750" w:type="dxa"/>
          </w:tcPr>
          <w:p w:rsidR="009B3687" w:rsidRDefault="00B52B8F">
            <w:pPr>
              <w:tabs>
                <w:tab w:val="left" w:pos="0"/>
              </w:tabs>
              <w:jc w:val="both"/>
            </w:pPr>
            <w:r>
              <w:t xml:space="preserve"> Тема конкурсного эколого-просветительского проекта </w:t>
            </w:r>
            <w:proofErr w:type="gramStart"/>
            <w:r>
              <w:t>или  проекта</w:t>
            </w:r>
            <w:proofErr w:type="gramEnd"/>
            <w:r>
              <w:t xml:space="preserve"> в  сфере охраны окружающей среды (для студентов) / ФИО докладчика</w:t>
            </w:r>
          </w:p>
        </w:tc>
        <w:tc>
          <w:tcPr>
            <w:tcW w:w="5665" w:type="dxa"/>
          </w:tcPr>
          <w:p w:rsidR="009B3687" w:rsidRDefault="009B3687">
            <w:pPr>
              <w:tabs>
                <w:tab w:val="left" w:pos="0"/>
              </w:tabs>
              <w:jc w:val="both"/>
              <w:rPr>
                <w:color w:val="FF0000"/>
              </w:rPr>
            </w:pPr>
          </w:p>
        </w:tc>
      </w:tr>
      <w:tr w:rsidR="009B3687">
        <w:trPr>
          <w:trHeight w:val="335"/>
        </w:trPr>
        <w:tc>
          <w:tcPr>
            <w:tcW w:w="3750" w:type="dxa"/>
          </w:tcPr>
          <w:p w:rsidR="009B3687" w:rsidRDefault="00B52B8F">
            <w:pPr>
              <w:tabs>
                <w:tab w:val="left" w:pos="0"/>
              </w:tabs>
              <w:jc w:val="both"/>
            </w:pPr>
            <w:r>
              <w:t>Ссылки на сайт/социальные сети для участия в конкурсе на лучшее социальное медиа</w:t>
            </w:r>
          </w:p>
        </w:tc>
        <w:tc>
          <w:tcPr>
            <w:tcW w:w="5665" w:type="dxa"/>
          </w:tcPr>
          <w:p w:rsidR="009B3687" w:rsidRDefault="009B3687">
            <w:pPr>
              <w:tabs>
                <w:tab w:val="left" w:pos="0"/>
              </w:tabs>
              <w:jc w:val="both"/>
              <w:rPr>
                <w:color w:val="FF0000"/>
              </w:rPr>
            </w:pPr>
          </w:p>
        </w:tc>
      </w:tr>
      <w:tr w:rsidR="009B3687">
        <w:trPr>
          <w:trHeight w:val="335"/>
        </w:trPr>
        <w:tc>
          <w:tcPr>
            <w:tcW w:w="9415" w:type="dxa"/>
            <w:gridSpan w:val="2"/>
          </w:tcPr>
          <w:p w:rsidR="009B3687" w:rsidRDefault="00B52B8F">
            <w:pPr>
              <w:tabs>
                <w:tab w:val="left" w:pos="0"/>
              </w:tabs>
              <w:jc w:val="both"/>
            </w:pPr>
            <w:r>
              <w:rPr>
                <w:b/>
              </w:rPr>
              <w:t>Сведения о прибытии и отбытии</w:t>
            </w:r>
          </w:p>
        </w:tc>
      </w:tr>
      <w:tr w:rsidR="009B3687">
        <w:trPr>
          <w:trHeight w:val="335"/>
        </w:trPr>
        <w:tc>
          <w:tcPr>
            <w:tcW w:w="3750" w:type="dxa"/>
          </w:tcPr>
          <w:p w:rsidR="009B3687" w:rsidRDefault="00B52B8F">
            <w:pPr>
              <w:tabs>
                <w:tab w:val="left" w:pos="0"/>
              </w:tabs>
              <w:jc w:val="both"/>
            </w:pPr>
            <w:r>
              <w:t>Дата и время приезда, транспорт</w:t>
            </w:r>
          </w:p>
        </w:tc>
        <w:tc>
          <w:tcPr>
            <w:tcW w:w="5665" w:type="dxa"/>
          </w:tcPr>
          <w:p w:rsidR="009B3687" w:rsidRDefault="009B3687">
            <w:pPr>
              <w:tabs>
                <w:tab w:val="left" w:pos="0"/>
              </w:tabs>
              <w:jc w:val="both"/>
            </w:pPr>
          </w:p>
        </w:tc>
      </w:tr>
      <w:tr w:rsidR="009B3687">
        <w:trPr>
          <w:trHeight w:val="335"/>
        </w:trPr>
        <w:tc>
          <w:tcPr>
            <w:tcW w:w="3750" w:type="dxa"/>
          </w:tcPr>
          <w:p w:rsidR="009B3687" w:rsidRDefault="00B52B8F">
            <w:pPr>
              <w:tabs>
                <w:tab w:val="left" w:pos="0"/>
              </w:tabs>
              <w:jc w:val="both"/>
            </w:pPr>
            <w:r>
              <w:t>Дата и время отъезда, транспорт</w:t>
            </w:r>
          </w:p>
        </w:tc>
        <w:tc>
          <w:tcPr>
            <w:tcW w:w="5665" w:type="dxa"/>
          </w:tcPr>
          <w:p w:rsidR="009B3687" w:rsidRDefault="009B3687">
            <w:pPr>
              <w:tabs>
                <w:tab w:val="left" w:pos="0"/>
              </w:tabs>
              <w:jc w:val="both"/>
            </w:pPr>
          </w:p>
        </w:tc>
      </w:tr>
      <w:tr w:rsidR="009B3687">
        <w:trPr>
          <w:trHeight w:val="335"/>
        </w:trPr>
        <w:tc>
          <w:tcPr>
            <w:tcW w:w="3750" w:type="dxa"/>
          </w:tcPr>
          <w:p w:rsidR="009B3687" w:rsidRDefault="00B52B8F">
            <w:pPr>
              <w:tabs>
                <w:tab w:val="left" w:pos="0"/>
              </w:tabs>
              <w:jc w:val="both"/>
            </w:pPr>
            <w:r>
              <w:t>Дополнительные сведения</w:t>
            </w:r>
          </w:p>
        </w:tc>
        <w:tc>
          <w:tcPr>
            <w:tcW w:w="5665" w:type="dxa"/>
          </w:tcPr>
          <w:p w:rsidR="009B3687" w:rsidRDefault="009B3687">
            <w:pPr>
              <w:tabs>
                <w:tab w:val="left" w:pos="0"/>
              </w:tabs>
              <w:jc w:val="both"/>
            </w:pPr>
          </w:p>
        </w:tc>
      </w:tr>
      <w:tr w:rsidR="009B3687">
        <w:trPr>
          <w:trHeight w:val="335"/>
        </w:trPr>
        <w:tc>
          <w:tcPr>
            <w:tcW w:w="3750" w:type="dxa"/>
          </w:tcPr>
          <w:p w:rsidR="009B3687" w:rsidRDefault="00B52B8F">
            <w:pPr>
              <w:tabs>
                <w:tab w:val="left" w:pos="0"/>
              </w:tabs>
              <w:jc w:val="both"/>
            </w:pPr>
            <w:r>
              <w:t>Наличие хронических заболеваний (наличие аллергических реакций на продукты питания, лекарственные препараты)</w:t>
            </w:r>
          </w:p>
        </w:tc>
        <w:tc>
          <w:tcPr>
            <w:tcW w:w="5665" w:type="dxa"/>
          </w:tcPr>
          <w:p w:rsidR="009B3687" w:rsidRDefault="009B3687">
            <w:pPr>
              <w:tabs>
                <w:tab w:val="left" w:pos="0"/>
              </w:tabs>
              <w:jc w:val="both"/>
            </w:pPr>
          </w:p>
        </w:tc>
      </w:tr>
    </w:tbl>
    <w:p w:rsidR="009B3687" w:rsidRDefault="009B3687">
      <w:pPr>
        <w:tabs>
          <w:tab w:val="left" w:pos="0"/>
        </w:tabs>
        <w:ind w:left="-142"/>
        <w:jc w:val="both"/>
        <w:rPr>
          <w:b/>
          <w:i/>
        </w:rPr>
      </w:pPr>
    </w:p>
    <w:p w:rsidR="009B3687" w:rsidRDefault="00B52B8F">
      <w:pPr>
        <w:tabs>
          <w:tab w:val="left" w:pos="0"/>
        </w:tabs>
        <w:ind w:left="-142"/>
        <w:jc w:val="both"/>
        <w:rPr>
          <w:b/>
          <w:i/>
        </w:rPr>
      </w:pPr>
      <w:r>
        <w:rPr>
          <w:b/>
          <w:i/>
        </w:rPr>
        <w:t>Все графы обязательны для заполнения</w:t>
      </w:r>
    </w:p>
    <w:p w:rsidR="009B3687" w:rsidRDefault="009B3687">
      <w:pPr>
        <w:tabs>
          <w:tab w:val="center" w:pos="4819"/>
          <w:tab w:val="left" w:pos="6705"/>
        </w:tabs>
        <w:spacing w:line="240" w:lineRule="atLeast"/>
        <w:jc w:val="center"/>
        <w:rPr>
          <w:b/>
          <w:color w:val="000000"/>
        </w:rPr>
      </w:pPr>
    </w:p>
    <w:p w:rsidR="009B3687" w:rsidRDefault="009B3687">
      <w:pPr>
        <w:tabs>
          <w:tab w:val="center" w:pos="4819"/>
          <w:tab w:val="left" w:pos="6705"/>
        </w:tabs>
        <w:spacing w:line="240" w:lineRule="atLeast"/>
        <w:jc w:val="center"/>
        <w:rPr>
          <w:b/>
          <w:color w:val="000000"/>
        </w:rPr>
      </w:pPr>
    </w:p>
    <w:p w:rsidR="009B3687" w:rsidRDefault="00B52B8F">
      <w:pPr>
        <w:tabs>
          <w:tab w:val="center" w:pos="4819"/>
          <w:tab w:val="left" w:pos="6705"/>
        </w:tabs>
        <w:spacing w:line="240" w:lineRule="atLeast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9B3687" w:rsidRDefault="00B52B8F">
      <w:pPr>
        <w:tabs>
          <w:tab w:val="center" w:pos="4819"/>
          <w:tab w:val="left" w:pos="6705"/>
        </w:tabs>
        <w:spacing w:line="240" w:lineRule="atLeast"/>
        <w:jc w:val="right"/>
        <w:rPr>
          <w:color w:val="000000"/>
        </w:rPr>
      </w:pPr>
      <w:r>
        <w:t xml:space="preserve">к Положению о Форуме </w:t>
      </w:r>
      <w:r>
        <w:br/>
        <w:t>экологического движения России</w:t>
      </w:r>
    </w:p>
    <w:p w:rsidR="009B3687" w:rsidRDefault="009B3687">
      <w:pPr>
        <w:tabs>
          <w:tab w:val="center" w:pos="4819"/>
          <w:tab w:val="left" w:pos="6705"/>
        </w:tabs>
        <w:spacing w:line="240" w:lineRule="atLeast"/>
        <w:jc w:val="right"/>
        <w:rPr>
          <w:color w:val="000000"/>
        </w:rPr>
      </w:pPr>
    </w:p>
    <w:p w:rsidR="009B3687" w:rsidRDefault="00B52B8F">
      <w:pPr>
        <w:tabs>
          <w:tab w:val="center" w:pos="4819"/>
          <w:tab w:val="left" w:pos="6705"/>
        </w:tabs>
        <w:spacing w:line="240" w:lineRule="atLeast"/>
        <w:jc w:val="center"/>
        <w:rPr>
          <w:b/>
          <w:color w:val="000000"/>
        </w:rPr>
      </w:pPr>
      <w:r>
        <w:rPr>
          <w:b/>
          <w:color w:val="000000"/>
        </w:rPr>
        <w:t>Согласие на обработку персональных данных</w:t>
      </w:r>
    </w:p>
    <w:p w:rsidR="009B3687" w:rsidRDefault="009B3687">
      <w:pPr>
        <w:tabs>
          <w:tab w:val="center" w:pos="4819"/>
          <w:tab w:val="left" w:pos="6705"/>
        </w:tabs>
        <w:spacing w:line="240" w:lineRule="atLeast"/>
        <w:jc w:val="center"/>
        <w:rPr>
          <w:b/>
          <w:color w:val="000000"/>
        </w:rPr>
      </w:pPr>
    </w:p>
    <w:p w:rsidR="009B3687" w:rsidRDefault="009B3687">
      <w:pPr>
        <w:pBdr>
          <w:bottom w:val="single" w:sz="12" w:space="1" w:color="000000"/>
        </w:pBdr>
        <w:tabs>
          <w:tab w:val="center" w:pos="4819"/>
          <w:tab w:val="left" w:pos="6705"/>
        </w:tabs>
        <w:spacing w:line="240" w:lineRule="atLeast"/>
        <w:jc w:val="center"/>
        <w:rPr>
          <w:b/>
          <w:bCs/>
        </w:rPr>
      </w:pPr>
    </w:p>
    <w:p w:rsidR="009B3687" w:rsidRDefault="009B3687">
      <w:pPr>
        <w:pBdr>
          <w:bottom w:val="single" w:sz="12" w:space="1" w:color="000000"/>
        </w:pBdr>
        <w:tabs>
          <w:tab w:val="center" w:pos="4819"/>
          <w:tab w:val="left" w:pos="6705"/>
        </w:tabs>
        <w:spacing w:line="240" w:lineRule="atLeast"/>
        <w:jc w:val="center"/>
        <w:rPr>
          <w:b/>
          <w:bCs/>
        </w:rPr>
      </w:pPr>
    </w:p>
    <w:p w:rsidR="009B3687" w:rsidRDefault="00B52B8F">
      <w:pPr>
        <w:tabs>
          <w:tab w:val="center" w:pos="4819"/>
          <w:tab w:val="left" w:pos="6705"/>
        </w:tabs>
        <w:spacing w:line="240" w:lineRule="atLeast"/>
        <w:jc w:val="center"/>
        <w:rPr>
          <w:color w:val="000000"/>
        </w:rPr>
      </w:pPr>
      <w:r>
        <w:rPr>
          <w:color w:val="000000"/>
        </w:rPr>
        <w:t>(фамилия)</w:t>
      </w:r>
    </w:p>
    <w:p w:rsidR="009B3687" w:rsidRDefault="009B3687">
      <w:pPr>
        <w:pBdr>
          <w:bottom w:val="single" w:sz="12" w:space="1" w:color="000000"/>
        </w:pBdr>
        <w:tabs>
          <w:tab w:val="center" w:pos="4819"/>
          <w:tab w:val="left" w:pos="6705"/>
        </w:tabs>
        <w:spacing w:line="240" w:lineRule="atLeast"/>
        <w:jc w:val="center"/>
        <w:rPr>
          <w:b/>
          <w:color w:val="000000"/>
        </w:rPr>
      </w:pPr>
    </w:p>
    <w:p w:rsidR="009B3687" w:rsidRDefault="00B52B8F">
      <w:pPr>
        <w:tabs>
          <w:tab w:val="center" w:pos="4819"/>
          <w:tab w:val="left" w:pos="6705"/>
        </w:tabs>
        <w:spacing w:line="240" w:lineRule="atLeast"/>
        <w:jc w:val="center"/>
        <w:rPr>
          <w:color w:val="000000"/>
        </w:rPr>
      </w:pPr>
      <w:r>
        <w:rPr>
          <w:color w:val="000000"/>
        </w:rPr>
        <w:t>(имя отчество, дата рождения)</w:t>
      </w:r>
    </w:p>
    <w:p w:rsidR="009B3687" w:rsidRDefault="009B3687">
      <w:pPr>
        <w:pBdr>
          <w:bottom w:val="single" w:sz="12" w:space="1" w:color="000000"/>
        </w:pBdr>
        <w:tabs>
          <w:tab w:val="center" w:pos="4819"/>
          <w:tab w:val="left" w:pos="6705"/>
        </w:tabs>
        <w:spacing w:line="240" w:lineRule="atLeast"/>
        <w:jc w:val="center"/>
        <w:rPr>
          <w:b/>
          <w:color w:val="000000"/>
        </w:rPr>
      </w:pPr>
    </w:p>
    <w:p w:rsidR="009B3687" w:rsidRDefault="00B52B8F">
      <w:pPr>
        <w:pStyle w:val="af9"/>
        <w:tabs>
          <w:tab w:val="left" w:pos="336"/>
        </w:tabs>
        <w:spacing w:after="0" w:line="240" w:lineRule="atLeast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(индекс, адрес по прописке; адрес фактического проживания)</w:t>
      </w:r>
    </w:p>
    <w:p w:rsidR="009B3687" w:rsidRDefault="009B3687">
      <w:pPr>
        <w:pStyle w:val="af9"/>
        <w:tabs>
          <w:tab w:val="left" w:pos="336"/>
        </w:tabs>
        <w:spacing w:after="0" w:line="240" w:lineRule="atLeast"/>
        <w:jc w:val="center"/>
        <w:rPr>
          <w:bCs/>
          <w:color w:val="000000"/>
          <w:sz w:val="24"/>
          <w:szCs w:val="24"/>
        </w:rPr>
      </w:pPr>
    </w:p>
    <w:p w:rsidR="009B3687" w:rsidRDefault="00B52B8F">
      <w:pPr>
        <w:ind w:left="426"/>
        <w:contextualSpacing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49530</wp:posOffset>
                </wp:positionV>
                <wp:extent cx="204470" cy="163830"/>
                <wp:effectExtent l="0" t="0" r="24130" b="26670"/>
                <wp:wrapNone/>
                <wp:docPr id="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E1C09" id="Прямоугольник 6" o:spid="_x0000_s1026" style="position:absolute;margin-left:-1.75pt;margin-top:3.9pt;width:16.1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"/>
            </w:pict>
          </mc:Fallback>
        </mc:AlternateContent>
      </w:r>
      <w:r>
        <w:rPr>
          <w:color w:val="000000"/>
        </w:rPr>
        <w:t xml:space="preserve">Разрешаю организатору Форума экологического движения России -2024 – </w:t>
      </w:r>
      <w:r>
        <w:rPr>
          <w:color w:val="000000"/>
          <w:u w:val="single"/>
        </w:rPr>
        <w:t xml:space="preserve">Службе </w:t>
      </w:r>
      <w:hyperlink r:id="rId8" w:tooltip="http://www.prirodnadzor.admhmao.ru" w:history="1">
        <w:r>
          <w:rPr>
            <w:rStyle w:val="af2"/>
            <w:color w:val="000000"/>
          </w:rPr>
          <w:t>по контролю и надзору в сфере охраны окружающей среды, объектов животного мира и лесных отношений Ханты-Мансийского автономного округа – Югры</w:t>
        </w:r>
      </w:hyperlink>
      <w:r>
        <w:rPr>
          <w:color w:val="000000"/>
        </w:rPr>
        <w:t xml:space="preserve"> использовать в некоммерческих целях материалы Форума с </w:t>
      </w:r>
      <w:r>
        <w:rPr>
          <w:color w:val="000000"/>
        </w:rPr>
        <w:t>целью развития экологического движения и представления опыта регионов и стран по  экологическому образованию, просвещению и формированию экологической культуры.</w:t>
      </w:r>
    </w:p>
    <w:p w:rsidR="009B3687" w:rsidRDefault="00B52B8F">
      <w:pPr>
        <w:spacing w:line="276" w:lineRule="auto"/>
        <w:ind w:left="426"/>
        <w:contextualSpacing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5169</wp:posOffset>
                </wp:positionV>
                <wp:extent cx="177165" cy="160020"/>
                <wp:effectExtent l="0" t="0" r="13335" b="11430"/>
                <wp:wrapNone/>
                <wp:docPr id="2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4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97265" id="Прямоугольник 8" o:spid="_x0000_s1026" style="position:absolute;margin-left:186.05pt;margin-top:.4pt;width:13.9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"/>
            </w:pict>
          </mc:Fallback>
        </mc:AlternateContent>
      </w:r>
      <w:r>
        <w:rPr>
          <w:color w:val="000000"/>
        </w:rPr>
        <w:t xml:space="preserve">(в случае разрешения в окошке     </w:t>
      </w:r>
      <w:proofErr w:type="gramStart"/>
      <w:r>
        <w:rPr>
          <w:color w:val="000000"/>
        </w:rPr>
        <w:t xml:space="preserve">  ,</w:t>
      </w:r>
      <w:proofErr w:type="gramEnd"/>
      <w:r>
        <w:rPr>
          <w:color w:val="000000"/>
        </w:rPr>
        <w:t xml:space="preserve">  поставьте галочку </w:t>
      </w:r>
      <w:r>
        <w:rPr>
          <w:color w:val="000000"/>
          <w:lang w:val="en-US"/>
        </w:rPr>
        <w:t>V</w:t>
      </w:r>
      <w:r>
        <w:rPr>
          <w:color w:val="000000"/>
        </w:rPr>
        <w:t>)</w:t>
      </w:r>
    </w:p>
    <w:p w:rsidR="009B3687" w:rsidRDefault="00B52B8F">
      <w:pPr>
        <w:spacing w:line="240" w:lineRule="atLeast"/>
        <w:ind w:left="426"/>
        <w:contextualSpacing/>
        <w:rPr>
          <w:color w:val="000000"/>
        </w:rPr>
      </w:pPr>
      <w:r>
        <w:rPr>
          <w:color w:val="000000"/>
        </w:rPr>
        <w:t>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 xml:space="preserve">___________20____ г.   </w:t>
      </w: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</w:t>
      </w:r>
    </w:p>
    <w:p w:rsidR="009B3687" w:rsidRDefault="00B52B8F">
      <w:pPr>
        <w:spacing w:line="240" w:lineRule="atLeast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Подпись</w:t>
      </w:r>
    </w:p>
    <w:p w:rsidR="009B3687" w:rsidRDefault="00B52B8F">
      <w:pPr>
        <w:ind w:left="426"/>
        <w:contextualSpacing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512445</wp:posOffset>
                </wp:positionV>
                <wp:extent cx="177165" cy="160020"/>
                <wp:effectExtent l="0" t="0" r="1333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B8547" id="Прямоугольник 3" o:spid="_x0000_s1026" style="position:absolute;margin-left:178.05pt;margin-top:40.35pt;width:13.9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11455" cy="167640"/>
                <wp:effectExtent l="0" t="0" r="17145" b="228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3C5A8" id="Прямоугольник 4" o:spid="_x0000_s1026" style="position:absolute;margin-left:-.35pt;margin-top:3.05pt;width:16.65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"/>
            </w:pict>
          </mc:Fallback>
        </mc:AlternateContent>
      </w:r>
      <w:r>
        <w:rPr>
          <w:color w:val="000000"/>
        </w:rPr>
        <w:t>Согласен(а) на сбор, систематизацию, накопление, хранение, уточнение (обновление, изменение), использование, распространение (перед</w:t>
      </w:r>
      <w:r>
        <w:rPr>
          <w:color w:val="000000"/>
        </w:rPr>
        <w:t xml:space="preserve">ачу), обезличивание, блокировку и уничтожение своих персональных данных. </w:t>
      </w:r>
    </w:p>
    <w:p w:rsidR="009B3687" w:rsidRDefault="00B52B8F">
      <w:pPr>
        <w:spacing w:line="276" w:lineRule="auto"/>
        <w:ind w:left="426"/>
        <w:contextualSpacing/>
        <w:jc w:val="both"/>
        <w:rPr>
          <w:color w:val="000000"/>
        </w:rPr>
      </w:pPr>
      <w:r>
        <w:rPr>
          <w:color w:val="000000"/>
        </w:rPr>
        <w:t xml:space="preserve">(в случае согласия в окошке     </w:t>
      </w:r>
      <w:proofErr w:type="gramStart"/>
      <w:r>
        <w:rPr>
          <w:color w:val="000000"/>
        </w:rPr>
        <w:t xml:space="preserve">  ,</w:t>
      </w:r>
      <w:proofErr w:type="gramEnd"/>
      <w:r>
        <w:rPr>
          <w:color w:val="000000"/>
        </w:rPr>
        <w:t xml:space="preserve">    поставьте галочку </w:t>
      </w:r>
      <w:r>
        <w:rPr>
          <w:color w:val="000000"/>
          <w:lang w:val="en-US"/>
        </w:rPr>
        <w:t>V</w:t>
      </w:r>
      <w:r>
        <w:rPr>
          <w:color w:val="000000"/>
        </w:rPr>
        <w:t>)</w:t>
      </w:r>
    </w:p>
    <w:p w:rsidR="009B3687" w:rsidRDefault="00B52B8F">
      <w:pPr>
        <w:spacing w:line="240" w:lineRule="atLeast"/>
        <w:ind w:left="426"/>
        <w:contextualSpacing/>
        <w:rPr>
          <w:color w:val="000000"/>
        </w:rPr>
      </w:pPr>
      <w:r>
        <w:rPr>
          <w:color w:val="000000"/>
        </w:rPr>
        <w:t>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 xml:space="preserve">___________20__ г.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___________________</w:t>
      </w:r>
    </w:p>
    <w:p w:rsidR="009B3687" w:rsidRDefault="00B52B8F">
      <w:pPr>
        <w:spacing w:line="240" w:lineRule="atLeast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                                  Подпись</w:t>
      </w:r>
    </w:p>
    <w:p w:rsidR="009B3687" w:rsidRDefault="00B52B8F">
      <w:pPr>
        <w:ind w:left="426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1191895</wp:posOffset>
                </wp:positionV>
                <wp:extent cx="177165" cy="160020"/>
                <wp:effectExtent l="0" t="0" r="13335" b="11430"/>
                <wp:wrapNone/>
                <wp:docPr id="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2B6FD" id="Прямоугольник 1" o:spid="_x0000_s1026" style="position:absolute;margin-left:172.1pt;margin-top:93.85pt;width:13.95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211455" cy="167640"/>
                <wp:effectExtent l="0" t="0" r="17145" b="22860"/>
                <wp:wrapNone/>
                <wp:docPr id="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728AB" id="Прямоугольник 2" o:spid="_x0000_s1026" style="position:absolute;margin-left:.3pt;margin-top:3.35pt;width:16.65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"/>
            </w:pict>
          </mc:Fallback>
        </mc:AlternateContent>
      </w:r>
      <w:r>
        <w:rPr>
          <w:color w:val="000000"/>
        </w:rPr>
        <w:t>В соответствии со с</w:t>
      </w:r>
      <w:r>
        <w:rPr>
          <w:color w:val="000000"/>
        </w:rPr>
        <w:t>татьей 8 Федерального закона от 27.07.2006 № 152-ФЗ «О персональных данных» даю согласие на размещение моих персональных данных: фамилия, имя, отчество, должность, наименование места работы/учебы на официальном сайте, официальных группах в социальных сетях</w:t>
      </w:r>
      <w:r>
        <w:rPr>
          <w:color w:val="000000"/>
        </w:rPr>
        <w:t xml:space="preserve"> и  на сайте организатора - Службы по контролю и надзору в сфере охраны окружающей среды, объектов животного мира и лесных отношений Ханты-Мансийского автономного округа – Югры,  в СМИ,  для  создания сборников, фотоальбомов и видеофильмов. </w:t>
      </w:r>
    </w:p>
    <w:p w:rsidR="009B3687" w:rsidRDefault="00B52B8F">
      <w:pPr>
        <w:spacing w:line="276" w:lineRule="auto"/>
        <w:ind w:left="426"/>
        <w:contextualSpacing/>
        <w:jc w:val="both"/>
        <w:rPr>
          <w:color w:val="000000"/>
        </w:rPr>
      </w:pPr>
      <w:r>
        <w:rPr>
          <w:color w:val="000000"/>
        </w:rPr>
        <w:t>(в случае согл</w:t>
      </w:r>
      <w:r>
        <w:rPr>
          <w:color w:val="000000"/>
        </w:rPr>
        <w:t xml:space="preserve">асия в окошке     </w:t>
      </w:r>
      <w:proofErr w:type="gramStart"/>
      <w:r>
        <w:rPr>
          <w:color w:val="000000"/>
        </w:rPr>
        <w:t xml:space="preserve">  ,</w:t>
      </w:r>
      <w:proofErr w:type="gramEnd"/>
      <w:r>
        <w:rPr>
          <w:color w:val="000000"/>
        </w:rPr>
        <w:t xml:space="preserve">  поставьте галочку </w:t>
      </w:r>
      <w:r>
        <w:rPr>
          <w:color w:val="000000"/>
          <w:lang w:val="en-US"/>
        </w:rPr>
        <w:t>V</w:t>
      </w:r>
      <w:r>
        <w:rPr>
          <w:color w:val="000000"/>
        </w:rPr>
        <w:t>)</w:t>
      </w:r>
    </w:p>
    <w:p w:rsidR="009B3687" w:rsidRDefault="00B52B8F">
      <w:pPr>
        <w:spacing w:line="240" w:lineRule="atLeast"/>
        <w:ind w:left="426"/>
        <w:contextualSpacing/>
        <w:rPr>
          <w:color w:val="000000"/>
        </w:rPr>
      </w:pPr>
      <w:r>
        <w:rPr>
          <w:color w:val="000000"/>
        </w:rPr>
        <w:t>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 xml:space="preserve">___________20__ г.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___________________</w:t>
      </w:r>
    </w:p>
    <w:p w:rsidR="009B3687" w:rsidRDefault="00B52B8F">
      <w:pPr>
        <w:spacing w:line="240" w:lineRule="atLeast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Подпись</w:t>
      </w:r>
    </w:p>
    <w:p w:rsidR="009B3687" w:rsidRDefault="00B52B8F">
      <w:pPr>
        <w:ind w:left="426" w:firstLine="283"/>
        <w:jc w:val="both"/>
        <w:rPr>
          <w:color w:val="000000"/>
        </w:rPr>
      </w:pPr>
      <w:r>
        <w:rPr>
          <w:color w:val="000000"/>
        </w:rPr>
        <w:t>Настоящее согласие дается на период до истечен</w:t>
      </w:r>
      <w:r>
        <w:rPr>
          <w:color w:val="000000"/>
        </w:rPr>
        <w:t>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9B3687" w:rsidRDefault="00B52B8F">
      <w:pPr>
        <w:ind w:left="426" w:firstLine="283"/>
        <w:jc w:val="both"/>
        <w:rPr>
          <w:color w:val="000000"/>
        </w:rPr>
      </w:pPr>
      <w:r>
        <w:rPr>
          <w:color w:val="000000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9B3687" w:rsidRDefault="009B3687">
      <w:pPr>
        <w:ind w:left="426" w:firstLine="283"/>
        <w:jc w:val="both"/>
        <w:rPr>
          <w:color w:val="000000"/>
        </w:rPr>
      </w:pPr>
    </w:p>
    <w:p w:rsidR="009B3687" w:rsidRDefault="00B52B8F">
      <w:pPr>
        <w:spacing w:line="240" w:lineRule="atLeast"/>
        <w:ind w:left="426"/>
        <w:contextualSpacing/>
        <w:rPr>
          <w:color w:val="000000"/>
        </w:rPr>
      </w:pPr>
      <w:r>
        <w:rPr>
          <w:color w:val="000000"/>
        </w:rPr>
        <w:t>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 xml:space="preserve">____20__ г.   </w:t>
      </w:r>
      <w:r>
        <w:rPr>
          <w:color w:val="000000"/>
        </w:rPr>
        <w:tab/>
        <w:t xml:space="preserve">      _______________________________       _________________</w:t>
      </w:r>
    </w:p>
    <w:p w:rsidR="009B3687" w:rsidRDefault="00B52B8F">
      <w:pPr>
        <w:spacing w:line="240" w:lineRule="atLeast"/>
        <w:ind w:left="426"/>
        <w:contextualSpacing/>
        <w:rPr>
          <w:color w:val="000000"/>
        </w:rPr>
      </w:pPr>
      <w:r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                           Ф.И.О.                                   Подпись</w:t>
      </w:r>
    </w:p>
    <w:p w:rsidR="009B3687" w:rsidRDefault="009B3687">
      <w:pPr>
        <w:spacing w:line="240" w:lineRule="atLeast"/>
        <w:ind w:left="426"/>
        <w:contextualSpacing/>
        <w:rPr>
          <w:color w:val="000000"/>
        </w:rPr>
      </w:pPr>
    </w:p>
    <w:p w:rsidR="009B3687" w:rsidRDefault="00B52B8F">
      <w:pPr>
        <w:tabs>
          <w:tab w:val="left" w:pos="0"/>
        </w:tabs>
        <w:ind w:left="-142" w:firstLine="568"/>
        <w:jc w:val="both"/>
        <w:rPr>
          <w:b/>
          <w:sz w:val="28"/>
          <w:szCs w:val="28"/>
        </w:rPr>
      </w:pPr>
      <w:r>
        <w:rPr>
          <w:b/>
          <w:i/>
        </w:rPr>
        <w:tab/>
      </w:r>
    </w:p>
    <w:sectPr w:rsidR="009B3687">
      <w:footerReference w:type="default" r:id="rId9"/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687" w:rsidRDefault="00B52B8F">
      <w:r>
        <w:separator/>
      </w:r>
    </w:p>
  </w:endnote>
  <w:endnote w:type="continuationSeparator" w:id="0">
    <w:p w:rsidR="009B3687" w:rsidRDefault="00B5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812015"/>
      <w:docPartObj>
        <w:docPartGallery w:val="Page Numbers (Bottom of Page)"/>
        <w:docPartUnique/>
      </w:docPartObj>
    </w:sdtPr>
    <w:sdtEndPr/>
    <w:sdtContent>
      <w:p w:rsidR="009B3687" w:rsidRDefault="00B52B8F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9B3687" w:rsidRDefault="009B3687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687" w:rsidRDefault="00B52B8F">
      <w:r>
        <w:separator/>
      </w:r>
    </w:p>
  </w:footnote>
  <w:footnote w:type="continuationSeparator" w:id="0">
    <w:p w:rsidR="009B3687" w:rsidRDefault="00B5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78D6"/>
    <w:multiLevelType w:val="hybridMultilevel"/>
    <w:tmpl w:val="D470680E"/>
    <w:lvl w:ilvl="0" w:tplc="7330639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3852F1FA">
      <w:start w:val="1"/>
      <w:numFmt w:val="none"/>
      <w:lvlText w:val=""/>
      <w:lvlJc w:val="left"/>
      <w:pPr>
        <w:tabs>
          <w:tab w:val="num" w:pos="360"/>
        </w:tabs>
      </w:pPr>
    </w:lvl>
    <w:lvl w:ilvl="2" w:tplc="A71A17BE">
      <w:start w:val="1"/>
      <w:numFmt w:val="none"/>
      <w:lvlText w:val=""/>
      <w:lvlJc w:val="left"/>
      <w:pPr>
        <w:tabs>
          <w:tab w:val="num" w:pos="360"/>
        </w:tabs>
      </w:pPr>
    </w:lvl>
    <w:lvl w:ilvl="3" w:tplc="3A4019BA">
      <w:start w:val="1"/>
      <w:numFmt w:val="none"/>
      <w:lvlText w:val=""/>
      <w:lvlJc w:val="left"/>
      <w:pPr>
        <w:tabs>
          <w:tab w:val="num" w:pos="360"/>
        </w:tabs>
      </w:pPr>
    </w:lvl>
    <w:lvl w:ilvl="4" w:tplc="41303BB8">
      <w:start w:val="1"/>
      <w:numFmt w:val="none"/>
      <w:lvlText w:val=""/>
      <w:lvlJc w:val="left"/>
      <w:pPr>
        <w:tabs>
          <w:tab w:val="num" w:pos="360"/>
        </w:tabs>
      </w:pPr>
    </w:lvl>
    <w:lvl w:ilvl="5" w:tplc="7F22D5AC">
      <w:start w:val="1"/>
      <w:numFmt w:val="none"/>
      <w:lvlText w:val=""/>
      <w:lvlJc w:val="left"/>
      <w:pPr>
        <w:tabs>
          <w:tab w:val="num" w:pos="360"/>
        </w:tabs>
      </w:pPr>
    </w:lvl>
    <w:lvl w:ilvl="6" w:tplc="E1120C38">
      <w:start w:val="1"/>
      <w:numFmt w:val="none"/>
      <w:lvlText w:val=""/>
      <w:lvlJc w:val="left"/>
      <w:pPr>
        <w:tabs>
          <w:tab w:val="num" w:pos="360"/>
        </w:tabs>
      </w:pPr>
    </w:lvl>
    <w:lvl w:ilvl="7" w:tplc="043000C8">
      <w:start w:val="1"/>
      <w:numFmt w:val="none"/>
      <w:lvlText w:val=""/>
      <w:lvlJc w:val="left"/>
      <w:pPr>
        <w:tabs>
          <w:tab w:val="num" w:pos="360"/>
        </w:tabs>
      </w:pPr>
    </w:lvl>
    <w:lvl w:ilvl="8" w:tplc="683C5238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0F83452"/>
    <w:multiLevelType w:val="hybridMultilevel"/>
    <w:tmpl w:val="B2889DF6"/>
    <w:lvl w:ilvl="0" w:tplc="5D80781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7D1050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6E49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7A9F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FD8CC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B41E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12EC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7CE0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CD449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1D76177"/>
    <w:multiLevelType w:val="hybridMultilevel"/>
    <w:tmpl w:val="B53409FE"/>
    <w:lvl w:ilvl="0" w:tplc="CE262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875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341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4E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8A6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E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E2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2C8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34E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6981"/>
    <w:multiLevelType w:val="hybridMultilevel"/>
    <w:tmpl w:val="892E49E2"/>
    <w:lvl w:ilvl="0" w:tplc="BC049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544E4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D68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85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A88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0CE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32D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274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C4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E41B7"/>
    <w:multiLevelType w:val="hybridMultilevel"/>
    <w:tmpl w:val="9178548E"/>
    <w:lvl w:ilvl="0" w:tplc="5CBE472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CAAE1B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101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CC5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8D6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B4D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8B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0B6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90C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03587"/>
    <w:multiLevelType w:val="hybridMultilevel"/>
    <w:tmpl w:val="903AA384"/>
    <w:lvl w:ilvl="0" w:tplc="8E12A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D0ED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AA8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62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468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E4B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F4A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838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467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74B76"/>
    <w:multiLevelType w:val="hybridMultilevel"/>
    <w:tmpl w:val="7CA8B42E"/>
    <w:lvl w:ilvl="0" w:tplc="EA405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8FF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01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106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271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781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C9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245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2E0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F71F2"/>
    <w:multiLevelType w:val="hybridMultilevel"/>
    <w:tmpl w:val="1D023522"/>
    <w:lvl w:ilvl="0" w:tplc="A7166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1E02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965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0C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4F0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46A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0F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B434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12D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D5A70"/>
    <w:multiLevelType w:val="hybridMultilevel"/>
    <w:tmpl w:val="89CA9D68"/>
    <w:lvl w:ilvl="0" w:tplc="42BEC8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14D54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146C43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430BD5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F0EA9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06AFA1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686EEC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0C2663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EF8561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35785B"/>
    <w:multiLevelType w:val="hybridMultilevel"/>
    <w:tmpl w:val="2D60389E"/>
    <w:lvl w:ilvl="0" w:tplc="57D85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22B6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480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C0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A99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D25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88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42C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56A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B3289"/>
    <w:multiLevelType w:val="hybridMultilevel"/>
    <w:tmpl w:val="D5DAB976"/>
    <w:lvl w:ilvl="0" w:tplc="7E8EB64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72489FD4">
      <w:start w:val="1"/>
      <w:numFmt w:val="none"/>
      <w:lvlText w:val=""/>
      <w:lvlJc w:val="left"/>
      <w:pPr>
        <w:tabs>
          <w:tab w:val="num" w:pos="360"/>
        </w:tabs>
      </w:pPr>
    </w:lvl>
    <w:lvl w:ilvl="2" w:tplc="2400872A">
      <w:start w:val="1"/>
      <w:numFmt w:val="none"/>
      <w:lvlText w:val=""/>
      <w:lvlJc w:val="left"/>
      <w:pPr>
        <w:tabs>
          <w:tab w:val="num" w:pos="360"/>
        </w:tabs>
      </w:pPr>
    </w:lvl>
    <w:lvl w:ilvl="3" w:tplc="EEE0A848">
      <w:start w:val="1"/>
      <w:numFmt w:val="none"/>
      <w:lvlText w:val=""/>
      <w:lvlJc w:val="left"/>
      <w:pPr>
        <w:tabs>
          <w:tab w:val="num" w:pos="360"/>
        </w:tabs>
      </w:pPr>
    </w:lvl>
    <w:lvl w:ilvl="4" w:tplc="4E022C3E">
      <w:start w:val="1"/>
      <w:numFmt w:val="none"/>
      <w:lvlText w:val=""/>
      <w:lvlJc w:val="left"/>
      <w:pPr>
        <w:tabs>
          <w:tab w:val="num" w:pos="360"/>
        </w:tabs>
      </w:pPr>
    </w:lvl>
    <w:lvl w:ilvl="5" w:tplc="CD302B3A">
      <w:start w:val="1"/>
      <w:numFmt w:val="none"/>
      <w:lvlText w:val=""/>
      <w:lvlJc w:val="left"/>
      <w:pPr>
        <w:tabs>
          <w:tab w:val="num" w:pos="360"/>
        </w:tabs>
      </w:pPr>
    </w:lvl>
    <w:lvl w:ilvl="6" w:tplc="96F8322E">
      <w:start w:val="1"/>
      <w:numFmt w:val="none"/>
      <w:lvlText w:val=""/>
      <w:lvlJc w:val="left"/>
      <w:pPr>
        <w:tabs>
          <w:tab w:val="num" w:pos="360"/>
        </w:tabs>
      </w:pPr>
    </w:lvl>
    <w:lvl w:ilvl="7" w:tplc="5E68288A">
      <w:start w:val="1"/>
      <w:numFmt w:val="none"/>
      <w:lvlText w:val=""/>
      <w:lvlJc w:val="left"/>
      <w:pPr>
        <w:tabs>
          <w:tab w:val="num" w:pos="360"/>
        </w:tabs>
      </w:pPr>
    </w:lvl>
    <w:lvl w:ilvl="8" w:tplc="81260E1A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1F808D8"/>
    <w:multiLevelType w:val="hybridMultilevel"/>
    <w:tmpl w:val="0E78689E"/>
    <w:lvl w:ilvl="0" w:tplc="EF927900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7BCCCD4C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558091C6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E4960004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19541F5C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7466D366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8B70EC20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36BE7610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C8864964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727A7AB3"/>
    <w:multiLevelType w:val="hybridMultilevel"/>
    <w:tmpl w:val="0B1A2710"/>
    <w:lvl w:ilvl="0" w:tplc="EDA43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ADA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223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2A1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2B4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065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45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605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8A0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A5E25"/>
    <w:multiLevelType w:val="hybridMultilevel"/>
    <w:tmpl w:val="F07688C4"/>
    <w:lvl w:ilvl="0" w:tplc="269A6CF4">
      <w:start w:val="1"/>
      <w:numFmt w:val="bullet"/>
      <w:lvlText w:val="·"/>
      <w:lvlJc w:val="left"/>
      <w:pPr>
        <w:ind w:left="1276" w:hanging="360"/>
      </w:pPr>
      <w:rPr>
        <w:rFonts w:ascii="Symbol" w:eastAsia="Symbol" w:hAnsi="Symbol" w:cs="Symbol" w:hint="default"/>
      </w:rPr>
    </w:lvl>
    <w:lvl w:ilvl="1" w:tplc="567A1B52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9C620AE0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7BD89AD0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A6EA0274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9AE27EE4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8DFCA8B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D5E69834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749CEC84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5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13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87"/>
    <w:rsid w:val="009B3687"/>
    <w:rsid w:val="00B5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D058A-80A3-4069-92A3-05826DF9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paragraph" w:styleId="af1">
    <w:name w:val="Normal (Web)"/>
    <w:basedOn w:val="a"/>
    <w:uiPriority w:val="99"/>
    <w:pPr>
      <w:spacing w:before="100" w:beforeAutospacing="1" w:after="100" w:afterAutospacing="1"/>
    </w:pPr>
  </w:style>
  <w:style w:type="character" w:styleId="af2">
    <w:name w:val="Hyperlink"/>
    <w:rPr>
      <w:color w:val="0000FF"/>
      <w:u w:val="single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character" w:customStyle="1" w:styleId="af5">
    <w:name w:val="Заголовок Знак"/>
    <w:link w:val="af4"/>
    <w:uiPriority w:val="10"/>
    <w:rPr>
      <w:rFonts w:ascii="Cambria" w:eastAsia="Times New Roman" w:hAnsi="Cambria" w:cs="Times New Roman"/>
      <w:b/>
      <w:bCs/>
      <w:sz w:val="32"/>
      <w:szCs w:val="32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8">
    <w:name w:val="No Spacing"/>
    <w:uiPriority w:val="99"/>
    <w:qFormat/>
    <w:rPr>
      <w:sz w:val="22"/>
      <w:szCs w:val="22"/>
      <w:lang w:eastAsia="en-US"/>
    </w:rPr>
  </w:style>
  <w:style w:type="paragraph" w:styleId="af9">
    <w:name w:val="Body Text"/>
    <w:basedOn w:val="a"/>
    <w:link w:val="afa"/>
    <w:uiPriority w:val="99"/>
    <w:unhideWhenUsed/>
    <w:pPr>
      <w:widowControl w:val="0"/>
      <w:spacing w:after="120"/>
    </w:pPr>
    <w:rPr>
      <w:sz w:val="20"/>
      <w:szCs w:val="20"/>
    </w:rPr>
  </w:style>
  <w:style w:type="character" w:customStyle="1" w:styleId="afa">
    <w:name w:val="Основной текст Знак"/>
    <w:basedOn w:val="a0"/>
    <w:link w:val="af9"/>
    <w:uiPriority w:val="99"/>
    <w:rPr>
      <w:rFonts w:ascii="Times New Roman" w:eastAsia="Times New Roman" w:hAnsi="Times New Roman"/>
    </w:rPr>
  </w:style>
  <w:style w:type="character" w:customStyle="1" w:styleId="user-accountsubname">
    <w:name w:val="user-account__subname"/>
  </w:style>
  <w:style w:type="paragraph" w:customStyle="1" w:styleId="ConsPlusNormal">
    <w:name w:val="ConsPlusNormal"/>
    <w:pPr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/>
      <w:b/>
      <w:bCs/>
      <w:sz w:val="28"/>
      <w:szCs w:val="24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Pr>
      <w:rFonts w:ascii="Times New Roman" w:eastAsia="Times New Roman" w:hAnsi="Times New Roman"/>
      <w:sz w:val="24"/>
      <w:szCs w:val="24"/>
    </w:rPr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rodnadzor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CF06-31A4-4F38-BD99-F2ECC134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2227</Words>
  <Characters>12698</Characters>
  <Application>Microsoft Office Word</Application>
  <DocSecurity>0</DocSecurity>
  <Lines>105</Lines>
  <Paragraphs>29</Paragraphs>
  <ScaleCrop>false</ScaleCrop>
  <Company/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Лариса Витальевна</dc:creator>
  <cp:lastModifiedBy>Белянкина Лилия Даниловна</cp:lastModifiedBy>
  <cp:revision>2</cp:revision>
  <dcterms:created xsi:type="dcterms:W3CDTF">2024-05-16T10:59:00Z</dcterms:created>
  <dcterms:modified xsi:type="dcterms:W3CDTF">2024-05-16T10:59:00Z</dcterms:modified>
</cp:coreProperties>
</file>