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D" w:rsidRPr="00A5445D" w:rsidRDefault="00A5445D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A5445D">
        <w:rPr>
          <w:rFonts w:ascii="Times New Roman" w:hAnsi="Times New Roman" w:cs="Times New Roman"/>
          <w:sz w:val="24"/>
          <w:szCs w:val="24"/>
        </w:rPr>
        <w:br/>
      </w:r>
    </w:p>
    <w:p w:rsidR="00A5445D" w:rsidRPr="00A5445D" w:rsidRDefault="00A5445D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5445D" w:rsidRPr="00A544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45D" w:rsidRPr="00A5445D" w:rsidRDefault="00A5445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proofErr w:type="spellStart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 2011 </w:t>
            </w:r>
            <w:proofErr w:type="spellStart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45D" w:rsidRPr="00A5445D" w:rsidRDefault="00A5445D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N 113-оз</w:t>
            </w:r>
          </w:p>
        </w:tc>
      </w:tr>
    </w:tbl>
    <w:p w:rsidR="00A5445D" w:rsidRPr="00A5445D" w:rsidRDefault="00A5445D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445D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445D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445D">
        <w:rPr>
          <w:rFonts w:ascii="Times New Roman" w:hAnsi="Times New Roman" w:cs="Times New Roman"/>
          <w:b/>
          <w:sz w:val="24"/>
          <w:szCs w:val="24"/>
        </w:rPr>
        <w:t>О БЕСПЛАТНОЙ ЮРИДИЧЕСКОЙ ПОМОЩИ</w:t>
      </w: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В ХАНТЫ-МАНСИЙСКОМ АВТОНОМНОМ ОКРУГЕ - ЮГРЕ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Принят Думой Ханты-Мансийского</w:t>
      </w:r>
    </w:p>
    <w:p w:rsidR="00A5445D" w:rsidRPr="00A5445D" w:rsidRDefault="00A5445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16 декабря 2011 года</w:t>
      </w:r>
    </w:p>
    <w:p w:rsidR="00A5445D" w:rsidRPr="00A5445D" w:rsidRDefault="00A5445D">
      <w:pPr>
        <w:spacing w:after="1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445D">
        <w:rPr>
          <w:rFonts w:ascii="Times New Roman" w:hAnsi="Times New Roman" w:cs="Times New Roman"/>
          <w:b/>
          <w:sz w:val="24"/>
          <w:szCs w:val="24"/>
        </w:rPr>
        <w:t>Статья</w:t>
      </w:r>
      <w:proofErr w:type="spellEnd"/>
      <w:r w:rsidRPr="00A5445D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A5445D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A54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45D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Закон в соответствии с Федеральным </w:t>
      </w:r>
      <w:hyperlink r:id="rId4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5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1) расходы на содержание помещений для работы адвокатов;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2) транспортные расходы, связанные с проездом на любом виде транспорта, в том числе на личном (за исключением такси);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3) командировочные расходы, включающие суточные расходы и расходы за наем жилого помещения.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6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Перечень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(далее - Правительство автономного округа).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hyperlink r:id="rId7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Порядок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3. Участники государственной системы бесплатной юридической помощи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8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 бесплатной юридической помощи в Российской Федерации", а также со </w:t>
      </w:r>
      <w:hyperlink w:anchor="P39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4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2. Участниками государственной системы бесплатной юридической помощи являются: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1) исполнительные органы государственной власти автономного округа;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2) государственные органы автономного округа;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3) государственное юридическое бюро автономного округа (в случае его учреждения);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4) иные участники, предусмотренные Федеральным </w:t>
      </w:r>
      <w:hyperlink r:id="rId9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 бесплатной юридической помощи в Российской Федерации".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0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 бесплатной юридической помощи в Российской Федерации".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39"/>
      <w:bookmarkEnd w:id="0"/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41"/>
      <w:bookmarkEnd w:id="1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1. Право на получение бесплатной юридической помощи имеют категории граждан, установленные </w:t>
      </w:r>
      <w:hyperlink r:id="rId11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20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1) неработающие инвалиды </w:t>
      </w:r>
      <w:r w:rsidRPr="00A5445D">
        <w:rPr>
          <w:rFonts w:ascii="Times New Roman" w:hAnsi="Times New Roman" w:cs="Times New Roman"/>
          <w:sz w:val="24"/>
          <w:szCs w:val="24"/>
        </w:rPr>
        <w:t>III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группы;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2) граждане пожилого возраста старше 65 лет;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5) ветераны боевых действий;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6) члены семей погибших (умерших) ветеранов боевых действий;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7) утратил силу. - </w:t>
      </w:r>
      <w:hyperlink r:id="rId12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ХМАО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26.09.2014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64-оз;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8) многодетные родители и воспитывающие детей в возрасте до 14 лет родители в неполных семьях;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3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перечнем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пунктов, утвержденных Правительством автономного округа;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(в ред. </w:t>
      </w:r>
      <w:hyperlink r:id="rId14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ХМАО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23.02.2018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15-оз)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12) представители общественных организаций малочисленных народов, не имеющих статуса юридического лица;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13) утратил силу. - </w:t>
      </w:r>
      <w:hyperlink r:id="rId15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ХМАО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31.03.2016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33-оз.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14) лица, включенные в реестр пострадавших граждан, сформированный в соответствии со </w:t>
      </w:r>
      <w:hyperlink r:id="rId16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23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. 14 введен </w:t>
      </w:r>
      <w:hyperlink r:id="rId17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ХМАО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23.02.2018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15-оз)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2. Утратил силу. - </w:t>
      </w:r>
      <w:hyperlink r:id="rId18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ХМАО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31.03.2016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33-оз.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5. Случаи оказания бесплатной юридической помощи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пункте 1 статьи 4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Закона, в следующих случаях: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4) защита прав потребителей (в части предоставления коммунальных услуг);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9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кодексом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6) признание гражданина безработным и установление пособия по безработице;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10) установление и оспаривание отцовства (материнства);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11) реабилитация граждан, пострадавших от политических репрессий;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12) ограничение дееспособности;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13) рассмотрение заявления о признании гражданина недееспособным;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14) обжалование нарушений прав и свобод граждан при оказании психиатрической помощи;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15) медико-социальная экспертиза и реабилитация инвалидов;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lastRenderedPageBreak/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20) отказ гражданам в бесплатной приватизации занимаемых ими по договорам социального найма жилых помещений.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пунктом 1 статьи 4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20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21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"О бесплатной юридической помощи в Российской Федерации".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малообеспеченность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21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Порядок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10"/>
      <w:bookmarkEnd w:id="2"/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6. Документы, необходимые для получения бесплатной юридической помощи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22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 бесплатной юридической помощи в Российской Федерации" или </w:t>
      </w:r>
      <w:hyperlink w:anchor="P39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4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7. Порядок представления документов, необходимых для получения бесплатной юридической помощи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6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23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Порядок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t>Статья 8. Оплата труда и компенсация расходов адвокатов, оказывающих бесплатную юридическую помощь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24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 бесплатной юридической помощи в Российской Федерации", а также со </w:t>
      </w:r>
      <w:hyperlink w:anchor="P39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статьей 4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25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Размер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пункте 1 статьи 4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Статья 9. Вступление в силу настоящего Закона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1. Настоящий Закон вступает в силу с 15 января 2012 года.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2. Со дня вступления в силу настоящего Закона признать утратившими силу: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hyperlink r:id="rId26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4 апреля 2005 года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17-оз "Об обеспечении оказания адвокатской помощи на территории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" (Собрание законодательства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, 2005,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4, ст. 334);</w:t>
      </w:r>
    </w:p>
    <w:p w:rsidR="00A5445D" w:rsidRPr="00A5445D" w:rsidRDefault="00A5445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hyperlink r:id="rId27" w:history="1">
        <w:r w:rsidRPr="00A5445D">
          <w:rPr>
            <w:rFonts w:ascii="Times New Roman" w:hAnsi="Times New Roman" w:cs="Times New Roman"/>
            <w:sz w:val="24"/>
            <w:szCs w:val="24"/>
            <w:lang w:val="ru-RU"/>
          </w:rPr>
          <w:t>Закон</w:t>
        </w:r>
      </w:hyperlink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от 9 июля 2009 года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95-оз "О внесении изменений в Закон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"Об обеспечении оказания адвокатской помощи на территории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" (Собрание законодательства Ханты-Мансийского 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, 2009, </w:t>
      </w:r>
      <w:r w:rsidRPr="00A5445D">
        <w:rPr>
          <w:rFonts w:ascii="Times New Roman" w:hAnsi="Times New Roman" w:cs="Times New Roman"/>
          <w:sz w:val="24"/>
          <w:szCs w:val="24"/>
        </w:rPr>
        <w:t>N</w:t>
      </w: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 7 (ч. 1), ст. 571).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5D" w:rsidRPr="00A5445D" w:rsidRDefault="00A5445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Губернатор</w:t>
      </w:r>
    </w:p>
    <w:p w:rsidR="00A5445D" w:rsidRPr="00A5445D" w:rsidRDefault="00A5445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Ханты-Мансийского</w:t>
      </w:r>
    </w:p>
    <w:p w:rsidR="00A5445D" w:rsidRPr="00A5445D" w:rsidRDefault="00A5445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 xml:space="preserve">автономного округа - </w:t>
      </w:r>
      <w:proofErr w:type="spellStart"/>
      <w:r w:rsidRPr="00A5445D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</w:p>
    <w:p w:rsidR="00A5445D" w:rsidRPr="00A5445D" w:rsidRDefault="00A5445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Н.В.КОМАРОВА</w:t>
      </w:r>
    </w:p>
    <w:p w:rsidR="00A5445D" w:rsidRPr="00A5445D" w:rsidRDefault="00A5445D">
      <w:pPr>
        <w:spacing w:after="1"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5445D">
        <w:rPr>
          <w:rFonts w:ascii="Times New Roman" w:hAnsi="Times New Roman" w:cs="Times New Roman"/>
          <w:sz w:val="24"/>
          <w:szCs w:val="24"/>
          <w:lang w:val="ru-RU"/>
        </w:rPr>
        <w:t>г. Ханты-Мансийск</w:t>
      </w:r>
    </w:p>
    <w:p w:rsidR="00A5445D" w:rsidRPr="00A5445D" w:rsidRDefault="00A5445D">
      <w:pPr>
        <w:spacing w:before="220" w:after="1" w:line="220" w:lineRule="atLeast"/>
        <w:rPr>
          <w:rFonts w:ascii="Times New Roman" w:hAnsi="Times New Roman" w:cs="Times New Roman"/>
          <w:sz w:val="24"/>
          <w:szCs w:val="24"/>
        </w:rPr>
      </w:pPr>
      <w:r w:rsidRPr="00A5445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A5445D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Pr="00A5445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5445D">
        <w:rPr>
          <w:rFonts w:ascii="Times New Roman" w:hAnsi="Times New Roman" w:cs="Times New Roman"/>
          <w:sz w:val="24"/>
          <w:szCs w:val="24"/>
        </w:rPr>
        <w:t>года</w:t>
      </w:r>
      <w:proofErr w:type="spellEnd"/>
    </w:p>
    <w:p w:rsidR="00A5445D" w:rsidRPr="00A5445D" w:rsidRDefault="00A5445D">
      <w:pPr>
        <w:spacing w:before="220" w:after="1" w:line="220" w:lineRule="atLeast"/>
        <w:rPr>
          <w:rFonts w:ascii="Times New Roman" w:hAnsi="Times New Roman" w:cs="Times New Roman"/>
          <w:sz w:val="24"/>
          <w:szCs w:val="24"/>
        </w:rPr>
      </w:pPr>
      <w:r w:rsidRPr="00A5445D">
        <w:rPr>
          <w:rFonts w:ascii="Times New Roman" w:hAnsi="Times New Roman" w:cs="Times New Roman"/>
          <w:sz w:val="24"/>
          <w:szCs w:val="24"/>
        </w:rPr>
        <w:t>N 113-оз</w:t>
      </w: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45D" w:rsidRPr="00A5445D" w:rsidRDefault="00A5445D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A424F" w:rsidRPr="00A5445D" w:rsidRDefault="004A424F">
      <w:pPr>
        <w:rPr>
          <w:rFonts w:ascii="Times New Roman" w:hAnsi="Times New Roman" w:cs="Times New Roman"/>
          <w:sz w:val="24"/>
          <w:szCs w:val="24"/>
        </w:rPr>
      </w:pPr>
    </w:p>
    <w:sectPr w:rsidR="004A424F" w:rsidRPr="00A5445D" w:rsidSect="00B6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45D"/>
    <w:rsid w:val="000B6B88"/>
    <w:rsid w:val="001B7E92"/>
    <w:rsid w:val="004A424F"/>
    <w:rsid w:val="00556AE0"/>
    <w:rsid w:val="00A5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2"/>
  </w:style>
  <w:style w:type="paragraph" w:styleId="1">
    <w:name w:val="heading 1"/>
    <w:basedOn w:val="a"/>
    <w:next w:val="a"/>
    <w:link w:val="10"/>
    <w:uiPriority w:val="9"/>
    <w:qFormat/>
    <w:rsid w:val="001B7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E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7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7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7E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7E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7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7E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7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7E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7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7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7E92"/>
    <w:rPr>
      <w:b/>
      <w:bCs/>
    </w:rPr>
  </w:style>
  <w:style w:type="character" w:styleId="a9">
    <w:name w:val="Emphasis"/>
    <w:basedOn w:val="a0"/>
    <w:uiPriority w:val="20"/>
    <w:qFormat/>
    <w:rsid w:val="001B7E92"/>
    <w:rPr>
      <w:i/>
      <w:iCs/>
    </w:rPr>
  </w:style>
  <w:style w:type="paragraph" w:styleId="aa">
    <w:name w:val="No Spacing"/>
    <w:uiPriority w:val="1"/>
    <w:qFormat/>
    <w:rsid w:val="001B7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7E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E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7E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7E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7E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7E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7E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7E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7E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7E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7E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DC14737E11ABF5BE72CDCF6E72B72ED4C3F87DE2D8E7AFFB41017ABC9AB4572F0A89EB2DD0BCAE87535149Cm3VBL" TargetMode="External"/><Relationship Id="rId13" Type="http://schemas.openxmlformats.org/officeDocument/2006/relationships/hyperlink" Target="consultantplus://offline/ref=988DC14737E11ABF5BE732D1E08B7C7DEA4F6882DE268025A0E81640F499AD1020B0F6C7F19E18CBEA6B37169C393C53A6E7B09F72C1BE0AC648CFA0mCVFL" TargetMode="External"/><Relationship Id="rId18" Type="http://schemas.openxmlformats.org/officeDocument/2006/relationships/hyperlink" Target="consultantplus://offline/ref=988DC14737E11ABF5BE732D1E08B7C7DEA4F6882DE2C8C28A4E11640F499AD1020B0F6C7F19E18CBEA6B37159D393C53A6E7B09F72C1BE0AC648CFA0mCVFL" TargetMode="External"/><Relationship Id="rId26" Type="http://schemas.openxmlformats.org/officeDocument/2006/relationships/hyperlink" Target="consultantplus://offline/ref=988DC14737E11ABF5BE732D1E08B7C7DEA4F6882DA2C8629A7EB4B4AFCC0A11227BFA9C2F68F18CAED75371683306803mEV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8DC14737E11ABF5BE732D1E08B7C7DEA4F6882DE268025A0E81640F499AD1020B0F6C7F19E18CBEA6B351495393C53A6E7B09F72C1BE0AC648CFA0mCVFL" TargetMode="External"/><Relationship Id="rId7" Type="http://schemas.openxmlformats.org/officeDocument/2006/relationships/hyperlink" Target="consultantplus://offline/ref=988DC14737E11ABF5BE732D1E08B7C7DEA4F6882DE268025A0E81640F499AD1020B0F6C7F19E18CBEA6B36129C393C53A6E7B09F72C1BE0AC648CFA0mCVFL" TargetMode="External"/><Relationship Id="rId12" Type="http://schemas.openxmlformats.org/officeDocument/2006/relationships/hyperlink" Target="consultantplus://offline/ref=988DC14737E11ABF5BE732D1E08B7C7DEA4F6882DE2E812CA0E21640F499AD1020B0F6C7F19E18CBEA6B371495393C53A6E7B09F72C1BE0AC648CFA0mCVFL" TargetMode="External"/><Relationship Id="rId17" Type="http://schemas.openxmlformats.org/officeDocument/2006/relationships/hyperlink" Target="consultantplus://offline/ref=988DC14737E11ABF5BE732D1E08B7C7DEA4F6882DE288D2CA6E61640F499AD1020B0F6C7F19E18CBEA6B37159D393C53A6E7B09F72C1BE0AC648CFA0mCVFL" TargetMode="External"/><Relationship Id="rId25" Type="http://schemas.openxmlformats.org/officeDocument/2006/relationships/hyperlink" Target="consultantplus://offline/ref=988DC14737E11ABF5BE732D1E08B7C7DEA4F6882DE268025A0E81640F499AD1020B0F6C7F19E18CBEA6B351595393C53A6E7B09F72C1BE0AC648CFA0mCV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8DC14737E11ABF5BE72CDCF6E72B72EF45328CD82D8E7AFFB41017ABC9AB4560F0F092B2DA16CCE3606345D9676502E5ACBD9D6BDDBE09mDV1L" TargetMode="External"/><Relationship Id="rId20" Type="http://schemas.openxmlformats.org/officeDocument/2006/relationships/hyperlink" Target="consultantplus://offline/ref=988DC14737E11ABF5BE72CDCF6E72B72ED4C3F87DE2D8E7AFFB41017ABC9AB4560F0F092B2DA14CFE3606345D9676502E5ACBD9D6BDDBE09mDV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DC14737E11ABF5BE732D1E08B7C7DEA4F6882DE268025A0E81640F499AD1020B0F6C7F19E18CBEA6B37169C393C53A6E7B09F72C1BE0AC648CFA0mCVFL" TargetMode="External"/><Relationship Id="rId11" Type="http://schemas.openxmlformats.org/officeDocument/2006/relationships/hyperlink" Target="consultantplus://offline/ref=988DC14737E11ABF5BE72CDCF6E72B72ED4C3F87DE2D8E7AFFB41017ABC9AB4560F0F092B2DA14C8EB606345D9676502E5ACBD9D6BDDBE09mDV1L" TargetMode="External"/><Relationship Id="rId24" Type="http://schemas.openxmlformats.org/officeDocument/2006/relationships/hyperlink" Target="consultantplus://offline/ref=988DC14737E11ABF5BE72CDCF6E72B72ED4C3F87DE2D8E7AFFB41017ABC9AB4572F0A89EB2DD0BCAE87535149Cm3VBL" TargetMode="External"/><Relationship Id="rId5" Type="http://schemas.openxmlformats.org/officeDocument/2006/relationships/hyperlink" Target="consultantplus://offline/ref=988DC14737E11ABF5BE72CDCF6E72B72ED4C3F87DE2D8E7AFFB41017ABC9AB4560F0F092B2DA15CBE3606345D9676502E5ACBD9D6BDDBE09mDV1L" TargetMode="External"/><Relationship Id="rId15" Type="http://schemas.openxmlformats.org/officeDocument/2006/relationships/hyperlink" Target="consultantplus://offline/ref=988DC14737E11ABF5BE732D1E08B7C7DEA4F6882DE2C8C28A4E11640F499AD1020B0F6C7F19E18CBEA6B371494393C53A6E7B09F72C1BE0AC648CFA0mCVFL" TargetMode="External"/><Relationship Id="rId23" Type="http://schemas.openxmlformats.org/officeDocument/2006/relationships/hyperlink" Target="consultantplus://offline/ref=988DC14737E11ABF5BE732D1E08B7C7DEA4F6882DE268025A0E81640F499AD1020B0F6C7F19E18CBEA6B361D9F393C53A6E7B09F72C1BE0AC648CFA0mCV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8DC14737E11ABF5BE72CDCF6E72B72ED4C3F87DE2D8E7AFFB41017ABC9AB4560F0F092B2DA14CAE2606345D9676502E5ACBD9D6BDDBE09mDV1L" TargetMode="External"/><Relationship Id="rId19" Type="http://schemas.openxmlformats.org/officeDocument/2006/relationships/hyperlink" Target="consultantplus://offline/ref=988DC14737E11ABF5BE72CDCF6E72B72EF453287DC268E7AFFB41017ABC9AB4572F0A89EB2DD0BCAE87535149Cm3VBL" TargetMode="External"/><Relationship Id="rId4" Type="http://schemas.openxmlformats.org/officeDocument/2006/relationships/hyperlink" Target="consultantplus://offline/ref=988DC14737E11ABF5BE72CDCF6E72B72EF44358ADD278E7AFFB41017ABC9AB4560F0F092B2DA13CBEC606345D9676502E5ACBD9D6BDDBE09mDV1L" TargetMode="External"/><Relationship Id="rId9" Type="http://schemas.openxmlformats.org/officeDocument/2006/relationships/hyperlink" Target="consultantplus://offline/ref=988DC14737E11ABF5BE72CDCF6E72B72ED4C3F87DE2D8E7AFFB41017ABC9AB4560F0F092B2DA15C3E8606345D9676502E5ACBD9D6BDDBE09mDV1L" TargetMode="External"/><Relationship Id="rId14" Type="http://schemas.openxmlformats.org/officeDocument/2006/relationships/hyperlink" Target="consultantplus://offline/ref=988DC14737E11ABF5BE732D1E08B7C7DEA4F6882DE288D2CA6E61640F499AD1020B0F6C7F19E18CBEA6B371494393C53A6E7B09F72C1BE0AC648CFA0mCVFL" TargetMode="External"/><Relationship Id="rId22" Type="http://schemas.openxmlformats.org/officeDocument/2006/relationships/hyperlink" Target="consultantplus://offline/ref=988DC14737E11ABF5BE72CDCF6E72B72ED4C3F87DE2D8E7AFFB41017ABC9AB4560F0F092B2DA14C8EB606345D9676502E5ACBD9D6BDDBE09mDV1L" TargetMode="External"/><Relationship Id="rId27" Type="http://schemas.openxmlformats.org/officeDocument/2006/relationships/hyperlink" Target="consultantplus://offline/ref=988DC14737E11ABF5BE732D1E08B7C7DEA4F6882DA2C852BA2EB4B4AFCC0A11227BFA9C2F68F18CAED75371683306803mE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3001</Words>
  <Characters>17110</Characters>
  <Application>Microsoft Office Word</Application>
  <DocSecurity>0</DocSecurity>
  <Lines>142</Lines>
  <Paragraphs>40</Paragraphs>
  <ScaleCrop>false</ScaleCrop>
  <Company>Microsoft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2019-02-07T11:21:00Z</dcterms:created>
  <dcterms:modified xsi:type="dcterms:W3CDTF">2019-02-07T11:30:00Z</dcterms:modified>
</cp:coreProperties>
</file>