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C" w:rsidRDefault="0050548C" w:rsidP="00505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протоколу  от 09.12.2021 </w:t>
      </w:r>
    </w:p>
    <w:p w:rsidR="0050548C" w:rsidRDefault="0050548C" w:rsidP="0050548C">
      <w:pPr>
        <w:jc w:val="center"/>
        <w:rPr>
          <w:sz w:val="44"/>
          <w:szCs w:val="44"/>
        </w:rPr>
      </w:pPr>
    </w:p>
    <w:p w:rsidR="0050548C" w:rsidRDefault="0050548C" w:rsidP="0050548C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 работы Совета</w:t>
      </w:r>
    </w:p>
    <w:p w:rsidR="0050548C" w:rsidRDefault="0050548C" w:rsidP="0050548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представителей коренных малочисленных народов Севера при главе </w:t>
      </w:r>
    </w:p>
    <w:p w:rsidR="0050548C" w:rsidRDefault="0050548C" w:rsidP="0050548C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Нижневартовского</w:t>
      </w:r>
      <w:proofErr w:type="spellEnd"/>
      <w:r>
        <w:rPr>
          <w:sz w:val="44"/>
          <w:szCs w:val="44"/>
        </w:rPr>
        <w:t xml:space="preserve"> района на 2022 год</w:t>
      </w:r>
    </w:p>
    <w:p w:rsidR="0050548C" w:rsidRDefault="0050548C" w:rsidP="0050548C">
      <w:pPr>
        <w:jc w:val="center"/>
        <w:rPr>
          <w:sz w:val="44"/>
          <w:szCs w:val="4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106"/>
        <w:gridCol w:w="5387"/>
      </w:tblGrid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44"/>
                <w:szCs w:val="44"/>
                <w:lang w:eastAsia="en-US"/>
              </w:rPr>
              <w:t>п</w:t>
            </w:r>
            <w:proofErr w:type="spellEnd"/>
            <w:proofErr w:type="gramEnd"/>
            <w:r>
              <w:rPr>
                <w:sz w:val="44"/>
                <w:szCs w:val="44"/>
                <w:lang w:eastAsia="en-US"/>
              </w:rPr>
              <w:t>/</w:t>
            </w:r>
            <w:proofErr w:type="spellStart"/>
            <w:r>
              <w:rPr>
                <w:sz w:val="44"/>
                <w:szCs w:val="44"/>
                <w:lang w:eastAsia="en-US"/>
              </w:rPr>
              <w:t>п</w:t>
            </w:r>
            <w:proofErr w:type="spell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Наименование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Время и место 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проведения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1.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Участие в подготовке проектов нормативных правовых актов органов местного самоуправления.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в течение года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  2.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Участие в организации и проведении  районных культурно-массовых мероприятий, проектов, направленных на сохранение и развитие  самобытной культуры коренных малочисленных народов Севера</w:t>
            </w:r>
            <w:proofErr w:type="gramStart"/>
            <w:r>
              <w:rPr>
                <w:sz w:val="44"/>
                <w:szCs w:val="44"/>
                <w:lang w:eastAsia="en-US"/>
              </w:rPr>
              <w:t xml:space="preserve"> ,</w:t>
            </w:r>
            <w:proofErr w:type="gramEnd"/>
            <w:r>
              <w:rPr>
                <w:sz w:val="44"/>
                <w:szCs w:val="44"/>
                <w:lang w:eastAsia="en-US"/>
              </w:rPr>
              <w:t xml:space="preserve"> в том числе, проведение их  в национальных селах и поселках района ( </w:t>
            </w:r>
            <w:proofErr w:type="spellStart"/>
            <w:r>
              <w:rPr>
                <w:sz w:val="44"/>
                <w:szCs w:val="44"/>
                <w:lang w:eastAsia="en-US"/>
              </w:rPr>
              <w:t>онлайн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– режим):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День охотника – оленевода 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Прилет Вороны;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bCs/>
                <w:color w:val="000000"/>
                <w:sz w:val="44"/>
                <w:szCs w:val="44"/>
                <w:lang w:eastAsia="en-US"/>
              </w:rPr>
              <w:t xml:space="preserve">Праздник </w:t>
            </w:r>
            <w:proofErr w:type="spellStart"/>
            <w:r>
              <w:rPr>
                <w:bCs/>
                <w:color w:val="000000"/>
                <w:sz w:val="44"/>
                <w:szCs w:val="44"/>
                <w:lang w:eastAsia="en-US"/>
              </w:rPr>
              <w:t>Обласа</w:t>
            </w:r>
            <w:proofErr w:type="spellEnd"/>
            <w:r>
              <w:rPr>
                <w:bCs/>
                <w:color w:val="000000"/>
                <w:sz w:val="44"/>
                <w:szCs w:val="44"/>
                <w:lang w:eastAsia="en-US"/>
              </w:rPr>
              <w:t>;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bCs/>
                <w:color w:val="000000"/>
                <w:sz w:val="44"/>
                <w:szCs w:val="44"/>
                <w:lang w:eastAsia="en-US"/>
              </w:rPr>
              <w:t xml:space="preserve">Мероприятия в рамках  празднования Международного дня коренных народов мира; 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Районный национальный  праздник коренных народов Севера «Праздник Осени»;</w:t>
            </w:r>
          </w:p>
          <w:p w:rsidR="0050548C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Мероприятия в рамках проведения Декады «Коренные народы Севера».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март 2022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апрель 2022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июнь 2022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август 2022 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сентябрь 2022 </w:t>
            </w: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декабрь 2022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3.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Об исполнении  протокольных  решений, принятых Советом представителей коренных малочисленных народов Севера при главе </w:t>
            </w:r>
            <w:proofErr w:type="spellStart"/>
            <w:r>
              <w:rPr>
                <w:sz w:val="44"/>
                <w:szCs w:val="44"/>
                <w:lang w:eastAsia="en-US"/>
              </w:rPr>
              <w:t>Нижневартовского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val="en-US" w:eastAsia="en-US"/>
              </w:rPr>
              <w:t>I</w:t>
            </w:r>
            <w:r>
              <w:rPr>
                <w:sz w:val="44"/>
                <w:szCs w:val="44"/>
                <w:lang w:eastAsia="en-US"/>
              </w:rPr>
              <w:t>,</w:t>
            </w:r>
            <w:r>
              <w:rPr>
                <w:sz w:val="44"/>
                <w:szCs w:val="44"/>
                <w:lang w:val="en-US" w:eastAsia="en-US"/>
              </w:rPr>
              <w:t xml:space="preserve"> II </w:t>
            </w:r>
            <w:r>
              <w:rPr>
                <w:sz w:val="44"/>
                <w:szCs w:val="44"/>
                <w:lang w:eastAsia="en-US"/>
              </w:rPr>
              <w:t>полугодие 2022 года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4.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Роль поселковых отделений общественной организации «Спасение </w:t>
            </w:r>
            <w:proofErr w:type="spellStart"/>
            <w:r>
              <w:rPr>
                <w:sz w:val="44"/>
                <w:szCs w:val="44"/>
                <w:lang w:eastAsia="en-US"/>
              </w:rPr>
              <w:t>Югры</w:t>
            </w:r>
            <w:proofErr w:type="spellEnd"/>
            <w:r>
              <w:rPr>
                <w:sz w:val="44"/>
                <w:szCs w:val="44"/>
                <w:lang w:eastAsia="en-US"/>
              </w:rPr>
              <w:t>»  в  эффективной  реализации муниципальной программы</w:t>
            </w:r>
          </w:p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«Развитие коренных малочисленных народов Севера </w:t>
            </w:r>
            <w:proofErr w:type="gramStart"/>
            <w:r>
              <w:rPr>
                <w:sz w:val="44"/>
                <w:szCs w:val="44"/>
                <w:lang w:eastAsia="en-US"/>
              </w:rPr>
              <w:t>в</w:t>
            </w:r>
            <w:proofErr w:type="gramEnd"/>
            <w:r>
              <w:rPr>
                <w:sz w:val="44"/>
                <w:szCs w:val="44"/>
                <w:lang w:eastAsia="en-US"/>
              </w:rPr>
              <w:t xml:space="preserve"> </w:t>
            </w:r>
            <w:proofErr w:type="gramStart"/>
            <w:r>
              <w:rPr>
                <w:sz w:val="44"/>
                <w:szCs w:val="44"/>
                <w:lang w:eastAsia="en-US"/>
              </w:rPr>
              <w:t>Нижневартовском</w:t>
            </w:r>
            <w:proofErr w:type="gramEnd"/>
            <w:r>
              <w:rPr>
                <w:sz w:val="44"/>
                <w:szCs w:val="44"/>
                <w:lang w:eastAsia="en-US"/>
              </w:rPr>
              <w:t xml:space="preserve"> районе»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декабрь 2022 год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5.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Проведение мастер – классов по изготовлению </w:t>
            </w:r>
            <w:proofErr w:type="spellStart"/>
            <w:r>
              <w:rPr>
                <w:sz w:val="44"/>
                <w:szCs w:val="44"/>
                <w:lang w:eastAsia="en-US"/>
              </w:rPr>
              <w:t>обласа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, предметов культуры и быта коренных малочисленных народов Севера, проживающих на территории </w:t>
            </w:r>
            <w:proofErr w:type="spellStart"/>
            <w:r>
              <w:rPr>
                <w:sz w:val="44"/>
                <w:szCs w:val="44"/>
                <w:lang w:eastAsia="en-US"/>
              </w:rPr>
              <w:t>Нижневартовского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района (предложение от </w:t>
            </w:r>
            <w:proofErr w:type="spellStart"/>
            <w:r>
              <w:rPr>
                <w:sz w:val="44"/>
                <w:szCs w:val="44"/>
                <w:lang w:eastAsia="en-US"/>
              </w:rPr>
              <w:t>Прасиной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М.А., члена Совета представителей коренных малочисленных народов Севера п. </w:t>
            </w:r>
            <w:proofErr w:type="spellStart"/>
            <w:r>
              <w:rPr>
                <w:sz w:val="44"/>
                <w:szCs w:val="44"/>
                <w:lang w:eastAsia="en-US"/>
              </w:rPr>
              <w:t>Аган</w:t>
            </w:r>
            <w:proofErr w:type="spellEnd"/>
            <w:r>
              <w:rPr>
                <w:sz w:val="44"/>
                <w:szCs w:val="44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val="en-US" w:eastAsia="en-US"/>
              </w:rPr>
              <w:t xml:space="preserve">II </w:t>
            </w:r>
            <w:r>
              <w:rPr>
                <w:sz w:val="44"/>
                <w:szCs w:val="44"/>
                <w:lang w:eastAsia="en-US"/>
              </w:rPr>
              <w:t>полугодие 2022 года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6.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proofErr w:type="gramStart"/>
            <w:r>
              <w:rPr>
                <w:sz w:val="44"/>
                <w:szCs w:val="44"/>
                <w:lang w:eastAsia="en-US"/>
              </w:rPr>
              <w:t xml:space="preserve">Реализация Региональной модели устойчивого развития коренных малочисленных народов Севера на территории </w:t>
            </w:r>
            <w:proofErr w:type="spellStart"/>
            <w:r>
              <w:rPr>
                <w:sz w:val="44"/>
                <w:szCs w:val="44"/>
                <w:lang w:eastAsia="en-US"/>
              </w:rPr>
              <w:t>Нижневартовского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района  как единой системы деятельности в сфере устойчивого социально - экономического развития коренных малочисленных народов Севера на муниципальном уровне (предложение от </w:t>
            </w:r>
            <w:proofErr w:type="spellStart"/>
            <w:r>
              <w:rPr>
                <w:sz w:val="44"/>
                <w:szCs w:val="44"/>
                <w:lang w:eastAsia="en-US"/>
              </w:rPr>
              <w:t>Кауртаева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А.П., председателя районного отделения общественной организации Ханты-Мансийского автономного округа – </w:t>
            </w:r>
            <w:proofErr w:type="spellStart"/>
            <w:r>
              <w:rPr>
                <w:sz w:val="44"/>
                <w:szCs w:val="44"/>
                <w:lang w:eastAsia="en-US"/>
              </w:rPr>
              <w:t>Югры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«Спасение </w:t>
            </w:r>
            <w:proofErr w:type="spellStart"/>
            <w:r>
              <w:rPr>
                <w:sz w:val="44"/>
                <w:szCs w:val="44"/>
                <w:lang w:eastAsia="en-US"/>
              </w:rPr>
              <w:t>Югры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», Почетного гражданина </w:t>
            </w:r>
            <w:proofErr w:type="spellStart"/>
            <w:r>
              <w:rPr>
                <w:sz w:val="44"/>
                <w:szCs w:val="44"/>
                <w:lang w:eastAsia="en-US"/>
              </w:rPr>
              <w:t>Нижневартовского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района, Почетного гражданина автономного округа) 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val="en-US" w:eastAsia="en-US"/>
              </w:rPr>
              <w:t>I</w:t>
            </w:r>
            <w:r>
              <w:rPr>
                <w:sz w:val="44"/>
                <w:szCs w:val="44"/>
                <w:lang w:eastAsia="en-US"/>
              </w:rPr>
              <w:t xml:space="preserve"> полугодие 2022 года</w:t>
            </w: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548C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7.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Состояние частного оленеводства </w:t>
            </w:r>
            <w:proofErr w:type="gramStart"/>
            <w:r>
              <w:rPr>
                <w:sz w:val="44"/>
                <w:szCs w:val="44"/>
                <w:lang w:eastAsia="en-US"/>
              </w:rPr>
              <w:t>в</w:t>
            </w:r>
            <w:proofErr w:type="gramEnd"/>
            <w:r>
              <w:rPr>
                <w:sz w:val="44"/>
                <w:szCs w:val="44"/>
                <w:lang w:eastAsia="en-US"/>
              </w:rPr>
              <w:t xml:space="preserve"> </w:t>
            </w:r>
            <w:proofErr w:type="gramStart"/>
            <w:r>
              <w:rPr>
                <w:sz w:val="44"/>
                <w:szCs w:val="44"/>
                <w:lang w:eastAsia="en-US"/>
              </w:rPr>
              <w:t>Нижневартовском</w:t>
            </w:r>
            <w:proofErr w:type="gramEnd"/>
            <w:r>
              <w:rPr>
                <w:sz w:val="44"/>
                <w:szCs w:val="44"/>
                <w:lang w:eastAsia="en-US"/>
              </w:rPr>
              <w:t xml:space="preserve"> районе: меры стимулирования увеличения поголовья, проблемы и решения (предложение от </w:t>
            </w:r>
            <w:proofErr w:type="spellStart"/>
            <w:r>
              <w:rPr>
                <w:sz w:val="44"/>
                <w:szCs w:val="44"/>
                <w:lang w:eastAsia="en-US"/>
              </w:rPr>
              <w:t>Боровковой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 О.Г., заместителя председателя районного отделения окружной общественной организации «Спасение </w:t>
            </w:r>
            <w:proofErr w:type="spellStart"/>
            <w:r>
              <w:rPr>
                <w:sz w:val="44"/>
                <w:szCs w:val="44"/>
                <w:lang w:eastAsia="en-US"/>
              </w:rPr>
              <w:t>Югры</w:t>
            </w:r>
            <w:proofErr w:type="spellEnd"/>
            <w:r>
              <w:rPr>
                <w:sz w:val="44"/>
                <w:szCs w:val="44"/>
                <w:lang w:eastAsia="en-US"/>
              </w:rPr>
              <w:t xml:space="preserve">», члена Совета представителей коренных малочисленных народов Севера при Правительстве Ханты – Мансийского автономного округа – </w:t>
            </w:r>
            <w:proofErr w:type="spellStart"/>
            <w:r>
              <w:rPr>
                <w:sz w:val="44"/>
                <w:szCs w:val="44"/>
                <w:lang w:eastAsia="en-US"/>
              </w:rPr>
              <w:t>Югры</w:t>
            </w:r>
            <w:proofErr w:type="spellEnd"/>
            <w:r>
              <w:rPr>
                <w:sz w:val="44"/>
                <w:szCs w:val="44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Default="0050548C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val="en-US" w:eastAsia="en-US"/>
              </w:rPr>
              <w:t xml:space="preserve">II </w:t>
            </w:r>
            <w:r>
              <w:rPr>
                <w:sz w:val="44"/>
                <w:szCs w:val="44"/>
                <w:lang w:eastAsia="en-US"/>
              </w:rPr>
              <w:t>полугодие 2022 года</w:t>
            </w:r>
          </w:p>
        </w:tc>
      </w:tr>
    </w:tbl>
    <w:p w:rsidR="0050548C" w:rsidRDefault="0050548C" w:rsidP="0050548C">
      <w:pPr>
        <w:jc w:val="center"/>
        <w:rPr>
          <w:sz w:val="44"/>
          <w:szCs w:val="44"/>
        </w:rPr>
      </w:pPr>
    </w:p>
    <w:p w:rsidR="0050548C" w:rsidRDefault="0050548C" w:rsidP="0050548C">
      <w:pPr>
        <w:rPr>
          <w:bCs/>
          <w:sz w:val="44"/>
          <w:szCs w:val="44"/>
        </w:rPr>
      </w:pPr>
    </w:p>
    <w:p w:rsidR="0050548C" w:rsidRDefault="0050548C" w:rsidP="0050548C">
      <w:pPr>
        <w:rPr>
          <w:sz w:val="44"/>
          <w:szCs w:val="44"/>
        </w:rPr>
      </w:pPr>
    </w:p>
    <w:p w:rsidR="0050548C" w:rsidRDefault="0050548C" w:rsidP="0050548C">
      <w:pPr>
        <w:rPr>
          <w:sz w:val="28"/>
          <w:szCs w:val="28"/>
        </w:rPr>
      </w:pPr>
    </w:p>
    <w:p w:rsidR="00144462" w:rsidRDefault="00144462"/>
    <w:sectPr w:rsidR="00144462" w:rsidSect="00505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095B"/>
    <w:multiLevelType w:val="hybridMultilevel"/>
    <w:tmpl w:val="1A10551A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48C"/>
    <w:rsid w:val="00011B79"/>
    <w:rsid w:val="00144462"/>
    <w:rsid w:val="0050548C"/>
    <w:rsid w:val="00EC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2</cp:revision>
  <dcterms:created xsi:type="dcterms:W3CDTF">2021-12-24T12:39:00Z</dcterms:created>
  <dcterms:modified xsi:type="dcterms:W3CDTF">2021-12-24T12:39:00Z</dcterms:modified>
</cp:coreProperties>
</file>