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9F0B91">
              <w:t>09.12.2020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9F0B9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F0B91">
              <w:t>677-р</w:t>
            </w:r>
            <w:r w:rsidRPr="00360CF1">
              <w:t xml:space="preserve">          </w:t>
            </w:r>
          </w:p>
        </w:tc>
      </w:tr>
    </w:tbl>
    <w:p w:rsidR="00C75A5D" w:rsidRDefault="00C75A5D" w:rsidP="00C14EE2">
      <w:pPr>
        <w:jc w:val="both"/>
      </w:pPr>
    </w:p>
    <w:p w:rsidR="00EB6636" w:rsidRPr="004508D9" w:rsidRDefault="00EB6636" w:rsidP="00EB6636">
      <w:pPr>
        <w:ind w:right="5810"/>
        <w:jc w:val="both"/>
      </w:pPr>
      <w:r w:rsidRPr="004508D9">
        <w:t>Об утверждении Положений об управлении общественных связей и информационной политики администрации района и его отделах</w:t>
      </w:r>
    </w:p>
    <w:p w:rsidR="00EB6636" w:rsidRPr="00B6207F" w:rsidRDefault="00EB6636" w:rsidP="004508D9">
      <w:pPr>
        <w:jc w:val="both"/>
      </w:pPr>
    </w:p>
    <w:p w:rsidR="00EB6636" w:rsidRPr="00B6207F" w:rsidRDefault="004508D9" w:rsidP="00EB6636">
      <w:pPr>
        <w:autoSpaceDE w:val="0"/>
        <w:autoSpaceDN w:val="0"/>
        <w:adjustRightInd w:val="0"/>
        <w:ind w:firstLine="709"/>
        <w:jc w:val="both"/>
      </w:pPr>
      <w:r>
        <w:t>В соответствии с Уставом района, решением Думы района от 25.12.2013 № 430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</w:t>
      </w:r>
      <w:r w:rsidR="00EB6636" w:rsidRPr="00B6207F">
        <w:t>:</w:t>
      </w:r>
    </w:p>
    <w:p w:rsidR="00EB6636" w:rsidRPr="00B6207F" w:rsidRDefault="00EB6636" w:rsidP="00EB6636">
      <w:pPr>
        <w:ind w:firstLine="709"/>
        <w:jc w:val="both"/>
      </w:pPr>
    </w:p>
    <w:p w:rsidR="00EB6636" w:rsidRPr="00B6207F" w:rsidRDefault="00EB6636" w:rsidP="00EB6636">
      <w:pPr>
        <w:ind w:firstLine="709"/>
        <w:jc w:val="both"/>
      </w:pPr>
      <w:r w:rsidRPr="00B6207F">
        <w:t>1. Утвердить:</w:t>
      </w:r>
    </w:p>
    <w:p w:rsidR="00EB6636" w:rsidRPr="00B6207F" w:rsidRDefault="00EB6636" w:rsidP="00EB6636">
      <w:pPr>
        <w:ind w:firstLine="709"/>
        <w:jc w:val="both"/>
      </w:pPr>
      <w:r w:rsidRPr="00B6207F">
        <w:t>Положение об управлении общественных связей и информационной политики администрации района согласно приложению 1;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Положение об отделе информатизации и сетевым ресурсам управления общественных связей и информационной политики администрации района согласно приложению 2; 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Положение о пресс-службе управления общественных связей </w:t>
      </w:r>
      <w:r w:rsidR="006921B7">
        <w:t xml:space="preserve">                                  </w:t>
      </w:r>
      <w:r w:rsidRPr="00B6207F">
        <w:t xml:space="preserve">и информационной политики администрации района согласно приложению 3; 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Положение об </w:t>
      </w:r>
      <w:r w:rsidRPr="00B6207F">
        <w:rPr>
          <w:bCs/>
        </w:rPr>
        <w:t>отделе информационной политики</w:t>
      </w:r>
      <w:r w:rsidRPr="00B6207F">
        <w:rPr>
          <w:b/>
          <w:bCs/>
          <w:sz w:val="16"/>
          <w:szCs w:val="16"/>
        </w:rPr>
        <w:t xml:space="preserve"> </w:t>
      </w:r>
      <w:r w:rsidRPr="00B6207F">
        <w:t xml:space="preserve">управления общественных связей и информационной политики администрации района согласно приложению 4; </w:t>
      </w:r>
    </w:p>
    <w:p w:rsidR="00EB6636" w:rsidRPr="00B6207F" w:rsidRDefault="00EB6636" w:rsidP="00EB6636">
      <w:pPr>
        <w:ind w:firstLine="708"/>
        <w:jc w:val="both"/>
      </w:pPr>
      <w:r w:rsidRPr="00B6207F">
        <w:t xml:space="preserve">Положение об </w:t>
      </w:r>
      <w:r w:rsidRPr="00B6207F">
        <w:rPr>
          <w:bCs/>
        </w:rPr>
        <w:t>отделе взаимодействия с некоммерческими организациями, отдельными категориями граждан, поддержки общественных инициатив</w:t>
      </w:r>
      <w:r w:rsidRPr="00B6207F">
        <w:t xml:space="preserve"> управления общественных связей и информационной политики администрации района согласно приложению 5;</w:t>
      </w:r>
    </w:p>
    <w:p w:rsidR="00EB6636" w:rsidRDefault="00EB6636" w:rsidP="00EB6636">
      <w:pPr>
        <w:ind w:firstLine="708"/>
        <w:jc w:val="both"/>
      </w:pPr>
      <w:r w:rsidRPr="00B6207F">
        <w:t>образцы бланка письма, приказа и штампа управления общественных связей и информационной политики администрации района согласно приложению 6.</w:t>
      </w:r>
    </w:p>
    <w:p w:rsidR="00EB6636" w:rsidRPr="00B6207F" w:rsidRDefault="00EB6636" w:rsidP="00EB6636">
      <w:pPr>
        <w:ind w:firstLine="708"/>
        <w:jc w:val="both"/>
      </w:pPr>
    </w:p>
    <w:p w:rsidR="00EB6636" w:rsidRPr="00B6207F" w:rsidRDefault="00EB6636" w:rsidP="00EB6636">
      <w:pPr>
        <w:ind w:firstLine="709"/>
        <w:jc w:val="both"/>
      </w:pPr>
      <w:r w:rsidRPr="00B6207F">
        <w:t>2. Признать утратившими силу распоряжения администрации района: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от 14.02.2012 № 66-р «Об утверждении Положений об управлении </w:t>
      </w:r>
      <w:r w:rsidR="006921B7">
        <w:t xml:space="preserve">                      </w:t>
      </w:r>
      <w:r w:rsidRPr="00B6207F">
        <w:t>по вопросам социальной сферы администрации района и его отделах»;</w:t>
      </w:r>
    </w:p>
    <w:p w:rsidR="00EB6636" w:rsidRPr="00B6207F" w:rsidRDefault="00EB6636" w:rsidP="00EB6636">
      <w:pPr>
        <w:ind w:firstLine="709"/>
        <w:jc w:val="both"/>
      </w:pPr>
      <w:r w:rsidRPr="00B6207F">
        <w:lastRenderedPageBreak/>
        <w:t xml:space="preserve">от 26.12.2012 № 947-р «О внесении изменения в приложение 1 </w:t>
      </w:r>
      <w:r w:rsidR="006921B7">
        <w:t xml:space="preserve">                              </w:t>
      </w:r>
      <w:r w:rsidRPr="00B6207F">
        <w:t>к распоряжению администрации района от 14.02.1012 № 66-р «Об утверждении Положений об управлении по вопросам социальной сферы и его отделах»;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от 28.10.2014 № 776-р «Об утверждении Положений об управлении </w:t>
      </w:r>
      <w:r w:rsidR="006921B7">
        <w:t xml:space="preserve">                       </w:t>
      </w:r>
      <w:r w:rsidRPr="00B6207F">
        <w:t>по вопросам социальной сферы администрации района и его отделах»;</w:t>
      </w:r>
    </w:p>
    <w:p w:rsidR="00EB6636" w:rsidRPr="00B6207F" w:rsidRDefault="00EB6636" w:rsidP="00EB6636">
      <w:pPr>
        <w:ind w:firstLine="709"/>
        <w:jc w:val="both"/>
      </w:pPr>
      <w:r w:rsidRPr="00B6207F">
        <w:t xml:space="preserve">от 21.09.2012 № 620-р «Об утверждении Положения об отделе </w:t>
      </w:r>
      <w:r w:rsidR="006921B7">
        <w:t xml:space="preserve">                                </w:t>
      </w:r>
      <w:r w:rsidRPr="00B6207F">
        <w:t>по информатизации и сетевым ресурсам администрации района»</w:t>
      </w:r>
      <w:r w:rsidR="006921B7">
        <w:t>.</w:t>
      </w:r>
    </w:p>
    <w:p w:rsidR="00EB6636" w:rsidRPr="00B6207F" w:rsidRDefault="00EB6636" w:rsidP="00EB6636">
      <w:pPr>
        <w:ind w:firstLine="709"/>
        <w:jc w:val="both"/>
      </w:pPr>
    </w:p>
    <w:p w:rsidR="006921B7" w:rsidRPr="00B6207F" w:rsidRDefault="00EB6636" w:rsidP="006921B7">
      <w:pPr>
        <w:ind w:firstLine="709"/>
        <w:jc w:val="both"/>
      </w:pPr>
      <w:r w:rsidRPr="00B348ED">
        <w:t>3. Контроль за выполнением распоряжения возложить</w:t>
      </w:r>
      <w:r>
        <w:t xml:space="preserve"> </w:t>
      </w:r>
      <w:r w:rsidR="006921B7" w:rsidRPr="00B348ED">
        <w:t>на заместителя</w:t>
      </w:r>
      <w:r w:rsidR="006921B7">
        <w:t xml:space="preserve"> начальника</w:t>
      </w:r>
      <w:r w:rsidR="006921B7" w:rsidRPr="00B348ED">
        <w:t xml:space="preserve"> управления </w:t>
      </w:r>
      <w:r w:rsidR="006921B7">
        <w:t xml:space="preserve">– начальника отдела по информатизации и сетевым ресурсам управления </w:t>
      </w:r>
      <w:r w:rsidR="006921B7" w:rsidRPr="00B348ED">
        <w:t>общественных связей и информационной политики</w:t>
      </w:r>
      <w:r w:rsidR="006921B7">
        <w:t xml:space="preserve"> </w:t>
      </w:r>
      <w:r w:rsidR="006921B7" w:rsidRPr="00B6207F">
        <w:t>администрации района</w:t>
      </w:r>
      <w:r w:rsidR="006921B7">
        <w:t xml:space="preserve"> С.Ю. Маликова.</w:t>
      </w:r>
    </w:p>
    <w:p w:rsidR="00EB6636" w:rsidRPr="00B6207F" w:rsidRDefault="00EB6636" w:rsidP="00EB6636">
      <w:pPr>
        <w:ind w:firstLine="709"/>
        <w:jc w:val="both"/>
      </w:pPr>
    </w:p>
    <w:p w:rsidR="00EB6636" w:rsidRDefault="00EB6636" w:rsidP="006921B7">
      <w:pPr>
        <w:tabs>
          <w:tab w:val="num" w:pos="0"/>
        </w:tabs>
        <w:jc w:val="both"/>
      </w:pPr>
    </w:p>
    <w:p w:rsidR="006921B7" w:rsidRDefault="006921B7" w:rsidP="006921B7">
      <w:pPr>
        <w:tabs>
          <w:tab w:val="num" w:pos="0"/>
        </w:tabs>
        <w:jc w:val="both"/>
        <w:rPr>
          <w:szCs w:val="20"/>
        </w:rPr>
      </w:pPr>
    </w:p>
    <w:p w:rsidR="00527352" w:rsidRDefault="00527352" w:rsidP="005273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0"/>
        </w:rPr>
        <w:t>Глава района                                                                                        Б.А. Саломатин</w:t>
      </w:r>
    </w:p>
    <w:p w:rsidR="00A25E45" w:rsidRDefault="00A25E45" w:rsidP="00A25E45">
      <w:pPr>
        <w:ind w:firstLine="5670"/>
      </w:pPr>
    </w:p>
    <w:p w:rsidR="00A25E45" w:rsidRDefault="00A25E45" w:rsidP="00A25E45">
      <w:pPr>
        <w:ind w:firstLine="5670"/>
      </w:pPr>
    </w:p>
    <w:p w:rsidR="00A25E45" w:rsidRPr="00246819" w:rsidRDefault="00A25E45" w:rsidP="00A25E45">
      <w:pPr>
        <w:jc w:val="both"/>
        <w:rPr>
          <w:szCs w:val="24"/>
        </w:rPr>
      </w:pPr>
    </w:p>
    <w:p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6921B7">
      <w:pPr>
        <w:ind w:left="5670"/>
        <w:jc w:val="both"/>
      </w:pPr>
    </w:p>
    <w:p w:rsidR="006921B7" w:rsidRPr="006921B7" w:rsidRDefault="006921B7" w:rsidP="006921B7">
      <w:pPr>
        <w:ind w:left="5670"/>
        <w:jc w:val="both"/>
      </w:pPr>
      <w:r w:rsidRPr="006921B7">
        <w:t>Приложение 1 к распоряжению</w:t>
      </w:r>
    </w:p>
    <w:p w:rsidR="006921B7" w:rsidRPr="006921B7" w:rsidRDefault="006921B7" w:rsidP="006921B7">
      <w:pPr>
        <w:ind w:left="5670"/>
        <w:jc w:val="both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  <w:jc w:val="both"/>
      </w:pPr>
      <w:r w:rsidRPr="006921B7">
        <w:t xml:space="preserve">от </w:t>
      </w:r>
      <w:r w:rsidR="009F0B91">
        <w:t xml:space="preserve">09.12.2020 </w:t>
      </w:r>
      <w:r w:rsidRPr="006921B7">
        <w:t xml:space="preserve">№ </w:t>
      </w:r>
      <w:r w:rsidR="009F0B91">
        <w:t>677-р</w:t>
      </w:r>
    </w:p>
    <w:p w:rsidR="006921B7" w:rsidRPr="006921B7" w:rsidRDefault="006921B7" w:rsidP="006921B7">
      <w:pPr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>Положение</w:t>
      </w: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>об управлении общественных связей и информационной политики</w:t>
      </w: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 xml:space="preserve">администрации района, его отделах </w:t>
      </w:r>
    </w:p>
    <w:p w:rsidR="006921B7" w:rsidRPr="006921B7" w:rsidRDefault="006921B7" w:rsidP="006921B7">
      <w:pPr>
        <w:jc w:val="center"/>
        <w:rPr>
          <w:b/>
        </w:rPr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Общие положения</w:t>
      </w:r>
    </w:p>
    <w:p w:rsidR="006921B7" w:rsidRPr="006921B7" w:rsidRDefault="006921B7" w:rsidP="006921B7">
      <w:pPr>
        <w:ind w:firstLine="720"/>
        <w:jc w:val="center"/>
      </w:pPr>
    </w:p>
    <w:p w:rsidR="006921B7" w:rsidRPr="006921B7" w:rsidRDefault="006921B7" w:rsidP="006921B7">
      <w:pPr>
        <w:ind w:firstLine="709"/>
        <w:jc w:val="both"/>
      </w:pPr>
      <w:r w:rsidRPr="006921B7">
        <w:t>1.1. Управление общественных связей и информационной политики администрации района (далее – Управление) является структурным подразделением администрации района, правами юридического лица не обладает.</w:t>
      </w:r>
    </w:p>
    <w:p w:rsidR="006921B7" w:rsidRPr="006921B7" w:rsidRDefault="006921B7" w:rsidP="006921B7">
      <w:pPr>
        <w:ind w:firstLine="709"/>
        <w:jc w:val="both"/>
      </w:pPr>
      <w:r w:rsidRPr="006921B7">
        <w:t>1.2. Управление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Думы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об Управлении, а также иными нормативными правовыми актами.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1.3. Управление в своей деятельности подчиняется главе района, заместителю главы района – начальнику управления общественных связей </w:t>
      </w:r>
      <w:r w:rsidR="00D12617">
        <w:t xml:space="preserve">                      </w:t>
      </w:r>
      <w:r w:rsidRPr="006921B7">
        <w:t>и информационной политики</w:t>
      </w:r>
      <w:r w:rsidR="00D12617">
        <w:t xml:space="preserve"> администрации района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>1.4. Управление имеет бланк письма со своим наименованием, а также необходимые для его деятельности штампы и печать.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1.5. Местонахождение Управления: ул. Ленина, д. </w:t>
      </w:r>
      <w:smartTag w:uri="urn:schemas-microsoft-com:office:smarttags" w:element="metricconverter">
        <w:smartTagPr>
          <w:attr w:name="ProductID" w:val="6, г"/>
        </w:smartTagPr>
        <w:r w:rsidRPr="006921B7">
          <w:t>6, г</w:t>
        </w:r>
      </w:smartTag>
      <w:r w:rsidRPr="006921B7">
        <w:t>. Нижневартовск, Ханты-Мансийский автономный округ – Югра, Российская Федерация, 628616.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II</w:t>
      </w:r>
      <w:r w:rsidRPr="006921B7">
        <w:rPr>
          <w:b/>
        </w:rPr>
        <w:t>. Основные задачи Управления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2.1. Повышение эффективности исполнения полномочий органов местного самоуправления путем внедрения и массового распространения информационно-телекоммуникационных технологий.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2.2. Совершенствование взаимодейс</w:t>
      </w:r>
      <w:r w:rsidR="005001E4">
        <w:t>твия органов местного самоуправ</w:t>
      </w:r>
      <w:r w:rsidRPr="006921B7">
        <w:t>ления с органами государственной власти н</w:t>
      </w:r>
      <w:r w:rsidR="005001E4">
        <w:t>а территории района, муниципаль</w:t>
      </w:r>
      <w:r w:rsidRPr="006921B7">
        <w:t>ными учреждениями и предприятиями района, хозяйствующими субъектами за счет внедрения информационно-телекоммуникационных технологий.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2.3. Обеспечение открытости в деятельности органов местного само</w:t>
      </w:r>
      <w:r w:rsidRPr="006921B7">
        <w:softHyphen/>
        <w:t>управления и общедоступности муниципальных информационных ресурсов, создания условий для эффективного взаимодействия между органами местного самоуправления и гражданами на основе использования информационно-телекоммуникационных технологий.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 xml:space="preserve">2.4. Повышение эффективности работы муниципальных учреждений </w:t>
      </w:r>
      <w:r w:rsidR="005001E4">
        <w:t xml:space="preserve">                       </w:t>
      </w:r>
      <w:r w:rsidRPr="006921B7">
        <w:t>и предприятий, взаимодействия с гражданами путем внедрения и массового рас</w:t>
      </w:r>
      <w:r w:rsidRPr="006921B7">
        <w:softHyphen/>
        <w:t>пространения информационно-телекоммуникационных технологий.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2.5. Развития телекоммуникационн</w:t>
      </w:r>
      <w:r w:rsidR="005001E4">
        <w:t>ой инфраструктуры и создания об</w:t>
      </w:r>
      <w:r w:rsidRPr="006921B7">
        <w:t>щественных пунктов подключения к открытым информационным системам.</w:t>
      </w:r>
    </w:p>
    <w:p w:rsidR="006921B7" w:rsidRPr="006921B7" w:rsidRDefault="006921B7" w:rsidP="006921B7">
      <w:pPr>
        <w:ind w:firstLine="709"/>
        <w:jc w:val="both"/>
      </w:pPr>
      <w:r w:rsidRPr="006921B7">
        <w:t>2.6. Внедрение правовых и организационных основ оказания социальной поддержки отдельных категорий граждан в соответствии с полномочиями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2.7. Установление межведомственного взаимодействия в интересах отдельных категорий граждан, некоммерческих организаций, зарегистрированных и осуществляющих деятельность на территории района.</w:t>
      </w:r>
    </w:p>
    <w:p w:rsidR="006921B7" w:rsidRPr="006921B7" w:rsidRDefault="006921B7" w:rsidP="006921B7">
      <w:pPr>
        <w:tabs>
          <w:tab w:val="left" w:pos="1418"/>
        </w:tabs>
        <w:suppressAutoHyphens/>
        <w:ind w:firstLine="709"/>
        <w:jc w:val="both"/>
        <w:rPr>
          <w:spacing w:val="-5"/>
          <w:lang w:eastAsia="ar-SA"/>
        </w:rPr>
      </w:pPr>
      <w:r w:rsidRPr="006921B7">
        <w:rPr>
          <w:spacing w:val="-5"/>
          <w:lang w:eastAsia="ar-SA"/>
        </w:rPr>
        <w:t>2.8. Обеспечение реализации</w:t>
      </w:r>
      <w:r w:rsidRPr="006921B7">
        <w:rPr>
          <w:rFonts w:eastAsia="Arial Unicode MS"/>
          <w:spacing w:val="-5"/>
          <w:lang w:eastAsia="ar-SA"/>
        </w:rPr>
        <w:t xml:space="preserve"> </w:t>
      </w:r>
      <w:r w:rsidRPr="006921B7">
        <w:rPr>
          <w:spacing w:val="-5"/>
          <w:lang w:eastAsia="ar-SA"/>
        </w:rPr>
        <w:t xml:space="preserve">избирательного процесса, </w:t>
      </w:r>
      <w:r w:rsidRPr="006921B7">
        <w:rPr>
          <w:rFonts w:eastAsia="Arial Unicode MS"/>
          <w:spacing w:val="-5"/>
          <w:lang w:eastAsia="ar-SA"/>
        </w:rPr>
        <w:t>взаимодействия с некоммерческими организациями, мер социальной поддержки отдельных категорий граждан</w:t>
      </w:r>
      <w:r w:rsidRPr="006921B7">
        <w:rPr>
          <w:spacing w:val="-5"/>
          <w:lang w:eastAsia="ar-SA"/>
        </w:rPr>
        <w:t>.</w:t>
      </w:r>
    </w:p>
    <w:p w:rsidR="006921B7" w:rsidRPr="006921B7" w:rsidRDefault="006921B7" w:rsidP="006921B7">
      <w:pPr>
        <w:ind w:firstLine="708"/>
        <w:jc w:val="both"/>
      </w:pPr>
      <w:r w:rsidRPr="006921B7">
        <w:t>2.9. Содействие приему официальных лиц и делегаций на территории района: разработка Программы пребывания официальных лиц и делегаций на территории района, подготовка списка лиц, принимающих участие во встречах и переговорах со стороны администрации района, извещение средств массовой информации о всей необходимой для них информации, привлечение к работе ответственных за мероприятия в рамках организации встреч – специалистов структурных подразделений администрации района по направлениям их деятельности.</w:t>
      </w:r>
    </w:p>
    <w:p w:rsidR="006921B7" w:rsidRPr="006921B7" w:rsidRDefault="006921B7" w:rsidP="006921B7">
      <w:pPr>
        <w:ind w:firstLine="708"/>
        <w:jc w:val="both"/>
      </w:pPr>
      <w:r w:rsidRPr="006921B7">
        <w:t>2.10. Разработка, координация и проведение единой информационной политики администрации района, стратегии и тактики информирования населения о деятельности администрации района и ее структурных подразделений.</w:t>
      </w:r>
    </w:p>
    <w:p w:rsidR="006921B7" w:rsidRPr="006921B7" w:rsidRDefault="006921B7" w:rsidP="006921B7">
      <w:pPr>
        <w:shd w:val="clear" w:color="auto" w:fill="FFFFFF" w:themeFill="background1"/>
        <w:ind w:firstLine="708"/>
        <w:jc w:val="both"/>
      </w:pPr>
      <w:r w:rsidRPr="006921B7">
        <w:t>2.11. Информационное сопровождение выборных кампаний, проведения референдумов, Всероссийских и районных акций, публичного обсуждения кандидатур на присвоение звание «Почетный гражданин Нижневартовс</w:t>
      </w:r>
      <w:r w:rsidR="00865A0F">
        <w:t xml:space="preserve">кого района» и других социально </w:t>
      </w:r>
      <w:r w:rsidRPr="006921B7">
        <w:t>значимых мероприятий района.</w:t>
      </w:r>
    </w:p>
    <w:p w:rsidR="006921B7" w:rsidRPr="006921B7" w:rsidRDefault="006921B7" w:rsidP="006921B7">
      <w:pPr>
        <w:shd w:val="clear" w:color="auto" w:fill="FFFFFF" w:themeFill="background1"/>
        <w:ind w:firstLine="708"/>
        <w:jc w:val="both"/>
      </w:pPr>
      <w:r w:rsidRPr="006921B7">
        <w:t xml:space="preserve">2.12. Мониторинг качества работы органов местного самоуправления </w:t>
      </w:r>
      <w:r w:rsidR="00865A0F">
        <w:t xml:space="preserve">                    </w:t>
      </w:r>
      <w:r w:rsidRPr="006921B7">
        <w:t xml:space="preserve">по устойчивости обратной связи с населением, анализ лучших практик </w:t>
      </w:r>
      <w:r w:rsidR="00865A0F">
        <w:t xml:space="preserve">                              </w:t>
      </w:r>
      <w:r w:rsidRPr="006921B7">
        <w:t>и комплексное представление проблем, волнующих жителей района.</w:t>
      </w:r>
    </w:p>
    <w:p w:rsidR="006921B7" w:rsidRPr="006921B7" w:rsidRDefault="006921B7" w:rsidP="00865A0F">
      <w:pPr>
        <w:shd w:val="clear" w:color="auto" w:fill="FFFFFF"/>
        <w:ind w:firstLine="709"/>
        <w:jc w:val="both"/>
      </w:pPr>
      <w:r w:rsidRPr="006921B7">
        <w:t>2.13. Обеспечение качественного и своевременное рассмотрения переданных в Управление документов, подготовка по ним ответов, проектов заключений и предложений.</w:t>
      </w:r>
    </w:p>
    <w:p w:rsidR="006921B7" w:rsidRPr="006921B7" w:rsidRDefault="006921B7" w:rsidP="00865A0F">
      <w:pPr>
        <w:shd w:val="clear" w:color="auto" w:fill="FFFFFF"/>
        <w:ind w:firstLine="709"/>
        <w:jc w:val="both"/>
      </w:pPr>
      <w:r w:rsidRPr="006921B7">
        <w:t>2.14. Осуществление контроля за наполнением разделов официального сайта администрации района.</w:t>
      </w:r>
    </w:p>
    <w:p w:rsidR="006921B7" w:rsidRPr="006921B7" w:rsidRDefault="006921B7" w:rsidP="00865A0F">
      <w:pPr>
        <w:shd w:val="clear" w:color="auto" w:fill="FFFFFF"/>
        <w:ind w:firstLine="709"/>
        <w:jc w:val="both"/>
      </w:pPr>
      <w:r w:rsidRPr="006921B7">
        <w:t>2.15. Рассмотрение поступивших в Управление обращений граждан, подготовка на них ответов.</w:t>
      </w:r>
    </w:p>
    <w:p w:rsidR="006921B7" w:rsidRPr="006921B7" w:rsidRDefault="006921B7" w:rsidP="006921B7">
      <w:pPr>
        <w:ind w:firstLine="708"/>
        <w:jc w:val="both"/>
      </w:pPr>
    </w:p>
    <w:p w:rsidR="006921B7" w:rsidRPr="006921B7" w:rsidRDefault="006921B7" w:rsidP="006921B7">
      <w:pPr>
        <w:ind w:firstLine="709"/>
        <w:jc w:val="both"/>
        <w:rPr>
          <w:sz w:val="24"/>
          <w:szCs w:val="24"/>
        </w:rPr>
      </w:pPr>
    </w:p>
    <w:p w:rsidR="006921B7" w:rsidRPr="00D12617" w:rsidRDefault="006921B7" w:rsidP="006921B7">
      <w:pPr>
        <w:jc w:val="center"/>
        <w:rPr>
          <w:b/>
        </w:rPr>
      </w:pPr>
    </w:p>
    <w:p w:rsidR="006921B7" w:rsidRPr="00D12617" w:rsidRDefault="006921B7" w:rsidP="006921B7">
      <w:pPr>
        <w:jc w:val="center"/>
        <w:rPr>
          <w:b/>
        </w:rPr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III</w:t>
      </w:r>
      <w:r w:rsidRPr="006921B7">
        <w:rPr>
          <w:b/>
        </w:rPr>
        <w:t>. Основные функции Управления</w:t>
      </w:r>
    </w:p>
    <w:p w:rsidR="006921B7" w:rsidRPr="006921B7" w:rsidRDefault="006921B7" w:rsidP="006921B7">
      <w:pPr>
        <w:ind w:firstLine="709"/>
        <w:jc w:val="center"/>
        <w:rPr>
          <w:b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3.1. Организация деятельности по:</w:t>
      </w:r>
    </w:p>
    <w:p w:rsidR="006921B7" w:rsidRPr="006921B7" w:rsidRDefault="006921B7" w:rsidP="006921B7">
      <w:pPr>
        <w:suppressAutoHyphens/>
        <w:ind w:firstLine="709"/>
        <w:jc w:val="both"/>
        <w:rPr>
          <w:spacing w:val="-5"/>
          <w:lang w:eastAsia="ar-SA"/>
        </w:rPr>
      </w:pPr>
      <w:r w:rsidRPr="006921B7">
        <w:rPr>
          <w:spacing w:val="-5"/>
          <w:lang w:eastAsia="ar-SA"/>
        </w:rPr>
        <w:t xml:space="preserve">взаимодействию с общественными объединениями, некоммерческими организациями, зарегистрированными и осуществляющими свою деятельность </w:t>
      </w:r>
      <w:r w:rsidR="00720C6E">
        <w:rPr>
          <w:spacing w:val="-5"/>
          <w:lang w:eastAsia="ar-SA"/>
        </w:rPr>
        <w:t xml:space="preserve">                 </w:t>
      </w:r>
      <w:r w:rsidRPr="006921B7">
        <w:rPr>
          <w:spacing w:val="-5"/>
          <w:lang w:eastAsia="ar-SA"/>
        </w:rPr>
        <w:t>на территории района;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реализации мероприятий в рамках полномочий администрации района </w:t>
      </w:r>
      <w:r w:rsidR="00720C6E">
        <w:t xml:space="preserve">               </w:t>
      </w:r>
      <w:r w:rsidRPr="006921B7">
        <w:t>по оказанию содействия избирательным комиссиям в подготовке и проведении выборов различного уровня;</w:t>
      </w:r>
    </w:p>
    <w:p w:rsidR="006921B7" w:rsidRPr="006921B7" w:rsidRDefault="006921B7" w:rsidP="006921B7">
      <w:pPr>
        <w:ind w:firstLine="709"/>
        <w:jc w:val="both"/>
      </w:pPr>
      <w:r w:rsidRPr="006921B7">
        <w:t>обеспечению взаимодействия администрации района со средствами массовой информации;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выработке и проведению единой технической политики в области информатизации в бюджетной сфере района;</w:t>
      </w:r>
    </w:p>
    <w:p w:rsidR="006921B7" w:rsidRPr="006921B7" w:rsidRDefault="006921B7" w:rsidP="006921B7">
      <w:pPr>
        <w:ind w:firstLine="709"/>
        <w:jc w:val="both"/>
        <w:rPr>
          <w:b/>
        </w:rPr>
      </w:pPr>
      <w:r w:rsidRPr="006921B7">
        <w:t>разработке, координации и проведению единой информационной политики администрации района, стратегии и тактики информирования населения о деятельности администрации района и ее структурных подразделений</w:t>
      </w:r>
      <w:r w:rsidR="00195B78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>3.2. Формирование актуальных банков и баз данных:</w:t>
      </w:r>
    </w:p>
    <w:p w:rsidR="006921B7" w:rsidRPr="006921B7" w:rsidRDefault="006921B7" w:rsidP="006921B7">
      <w:pPr>
        <w:ind w:firstLine="709"/>
        <w:jc w:val="both"/>
        <w:rPr>
          <w:szCs w:val="20"/>
        </w:rPr>
      </w:pPr>
      <w:r w:rsidRPr="006921B7">
        <w:rPr>
          <w:rFonts w:eastAsia="Calibri"/>
        </w:rPr>
        <w:t xml:space="preserve">получателей мер социальной поддержки из средств местного бюджета </w:t>
      </w:r>
      <w:r w:rsidR="00195B78">
        <w:rPr>
          <w:rFonts w:eastAsia="Calibri"/>
        </w:rPr>
        <w:t xml:space="preserve">                 </w:t>
      </w:r>
      <w:r w:rsidRPr="006921B7">
        <w:rPr>
          <w:rFonts w:eastAsia="Calibri"/>
        </w:rPr>
        <w:t>из числа представителей отдельных категорий граждан;</w:t>
      </w:r>
    </w:p>
    <w:p w:rsidR="006921B7" w:rsidRPr="006921B7" w:rsidRDefault="006921B7" w:rsidP="006921B7">
      <w:pPr>
        <w:ind w:firstLine="709"/>
        <w:jc w:val="both"/>
      </w:pPr>
      <w:r w:rsidRPr="006921B7">
        <w:rPr>
          <w:szCs w:val="20"/>
        </w:rPr>
        <w:t>некоммерческих организаций, зарегистрированных и осуществляющих деятельность на территории района;</w:t>
      </w:r>
    </w:p>
    <w:p w:rsidR="006921B7" w:rsidRPr="006921B7" w:rsidRDefault="006921B7" w:rsidP="006921B7">
      <w:pPr>
        <w:ind w:firstLine="709"/>
        <w:jc w:val="both"/>
      </w:pPr>
      <w:r w:rsidRPr="006921B7">
        <w:t>мониторинга общественного мнения жителей района;</w:t>
      </w:r>
    </w:p>
    <w:p w:rsidR="006921B7" w:rsidRPr="006921B7" w:rsidRDefault="006921B7" w:rsidP="006921B7">
      <w:pPr>
        <w:ind w:firstLine="709"/>
        <w:jc w:val="both"/>
      </w:pPr>
      <w:r w:rsidRPr="006921B7">
        <w:t>системы информационно-справочной поддержки граждан по вопросам предоставления муниципальных услуг и взаимодействия граждан с органами местного самоуправления района, а также системы предоставления муниципальных услуг гражданам и организациям с использованием</w:t>
      </w:r>
      <w:r w:rsidR="00195B78">
        <w:t xml:space="preserve"> информационных технологий</w:t>
      </w:r>
      <w:r w:rsidRPr="006921B7">
        <w:t>;</w:t>
      </w:r>
    </w:p>
    <w:p w:rsidR="006921B7" w:rsidRPr="006921B7" w:rsidRDefault="006921B7" w:rsidP="006921B7">
      <w:pPr>
        <w:ind w:firstLine="709"/>
        <w:jc w:val="both"/>
      </w:pPr>
      <w:r w:rsidRPr="006921B7">
        <w:rPr>
          <w:szCs w:val="20"/>
        </w:rPr>
        <w:t>информационных ресурсов администрации района, обеспечение доступа пользователей к информационным ресурсам, принятие мер по защите информации на электронных носителях от несанкционированно</w:t>
      </w:r>
      <w:r w:rsidRPr="006921B7">
        <w:rPr>
          <w:szCs w:val="20"/>
        </w:rPr>
        <w:softHyphen/>
        <w:t>го доступа к ней</w:t>
      </w:r>
      <w:r w:rsidR="00195B78">
        <w:rPr>
          <w:szCs w:val="20"/>
        </w:rPr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>3.3. Реализация:</w:t>
      </w:r>
    </w:p>
    <w:p w:rsidR="006921B7" w:rsidRPr="006921B7" w:rsidRDefault="006921B7" w:rsidP="006921B7">
      <w:pPr>
        <w:ind w:firstLine="709"/>
        <w:jc w:val="both"/>
      </w:pPr>
      <w:r w:rsidRPr="006921B7">
        <w:t>системы мониторинга «Инцидент»;</w:t>
      </w:r>
    </w:p>
    <w:p w:rsidR="006921B7" w:rsidRPr="006921B7" w:rsidRDefault="006921B7" w:rsidP="006921B7">
      <w:pPr>
        <w:suppressAutoHyphens/>
        <w:ind w:firstLine="709"/>
        <w:jc w:val="both"/>
        <w:rPr>
          <w:spacing w:val="-5"/>
          <w:lang w:eastAsia="ar-SA"/>
        </w:rPr>
      </w:pPr>
      <w:r w:rsidRPr="006921B7">
        <w:rPr>
          <w:spacing w:val="-5"/>
          <w:lang w:eastAsia="ar-SA"/>
        </w:rPr>
        <w:t xml:space="preserve">взаимодействия с общественными объединениями и некоммерческими организациями, зарегистрированными и осуществляющими свою деятельность </w:t>
      </w:r>
      <w:r w:rsidR="00195B78">
        <w:rPr>
          <w:spacing w:val="-5"/>
          <w:lang w:eastAsia="ar-SA"/>
        </w:rPr>
        <w:t xml:space="preserve">                </w:t>
      </w:r>
      <w:r w:rsidRPr="006921B7">
        <w:rPr>
          <w:spacing w:val="-5"/>
          <w:lang w:eastAsia="ar-SA"/>
        </w:rPr>
        <w:t>на территории района;</w:t>
      </w:r>
    </w:p>
    <w:p w:rsidR="006921B7" w:rsidRPr="006921B7" w:rsidRDefault="006921B7" w:rsidP="006921B7">
      <w:pPr>
        <w:ind w:firstLine="709"/>
        <w:jc w:val="both"/>
        <w:rPr>
          <w:b/>
        </w:rPr>
      </w:pPr>
      <w:r w:rsidRPr="006921B7">
        <w:t>мероприятий в рамках полномочий администрации района по оказанию содействия избирательным комиссиям в подготовке и проведении выборов различного уровня;</w:t>
      </w:r>
    </w:p>
    <w:p w:rsidR="006921B7" w:rsidRPr="006921B7" w:rsidRDefault="006921B7" w:rsidP="006921B7">
      <w:pPr>
        <w:ind w:firstLine="709"/>
        <w:jc w:val="both"/>
      </w:pPr>
      <w:r w:rsidRPr="006921B7">
        <w:t>мероприятий по оказанию мер социальной поддержки отдельных категорий граждан;</w:t>
      </w:r>
    </w:p>
    <w:p w:rsidR="006921B7" w:rsidRPr="006921B7" w:rsidRDefault="006921B7" w:rsidP="006921B7">
      <w:pPr>
        <w:ind w:firstLine="709"/>
        <w:jc w:val="both"/>
      </w:pPr>
      <w:r w:rsidRPr="006921B7">
        <w:t>мероприятий по развитию инфраструктуры связи и телекоммуникаций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3.4. Принимает участие в формировании проекта бюджета района и его последующей корректировке в пределах компетенции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3.5. Организует и реализует меры по укреплению социальной защищенности граждан пожилого возраста, ветеранов, лиц с ограниченными возможностями и учитывает интересы всех категорий и групп пожилых людей.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3.6. Представляет главе района предложения о перспективах развития </w:t>
      </w:r>
      <w:r w:rsidR="00FC53E5">
        <w:t xml:space="preserve">                </w:t>
      </w:r>
      <w:r w:rsidRPr="006921B7">
        <w:t>по вопросам, относящимся к компетенции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3.7. Осуществляет:</w:t>
      </w:r>
    </w:p>
    <w:p w:rsidR="006921B7" w:rsidRPr="006921B7" w:rsidRDefault="006921B7" w:rsidP="006921B7">
      <w:pPr>
        <w:ind w:firstLine="709"/>
        <w:jc w:val="both"/>
      </w:pPr>
      <w:r w:rsidRPr="006921B7">
        <w:t>целевое использование бюджетных средств в пределах компетенции Управления;</w:t>
      </w:r>
    </w:p>
    <w:p w:rsidR="006921B7" w:rsidRPr="006921B7" w:rsidRDefault="006921B7" w:rsidP="006921B7">
      <w:pPr>
        <w:ind w:firstLine="709"/>
        <w:jc w:val="both"/>
      </w:pPr>
      <w:r w:rsidRPr="006921B7">
        <w:t>реализацию программ и мероприятий в пределах компетенции Управления и проводит работу по их корректировке;</w:t>
      </w:r>
    </w:p>
    <w:p w:rsidR="006921B7" w:rsidRPr="006921B7" w:rsidRDefault="006921B7" w:rsidP="006921B7">
      <w:pPr>
        <w:ind w:firstLine="709"/>
        <w:jc w:val="both"/>
      </w:pPr>
      <w:r w:rsidRPr="006921B7">
        <w:t>выполнение постановлений и распоряжений Губернатора Ханты-Мансийского автономного округа − Югры, Правительства Ханты-Мансийского автономного округа – Югры, администрации района, подготовку информации  о ходе их исполнения;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сбор и рассмотрение общественных инициатив, программ, социальных проектов, предложений и обращений граждан, их обобщение и выработку </w:t>
      </w:r>
      <w:r w:rsidR="006C7A06">
        <w:t xml:space="preserve">                    </w:t>
      </w:r>
      <w:r w:rsidRPr="006921B7">
        <w:t>на этой основе предложений для главы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3.8. Разрабатывает проекты нормативных правовых актов по вопросам, относящимся к компетенции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3.9. Ведет прием граждан по личным вопросам, относящимся к компетенции Управления. Рассматривает обращения граждан.</w:t>
      </w:r>
    </w:p>
    <w:p w:rsidR="006921B7" w:rsidRPr="006921B7" w:rsidRDefault="006921B7" w:rsidP="006921B7">
      <w:pPr>
        <w:ind w:firstLine="709"/>
        <w:jc w:val="both"/>
      </w:pPr>
      <w:r w:rsidRPr="006921B7">
        <w:t>3.10. Изучает и анализирует потребности и запросы населения в пределах компетенции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3.11. Комплектует, осуществляет учет и хранение документов, образованных в процессе деятельности Управления, в соответствии с номенклатурой дел. 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3.12. Вносит предложения для рассмотрения </w:t>
      </w:r>
      <w:r w:rsidR="00BA4291">
        <w:t>на К</w:t>
      </w:r>
      <w:r w:rsidRPr="006921B7">
        <w:t xml:space="preserve">омиссии по оказанию единовременной материальной помощи гражданам, оказавшимся в трудной, экстремальной жизненной ситуации либо в чрезвычайной ситуации, </w:t>
      </w:r>
      <w:r w:rsidRPr="006921B7">
        <w:rPr>
          <w:szCs w:val="24"/>
        </w:rPr>
        <w:t>Комиссии о порядке определения объема и условий предоставления субсидий из бюджета района социально ориентированным некоммерческим организациям, н</w:t>
      </w:r>
      <w:r w:rsidRPr="006921B7">
        <w:t>е являющимся государственными (муниципальными) учреждениям</w:t>
      </w:r>
      <w:r w:rsidR="00BA4291">
        <w:t>и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>3.13. Осуществляет в пределах своей компетенции иные функции по вопросам в рамках компетенции Управления в соответствии с законодательством Российской   Федерации, Ханты-Мансийского автономного округа – Югры, муниципальными правовыми актами района.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IV</w:t>
      </w:r>
      <w:r w:rsidRPr="006921B7">
        <w:rPr>
          <w:b/>
        </w:rPr>
        <w:t>. Права Управления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ind w:firstLine="709"/>
        <w:jc w:val="both"/>
      </w:pPr>
      <w:r w:rsidRPr="006921B7">
        <w:t>В соответствии с возложенными задачами и для осуществления своих функций Управление имеет право: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4.1. Представлять интересы администрации района в установленном           порядке (по доверенности) в организациях независимо от форм собственности по всем вопросам, относящимся к его компетенции. 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4.2. Планировать свою деятельность и выносить предложения о перспективах развития по вопросам, относящимся к компетенции Управления. </w:t>
      </w:r>
    </w:p>
    <w:p w:rsidR="006921B7" w:rsidRPr="006921B7" w:rsidRDefault="006921B7" w:rsidP="006921B7">
      <w:pPr>
        <w:ind w:firstLine="709"/>
        <w:jc w:val="both"/>
      </w:pPr>
      <w:r w:rsidRPr="006921B7">
        <w:t>4.3. Запрашивать и получать в установленном порядке от государственных органов, органов местного самоуправления, организаций сведения, материалы и документы, необходимые для осуществления возложенных задач и функций.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4.4. Принимать следующие правовые акты в форме приказов: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4.4.1. Порядок использования электронной подписи в корпоративных информационных системах.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4.4.2. Порядок внутриведомственного электронного взаимодействия.</w:t>
      </w:r>
    </w:p>
    <w:p w:rsidR="006921B7" w:rsidRPr="006921B7" w:rsidRDefault="006921B7" w:rsidP="006921B7">
      <w:pPr>
        <w:ind w:firstLine="709"/>
        <w:jc w:val="both"/>
      </w:pPr>
      <w:r w:rsidRPr="006921B7">
        <w:t>4.5. Представлять в Думе района по поручению главы района вопросы, отнесенные к компетенции Управления.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4.6. Представлять главе района, Думе района заключения по вопросам, относящимся к ведению Управления.</w:t>
      </w:r>
    </w:p>
    <w:p w:rsidR="006921B7" w:rsidRPr="006921B7" w:rsidRDefault="006921B7" w:rsidP="006921B7">
      <w:pPr>
        <w:ind w:firstLine="714"/>
        <w:contextualSpacing/>
        <w:jc w:val="both"/>
      </w:pPr>
      <w:r w:rsidRPr="006921B7">
        <w:t>4.7. В пределах функциональных обязанностей:</w:t>
      </w:r>
    </w:p>
    <w:p w:rsidR="006921B7" w:rsidRPr="006921B7" w:rsidRDefault="006921B7" w:rsidP="006921B7">
      <w:pPr>
        <w:ind w:firstLine="714"/>
        <w:contextualSpacing/>
        <w:jc w:val="both"/>
      </w:pPr>
      <w:r w:rsidRPr="006921B7">
        <w:t>запрашивать и получать в установленном порядке от структурных подразделений администрации района, предприятий, учреждений информацию, документы, материалы, сведения, необходимые для исполнения возложенных на Управление обязанностей, а также объяснения о причинах задержки</w:t>
      </w:r>
      <w:r w:rsidR="001C7D92">
        <w:t xml:space="preserve"> выполнения заданий и поручений;</w:t>
      </w:r>
    </w:p>
    <w:p w:rsidR="006921B7" w:rsidRPr="006921B7" w:rsidRDefault="006921B7" w:rsidP="006921B7">
      <w:pPr>
        <w:ind w:firstLine="714"/>
        <w:contextualSpacing/>
        <w:jc w:val="both"/>
      </w:pPr>
      <w:r w:rsidRPr="006921B7">
        <w:t>требовать от исполнителей доработки документов, подготовленных с нарушением установленных пра</w:t>
      </w:r>
      <w:r w:rsidR="001C7D92">
        <w:t>вил их составления и оформления;</w:t>
      </w:r>
    </w:p>
    <w:p w:rsidR="006921B7" w:rsidRPr="006921B7" w:rsidRDefault="006921B7" w:rsidP="006921B7">
      <w:pPr>
        <w:tabs>
          <w:tab w:val="left" w:pos="1134"/>
        </w:tabs>
        <w:ind w:firstLine="714"/>
        <w:contextualSpacing/>
        <w:jc w:val="both"/>
      </w:pPr>
      <w:r w:rsidRPr="006921B7">
        <w:t>консультировать органы местного самоуправления района, предприятия, организации, учреждения района, граждан и юридических лиц по вопросам в пределах своей компетенции.</w:t>
      </w:r>
    </w:p>
    <w:p w:rsidR="006921B7" w:rsidRPr="006921B7" w:rsidRDefault="001C7D92" w:rsidP="006921B7">
      <w:pPr>
        <w:ind w:firstLine="709"/>
        <w:jc w:val="both"/>
      </w:pPr>
      <w:r>
        <w:t>4.8</w:t>
      </w:r>
      <w:r w:rsidR="006921B7" w:rsidRPr="006921B7">
        <w:t>. Осуществлять иные права и полномочия, предусмотренные действующим законодательством, необходимые для выполнения стоящих перед Управлением целей, задач и функций.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V</w:t>
      </w:r>
      <w:r w:rsidRPr="006921B7">
        <w:rPr>
          <w:b/>
        </w:rPr>
        <w:t>. Организация деятельности Управления</w:t>
      </w:r>
    </w:p>
    <w:p w:rsidR="006921B7" w:rsidRPr="006921B7" w:rsidRDefault="006921B7" w:rsidP="006921B7">
      <w:pPr>
        <w:ind w:firstLine="709"/>
        <w:jc w:val="center"/>
        <w:rPr>
          <w:b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5.1. Штатное расписание Управления утверждается главой района.</w:t>
      </w:r>
    </w:p>
    <w:p w:rsidR="006921B7" w:rsidRPr="006921B7" w:rsidRDefault="006921B7" w:rsidP="006921B7">
      <w:pPr>
        <w:ind w:firstLine="709"/>
        <w:jc w:val="both"/>
      </w:pPr>
      <w:r w:rsidRPr="006921B7">
        <w:t>Управление возглавляет заместитель главы района – начальник управления, назначаемый на должность и освобождаемый от должности главой района.</w:t>
      </w:r>
    </w:p>
    <w:p w:rsidR="006921B7" w:rsidRPr="006921B7" w:rsidRDefault="006921B7" w:rsidP="006921B7">
      <w:pPr>
        <w:ind w:firstLine="709"/>
        <w:jc w:val="both"/>
      </w:pPr>
      <w:r w:rsidRPr="006921B7">
        <w:t>5.2. В структуру Управления, согласно приложению к Положению                 об Управлении, входят:</w:t>
      </w:r>
    </w:p>
    <w:p w:rsidR="006921B7" w:rsidRPr="006921B7" w:rsidRDefault="001C7D92" w:rsidP="006921B7">
      <w:pPr>
        <w:ind w:firstLine="709"/>
        <w:jc w:val="both"/>
      </w:pPr>
      <w:r>
        <w:t>з</w:t>
      </w:r>
      <w:r w:rsidR="006921B7" w:rsidRPr="006921B7">
        <w:t>аместитель главы района – начальник Управления;</w:t>
      </w:r>
    </w:p>
    <w:p w:rsidR="006921B7" w:rsidRPr="006921B7" w:rsidRDefault="001C7D92" w:rsidP="006921B7">
      <w:pPr>
        <w:ind w:firstLine="709"/>
        <w:jc w:val="both"/>
      </w:pPr>
      <w:r>
        <w:rPr>
          <w:bCs/>
        </w:rPr>
        <w:t>о</w:t>
      </w:r>
      <w:r w:rsidR="006921B7" w:rsidRPr="006921B7">
        <w:rPr>
          <w:bCs/>
        </w:rPr>
        <w:t>тдел по информатизации и сетевым ресурсам;</w:t>
      </w:r>
    </w:p>
    <w:p w:rsidR="006921B7" w:rsidRPr="006921B7" w:rsidRDefault="001C7D92" w:rsidP="006921B7">
      <w:pPr>
        <w:ind w:firstLine="709"/>
        <w:jc w:val="both"/>
      </w:pPr>
      <w:r>
        <w:rPr>
          <w:bCs/>
        </w:rPr>
        <w:t>п</w:t>
      </w:r>
      <w:r w:rsidR="006921B7" w:rsidRPr="006921B7">
        <w:rPr>
          <w:bCs/>
        </w:rPr>
        <w:t>ресс-служба</w:t>
      </w:r>
      <w:r w:rsidR="006921B7" w:rsidRPr="006921B7">
        <w:t>;</w:t>
      </w:r>
    </w:p>
    <w:p w:rsidR="006921B7" w:rsidRPr="006921B7" w:rsidRDefault="001C7D92" w:rsidP="006921B7">
      <w:pPr>
        <w:ind w:firstLine="709"/>
        <w:jc w:val="both"/>
        <w:rPr>
          <w:bCs/>
        </w:rPr>
      </w:pPr>
      <w:r>
        <w:rPr>
          <w:bCs/>
        </w:rPr>
        <w:t>о</w:t>
      </w:r>
      <w:r w:rsidR="006921B7" w:rsidRPr="006921B7">
        <w:rPr>
          <w:bCs/>
        </w:rPr>
        <w:t>тдел информационной политики;</w:t>
      </w:r>
    </w:p>
    <w:p w:rsidR="006921B7" w:rsidRPr="006921B7" w:rsidRDefault="001C7D92" w:rsidP="006921B7">
      <w:pPr>
        <w:ind w:firstLine="709"/>
        <w:jc w:val="both"/>
      </w:pPr>
      <w:r>
        <w:rPr>
          <w:bCs/>
        </w:rPr>
        <w:t>о</w:t>
      </w:r>
      <w:r w:rsidR="006921B7" w:rsidRPr="006921B7">
        <w:rPr>
          <w:bCs/>
        </w:rPr>
        <w:t>тдел взаимодействия с некоммерческими организациями, отдельными категориями граждан, поддержки общественных инициатив</w:t>
      </w:r>
      <w:r w:rsidR="006921B7" w:rsidRPr="006921B7">
        <w:t>.</w:t>
      </w:r>
    </w:p>
    <w:p w:rsidR="006921B7" w:rsidRPr="00B74AE8" w:rsidRDefault="006921B7" w:rsidP="006921B7">
      <w:pPr>
        <w:ind w:firstLine="709"/>
        <w:jc w:val="both"/>
      </w:pPr>
      <w:r w:rsidRPr="00B74AE8">
        <w:t xml:space="preserve">5.3. Сотрудники Управления принимаются на работу главой района </w:t>
      </w:r>
      <w:r w:rsidR="00C01A35" w:rsidRPr="00B74AE8">
        <w:t xml:space="preserve">                            </w:t>
      </w:r>
      <w:r w:rsidRPr="00B74AE8">
        <w:t>по представлению заместител</w:t>
      </w:r>
      <w:r w:rsidR="00B74AE8" w:rsidRPr="00B74AE8">
        <w:t>я</w:t>
      </w:r>
      <w:r w:rsidRPr="00B74AE8">
        <w:t xml:space="preserve"> главы района – начальник</w:t>
      </w:r>
      <w:r w:rsidR="00B74AE8" w:rsidRPr="00B74AE8">
        <w:t xml:space="preserve">а </w:t>
      </w:r>
      <w:r w:rsidRPr="00B74AE8">
        <w:t>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5.4. В целях реализации возложенных на Управление задач и функций             и в пределах своей компетенции, определяемой Положением об Управлении, работники Управления обязаны:</w:t>
      </w:r>
    </w:p>
    <w:p w:rsidR="006921B7" w:rsidRPr="006921B7" w:rsidRDefault="006921B7" w:rsidP="006921B7">
      <w:pPr>
        <w:ind w:firstLine="709"/>
        <w:jc w:val="both"/>
      </w:pPr>
      <w:r w:rsidRPr="006921B7">
        <w:t>с надлежащим качеством и в установленном порядке выполнять все возложенные на Управление задачи и функции;</w:t>
      </w:r>
    </w:p>
    <w:p w:rsidR="006921B7" w:rsidRPr="006921B7" w:rsidRDefault="006921B7" w:rsidP="006921B7">
      <w:pPr>
        <w:ind w:firstLine="709"/>
        <w:jc w:val="both"/>
      </w:pPr>
      <w:r w:rsidRPr="006921B7">
        <w:t>соблюдать в своей деятельности законодательство Российской Федерации, Ханты-Мансийского автономного округа – Югры, Устав района, муниципальные правовые акты района, Положение об Управлении;</w:t>
      </w:r>
    </w:p>
    <w:p w:rsidR="006921B7" w:rsidRPr="006921B7" w:rsidRDefault="006921B7" w:rsidP="006921B7">
      <w:pPr>
        <w:ind w:firstLine="709"/>
        <w:jc w:val="both"/>
      </w:pPr>
      <w:r w:rsidRPr="006921B7">
        <w:t>обеспечивать сохранность переданных для работы документов, материалов, проектов и иной документации, а также документов, поступающих в Управление или исходящих из Управления в порядке осуществления его задач и функций.</w:t>
      </w:r>
    </w:p>
    <w:p w:rsidR="006921B7" w:rsidRPr="006921B7" w:rsidRDefault="006921B7" w:rsidP="006921B7">
      <w:pPr>
        <w:ind w:firstLine="709"/>
        <w:jc w:val="both"/>
      </w:pPr>
      <w:r w:rsidRPr="006921B7">
        <w:t>5.5. Заместитель главы района – начальник управления:</w:t>
      </w:r>
    </w:p>
    <w:p w:rsidR="006921B7" w:rsidRPr="006921B7" w:rsidRDefault="006921B7" w:rsidP="006921B7">
      <w:pPr>
        <w:ind w:firstLine="709"/>
        <w:jc w:val="both"/>
      </w:pPr>
      <w:r w:rsidRPr="006921B7">
        <w:t>5.5.1. Осуществляет руководство текущей деятельностью Управления в соответствии с Положением об Управлении и должностной инструкцией.</w:t>
      </w:r>
    </w:p>
    <w:p w:rsidR="006921B7" w:rsidRPr="006921B7" w:rsidRDefault="006921B7" w:rsidP="006921B7">
      <w:pPr>
        <w:ind w:firstLine="709"/>
        <w:jc w:val="both"/>
      </w:pPr>
      <w:r w:rsidRPr="006921B7">
        <w:t>5.5.2. Имеет право:</w:t>
      </w:r>
    </w:p>
    <w:p w:rsidR="006921B7" w:rsidRPr="006921B7" w:rsidRDefault="006921B7" w:rsidP="006921B7">
      <w:pPr>
        <w:ind w:firstLine="709"/>
        <w:jc w:val="both"/>
      </w:pPr>
      <w:r w:rsidRPr="006921B7">
        <w:t>использовать бланк письма, штампы Управления, печать Управления;</w:t>
      </w:r>
    </w:p>
    <w:p w:rsidR="006921B7" w:rsidRPr="006921B7" w:rsidRDefault="006921B7" w:rsidP="006921B7">
      <w:pPr>
        <w:ind w:firstLine="709"/>
        <w:jc w:val="both"/>
      </w:pPr>
      <w:r w:rsidRPr="006921B7">
        <w:t>согласовывать должностные инструкции работников Управления;</w:t>
      </w:r>
    </w:p>
    <w:p w:rsidR="006921B7" w:rsidRPr="006921B7" w:rsidRDefault="006921B7" w:rsidP="006921B7">
      <w:pPr>
        <w:ind w:firstLine="709"/>
        <w:jc w:val="both"/>
      </w:pPr>
      <w:r w:rsidRPr="006921B7">
        <w:t>подписывать и направлять письма, рекомендации, предложения для реализации полномочий в сферах отдельных категорий граждан, общественных и некоммерческих организаций;</w:t>
      </w:r>
    </w:p>
    <w:p w:rsidR="006921B7" w:rsidRPr="006921B7" w:rsidRDefault="006921B7" w:rsidP="006921B7">
      <w:pPr>
        <w:ind w:firstLine="709"/>
        <w:jc w:val="both"/>
      </w:pPr>
      <w:r w:rsidRPr="006921B7">
        <w:t>направлять главе района предложения о создании рабочих групп и комиссий, научно-консультативных и экспертных советов с привлечением представителей других структурных подразделений администрации района, а также иных организаций и учреждений.</w:t>
      </w:r>
    </w:p>
    <w:p w:rsidR="006921B7" w:rsidRPr="006921B7" w:rsidRDefault="006921B7" w:rsidP="006921B7">
      <w:pPr>
        <w:ind w:firstLine="709"/>
        <w:jc w:val="both"/>
      </w:pPr>
      <w:r w:rsidRPr="006921B7">
        <w:t>5.5.3. Осуществлять иные полномочия, предусмотренные действующим законодательством Российской Федерации, Ханты-Мансийского автономного округа – Югры, муниципальными правовыми актами района, трудовым договором и должностной инструкцией.</w:t>
      </w:r>
    </w:p>
    <w:p w:rsidR="006921B7" w:rsidRPr="006921B7" w:rsidRDefault="006921B7" w:rsidP="006921B7">
      <w:pPr>
        <w:ind w:firstLine="709"/>
        <w:jc w:val="both"/>
      </w:pPr>
      <w:r w:rsidRPr="006921B7">
        <w:t>5.6. Управление осуществляет свою деятельность в соответствии с планом основных мероприятий, утвержденным заместителем главы района – начальником Управления</w:t>
      </w:r>
      <w:r w:rsidR="00956649">
        <w:t>,</w:t>
      </w:r>
      <w:r w:rsidRPr="006921B7">
        <w:t xml:space="preserve"> и предоставляет отчет о деятельности Управления главе района в установленном порядке.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5.7. Управление взаимодействует с руководителями и специалистами структурных подразделений администрации района, с главами и специалистами администраций городских и сельских поселений района (по согласованию с начальником Управления), руководителями и представителями предприятий, организаций и учреждений, действующих на территории района, по вопросам обеспечения и реализации прав и улучшения социального положения представителей отдельных категорий граждан, проживающих в населенных пунктах. </w:t>
      </w:r>
    </w:p>
    <w:p w:rsidR="006921B7" w:rsidRPr="006921B7" w:rsidRDefault="006921B7" w:rsidP="006921B7">
      <w:pPr>
        <w:ind w:firstLine="709"/>
        <w:jc w:val="both"/>
      </w:pPr>
      <w:r w:rsidRPr="006921B7">
        <w:t>5.8. При исключении Управления из структуры администрации района все документы длительного хранения передаются в архивный отдел администрации района.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VI</w:t>
      </w:r>
      <w:r w:rsidRPr="006921B7">
        <w:rPr>
          <w:b/>
        </w:rPr>
        <w:t>. Ответственность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ind w:firstLine="709"/>
        <w:jc w:val="both"/>
        <w:rPr>
          <w:i/>
        </w:rPr>
      </w:pPr>
      <w:r w:rsidRPr="006921B7">
        <w:t>6.1. Управление, его работники несут ответственность в установленном действующим законодательством порядке:</w:t>
      </w:r>
    </w:p>
    <w:p w:rsidR="006921B7" w:rsidRPr="006921B7" w:rsidRDefault="006921B7" w:rsidP="006921B7">
      <w:pPr>
        <w:ind w:firstLine="709"/>
        <w:jc w:val="both"/>
      </w:pPr>
      <w:r w:rsidRPr="006921B7">
        <w:t>за неисполнение законодательства Российской Федерации, Ханты-Мансийского автономного округа – Югры, Устава района, решений Думы района, постановлений и распоряжений администрации района, Положения об Управлении;</w:t>
      </w:r>
    </w:p>
    <w:p w:rsidR="006921B7" w:rsidRPr="006921B7" w:rsidRDefault="006921B7" w:rsidP="006921B7">
      <w:pPr>
        <w:ind w:firstLine="709"/>
        <w:jc w:val="both"/>
      </w:pPr>
      <w:r w:rsidRPr="006921B7">
        <w:t>за ненадлежащее исполнение функций, задач Управления, исполняемых ими поручений и должностных обязанностей;</w:t>
      </w:r>
    </w:p>
    <w:p w:rsidR="006921B7" w:rsidRPr="006921B7" w:rsidRDefault="006921B7" w:rsidP="006921B7">
      <w:pPr>
        <w:ind w:firstLine="709"/>
        <w:jc w:val="both"/>
      </w:pPr>
      <w:r w:rsidRPr="006921B7">
        <w:t>за не сохранение в тайне служебной и (или) иной конфиденциальной                информации, ставшей им известной при исполнении должностных обязанностей;</w:t>
      </w:r>
    </w:p>
    <w:p w:rsidR="006921B7" w:rsidRPr="006921B7" w:rsidRDefault="006921B7" w:rsidP="006921B7">
      <w:pPr>
        <w:ind w:firstLine="709"/>
        <w:jc w:val="both"/>
      </w:pPr>
      <w:r w:rsidRPr="006921B7">
        <w:t>за действия или бездействие, нарушающие права и законные интересы граждан.</w:t>
      </w:r>
    </w:p>
    <w:p w:rsidR="006921B7" w:rsidRPr="006921B7" w:rsidRDefault="006921B7" w:rsidP="006921B7">
      <w:pPr>
        <w:ind w:firstLine="709"/>
        <w:jc w:val="both"/>
      </w:pPr>
      <w:r w:rsidRPr="006921B7">
        <w:t>6.2. Управление не вправе самостоятельно принимать к своему рассмотрению вопросы, не отнесенные к своей компетенции.</w:t>
      </w:r>
    </w:p>
    <w:p w:rsidR="006921B7" w:rsidRPr="006921B7" w:rsidRDefault="006921B7" w:rsidP="006921B7">
      <w:pPr>
        <w:ind w:firstLine="709"/>
        <w:jc w:val="both"/>
      </w:pPr>
      <w:r w:rsidRPr="006921B7">
        <w:t>6.3. Заместитель главы района – начальник управления несет ответственность за соблюдение порядка пользования и хранения печати, штампов Управления.</w:t>
      </w:r>
    </w:p>
    <w:p w:rsidR="006921B7" w:rsidRPr="006921B7" w:rsidRDefault="006921B7" w:rsidP="006921B7">
      <w:pPr>
        <w:ind w:firstLine="709"/>
        <w:jc w:val="both"/>
      </w:pPr>
      <w:r w:rsidRPr="006921B7">
        <w:t>6.4. Заместитель главы района – начальник управления несет персональную ответственность за деятельность Управления и решение вопросов местного значения в сфере вопросов отдельных категорий граждан, деятельности общественных и социально ориентированных некоммерческих организаций, определенных законодательством Российской Федерации, Ханты-Мансийского автономного округа – Югры, муниципальными правовыми актами района.</w:t>
      </w:r>
    </w:p>
    <w:p w:rsidR="006921B7" w:rsidRPr="006921B7" w:rsidRDefault="006921B7" w:rsidP="006921B7">
      <w:pPr>
        <w:ind w:left="5670"/>
      </w:pPr>
    </w:p>
    <w:p w:rsidR="006921B7" w:rsidRPr="006921B7" w:rsidRDefault="006921B7" w:rsidP="006921B7">
      <w:pPr>
        <w:ind w:left="5670"/>
      </w:pPr>
    </w:p>
    <w:p w:rsidR="006921B7" w:rsidRPr="006921B7" w:rsidRDefault="006921B7" w:rsidP="006921B7">
      <w:pPr>
        <w:ind w:left="5670"/>
      </w:pPr>
    </w:p>
    <w:p w:rsidR="006921B7" w:rsidRPr="006921B7" w:rsidRDefault="006921B7" w:rsidP="006921B7">
      <w:pPr>
        <w:ind w:left="5670"/>
      </w:pPr>
    </w:p>
    <w:p w:rsidR="006921B7" w:rsidRPr="006921B7" w:rsidRDefault="006921B7" w:rsidP="006921B7">
      <w:r w:rsidRPr="006921B7">
        <w:br w:type="page"/>
      </w:r>
    </w:p>
    <w:p w:rsidR="006921B7" w:rsidRPr="006921B7" w:rsidRDefault="006921B7" w:rsidP="006921B7">
      <w:pPr>
        <w:ind w:left="5670"/>
      </w:pPr>
      <w:r w:rsidRPr="006921B7">
        <w:t xml:space="preserve">Приложение 2 к распоряжению </w:t>
      </w:r>
    </w:p>
    <w:p w:rsidR="006921B7" w:rsidRPr="006921B7" w:rsidRDefault="006921B7" w:rsidP="006921B7">
      <w:pPr>
        <w:ind w:left="5670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:rsidR="006921B7" w:rsidRPr="006921B7" w:rsidRDefault="006921B7" w:rsidP="006921B7">
      <w:pPr>
        <w:ind w:firstLine="709"/>
        <w:jc w:val="center"/>
        <w:rPr>
          <w:b/>
        </w:rPr>
      </w:pPr>
    </w:p>
    <w:p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</w:rPr>
        <w:t xml:space="preserve">Положение об отделе информатизации и сетевым ресурсам управления общественных связей и информационной политики администрации района </w:t>
      </w:r>
    </w:p>
    <w:p w:rsidR="006921B7" w:rsidRPr="006921B7" w:rsidRDefault="006921B7" w:rsidP="006921B7">
      <w:pPr>
        <w:ind w:firstLine="709"/>
        <w:jc w:val="center"/>
        <w:rPr>
          <w:b/>
        </w:rPr>
      </w:pPr>
    </w:p>
    <w:p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Основные положения</w:t>
      </w:r>
    </w:p>
    <w:p w:rsidR="006921B7" w:rsidRPr="006921B7" w:rsidRDefault="006921B7" w:rsidP="006921B7">
      <w:pPr>
        <w:widowControl w:val="0"/>
        <w:ind w:firstLine="709"/>
        <w:jc w:val="both"/>
        <w:rPr>
          <w:b/>
          <w:lang w:eastAsia="ar-SA"/>
        </w:rPr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1.1. Отдел по информатизации и сетевым ресурсам управления общественных связей и информационной политики админи</w:t>
      </w:r>
      <w:r w:rsidRPr="006921B7">
        <w:softHyphen/>
        <w:t xml:space="preserve">страции района (далее – Отдел) является структурным подразделением Управления общественных связей и информационной политики администрации района, правами юридического лица не обладает.  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1.2. Отдел 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Правительства Российской Федерации, Уставом Ханты-Мансийского автономного округа – Югры, законами Ханты-Мансийского автономного округа – Югры, постановлениями Думы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об Отделе, а также иными нормативными правовыми актами.</w:t>
      </w:r>
    </w:p>
    <w:p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  <w:r w:rsidRPr="006921B7">
        <w:rPr>
          <w:lang w:eastAsia="ar-SA"/>
        </w:rPr>
        <w:t>1.3. Отдел в своей деятельности подчиняется главе района, оперативное управление и контроль за деятельностью Отдела осуществляет заместитель главы района – начальник управления общественных связей и информационной политики.</w:t>
      </w:r>
    </w:p>
    <w:p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  <w:r w:rsidRPr="006921B7">
        <w:rPr>
          <w:lang w:eastAsia="ar-SA"/>
        </w:rPr>
        <w:t xml:space="preserve">1.4. Местонахождение Отдела: ул. Ленина, д. </w:t>
      </w:r>
      <w:smartTag w:uri="urn:schemas-microsoft-com:office:smarttags" w:element="metricconverter">
        <w:smartTagPr>
          <w:attr w:name="ProductID" w:val="6, г"/>
        </w:smartTagPr>
        <w:r w:rsidRPr="006921B7">
          <w:rPr>
            <w:lang w:eastAsia="ar-SA"/>
          </w:rPr>
          <w:t>6, г</w:t>
        </w:r>
      </w:smartTag>
      <w:r w:rsidRPr="006921B7">
        <w:rPr>
          <w:lang w:eastAsia="ar-SA"/>
        </w:rPr>
        <w:t>. Нижневартовск, Ханты-Мансийский автономный округ – Югра, Российская Федерация, 628616.</w:t>
      </w:r>
    </w:p>
    <w:p w:rsidR="006921B7" w:rsidRPr="006921B7" w:rsidRDefault="006921B7" w:rsidP="006921B7">
      <w:pPr>
        <w:widowControl w:val="0"/>
        <w:ind w:firstLine="709"/>
        <w:jc w:val="both"/>
        <w:rPr>
          <w:lang w:eastAsia="ar-SA"/>
        </w:rPr>
      </w:pPr>
    </w:p>
    <w:p w:rsidR="006921B7" w:rsidRPr="006921B7" w:rsidRDefault="006921B7" w:rsidP="006921B7">
      <w:pPr>
        <w:widowControl w:val="0"/>
        <w:jc w:val="center"/>
        <w:rPr>
          <w:b/>
          <w:lang w:eastAsia="ar-SA"/>
        </w:rPr>
      </w:pPr>
      <w:r w:rsidRPr="006921B7">
        <w:rPr>
          <w:b/>
          <w:lang w:eastAsia="ar-SA"/>
        </w:rPr>
        <w:t>II. Основные задачи Отдела</w:t>
      </w:r>
    </w:p>
    <w:p w:rsidR="006921B7" w:rsidRPr="006921B7" w:rsidRDefault="006921B7" w:rsidP="006921B7">
      <w:pPr>
        <w:widowControl w:val="0"/>
        <w:jc w:val="center"/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2.1. Формирование и проведение единой политики информатизации                  в бюджетной сфере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2.2. Создание, использование, обеспечение прав доступа, защита от не</w:t>
      </w:r>
      <w:r w:rsidRPr="006921B7">
        <w:softHyphen/>
        <w:t>санкционированного доступа к муниципальным информационным ресурсам.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2.3. Защита и сохранение конфиденциальной информации на электрон</w:t>
      </w:r>
      <w:r w:rsidRPr="006921B7">
        <w:softHyphen/>
        <w:t>ных носителях, ее рациональное и эффективное использование.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2.4. Обеспечение открытости муниципальных информационных ресур</w:t>
      </w:r>
      <w:r w:rsidRPr="006921B7">
        <w:softHyphen/>
        <w:t>сов.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2.5.</w:t>
      </w:r>
      <w:r w:rsidRPr="006921B7">
        <w:rPr>
          <w:sz w:val="20"/>
          <w:szCs w:val="20"/>
        </w:rPr>
        <w:t xml:space="preserve"> </w:t>
      </w:r>
      <w:r w:rsidRPr="006921B7">
        <w:rPr>
          <w:rFonts w:ascii="Arial" w:hAnsi="Arial" w:cs="Arial"/>
          <w:sz w:val="20"/>
          <w:szCs w:val="20"/>
        </w:rPr>
        <w:t xml:space="preserve"> </w:t>
      </w:r>
      <w:r w:rsidRPr="006921B7">
        <w:t>Формирование электронного правительства, в том числе разработку и актуализацию единой архитектуры электронного правительства, комплекса требований и рекомендаций по развитию инфраструктуры и его отдельных систем.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2.6. Создание единой системы информационно-справочной поддержки граждан по вопросам предоставления муниципальных услуг и взаимодействия граждан с органами местного самоуправления района, а также системы предоставления муниципальных услуг гражданам и организациям с использованием информационных технологий.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2.7. Развитие инфраструктуры связи и телекоммуникаций района, в том числе телекоммуникационной инфраструктуры для повышения оперативности и качества предоставления муниципальных услуг, в том числе по принципу «одного окна».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2.8. Формирование инфраструктуры общественного доступа к размещаемой в сети Интернет информации о деятельности органов местного самоуправления района и предоставляемых муниципальных услугах организациям и гражданам, в том числе развитие сети публичных центров общественного доступа на базе муниципальных библиотек, а также иных организаций.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2.9.</w:t>
      </w:r>
      <w:r w:rsidRPr="006921B7">
        <w:rPr>
          <w:rFonts w:ascii="Arial" w:hAnsi="Arial" w:cs="Arial"/>
          <w:sz w:val="20"/>
          <w:szCs w:val="20"/>
        </w:rPr>
        <w:t xml:space="preserve"> </w:t>
      </w:r>
      <w:r w:rsidRPr="006921B7">
        <w:t>Развитие системы электронного документооборота и делопроизводства в органах местного самоуправления района.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6921B7">
        <w:t>2.10 Внедрение электронной цифровой подписи в деятельность органов местного самоуправления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2.11. Организация: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работ по автоматизации деятельности структурных подразделений адми</w:t>
      </w:r>
      <w:r w:rsidRPr="006921B7">
        <w:softHyphen/>
        <w:t>нистрации района, организаций бюджетной сферы;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работ по информационному обеспечению (муниципальные, окружные, федеральные информационные ресурсы) структурных подразделений админи</w:t>
      </w:r>
      <w:r w:rsidRPr="006921B7">
        <w:softHyphen/>
        <w:t>страции района, бюджетных организаций путем подключения к открытым ин</w:t>
      </w:r>
      <w:r w:rsidRPr="006921B7">
        <w:softHyphen/>
        <w:t>формационным системам;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взаимного обмена информацией в электронном виде между органами ме</w:t>
      </w:r>
      <w:r w:rsidRPr="006921B7">
        <w:softHyphen/>
        <w:t>стного самоуправления, государственными органами на территории района, ор</w:t>
      </w:r>
      <w:r w:rsidRPr="006921B7">
        <w:softHyphen/>
        <w:t>ганами власти Ханты-Мансийского автономного округа – Югры, хозяйствую</w:t>
      </w:r>
      <w:r w:rsidRPr="006921B7">
        <w:softHyphen/>
        <w:t>щими субъектами;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работ по созданию локальных компьютерных сетей в структурных под</w:t>
      </w:r>
      <w:r w:rsidRPr="006921B7">
        <w:softHyphen/>
        <w:t>разделениях администрации района для эффективного использования компью</w:t>
      </w:r>
      <w:r w:rsidRPr="006921B7">
        <w:softHyphen/>
        <w:t>терной техники и программных средств;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работ по созданию муниципальной корпоративной телекоммуникацион</w:t>
      </w:r>
      <w:r w:rsidRPr="006921B7">
        <w:softHyphen/>
        <w:t>ной системы передачи данных;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эффективного обслуживания созданной инфраструктуры (техническое обслуживание компьютерной, копировальной техники, администрирование ло</w:t>
      </w:r>
      <w:r w:rsidRPr="006921B7">
        <w:softHyphen/>
        <w:t>кальных и корпоративных сетей, сопровождение программных средств, адми</w:t>
      </w:r>
      <w:r w:rsidRPr="006921B7">
        <w:softHyphen/>
        <w:t>нистрирование баз данных) в структурных подразделениях администрации района;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подготовки специалистов по информационно-коммуникационным техно</w:t>
      </w:r>
      <w:r w:rsidRPr="006921B7">
        <w:softHyphen/>
        <w:t>логиям и квалифицированных пользователей.</w:t>
      </w:r>
    </w:p>
    <w:p w:rsidR="006921B7" w:rsidRPr="006921B7" w:rsidRDefault="006921B7" w:rsidP="006921B7">
      <w:pPr>
        <w:widowControl w:val="0"/>
        <w:jc w:val="both"/>
      </w:pPr>
    </w:p>
    <w:p w:rsidR="009A7501" w:rsidRDefault="009A7501" w:rsidP="006921B7">
      <w:pPr>
        <w:widowControl w:val="0"/>
        <w:jc w:val="center"/>
        <w:rPr>
          <w:b/>
        </w:rPr>
      </w:pPr>
    </w:p>
    <w:p w:rsidR="009A7501" w:rsidRDefault="009A7501" w:rsidP="006921B7">
      <w:pPr>
        <w:widowControl w:val="0"/>
        <w:jc w:val="center"/>
        <w:rPr>
          <w:b/>
        </w:rPr>
      </w:pPr>
    </w:p>
    <w:p w:rsidR="009A7501" w:rsidRDefault="009A7501" w:rsidP="006921B7">
      <w:pPr>
        <w:widowControl w:val="0"/>
        <w:jc w:val="center"/>
        <w:rPr>
          <w:b/>
        </w:rPr>
      </w:pPr>
    </w:p>
    <w:p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t>III. Функции Отдела</w:t>
      </w:r>
    </w:p>
    <w:p w:rsidR="006921B7" w:rsidRPr="006921B7" w:rsidRDefault="006921B7" w:rsidP="006921B7">
      <w:pPr>
        <w:widowControl w:val="0"/>
        <w:ind w:firstLine="709"/>
        <w:jc w:val="both"/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Отдел в соответствии с возложенными на него задачами выполняет сле</w:t>
      </w:r>
      <w:r w:rsidRPr="006921B7">
        <w:softHyphen/>
        <w:t>дующие функции: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3.1. Организация разработки и участие в реализации целевых программ                  и проектов информатизации.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3.2. Подготовка проектов муниципальных правовых актов по вопросам, связанным с информатизацией.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3.3. Взаимодействие с Департаментом информационных технологий Ханты-Мансийского автономного округа – Югры по вопросам совместной компетенции.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3.4. На этапе формирования бюджета района на очередной финансовый год: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проведение работы с представителями структурных подразделений администрации района по заявкам на финансирование расходов по показателям бюджетной классификации, связанных с информатизацией;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формирование проекта муниципального заказа на очередной финансовый год в части приобретения компьютерной и копировальной техники, программных средств.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3.5. Подготовка конкурсных заявок на приобретение компьютерной и копировальной техники, программного обеспечения для нужд администрации района, бюджетных учреждений и предприятий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3.6. Согласование: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проектов договоров и актов приема-сдачи работ по договорам админист</w:t>
      </w:r>
      <w:r w:rsidRPr="006921B7">
        <w:softHyphen/>
        <w:t>рации района на приобретение и обслуживание компьютерной, копировальной техники, приобретение и сопровождение программных средств, предоставление услуг Интернет;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проектов муниципальных правовых актов, затрагивающих вопросы приобретения и использования компьютерной техники, программных средств, информационно-</w:t>
      </w:r>
      <w:r w:rsidR="00B74AE8">
        <w:t>телекоммуникационных технологий.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3.7. Сопровождение программных средств в структурных подразделениях администрации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3.8. Формирование информационных ресурсов администрации района, обеспечение доступа пользователей к информационным ресурсам, принятие мер по защите информации на электронных носителях от несанкционированно</w:t>
      </w:r>
      <w:r w:rsidRPr="006921B7">
        <w:softHyphen/>
        <w:t>го доступа к ней.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3.9. Осуществление функций удостоверяющего центра для корпоративных информационных систем.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3.10. Организация работ совместно с первым отделом администрации района по защите информации на электронных носителях.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3.11. Администрирование корпоративной телекоммуникационной сети администрации района, предоставление доступа к сети Интернет, обеспечение работы электронной почты, информационного обмена между структурными подразделениями администрации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3.12. Регистрация информационных ресурсов, программных и техниче</w:t>
      </w:r>
      <w:r w:rsidRPr="006921B7">
        <w:softHyphen/>
        <w:t>ских средств.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3.13. Обучение работников администрации района правилам эксплуата</w:t>
      </w:r>
      <w:r w:rsidRPr="006921B7">
        <w:softHyphen/>
        <w:t>ции компьютерной и копировальной техники, работе с компьютерным про</w:t>
      </w:r>
      <w:r w:rsidRPr="006921B7">
        <w:softHyphen/>
        <w:t>граммным обеспечением.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3.14. Осуществляет: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техническое обслуживание средств компьютерной и копировальной тех</w:t>
      </w:r>
      <w:r w:rsidRPr="006921B7">
        <w:softHyphen/>
        <w:t>ники, администрирования локальных сетей, баз данных, сопровождения про</w:t>
      </w:r>
      <w:r w:rsidRPr="006921B7">
        <w:softHyphen/>
        <w:t>граммного обеспечения в структурных подразделениях администрации района;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техническое обеспечение во время подготовки и проведения выборных кампаний;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экспертную оценку документов, используемых при планировании, создании и использовании информационно-коммуникационных технологий  в деятельности органов местного самоуправления района;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реализацию мероприятий, направленных на повышение компьютерной грамотности населения района, развитие системы подготовки специалистов по информационным технологиям и квалифицированных пользователей по использованию информационных технологий;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координацию работ по созданию муниципальных информационных ресурсов (регистров, кадастров, реестров, классификаторов), содержащих полную, непротиворечивую, достоверную, актуальную информацию, необходимую для выполнения основных функций муниципального управления, обеспечения доступности данных на межведомственном уровне, а также для граждан и организаций;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координацию реализации мероприятий по обеспечению безопасности жизнедеятельности на основе развития и использования информационно-коммуникационных технологий;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методическое и организационное обеспечение развития информационного общества, формирования электронного правительства, перехода к предоставлению муниципальных услуг, исполнению муниципальных функций в электронном виде;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мониторинг развития информационного общества, формирования электронного правительства, развития и использования информационно-коммуникационных технологий, качества предоставления муниципальных услуг, предоставляемых в электронном виде, в том числе мониторинг качества информирования граждан и организаций о порядке и условиях предоставления муниципальных услуг с использованием информационно-коммуникационных технологий, готовит по его результатам аналитические и отчетные материалы.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3.15. Обеспечивает: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доступ к информации о деятельности органов местного самоуправления района, размещаемой в сети Интернет, а также к муниципальным информационным системам;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создание и развитие официальных сайтов и порталов органов местного самоуправления района, а также координацию работ по развитию открытых муниципальных информационных систем и ресурсов;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защиту общедоступной информации, обрабатываемой в информационных системах района, от неправомерного доступа, уничтожения, модифицирования, блокирования, а также от иных неправомерных действий в отношении защищаемой информации;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разработку комплекса мероприятий по функционированию и развитию корпоративной сети органов местного самоуправления района, созданию и предоставлению сервисов сети, в том числе таких, как: передача данных, электронная почта, файловые ресурсы, доступ в Интернет, корпоративная видео</w:t>
      </w:r>
      <w:r w:rsidR="009E3F03">
        <w:t>-</w:t>
      </w:r>
      <w:r w:rsidRPr="006921B7">
        <w:t>конференц</w:t>
      </w:r>
      <w:r w:rsidR="009E3F03">
        <w:t>-</w:t>
      </w:r>
      <w:r w:rsidRPr="006921B7">
        <w:t>связь и IP-телефония.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>3.16. Осуществляет иные полномочия и функции в сфере информационных технологий, если такие полномочия определены законодательством Российской Федерации.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6921B7">
        <w:t xml:space="preserve">3.17. Разрабатывает и реализует мероприятия в сфере межнациональных и межконфессиональных отношений </w:t>
      </w:r>
      <w:r w:rsidR="00DF5038">
        <w:rPr>
          <w:bCs/>
        </w:rPr>
        <w:t>в соответствии с пунктом 6.2</w:t>
      </w:r>
      <w:r w:rsidRPr="006921B7">
        <w:rPr>
          <w:bCs/>
        </w:rPr>
        <w:t xml:space="preserve"> части 1 статьи 15 Федерального закона от 06.10.2003 № 131-ФЗ «Об общих принципах организации местного самоуправления в Российской Федерации» в рамках компетенции структурного подразделения администрации района</w:t>
      </w:r>
      <w:r w:rsidRPr="006921B7">
        <w:t>.</w:t>
      </w:r>
    </w:p>
    <w:p w:rsidR="006921B7" w:rsidRPr="006921B7" w:rsidRDefault="006921B7" w:rsidP="006921B7">
      <w:pPr>
        <w:ind w:firstLine="709"/>
        <w:jc w:val="both"/>
        <w:rPr>
          <w:bCs/>
        </w:rPr>
      </w:pPr>
      <w:r w:rsidRPr="006921B7">
        <w:t>3.18. Содействие развитию конкуренции в установленной сфере деятельности.</w:t>
      </w:r>
      <w:r w:rsidRPr="006921B7">
        <w:rPr>
          <w:bCs/>
        </w:rPr>
        <w:t xml:space="preserve"> </w:t>
      </w:r>
    </w:p>
    <w:p w:rsidR="006921B7" w:rsidRPr="006921B7" w:rsidRDefault="006921B7" w:rsidP="006921B7">
      <w:pPr>
        <w:ind w:firstLine="709"/>
        <w:jc w:val="both"/>
        <w:rPr>
          <w:bCs/>
        </w:rPr>
      </w:pPr>
      <w:r w:rsidRPr="006921B7">
        <w:rPr>
          <w:bCs/>
        </w:rPr>
        <w:t>3.19. Реализует полномочия по противодействию экстремизма:</w:t>
      </w:r>
    </w:p>
    <w:p w:rsidR="006921B7" w:rsidRPr="006921B7" w:rsidRDefault="006921B7" w:rsidP="006921B7">
      <w:pPr>
        <w:ind w:firstLine="709"/>
        <w:jc w:val="both"/>
        <w:rPr>
          <w:bCs/>
        </w:rPr>
      </w:pPr>
      <w:r w:rsidRPr="006921B7">
        <w:rPr>
          <w:bCs/>
        </w:rPr>
        <w:t>участвует в профилактике экстремизма, а также в минимизации и (или) ликвидации последствий проявлений экстремизма на территории муниципального района;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</w:pPr>
      <w:r w:rsidRPr="006921B7">
        <w:rPr>
          <w:bCs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921B7" w:rsidRPr="006921B7" w:rsidRDefault="006921B7" w:rsidP="006921B7">
      <w:pPr>
        <w:widowControl w:val="0"/>
        <w:autoSpaceDE w:val="0"/>
        <w:autoSpaceDN w:val="0"/>
        <w:adjustRightInd w:val="0"/>
        <w:ind w:firstLine="709"/>
        <w:jc w:val="both"/>
      </w:pPr>
    </w:p>
    <w:p w:rsidR="006921B7" w:rsidRPr="006921B7" w:rsidRDefault="006921B7" w:rsidP="006921B7">
      <w:pPr>
        <w:widowControl w:val="0"/>
        <w:ind w:firstLine="709"/>
        <w:jc w:val="center"/>
        <w:rPr>
          <w:b/>
        </w:rPr>
      </w:pPr>
      <w:r w:rsidRPr="006921B7">
        <w:rPr>
          <w:b/>
        </w:rPr>
        <w:t>IV. Права Отдела</w:t>
      </w:r>
    </w:p>
    <w:p w:rsidR="006921B7" w:rsidRPr="006921B7" w:rsidRDefault="006921B7" w:rsidP="006921B7">
      <w:pPr>
        <w:widowControl w:val="0"/>
        <w:ind w:firstLine="709"/>
        <w:jc w:val="both"/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Отдел имеет право: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4.1. Взаимодействовать в установленном порядке в пределах компетен</w:t>
      </w:r>
      <w:r w:rsidRPr="006921B7">
        <w:softHyphen/>
        <w:t>ции Отдела со структурными подразделениями администрации  района, органами государственной власти и местного самоуправления Ханты-Мансийского автономного округа – Югры, учреждениями, организа</w:t>
      </w:r>
      <w:r w:rsidRPr="006921B7">
        <w:softHyphen/>
        <w:t>циями, а также должностными лицами и гражданами.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4.2. Готовить, согласовывать и представлять в установленном порядке проекты муниципальных правовых актов по вопросам, отнесенным к ведению От</w:t>
      </w:r>
      <w:r w:rsidRPr="006921B7">
        <w:softHyphen/>
        <w:t>дела, а также осуществлять исполнение и контроль за выполнением действую</w:t>
      </w:r>
      <w:r w:rsidRPr="006921B7">
        <w:softHyphen/>
        <w:t>щего законодательства, постановлений и распоряжений Губернатора Ханты-Мансийского автоном</w:t>
      </w:r>
      <w:r w:rsidRPr="006921B7">
        <w:softHyphen/>
        <w:t>ного округа – Югры, Правительства Ханты-Мансийского автономного округа – Югры, муниципальных правовых актов района по вопросам, отнесенным к компетенции Отдела.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4.3. В установленном порядке участвовать в разработке проектов согла</w:t>
      </w:r>
      <w:r w:rsidRPr="006921B7">
        <w:softHyphen/>
        <w:t>шений, договоров администрации района с федеральными органами исполнительной власти, с органами исполнительной власти Ханты-Мансийского автоном</w:t>
      </w:r>
      <w:r w:rsidRPr="006921B7">
        <w:softHyphen/>
        <w:t>но округа – Югры, хозяйствующими субъектами по вопросам, находящимся в веде</w:t>
      </w:r>
      <w:r w:rsidRPr="006921B7">
        <w:softHyphen/>
        <w:t>нии Отдела, обеспечивать выполнение обязательств администрации  района по данным соглашениям (договорам).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4.4. Проводить конференции, семинары, совещания, организовывать вы</w:t>
      </w:r>
      <w:r w:rsidRPr="006921B7">
        <w:softHyphen/>
        <w:t>ставки, другие мероприятия по вопросам, отнесенным к ведению Отдела.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4.5. Организовывать заключение договоров по решению проблем и реали</w:t>
      </w:r>
      <w:r w:rsidRPr="006921B7">
        <w:softHyphen/>
        <w:t>зации функций, относящихся к ведению Отдела.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4.6. Создавать в установленном порядке рабочие группы и комиссии, научно-консультативные и экспертные советы с привлечением в установленном порядке представителей других структурных подразделений администрации района, а также иных организаций.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4.7. Запрашивать и получать от структурных подразделений администра</w:t>
      </w:r>
      <w:r w:rsidRPr="006921B7">
        <w:softHyphen/>
        <w:t>ции района, органов местного самоуправления Ханты-Мансийского автономного округа – Югры, иных государственных органов, учреждений, предприятий, организаций информацию, документы и материалы, необходимые для осуществления задач, возложенных на Отдел, передавать в установленном порядке информацию ука</w:t>
      </w:r>
      <w:r w:rsidRPr="006921B7">
        <w:softHyphen/>
        <w:t>занным органам и хозяйствующим субъектам.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4.8. Осуществлять иные полномочия в соответствии с действующим законодательством.</w:t>
      </w:r>
    </w:p>
    <w:p w:rsidR="006921B7" w:rsidRPr="006921B7" w:rsidRDefault="006921B7" w:rsidP="006921B7">
      <w:pPr>
        <w:widowControl w:val="0"/>
        <w:jc w:val="both"/>
      </w:pPr>
    </w:p>
    <w:p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t>V. Организация деятельности Отдела</w:t>
      </w:r>
    </w:p>
    <w:p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5.1. Штатное расписание Отдела утверждается главой района.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Отдел возглавляет заместитель начальника управления – начальник отдела, назначаемый на должность и освобождаемый от должности главой района по представлению заместителя главы района – начальника Управления.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5.2. Сотрудники Отдела принимаются на работу главой района по представлению начальника Отдела и согласованию с заместителем главы района – начальником Управления.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5.3. В целях реализации возложенных на Отдел задач и функций и в пределах своей компетенции, определяемой Положением об Отделе, работники Отдела обязаны: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с надлежащим качеством и в установленном порядке выполнять все возложенные на Отдел задачи и функции;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соблюдать в своей деятельности законодательство Российской Федерации, Ханты-Мансийского автономного округа – Югры, Устав района, муниципальные правовые акты района, Положение об Отделе;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обеспечивать сохранность переданных для работы документов, материалов, проектов и иной документации, а также документов, поступающих в Отдел или исходящих из Отдела в порядке осуществления его задач и функций.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5.4. Заместитель начальника управления – начальник отдела: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5.4.1. Осуществляет руководство текущей деятельностью Отдела в соответствии с Положением об Отделе и должностной инструкцией.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5.4.2. Имеет право: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направлять главе района предложения о создании рабочих групп и комиссий, научно-консультативных и экспертных советов с привлечением представителей других структурных подразделений администрации района, а также иных организации и учреждений.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5.4.3. Осуществлять иные полномочия, предусмотренные действующим законодательством Российской Федерации, Ханты-Мансийского автономного округа – Югры, муниципальными правовыми актами района, трудовым договором и должностной инструкцией.</w:t>
      </w:r>
    </w:p>
    <w:p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:rsidR="006921B7" w:rsidRPr="006921B7" w:rsidRDefault="006921B7" w:rsidP="006921B7">
      <w:pPr>
        <w:widowControl w:val="0"/>
        <w:jc w:val="center"/>
        <w:rPr>
          <w:b/>
        </w:rPr>
      </w:pPr>
      <w:r w:rsidRPr="006921B7">
        <w:rPr>
          <w:b/>
        </w:rPr>
        <w:t>VI. Ответственность Отдела</w:t>
      </w:r>
    </w:p>
    <w:p w:rsidR="006921B7" w:rsidRPr="006921B7" w:rsidRDefault="006921B7" w:rsidP="006921B7">
      <w:pPr>
        <w:widowControl w:val="0"/>
        <w:ind w:firstLine="709"/>
        <w:jc w:val="both"/>
        <w:rPr>
          <w:b/>
        </w:rPr>
      </w:pPr>
    </w:p>
    <w:p w:rsidR="006921B7" w:rsidRPr="006921B7" w:rsidRDefault="006921B7" w:rsidP="006921B7">
      <w:pPr>
        <w:widowControl w:val="0"/>
        <w:ind w:firstLine="709"/>
        <w:jc w:val="both"/>
        <w:rPr>
          <w:i/>
        </w:rPr>
      </w:pPr>
      <w:r w:rsidRPr="006921B7">
        <w:t>6.1. Отдел, его работники несут ответственность в установленном действующим законодательством порядке: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за неисполнение законодательства Российской Федерации, Ханты-Мансийского автономного округа – Югры, Устава района, решений Думы района, постановлений и распоряжений администрации района, Положения об Отделе;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за ненадлежащее исполнение функций, задач Отдела, исполняемых                   ими поручений и должностных обязанностей;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за не сохранение в тайне служебной и (или) иной конфиденциальной информации, ставшей им известной при исполнении должностных обязанностей;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за действия или бездействие, нарушающие права и законные интересы граждан.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6.2. Отдел не вправе самостоятельно принимать к своему рассмотрению вопросы, не отнесенные к своей компетенции.</w:t>
      </w:r>
    </w:p>
    <w:p w:rsidR="006921B7" w:rsidRPr="006921B7" w:rsidRDefault="006921B7" w:rsidP="006921B7">
      <w:pPr>
        <w:widowControl w:val="0"/>
        <w:ind w:firstLine="709"/>
        <w:jc w:val="both"/>
      </w:pPr>
      <w:r w:rsidRPr="006921B7">
        <w:t>6.3. Заместитель начальника управления - начальник отдела несет персональную ответственность за деятельность Отдела и решение вопросов местного значения в сфере вопросов развития информационно-телекоммуникационных технологий, определенных законодательством Российской Федерации, Ханты-Мансийского автономного округа – Югры, муниципальными правовыми актами района.</w:t>
      </w:r>
    </w:p>
    <w:p w:rsidR="006921B7" w:rsidRPr="006921B7" w:rsidRDefault="006921B7" w:rsidP="006921B7">
      <w:pPr>
        <w:widowControl w:val="0"/>
        <w:ind w:firstLine="709"/>
        <w:jc w:val="both"/>
      </w:pPr>
    </w:p>
    <w:p w:rsidR="006921B7" w:rsidRPr="006921B7" w:rsidRDefault="006921B7" w:rsidP="006921B7">
      <w:r w:rsidRPr="006921B7">
        <w:br w:type="page"/>
      </w:r>
    </w:p>
    <w:p w:rsidR="006921B7" w:rsidRPr="006921B7" w:rsidRDefault="006921B7" w:rsidP="006921B7">
      <w:pPr>
        <w:ind w:left="5670"/>
      </w:pPr>
      <w:r w:rsidRPr="006921B7">
        <w:t xml:space="preserve">Приложение 3 к распоряжению </w:t>
      </w:r>
    </w:p>
    <w:p w:rsidR="006921B7" w:rsidRPr="006921B7" w:rsidRDefault="006921B7" w:rsidP="006921B7">
      <w:pPr>
        <w:ind w:left="5670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</w:rPr>
        <w:t xml:space="preserve">Положение о пресс-службе управления общественных связей и информационной политики администрации района </w:t>
      </w:r>
    </w:p>
    <w:p w:rsidR="006921B7" w:rsidRPr="006921B7" w:rsidRDefault="006921B7" w:rsidP="006921B7">
      <w:pPr>
        <w:tabs>
          <w:tab w:val="left" w:pos="-3240"/>
        </w:tabs>
        <w:rPr>
          <w:b/>
          <w:szCs w:val="20"/>
        </w:rPr>
      </w:pPr>
    </w:p>
    <w:p w:rsidR="006921B7" w:rsidRPr="006921B7" w:rsidRDefault="006921B7" w:rsidP="006921B7">
      <w:pPr>
        <w:tabs>
          <w:tab w:val="left" w:pos="-3240"/>
        </w:tabs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Общие положения</w:t>
      </w:r>
    </w:p>
    <w:p w:rsidR="006921B7" w:rsidRPr="006921B7" w:rsidRDefault="006921B7" w:rsidP="006921B7">
      <w:pPr>
        <w:tabs>
          <w:tab w:val="left" w:pos="-3240"/>
        </w:tabs>
        <w:jc w:val="center"/>
      </w:pPr>
    </w:p>
    <w:p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 xml:space="preserve">1.1. Пресс-служба </w:t>
      </w:r>
      <w:r w:rsidRPr="006921B7">
        <w:rPr>
          <w:szCs w:val="20"/>
        </w:rPr>
        <w:t>управления общественных связей и информационной политики</w:t>
      </w:r>
      <w:r w:rsidRPr="006921B7">
        <w:t xml:space="preserve"> администрации района (далее – пресс-служба) создана для обеспечения публичной деятельности главы района, установления устойчивой обратной связи с населением в информационном поле</w:t>
      </w:r>
      <w:r w:rsidRPr="006921B7">
        <w:rPr>
          <w:szCs w:val="20"/>
        </w:rPr>
        <w:t xml:space="preserve"> посредством информационно-телекоммуникационных технологий</w:t>
      </w:r>
      <w:r w:rsidRPr="006921B7">
        <w:t>, реализации вопросов взаимодействия со средствами массовой информации и является структурным подразделением управления общественных связей и информационной политики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1.2. В своей деятельности пресс-служба руководствуется Конституцией Российской Федерации, законодательством Российской Федерации, Указами 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– Югры, законами Ханты-Мансийского автономного округа – Югры, нормативными документами Думы,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 района, а также Положением об управлении общественных связей и информационной политики администрации района, его отделах. </w:t>
      </w:r>
    </w:p>
    <w:p w:rsidR="006921B7" w:rsidRPr="006921B7" w:rsidRDefault="006921B7" w:rsidP="006921B7">
      <w:pPr>
        <w:tabs>
          <w:tab w:val="left" w:pos="-3240"/>
        </w:tabs>
        <w:ind w:firstLine="709"/>
        <w:jc w:val="both"/>
        <w:rPr>
          <w:bCs/>
        </w:rPr>
      </w:pPr>
      <w:r w:rsidRPr="006921B7">
        <w:rPr>
          <w:bCs/>
        </w:rPr>
        <w:t>1.3. Пресс-служба в своей деятельности подчиняется главе района, оперативное управление и контроль за деятельностью пресс-службы осуществляет заместитель главы района – начальник управления общественных связей и информационной политики.</w:t>
      </w:r>
    </w:p>
    <w:p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>1.4. Местонахождение пресс-службы: ул. Ленина, д. 6, г. Нижневартовск, Ханты-Мансийский автономный округ – Югра, Тюменская область, 628600.</w:t>
      </w:r>
    </w:p>
    <w:p w:rsidR="006921B7" w:rsidRPr="006921B7" w:rsidRDefault="006921B7" w:rsidP="006921B7">
      <w:pPr>
        <w:tabs>
          <w:tab w:val="left" w:pos="-3240"/>
        </w:tabs>
        <w:ind w:firstLine="709"/>
        <w:jc w:val="both"/>
        <w:rPr>
          <w:bCs/>
        </w:rPr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II</w:t>
      </w:r>
      <w:r w:rsidRPr="006921B7">
        <w:rPr>
          <w:b/>
          <w:bCs/>
        </w:rPr>
        <w:t xml:space="preserve">. Основные задачи </w:t>
      </w:r>
    </w:p>
    <w:p w:rsidR="006921B7" w:rsidRPr="006921B7" w:rsidRDefault="006921B7" w:rsidP="006921B7">
      <w:pPr>
        <w:jc w:val="center"/>
        <w:rPr>
          <w:b/>
          <w:bCs/>
        </w:rPr>
      </w:pPr>
    </w:p>
    <w:p w:rsidR="006921B7" w:rsidRPr="006921B7" w:rsidRDefault="006921B7" w:rsidP="007876C5">
      <w:pPr>
        <w:shd w:val="clear" w:color="auto" w:fill="FFFFFF"/>
        <w:ind w:firstLine="709"/>
        <w:jc w:val="both"/>
      </w:pPr>
      <w:r w:rsidRPr="006921B7">
        <w:t>2.1. Обеспечение в пределах своей компетенции исполнений решений главы района, своевременное информирование его о текущем ходе работ и их результатах.</w:t>
      </w:r>
    </w:p>
    <w:p w:rsidR="006921B7" w:rsidRPr="006921B7" w:rsidRDefault="006921B7" w:rsidP="007876C5">
      <w:pPr>
        <w:ind w:firstLine="709"/>
        <w:jc w:val="both"/>
      </w:pPr>
      <w:r w:rsidRPr="006921B7">
        <w:t>2.2. Разработка, координация и проведение единой информационной политики, стратегии и тактики информирования населения о деятельности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2.3. Участие в подготовке для главы района публикации статей, интервью, заявлений, выступлений, обращений, поздравлений, соболезнований, докладов, речей, вступительных слов главы района.</w:t>
      </w:r>
    </w:p>
    <w:p w:rsidR="006921B7" w:rsidRPr="006921B7" w:rsidRDefault="006921B7" w:rsidP="006921B7">
      <w:pPr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6921B7">
        <w:t>2.4. Взаимодействие с физическими лицами, юридическими лицами различных форм собственности в целях получения информации, необходимой главе района для осуществления им служебной деятельности.</w:t>
      </w:r>
    </w:p>
    <w:p w:rsidR="006921B7" w:rsidRPr="006921B7" w:rsidRDefault="006921B7" w:rsidP="006921B7">
      <w:pPr>
        <w:ind w:firstLine="708"/>
        <w:jc w:val="both"/>
      </w:pPr>
      <w:r w:rsidRPr="006921B7">
        <w:t>2.5. Подготовка для главы района актуальной информации по итогам ежедневного мониторинга публикаций в сети Интернет, средствах массовой информации и социальных сетях.</w:t>
      </w:r>
    </w:p>
    <w:p w:rsidR="006921B7" w:rsidRPr="006921B7" w:rsidRDefault="006921B7" w:rsidP="006921B7">
      <w:pPr>
        <w:ind w:firstLine="708"/>
        <w:jc w:val="both"/>
      </w:pPr>
      <w:r w:rsidRPr="006921B7">
        <w:t>2.6. Обеспечение:</w:t>
      </w:r>
    </w:p>
    <w:p w:rsidR="006921B7" w:rsidRPr="006921B7" w:rsidRDefault="006921B7" w:rsidP="006921B7">
      <w:pPr>
        <w:ind w:firstLine="708"/>
        <w:jc w:val="both"/>
      </w:pPr>
      <w:r w:rsidRPr="006921B7">
        <w:t>гласности деятельности главы района, учет общественного мнения и настроений граждан.</w:t>
      </w:r>
    </w:p>
    <w:p w:rsidR="006921B7" w:rsidRPr="006921B7" w:rsidRDefault="006921B7" w:rsidP="006921B7">
      <w:pPr>
        <w:ind w:firstLine="708"/>
        <w:jc w:val="both"/>
      </w:pPr>
      <w:r w:rsidRPr="006921B7">
        <w:t>2.7. Создание системы своевременного, полного и объективного информирования населения о работе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2.8. Подготовка заключений, аналитических записок, обобщающих материалов в соответствии с поручениями главы района.</w:t>
      </w:r>
    </w:p>
    <w:p w:rsidR="006921B7" w:rsidRPr="006921B7" w:rsidRDefault="006921B7" w:rsidP="006921B7">
      <w:pPr>
        <w:shd w:val="clear" w:color="auto" w:fill="FFFFFF"/>
        <w:spacing w:after="60"/>
        <w:ind w:firstLine="708"/>
        <w:jc w:val="both"/>
      </w:pPr>
      <w:r w:rsidRPr="006921B7">
        <w:t>2.9. Участие в установленном порядке в подготовке и проведении мероприятий, проводимых Управлением.</w:t>
      </w:r>
    </w:p>
    <w:p w:rsidR="006921B7" w:rsidRPr="006921B7" w:rsidRDefault="006921B7" w:rsidP="006921B7">
      <w:pPr>
        <w:tabs>
          <w:tab w:val="left" w:pos="1080"/>
        </w:tabs>
        <w:suppressAutoHyphens/>
        <w:ind w:firstLine="720"/>
        <w:jc w:val="both"/>
        <w:rPr>
          <w:w w:val="109"/>
          <w:lang w:eastAsia="ar-SA"/>
        </w:rPr>
      </w:pPr>
    </w:p>
    <w:p w:rsidR="006921B7" w:rsidRPr="006921B7" w:rsidRDefault="006921B7" w:rsidP="006921B7">
      <w:pPr>
        <w:tabs>
          <w:tab w:val="left" w:pos="426"/>
        </w:tabs>
        <w:jc w:val="center"/>
        <w:rPr>
          <w:bCs/>
        </w:rPr>
      </w:pPr>
      <w:r w:rsidRPr="006921B7">
        <w:rPr>
          <w:b/>
          <w:bCs/>
          <w:lang w:val="en-US"/>
        </w:rPr>
        <w:t>III</w:t>
      </w:r>
      <w:r w:rsidRPr="006921B7">
        <w:rPr>
          <w:b/>
          <w:bCs/>
        </w:rPr>
        <w:t>. Основные функции</w:t>
      </w:r>
      <w:r w:rsidRPr="006921B7">
        <w:rPr>
          <w:bCs/>
        </w:rPr>
        <w:t xml:space="preserve"> </w:t>
      </w:r>
    </w:p>
    <w:p w:rsidR="006921B7" w:rsidRPr="006921B7" w:rsidRDefault="006921B7" w:rsidP="006921B7">
      <w:pPr>
        <w:tabs>
          <w:tab w:val="left" w:pos="426"/>
        </w:tabs>
        <w:jc w:val="center"/>
        <w:rPr>
          <w:b/>
          <w:bCs/>
        </w:rPr>
      </w:pPr>
    </w:p>
    <w:p w:rsidR="006921B7" w:rsidRPr="006921B7" w:rsidRDefault="006921B7" w:rsidP="006921B7">
      <w:pPr>
        <w:ind w:firstLine="708"/>
        <w:jc w:val="both"/>
      </w:pPr>
      <w:r w:rsidRPr="006921B7">
        <w:t>3.1. Подготовка предложений по:</w:t>
      </w:r>
    </w:p>
    <w:p w:rsidR="006921B7" w:rsidRPr="006921B7" w:rsidRDefault="006921B7" w:rsidP="006921B7">
      <w:pPr>
        <w:ind w:firstLine="708"/>
        <w:jc w:val="both"/>
      </w:pPr>
      <w:r w:rsidRPr="006921B7">
        <w:t>направлениям своей деятельности;</w:t>
      </w:r>
    </w:p>
    <w:p w:rsidR="006921B7" w:rsidRPr="006921B7" w:rsidRDefault="006921B7" w:rsidP="006921B7">
      <w:pPr>
        <w:ind w:firstLine="708"/>
        <w:jc w:val="both"/>
      </w:pPr>
      <w:r w:rsidRPr="006921B7">
        <w:t>проект</w:t>
      </w:r>
      <w:r w:rsidR="007876C5">
        <w:t>ам</w:t>
      </w:r>
      <w:r w:rsidRPr="006921B7">
        <w:t xml:space="preserve"> постановлений и распоряжений администрации района, решений Думы района в пределах своей компетенции;</w:t>
      </w:r>
    </w:p>
    <w:p w:rsidR="006921B7" w:rsidRPr="006921B7" w:rsidRDefault="006921B7" w:rsidP="006921B7">
      <w:pPr>
        <w:ind w:firstLine="708"/>
        <w:jc w:val="both"/>
      </w:pPr>
      <w:r w:rsidRPr="006921B7">
        <w:t>3.2. Обеспечение взаимодействия со средствами массовой информации по направлениям своей деятельности.</w:t>
      </w:r>
    </w:p>
    <w:p w:rsidR="006921B7" w:rsidRPr="006921B7" w:rsidRDefault="006921B7" w:rsidP="006921B7">
      <w:pPr>
        <w:ind w:firstLine="708"/>
        <w:jc w:val="both"/>
      </w:pPr>
      <w:r w:rsidRPr="006921B7">
        <w:t>3.3. Разработка и реализация информационного сопровождения основных мероприятий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3.4. Координация в пределах своей компетенции деятельности районных средств массовой информации и организаций полиграфии.</w:t>
      </w:r>
    </w:p>
    <w:p w:rsidR="006921B7" w:rsidRPr="006921B7" w:rsidRDefault="006921B7" w:rsidP="006921B7">
      <w:pPr>
        <w:ind w:firstLine="708"/>
        <w:jc w:val="both"/>
      </w:pPr>
      <w:r w:rsidRPr="006921B7">
        <w:t>3.5. Формирование базы данных и системы мониторинга общественного мнения жителей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3.6. Участие в разработке проектов:</w:t>
      </w:r>
    </w:p>
    <w:p w:rsidR="006921B7" w:rsidRPr="006921B7" w:rsidRDefault="006921B7" w:rsidP="006921B7">
      <w:pPr>
        <w:ind w:firstLine="708"/>
        <w:jc w:val="both"/>
      </w:pPr>
      <w:r w:rsidRPr="006921B7">
        <w:t>муниципальных правовых актов в пределах своей компетенции;</w:t>
      </w:r>
    </w:p>
    <w:p w:rsidR="006921B7" w:rsidRPr="006921B7" w:rsidRDefault="006921B7" w:rsidP="006921B7">
      <w:pPr>
        <w:ind w:firstLine="708"/>
        <w:jc w:val="both"/>
      </w:pPr>
      <w:r w:rsidRPr="006921B7">
        <w:t>соглашений, договоров администрации района с предприятиями, учреждениями, органами государственной власти субъектов Российской Федерации по вопросам, находящимся в компетенции пресс-службы, в установленном порядке.</w:t>
      </w:r>
    </w:p>
    <w:p w:rsidR="006921B7" w:rsidRPr="006921B7" w:rsidRDefault="006921B7" w:rsidP="006921B7">
      <w:pPr>
        <w:ind w:firstLine="708"/>
        <w:jc w:val="both"/>
      </w:pPr>
      <w:r w:rsidRPr="006921B7">
        <w:t>3.7. Подготовка текстовых материалов и фотодокументов для официального сайта администрации района и официальных аккаунтов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3.8. Обновление на официальном веб-сайте администрации района информации о главе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3.9. Осуществление работы, связанной с оперативным освещением в официальных аккаунтах главы района деятельности главы района, комментариев, обращений, выступлений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3.10. Производство и распространение собственных информационных сообщений в соответствии с основными задачами пресс-службы.</w:t>
      </w:r>
    </w:p>
    <w:p w:rsidR="006921B7" w:rsidRPr="006921B7" w:rsidRDefault="006921B7" w:rsidP="006921B7">
      <w:pPr>
        <w:ind w:firstLine="708"/>
        <w:jc w:val="both"/>
      </w:pPr>
      <w:r w:rsidRPr="006921B7">
        <w:t>3.11. Подготовка:</w:t>
      </w:r>
    </w:p>
    <w:p w:rsidR="006921B7" w:rsidRPr="006921B7" w:rsidRDefault="006921B7" w:rsidP="006921B7">
      <w:pPr>
        <w:ind w:firstLine="708"/>
        <w:jc w:val="both"/>
      </w:pPr>
      <w:r w:rsidRPr="006921B7">
        <w:t>текстов официальных сообщений, заявлений и иных информационных материалов от имени главы района и их оперативное распространение в средствах массовой информации и аккаунтах в социальных сетях.</w:t>
      </w:r>
    </w:p>
    <w:p w:rsidR="006921B7" w:rsidRPr="006921B7" w:rsidRDefault="006921B7" w:rsidP="006921B7">
      <w:pPr>
        <w:ind w:firstLine="708"/>
        <w:jc w:val="both"/>
      </w:pPr>
      <w:r w:rsidRPr="006921B7">
        <w:t>3.12. Взаимодействие с общероссийскими, областными, окружными, зарубежными средствами массовой информации по вопросам освещения деятельности главы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3.13. Подготовка для главы района ежедневного Интернет-обзора о событиях, происходящих на территории района, важнейших событиях Ханты-Мансийского автономного округа – Югры, Тюменской области, Российской Федерации, мира, мониторинга публикаций.</w:t>
      </w:r>
    </w:p>
    <w:p w:rsidR="006921B7" w:rsidRPr="006921B7" w:rsidRDefault="006921B7" w:rsidP="006921B7">
      <w:pPr>
        <w:ind w:firstLine="708"/>
        <w:jc w:val="both"/>
      </w:pPr>
      <w:r w:rsidRPr="006921B7">
        <w:t>3.14. Подготовка для главы района ежедневного мониторинга публикаций в социальных сетях жителей района о событиях, происходящих на территории района, анализ проблемный вопросов.</w:t>
      </w:r>
    </w:p>
    <w:p w:rsidR="006921B7" w:rsidRPr="006921B7" w:rsidRDefault="006921B7" w:rsidP="006921B7">
      <w:pPr>
        <w:ind w:firstLine="708"/>
        <w:jc w:val="both"/>
      </w:pPr>
      <w:r w:rsidRPr="006921B7">
        <w:t>3.15. Организация пресс-конференций, брифингов, встреч главы района с представителями средств массовой информации.</w:t>
      </w:r>
    </w:p>
    <w:p w:rsidR="006921B7" w:rsidRPr="006921B7" w:rsidRDefault="006921B7" w:rsidP="006921B7">
      <w:pPr>
        <w:ind w:firstLine="708"/>
        <w:jc w:val="both"/>
      </w:pPr>
      <w:r w:rsidRPr="006921B7">
        <w:t>3.16. Обеспечение качественного и своевременное рассмотрения переданных в пресс-службу документов, подготовка по ним ответов, проектов заключений и предложений.</w:t>
      </w:r>
    </w:p>
    <w:p w:rsidR="006921B7" w:rsidRPr="006921B7" w:rsidRDefault="006921B7" w:rsidP="006921B7">
      <w:pPr>
        <w:ind w:firstLine="708"/>
        <w:jc w:val="both"/>
      </w:pPr>
      <w:r w:rsidRPr="006921B7">
        <w:t>3.17. Исполнение по поручению главы района, заместителя главы района – начальника управления общественных связей и информационной политики администрации района иных функций в пределах своей компетенции.</w:t>
      </w:r>
    </w:p>
    <w:p w:rsidR="006921B7" w:rsidRPr="006921B7" w:rsidRDefault="006921B7" w:rsidP="006921B7">
      <w:pPr>
        <w:jc w:val="both"/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IV</w:t>
      </w:r>
      <w:r w:rsidRPr="006921B7">
        <w:rPr>
          <w:b/>
          <w:bCs/>
        </w:rPr>
        <w:t>. Права</w:t>
      </w:r>
    </w:p>
    <w:p w:rsidR="006921B7" w:rsidRPr="006921B7" w:rsidRDefault="006921B7" w:rsidP="006921B7">
      <w:pPr>
        <w:rPr>
          <w:szCs w:val="20"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В целях выполнения возложенных задач и функций пресс-служба имеет право:</w:t>
      </w:r>
    </w:p>
    <w:p w:rsidR="006921B7" w:rsidRPr="006921B7" w:rsidRDefault="006921B7" w:rsidP="006921B7">
      <w:pPr>
        <w:ind w:firstLine="709"/>
        <w:jc w:val="both"/>
      </w:pPr>
      <w:r w:rsidRPr="006921B7">
        <w:t>4.1. Представлять в пределах своей компетенции интересы администрации района в органах местного самоуправления, государственной власти,</w:t>
      </w:r>
      <w:r w:rsidR="007876C5">
        <w:t xml:space="preserve"> </w:t>
      </w:r>
      <w:r w:rsidRPr="006921B7">
        <w:t>а также на предприятиях, в организациях, учреждениях по вопросам, касающимся деятельности пресс-службы.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4.2. Принимать участие в заседаниях Думы района, комиссиях, совещаниях и иных мероприятиях, проводимых главой района, его заместителями, руководителями структурных подразделений администрации района. </w:t>
      </w:r>
    </w:p>
    <w:p w:rsidR="006921B7" w:rsidRPr="006921B7" w:rsidRDefault="006921B7" w:rsidP="006921B7">
      <w:pPr>
        <w:ind w:firstLine="709"/>
        <w:jc w:val="both"/>
      </w:pPr>
      <w:r w:rsidRPr="006921B7">
        <w:t>4.3. Запрашивать и получать в установленном порядке информацию                по вопросам, относящимся к компетенции пресс-службы.</w:t>
      </w:r>
    </w:p>
    <w:p w:rsidR="006921B7" w:rsidRPr="006921B7" w:rsidRDefault="006921B7" w:rsidP="006921B7">
      <w:pPr>
        <w:ind w:firstLine="709"/>
        <w:jc w:val="both"/>
      </w:pPr>
      <w:r w:rsidRPr="006921B7">
        <w:t>4.4. Разрабатывать проекты постановлений, распоряжений администрации района, решений Думы района по вопросам, относящимся к компетенции пресс-службы.</w:t>
      </w:r>
    </w:p>
    <w:p w:rsidR="006921B7" w:rsidRPr="006921B7" w:rsidRDefault="006921B7" w:rsidP="006921B7">
      <w:pPr>
        <w:ind w:firstLine="709"/>
        <w:jc w:val="both"/>
      </w:pPr>
      <w:r w:rsidRPr="006921B7">
        <w:t>4.5. Готовить письма, запросы в пределах компетенции пресс-службы.</w:t>
      </w:r>
    </w:p>
    <w:p w:rsidR="006921B7" w:rsidRPr="006921B7" w:rsidRDefault="006921B7" w:rsidP="006921B7">
      <w:pPr>
        <w:ind w:firstLine="709"/>
        <w:jc w:val="both"/>
      </w:pPr>
      <w:r w:rsidRPr="006921B7">
        <w:t>4.6. Вносить на рассмотрение главе района предложения к проектам программ, бюджета, нормативных правовых актов, обеспечивающих деятельность пресс-службы и курируемой сферы.</w:t>
      </w:r>
    </w:p>
    <w:p w:rsidR="006921B7" w:rsidRPr="006921B7" w:rsidRDefault="006921B7" w:rsidP="006921B7">
      <w:pPr>
        <w:ind w:firstLine="709"/>
        <w:jc w:val="both"/>
      </w:pPr>
      <w:r w:rsidRPr="006921B7">
        <w:t>4.7. Осуществлять взаимодействие с учреждениями и предприятиями, учредителем которых является администрация района: «Телевидение Нижневартовского района», «Редакция районной газеты «Новости Приобья», «Издательство «Приобье»</w:t>
      </w:r>
      <w:r w:rsidR="00DF6EBA">
        <w:t>,</w:t>
      </w:r>
      <w:r w:rsidRPr="006921B7">
        <w:t xml:space="preserve"> по вопросам компетенции пресс-службы.</w:t>
      </w:r>
    </w:p>
    <w:p w:rsidR="006921B7" w:rsidRPr="006921B7" w:rsidRDefault="006921B7" w:rsidP="006921B7">
      <w:pPr>
        <w:tabs>
          <w:tab w:val="num" w:pos="0"/>
        </w:tabs>
        <w:ind w:firstLine="540"/>
        <w:rPr>
          <w:szCs w:val="20"/>
        </w:rPr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</w:t>
      </w:r>
      <w:r w:rsidRPr="006921B7">
        <w:rPr>
          <w:b/>
          <w:bCs/>
        </w:rPr>
        <w:t>. Организация деятельности</w:t>
      </w:r>
    </w:p>
    <w:p w:rsidR="006921B7" w:rsidRPr="006921B7" w:rsidRDefault="006921B7" w:rsidP="006921B7">
      <w:pPr>
        <w:jc w:val="center"/>
        <w:rPr>
          <w:b/>
          <w:bCs/>
          <w:szCs w:val="20"/>
        </w:rPr>
      </w:pP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t xml:space="preserve">5.1. Пресс-службу </w:t>
      </w:r>
      <w:r w:rsidRPr="006921B7">
        <w:rPr>
          <w:szCs w:val="16"/>
        </w:rPr>
        <w:t xml:space="preserve">возглавляет начальник пресс-службы, назначаемый на должность и освобождаемый от нее главой района по представлению </w:t>
      </w:r>
      <w:r w:rsidR="007876C5" w:rsidRPr="006921B7">
        <w:rPr>
          <w:szCs w:val="16"/>
        </w:rPr>
        <w:t xml:space="preserve">заместителя главы района </w:t>
      </w:r>
      <w:r w:rsidR="007876C5">
        <w:rPr>
          <w:szCs w:val="16"/>
        </w:rPr>
        <w:t>- начальника Управления</w:t>
      </w:r>
      <w:r w:rsidRPr="006921B7">
        <w:rPr>
          <w:szCs w:val="16"/>
        </w:rPr>
        <w:t>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5.2. Начальник пресс-службы: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осуществляет общее руководство деятельностью пресс-службы;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распределяет функциональные обязанности между работниками пресс-службы;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разрабатывает Положение о пресс-служб</w:t>
      </w:r>
      <w:r w:rsidR="007876C5">
        <w:rPr>
          <w:szCs w:val="16"/>
        </w:rPr>
        <w:t>е</w:t>
      </w:r>
      <w:r w:rsidRPr="006921B7">
        <w:rPr>
          <w:szCs w:val="16"/>
        </w:rPr>
        <w:t xml:space="preserve"> и должностные инструкции работников пресс-службы, вносит их на утверждение в установленном порядке, а также инициирует их изменение;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составляет и предоставляет на рассмотрение начальника Управления           годовой, полугодовой, квартальный отчеты о работе пресс-службы;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выполняет иные действия, не противоречащие Положению, должностной инструкции и действующему законодательству;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работники пресс-службы могут осуществлять отдельные полномочия начальника пресс-службы в пределах определенной компетенции.</w:t>
      </w:r>
    </w:p>
    <w:p w:rsidR="006921B7" w:rsidRPr="006921B7" w:rsidRDefault="006921B7" w:rsidP="006921B7">
      <w:pPr>
        <w:ind w:firstLine="709"/>
        <w:jc w:val="both"/>
        <w:rPr>
          <w:bCs/>
          <w:szCs w:val="20"/>
        </w:rPr>
      </w:pPr>
      <w:r w:rsidRPr="006921B7">
        <w:t>5.3. Планы работы и отчеты о работе пресс-службы утверждает заместитель главы района – начальник Управления</w:t>
      </w:r>
      <w:r w:rsidRPr="006921B7">
        <w:rPr>
          <w:bCs/>
          <w:szCs w:val="20"/>
        </w:rPr>
        <w:t>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t xml:space="preserve">5.4. </w:t>
      </w:r>
      <w:r w:rsidRPr="006921B7">
        <w:rPr>
          <w:szCs w:val="16"/>
        </w:rPr>
        <w:t>Информационное, материально-техническое и транспортное обеспечение деятельности пресс-службы осуществляют соответствующие структурные подразделения администрации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5.5. Пресс-служба осуществляет свою деятельность во взаимодействии            со всеми структурными подразделениями администрации района, органами государственной власти и местного самоуправления, предприятиями, организациями и учреждениями по вопросам, относящимся к деятельности пресс-службы.</w:t>
      </w:r>
    </w:p>
    <w:p w:rsidR="006921B7" w:rsidRPr="006921B7" w:rsidRDefault="006921B7" w:rsidP="006921B7">
      <w:pPr>
        <w:rPr>
          <w:szCs w:val="20"/>
        </w:rPr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VI</w:t>
      </w:r>
      <w:r w:rsidRPr="006921B7">
        <w:rPr>
          <w:b/>
          <w:bCs/>
        </w:rPr>
        <w:t>. Ответственность</w:t>
      </w:r>
    </w:p>
    <w:p w:rsidR="006921B7" w:rsidRPr="006921B7" w:rsidRDefault="006921B7" w:rsidP="006921B7">
      <w:pPr>
        <w:rPr>
          <w:szCs w:val="20"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6.1. Пресс-служба несет ответственность за несвоевременное и некачественное выполнение возложенных на нее задач и функций, состояние трудовой дисциплины, охрану труда и технику безопасности.</w:t>
      </w:r>
    </w:p>
    <w:p w:rsidR="006921B7" w:rsidRPr="006921B7" w:rsidRDefault="006921B7" w:rsidP="006921B7">
      <w:pPr>
        <w:ind w:firstLine="709"/>
        <w:jc w:val="both"/>
      </w:pPr>
      <w:r w:rsidRPr="006921B7">
        <w:t>6.2. Начальник пресс-службы несет персональную ответственность за невыполнение возложенных на пресс-службу задач. Степень ответственности специалистов пресс-службы определяется должностными инструкциями в соответствии с действующим законодательством.</w:t>
      </w:r>
    </w:p>
    <w:p w:rsidR="006921B7" w:rsidRPr="006921B7" w:rsidRDefault="006921B7" w:rsidP="006921B7">
      <w:pPr>
        <w:ind w:left="5670"/>
      </w:pPr>
    </w:p>
    <w:p w:rsidR="006921B7" w:rsidRPr="006921B7" w:rsidRDefault="006921B7" w:rsidP="006921B7">
      <w:r w:rsidRPr="006921B7">
        <w:br w:type="page"/>
      </w:r>
    </w:p>
    <w:p w:rsidR="006921B7" w:rsidRPr="006921B7" w:rsidRDefault="006921B7" w:rsidP="006921B7">
      <w:pPr>
        <w:ind w:left="5670"/>
      </w:pPr>
      <w:r w:rsidRPr="006921B7">
        <w:t xml:space="preserve">Приложение 4 к распоряжению </w:t>
      </w:r>
    </w:p>
    <w:p w:rsidR="006921B7" w:rsidRPr="006921B7" w:rsidRDefault="006921B7" w:rsidP="006921B7">
      <w:pPr>
        <w:ind w:left="5670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:rsidR="006921B7" w:rsidRPr="006921B7" w:rsidRDefault="006921B7" w:rsidP="006921B7">
      <w:pPr>
        <w:ind w:firstLine="709"/>
        <w:jc w:val="center"/>
        <w:rPr>
          <w:b/>
        </w:rPr>
      </w:pPr>
    </w:p>
    <w:p w:rsidR="006921B7" w:rsidRPr="006921B7" w:rsidRDefault="006921B7" w:rsidP="006921B7">
      <w:pPr>
        <w:ind w:firstLine="709"/>
        <w:jc w:val="center"/>
        <w:rPr>
          <w:b/>
        </w:rPr>
      </w:pPr>
      <w:r w:rsidRPr="006921B7">
        <w:rPr>
          <w:b/>
        </w:rPr>
        <w:t xml:space="preserve">Положение об </w:t>
      </w:r>
      <w:r w:rsidRPr="006921B7">
        <w:rPr>
          <w:b/>
          <w:bCs/>
        </w:rPr>
        <w:t>отделе информационной политики</w:t>
      </w:r>
      <w:r w:rsidRPr="006921B7">
        <w:rPr>
          <w:b/>
          <w:bCs/>
          <w:sz w:val="16"/>
          <w:szCs w:val="16"/>
        </w:rPr>
        <w:t xml:space="preserve"> </w:t>
      </w:r>
      <w:r w:rsidRPr="006921B7">
        <w:rPr>
          <w:b/>
        </w:rPr>
        <w:t xml:space="preserve">управления                       общественных связей и информационной политики администрации района </w:t>
      </w:r>
    </w:p>
    <w:p w:rsidR="006921B7" w:rsidRPr="006921B7" w:rsidRDefault="006921B7" w:rsidP="006921B7">
      <w:pPr>
        <w:tabs>
          <w:tab w:val="left" w:pos="-3240"/>
        </w:tabs>
        <w:jc w:val="center"/>
        <w:rPr>
          <w:b/>
        </w:rPr>
      </w:pPr>
    </w:p>
    <w:p w:rsidR="006921B7" w:rsidRPr="006921B7" w:rsidRDefault="006921B7" w:rsidP="006921B7">
      <w:pPr>
        <w:tabs>
          <w:tab w:val="left" w:pos="-3240"/>
        </w:tabs>
        <w:jc w:val="center"/>
        <w:rPr>
          <w:b/>
        </w:rPr>
      </w:pPr>
      <w:r w:rsidRPr="006921B7">
        <w:rPr>
          <w:b/>
          <w:lang w:val="en-US"/>
        </w:rPr>
        <w:t>I</w:t>
      </w:r>
      <w:r w:rsidRPr="006921B7">
        <w:rPr>
          <w:b/>
        </w:rPr>
        <w:t>. Общие положения</w:t>
      </w:r>
    </w:p>
    <w:p w:rsidR="006921B7" w:rsidRPr="006921B7" w:rsidRDefault="006921B7" w:rsidP="006921B7">
      <w:pPr>
        <w:tabs>
          <w:tab w:val="left" w:pos="-3240"/>
        </w:tabs>
        <w:jc w:val="center"/>
      </w:pPr>
    </w:p>
    <w:p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 xml:space="preserve">1.1. </w:t>
      </w:r>
      <w:r w:rsidRPr="006921B7">
        <w:rPr>
          <w:bCs/>
          <w:szCs w:val="20"/>
        </w:rPr>
        <w:t>Отдел информационной политики</w:t>
      </w:r>
      <w:r w:rsidRPr="006921B7">
        <w:rPr>
          <w:bCs/>
          <w:sz w:val="16"/>
          <w:szCs w:val="16"/>
        </w:rPr>
        <w:t xml:space="preserve"> </w:t>
      </w:r>
      <w:r w:rsidRPr="006921B7">
        <w:rPr>
          <w:szCs w:val="20"/>
        </w:rPr>
        <w:t xml:space="preserve">управления общественных связей и информационной политики </w:t>
      </w:r>
      <w:r w:rsidRPr="006921B7">
        <w:t xml:space="preserve">администрации района (далее – </w:t>
      </w:r>
      <w:r w:rsidRPr="006921B7">
        <w:rPr>
          <w:bCs/>
          <w:szCs w:val="20"/>
        </w:rPr>
        <w:t>Отдел</w:t>
      </w:r>
      <w:r w:rsidRPr="006921B7">
        <w:t>) создан в целях разработки и проведения единой информационной политики администрации района и является структурным подразделением управления общественных связей и информационной политики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1.2. В своей деятельности </w:t>
      </w:r>
      <w:r w:rsidRPr="006921B7">
        <w:rPr>
          <w:bCs/>
        </w:rPr>
        <w:t xml:space="preserve">Отдел </w:t>
      </w:r>
      <w:r w:rsidRPr="006921B7">
        <w:t xml:space="preserve">руководствуется Конституцией Российской Федерации, законодательством Российской Федерации, Указами 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– Югры, законами Ханты-Мансийского автономного округа – Югры, нормативными документами Думы, Губернатора и Правительства Ханты-Мансийского автономного округа – Югры, Уставом района, решениями Думы района, постановлениями и распоряжениями администрации  района, а также Положением об управлении общественных связей и информационной политики администрации района, его отделах. </w:t>
      </w:r>
    </w:p>
    <w:p w:rsidR="006921B7" w:rsidRPr="006921B7" w:rsidRDefault="006921B7" w:rsidP="006921B7">
      <w:pPr>
        <w:tabs>
          <w:tab w:val="left" w:pos="-3240"/>
        </w:tabs>
        <w:ind w:firstLine="709"/>
        <w:jc w:val="both"/>
        <w:rPr>
          <w:bCs/>
        </w:rPr>
      </w:pPr>
      <w:r w:rsidRPr="006921B7">
        <w:rPr>
          <w:bCs/>
        </w:rPr>
        <w:t>1.3. Отдел в своей деятельности подчиняется главе района, оперативное управление и контроль за деятельностью Отдела осуществляет заместитель главы района – начальник Управления.</w:t>
      </w:r>
    </w:p>
    <w:p w:rsidR="006921B7" w:rsidRPr="006921B7" w:rsidRDefault="006921B7" w:rsidP="006921B7">
      <w:pPr>
        <w:tabs>
          <w:tab w:val="left" w:pos="-3240"/>
        </w:tabs>
        <w:ind w:firstLine="709"/>
        <w:jc w:val="both"/>
      </w:pPr>
      <w:r w:rsidRPr="006921B7">
        <w:t xml:space="preserve">1.4. Местонахождение </w:t>
      </w:r>
      <w:r w:rsidRPr="006921B7">
        <w:rPr>
          <w:bCs/>
        </w:rPr>
        <w:t>Отдела</w:t>
      </w:r>
      <w:r w:rsidRPr="006921B7">
        <w:t>: ул. Ленина, д. 6, г. Нижневартовск, Ханты-Мансийский автономный округ – Югра, Тюменская область, 628600.</w:t>
      </w:r>
    </w:p>
    <w:p w:rsidR="006921B7" w:rsidRPr="006921B7" w:rsidRDefault="006921B7" w:rsidP="006921B7">
      <w:pPr>
        <w:tabs>
          <w:tab w:val="left" w:pos="-3240"/>
        </w:tabs>
        <w:jc w:val="center"/>
        <w:rPr>
          <w:szCs w:val="20"/>
        </w:rPr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II</w:t>
      </w:r>
      <w:r w:rsidRPr="006921B7">
        <w:rPr>
          <w:b/>
          <w:bCs/>
        </w:rPr>
        <w:t xml:space="preserve">. Основные задачи </w:t>
      </w:r>
    </w:p>
    <w:p w:rsidR="006921B7" w:rsidRPr="006921B7" w:rsidRDefault="006921B7" w:rsidP="006921B7">
      <w:pPr>
        <w:jc w:val="center"/>
        <w:rPr>
          <w:b/>
          <w:bCs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2.1. Разработка, координация и проведение единой информационной политики администрации района, стратегии и тактики информирования населения о деятельности администрации района и ее структурных подразделений.</w:t>
      </w:r>
    </w:p>
    <w:p w:rsidR="006921B7" w:rsidRPr="006921B7" w:rsidRDefault="006921B7" w:rsidP="006921B7">
      <w:pPr>
        <w:tabs>
          <w:tab w:val="left" w:pos="426"/>
        </w:tabs>
        <w:ind w:firstLine="709"/>
        <w:jc w:val="both"/>
      </w:pPr>
      <w:r w:rsidRPr="006921B7">
        <w:t>2.2. Доведение до сведения жителей района официальной информации             о социально-экономическом и культурном развитии района, развитии его общественной инфраструктуры и иной официальной информации.</w:t>
      </w:r>
    </w:p>
    <w:p w:rsidR="006921B7" w:rsidRPr="006921B7" w:rsidRDefault="006921B7" w:rsidP="006921B7">
      <w:pPr>
        <w:ind w:firstLine="709"/>
        <w:jc w:val="both"/>
      </w:pPr>
      <w:r w:rsidRPr="006921B7">
        <w:t>2.3. Разъяснение жителям района экономической и социальной политики, проводимой органами местного самоуправления района, государственной власти Ханты-Мансийского автономного округа – Югры и Российской Федерации.</w:t>
      </w:r>
    </w:p>
    <w:p w:rsidR="006921B7" w:rsidRPr="006921B7" w:rsidRDefault="006921B7" w:rsidP="006921B7">
      <w:pPr>
        <w:tabs>
          <w:tab w:val="left" w:pos="426"/>
        </w:tabs>
        <w:ind w:firstLine="709"/>
        <w:jc w:val="both"/>
      </w:pPr>
      <w:r w:rsidRPr="006921B7">
        <w:t>2.4. Обеспечение:</w:t>
      </w:r>
    </w:p>
    <w:p w:rsidR="006921B7" w:rsidRPr="006921B7" w:rsidRDefault="006921B7" w:rsidP="006921B7">
      <w:pPr>
        <w:tabs>
          <w:tab w:val="left" w:pos="426"/>
        </w:tabs>
        <w:ind w:firstLine="709"/>
        <w:jc w:val="both"/>
      </w:pPr>
      <w:r w:rsidRPr="006921B7">
        <w:t>гласности и разъяснение политики администрации района, учет общественного мнения и настроений граждан;</w:t>
      </w:r>
    </w:p>
    <w:p w:rsidR="006921B7" w:rsidRPr="006921B7" w:rsidRDefault="006921B7" w:rsidP="006921B7">
      <w:pPr>
        <w:ind w:firstLine="709"/>
        <w:jc w:val="both"/>
      </w:pPr>
      <w:r w:rsidRPr="006921B7">
        <w:t>взаимодействия администрации района со средствами массовой информации, жителями района;</w:t>
      </w:r>
    </w:p>
    <w:p w:rsidR="006921B7" w:rsidRPr="006921B7" w:rsidRDefault="006921B7" w:rsidP="00E66D1C">
      <w:pPr>
        <w:shd w:val="clear" w:color="auto" w:fill="FFFFFF"/>
        <w:ind w:firstLine="708"/>
        <w:jc w:val="both"/>
      </w:pPr>
      <w:r w:rsidRPr="006921B7">
        <w:t xml:space="preserve">сопровождение деятельности командированных в район представителей окружных, областных, российских и зарубежных средств массовой информации, кинематографии, творческих экспедиций.  </w:t>
      </w:r>
    </w:p>
    <w:p w:rsidR="006921B7" w:rsidRPr="006921B7" w:rsidRDefault="006921B7" w:rsidP="00E66D1C">
      <w:pPr>
        <w:tabs>
          <w:tab w:val="left" w:pos="426"/>
        </w:tabs>
        <w:ind w:firstLine="709"/>
        <w:jc w:val="both"/>
      </w:pPr>
      <w:r w:rsidRPr="006921B7">
        <w:t>2.5. Создание системы своевременного, полного и объективного информирования населения о работе администрации района.</w:t>
      </w:r>
    </w:p>
    <w:p w:rsidR="006921B7" w:rsidRPr="006921B7" w:rsidRDefault="006921B7" w:rsidP="00E66D1C">
      <w:pPr>
        <w:ind w:firstLine="709"/>
        <w:jc w:val="both"/>
      </w:pPr>
      <w:r w:rsidRPr="006921B7">
        <w:t>2.6. Анализ социально-политической ситуации в районе.</w:t>
      </w:r>
    </w:p>
    <w:p w:rsidR="006921B7" w:rsidRPr="006921B7" w:rsidRDefault="006921B7" w:rsidP="00E66D1C">
      <w:pPr>
        <w:shd w:val="clear" w:color="auto" w:fill="FFFFFF"/>
        <w:ind w:firstLine="708"/>
        <w:jc w:val="both"/>
      </w:pPr>
      <w:r w:rsidRPr="006921B7">
        <w:t>2.7. Участие в установленном порядке в подготовке и проведении мероприятий, проводимых Управлением.</w:t>
      </w:r>
    </w:p>
    <w:p w:rsidR="006921B7" w:rsidRPr="006921B7" w:rsidRDefault="006921B7" w:rsidP="006921B7">
      <w:pPr>
        <w:tabs>
          <w:tab w:val="left" w:pos="426"/>
        </w:tabs>
        <w:ind w:firstLine="709"/>
      </w:pPr>
    </w:p>
    <w:p w:rsidR="006921B7" w:rsidRPr="006921B7" w:rsidRDefault="006921B7" w:rsidP="006921B7">
      <w:pPr>
        <w:tabs>
          <w:tab w:val="left" w:pos="426"/>
        </w:tabs>
        <w:jc w:val="center"/>
        <w:rPr>
          <w:bCs/>
        </w:rPr>
      </w:pPr>
      <w:r w:rsidRPr="006921B7">
        <w:rPr>
          <w:b/>
          <w:bCs/>
          <w:lang w:val="en-US"/>
        </w:rPr>
        <w:t>III</w:t>
      </w:r>
      <w:r w:rsidRPr="006921B7">
        <w:rPr>
          <w:b/>
          <w:bCs/>
        </w:rPr>
        <w:t>. Основные функции</w:t>
      </w:r>
      <w:r w:rsidRPr="006921B7">
        <w:rPr>
          <w:bCs/>
        </w:rPr>
        <w:t xml:space="preserve"> </w:t>
      </w:r>
    </w:p>
    <w:p w:rsidR="006921B7" w:rsidRPr="006921B7" w:rsidRDefault="006921B7" w:rsidP="006921B7">
      <w:pPr>
        <w:tabs>
          <w:tab w:val="left" w:pos="426"/>
        </w:tabs>
        <w:jc w:val="center"/>
        <w:rPr>
          <w:bCs/>
        </w:rPr>
      </w:pPr>
    </w:p>
    <w:p w:rsidR="006921B7" w:rsidRPr="006921B7" w:rsidRDefault="006921B7" w:rsidP="006921B7">
      <w:pPr>
        <w:ind w:firstLine="708"/>
        <w:jc w:val="both"/>
      </w:pPr>
      <w:r w:rsidRPr="006921B7">
        <w:t xml:space="preserve">3.1. Исполнение поручений главы района, заместителя главы района – начальника Управления. </w:t>
      </w:r>
    </w:p>
    <w:p w:rsidR="006921B7" w:rsidRPr="006921B7" w:rsidRDefault="006921B7" w:rsidP="006921B7">
      <w:pPr>
        <w:ind w:firstLine="708"/>
        <w:jc w:val="both"/>
      </w:pPr>
      <w:r w:rsidRPr="006921B7">
        <w:t>3.2. Подготовка предложений по:</w:t>
      </w:r>
    </w:p>
    <w:p w:rsidR="006921B7" w:rsidRPr="006921B7" w:rsidRDefault="006921B7" w:rsidP="006921B7">
      <w:pPr>
        <w:ind w:firstLine="708"/>
        <w:jc w:val="both"/>
      </w:pPr>
      <w:r w:rsidRPr="006921B7">
        <w:t>основным направлениям политики администрации района в отношении средств массовой информации;</w:t>
      </w:r>
    </w:p>
    <w:p w:rsidR="006921B7" w:rsidRPr="006921B7" w:rsidRDefault="006921B7" w:rsidP="006921B7">
      <w:pPr>
        <w:ind w:firstLine="708"/>
        <w:jc w:val="both"/>
      </w:pPr>
      <w:r w:rsidRPr="006921B7">
        <w:t>заключению договоров и оформлению муниципального заказа на информационное обслуживание средствами массовой информации и организаций полиграфии.</w:t>
      </w:r>
    </w:p>
    <w:p w:rsidR="006921B7" w:rsidRPr="006921B7" w:rsidRDefault="006921B7" w:rsidP="006921B7">
      <w:pPr>
        <w:ind w:firstLine="708"/>
        <w:jc w:val="both"/>
      </w:pPr>
      <w:r w:rsidRPr="006921B7">
        <w:t>3.3. Координация, консультационное и информационное сопровождение в пределах своей компетенции деятельности средств массовой информации и организаций полиграфии в соответствии с заключенными договорами, подготовка экспертного заключения и других документов по исполненным договорам, передача их к оплате.</w:t>
      </w:r>
    </w:p>
    <w:p w:rsidR="006921B7" w:rsidRPr="006921B7" w:rsidRDefault="006921B7" w:rsidP="006921B7">
      <w:pPr>
        <w:ind w:firstLine="708"/>
        <w:jc w:val="both"/>
      </w:pPr>
      <w:r w:rsidRPr="006921B7">
        <w:t>3.4. Организация пресс-конференций, брифингов, интервью и комментариев главы района, руководителей и специалистов структурных подразделений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3.5. Подготовка официальных сообщений, заявлений и иных информационных материалов о деятельности администрации района и их оперативное распространение в средствах массовой информации;</w:t>
      </w:r>
    </w:p>
    <w:p w:rsidR="006921B7" w:rsidRPr="006921B7" w:rsidRDefault="006921B7" w:rsidP="006921B7">
      <w:pPr>
        <w:ind w:firstLine="708"/>
        <w:jc w:val="both"/>
      </w:pPr>
      <w:r w:rsidRPr="006921B7">
        <w:t>3.6. Производство и распространение собственных информационных сообщений в соответствии с основными задачами Отдела.</w:t>
      </w:r>
    </w:p>
    <w:p w:rsidR="006921B7" w:rsidRPr="006921B7" w:rsidRDefault="006921B7" w:rsidP="006921B7">
      <w:pPr>
        <w:ind w:firstLine="708"/>
        <w:jc w:val="both"/>
      </w:pPr>
      <w:r w:rsidRPr="006921B7">
        <w:t>3.7. Обеспечение взаимодействия администрации района со средствами массовой информации.</w:t>
      </w:r>
    </w:p>
    <w:p w:rsidR="006921B7" w:rsidRPr="006921B7" w:rsidRDefault="006921B7" w:rsidP="006921B7">
      <w:pPr>
        <w:ind w:firstLine="708"/>
        <w:jc w:val="both"/>
      </w:pPr>
      <w:r w:rsidRPr="006921B7">
        <w:t>3.8. Разработка и реализация информационного сопровождения основных мероприятий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3.9. Организация аккредитации представителей средств массовой информации на мероприятия, проводимые администрацией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3.10. Отражение в российских средствах массовой информации роли района в экономике и политической жизни Ханты-Мансийского автономного округа – Югры, Тюменской области, Российской Федерации.</w:t>
      </w:r>
    </w:p>
    <w:p w:rsidR="006921B7" w:rsidRPr="006921B7" w:rsidRDefault="006921B7" w:rsidP="006921B7">
      <w:pPr>
        <w:ind w:firstLine="708"/>
        <w:jc w:val="both"/>
      </w:pPr>
      <w:r w:rsidRPr="006921B7">
        <w:t>3.11. Координация и консультирование в пределах своей компетенции деятельности районных средств массовой информации и организаций полиграфии.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3.12. Сопровождение, содействие в организации работы и обеспечение информационными материалами командированных в район представителей окружных, областных, российских и зарубежных средств массовой информации, кинематографии, творческих экспедиций.  </w:t>
      </w:r>
    </w:p>
    <w:p w:rsidR="006921B7" w:rsidRPr="006921B7" w:rsidRDefault="006921B7" w:rsidP="006921B7">
      <w:pPr>
        <w:ind w:firstLine="708"/>
        <w:jc w:val="both"/>
      </w:pPr>
      <w:r w:rsidRPr="006921B7">
        <w:t>3.13. Организация работы и контроль за исполнением полиграфических, аудио-, видео- и других издательских проектов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3.14. Осуществление мероприятий, направленных на наполнение официального веб-сайта администрации района:</w:t>
      </w:r>
    </w:p>
    <w:p w:rsidR="006921B7" w:rsidRPr="006921B7" w:rsidRDefault="006921B7" w:rsidP="006921B7">
      <w:pPr>
        <w:ind w:firstLine="708"/>
        <w:jc w:val="both"/>
      </w:pPr>
      <w:r w:rsidRPr="006921B7">
        <w:t>размещение информации о деятельности администрации района в разделах «Новости»;</w:t>
      </w:r>
    </w:p>
    <w:p w:rsidR="006921B7" w:rsidRPr="006921B7" w:rsidRDefault="006921B7" w:rsidP="006921B7">
      <w:pPr>
        <w:ind w:firstLine="708"/>
        <w:jc w:val="both"/>
      </w:pPr>
      <w:r w:rsidRPr="006921B7">
        <w:t>своевременное обновление актуальной контактной информации Отдела, средств массовой информации и полиграфии района;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ведение собственных информационных проектов на официальном веб-сайте администрации района, рассказывающих о деятельности администрации района, об истории, традициях, развитии района, </w:t>
      </w:r>
      <w:r w:rsidR="009A1049">
        <w:t xml:space="preserve">важных датах, акциях, социально </w:t>
      </w:r>
      <w:r w:rsidRPr="006921B7">
        <w:t>значимых мероприятиях, людях, внесших достойный вклад в развитие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3.15. Координация работы в официальных аккаунтах администрации района в социальных сетях «Одноклассники», «ВКонтакте», «Facebook», «Twitter» и «Instagram», сервисов, обеспечивающих открытость деятельности власти, наполнение аккаунтов на основании подготовленного плана-графика мероприятий и информационных поводов.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3.16. Ежедневный мониторинг средств массовой информации и аккаунтов в социальных сетях публикаций о событиях, происходящих на территории района.  </w:t>
      </w:r>
    </w:p>
    <w:p w:rsidR="006921B7" w:rsidRPr="006921B7" w:rsidRDefault="006921B7" w:rsidP="006921B7">
      <w:pPr>
        <w:ind w:firstLine="708"/>
        <w:jc w:val="both"/>
      </w:pPr>
      <w:r w:rsidRPr="006921B7">
        <w:t>3.17. Осуществление работы по мониторингу электронных средств массовой информации, групп социальных сетей с целью  сбора информации по актуальным проблемам жителей района, выявления точек роста протестных настроений, оценке удовлетворенности населения деятельностью органов местного самоуправления.</w:t>
      </w:r>
    </w:p>
    <w:p w:rsidR="006921B7" w:rsidRPr="006921B7" w:rsidRDefault="006921B7" w:rsidP="006921B7">
      <w:pPr>
        <w:ind w:firstLine="708"/>
        <w:jc w:val="both"/>
      </w:pPr>
      <w:r w:rsidRPr="006921B7">
        <w:t xml:space="preserve">3.18. Выявление сообщений, затрагивающих вопросы деятельности органов местного самоуправления района, размещенных в аккаунтах граждан, направление их должностным лицам, к полномочиям которых отнесено решение вопросов, указанных в сообщениях. Подготовка на основании полученных ответов комментариев сообщений. </w:t>
      </w:r>
    </w:p>
    <w:p w:rsidR="006921B7" w:rsidRPr="006921B7" w:rsidRDefault="006921B7" w:rsidP="006921B7">
      <w:pPr>
        <w:ind w:firstLine="708"/>
        <w:jc w:val="both"/>
      </w:pPr>
      <w:r w:rsidRPr="006921B7">
        <w:t>3.19. Обеспечение качественного и своевременное рассмотрения переданных в Отдел документов, подготовка по ним ответов, проектов заключений и предложений.</w:t>
      </w:r>
    </w:p>
    <w:p w:rsidR="006921B7" w:rsidRPr="006921B7" w:rsidRDefault="006921B7" w:rsidP="006921B7">
      <w:pPr>
        <w:ind w:firstLine="708"/>
        <w:jc w:val="both"/>
      </w:pPr>
      <w:r w:rsidRPr="006921B7">
        <w:t>3.20. Информационное сопровождение выборных кампаний, проведения референдумов, Всероссийских и районных акций, публичного обсуждения кандидатур на присвоение звание «Почетный гражданин Нижневартовс</w:t>
      </w:r>
      <w:r w:rsidR="00A14035">
        <w:t xml:space="preserve">кого района» и других социально </w:t>
      </w:r>
      <w:r w:rsidRPr="006921B7">
        <w:t>значимых мероприятий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3.21. Участие в разработке проектов:</w:t>
      </w:r>
    </w:p>
    <w:p w:rsidR="006921B7" w:rsidRPr="006921B7" w:rsidRDefault="006921B7" w:rsidP="006921B7">
      <w:pPr>
        <w:ind w:firstLine="708"/>
        <w:jc w:val="both"/>
      </w:pPr>
      <w:r w:rsidRPr="006921B7">
        <w:t>муниципальных правовых актов в пределах своей компетенции;</w:t>
      </w:r>
    </w:p>
    <w:p w:rsidR="006921B7" w:rsidRPr="006921B7" w:rsidRDefault="006921B7" w:rsidP="006921B7">
      <w:pPr>
        <w:ind w:firstLine="708"/>
        <w:jc w:val="both"/>
      </w:pPr>
      <w:r w:rsidRPr="006921B7">
        <w:t>соглашений, договоров администрации района с предприятиями, учреждениями, органами государственной власти субъектов Российской Федерации по вопросам, находящимся в компетенции Отдела.</w:t>
      </w:r>
    </w:p>
    <w:p w:rsidR="006921B7" w:rsidRPr="006921B7" w:rsidRDefault="006921B7" w:rsidP="006921B7">
      <w:pPr>
        <w:ind w:firstLine="708"/>
        <w:jc w:val="both"/>
      </w:pPr>
      <w:r w:rsidRPr="006921B7">
        <w:t>3.22. Организация и проведение творческих конкурсов среди журналистов.</w:t>
      </w:r>
    </w:p>
    <w:p w:rsidR="006921B7" w:rsidRPr="006921B7" w:rsidRDefault="006921B7" w:rsidP="006921B7">
      <w:pPr>
        <w:ind w:firstLine="708"/>
        <w:jc w:val="both"/>
      </w:pPr>
      <w:r w:rsidRPr="006921B7">
        <w:t>3.23. Своевременное опубликование нормативных правовых актов администрации района.</w:t>
      </w:r>
    </w:p>
    <w:p w:rsidR="006921B7" w:rsidRPr="006921B7" w:rsidRDefault="006921B7" w:rsidP="006921B7">
      <w:pPr>
        <w:ind w:firstLine="708"/>
        <w:jc w:val="both"/>
      </w:pPr>
      <w:r w:rsidRPr="006921B7">
        <w:t>3.24. Взаимодействие с Департаментом общественных и внешних связей Правительства Ханты-Мансийского автономного округа – Юргы в части выполнения мероприятий по ведению единой информационной политики Югры.</w:t>
      </w:r>
    </w:p>
    <w:p w:rsidR="006921B7" w:rsidRPr="006921B7" w:rsidRDefault="006921B7" w:rsidP="006921B7">
      <w:pPr>
        <w:ind w:firstLine="708"/>
        <w:jc w:val="both"/>
      </w:pPr>
      <w:r w:rsidRPr="006921B7">
        <w:t>3.25. Оперативное взаимодействие со структурными подразделениями администрации района, администрациями городских и сельских поселений района по выполнению поручений, поступивших во время обращения граждан в личный аккаунт Губернатора Ханты-Мансийского автономного округа – Югры в социальных сетях «Инстаграм» (по программе «Директ»).</w:t>
      </w:r>
    </w:p>
    <w:p w:rsidR="006921B7" w:rsidRPr="006921B7" w:rsidRDefault="006921B7" w:rsidP="006921B7">
      <w:pPr>
        <w:ind w:firstLine="708"/>
        <w:jc w:val="both"/>
      </w:pPr>
      <w:r w:rsidRPr="006921B7">
        <w:t>3.26. Подготовка отчетности по реализации национальных проектов, работы в системе «Инцидент», событийности и наполнению информационного поля информационными поводами.</w:t>
      </w:r>
    </w:p>
    <w:p w:rsidR="006921B7" w:rsidRPr="006921B7" w:rsidRDefault="006921B7" w:rsidP="006921B7">
      <w:pPr>
        <w:ind w:firstLine="708"/>
        <w:jc w:val="both"/>
      </w:pPr>
      <w:r w:rsidRPr="006921B7">
        <w:t>3.27. Осуществление работы по:</w:t>
      </w:r>
    </w:p>
    <w:p w:rsidR="006921B7" w:rsidRPr="006921B7" w:rsidRDefault="006921B7" w:rsidP="006921B7">
      <w:pPr>
        <w:ind w:firstLine="708"/>
        <w:jc w:val="both"/>
      </w:pPr>
      <w:r w:rsidRPr="006921B7">
        <w:t>обеспечению обратной связи с населением через проведение социологических исследований;</w:t>
      </w:r>
    </w:p>
    <w:p w:rsidR="006921B7" w:rsidRPr="006921B7" w:rsidRDefault="006921B7" w:rsidP="006921B7">
      <w:pPr>
        <w:ind w:firstLine="708"/>
        <w:jc w:val="both"/>
      </w:pPr>
      <w:r w:rsidRPr="006921B7">
        <w:t>подготовке и проведению опросов населения, экспертных опросов;</w:t>
      </w:r>
    </w:p>
    <w:p w:rsidR="006921B7" w:rsidRPr="006921B7" w:rsidRDefault="006921B7" w:rsidP="006921B7">
      <w:pPr>
        <w:ind w:firstLine="708"/>
        <w:jc w:val="both"/>
      </w:pPr>
      <w:r w:rsidRPr="006921B7">
        <w:t>подготовке аналитических отчетов и справок по результатам проведенных исследований</w:t>
      </w:r>
    </w:p>
    <w:p w:rsidR="006921B7" w:rsidRPr="006921B7" w:rsidRDefault="006921B7" w:rsidP="006921B7">
      <w:pPr>
        <w:ind w:firstLine="708"/>
        <w:jc w:val="both"/>
      </w:pPr>
      <w:r w:rsidRPr="006921B7">
        <w:t>3.28. Подготовка:</w:t>
      </w:r>
    </w:p>
    <w:p w:rsidR="006921B7" w:rsidRPr="006921B7" w:rsidRDefault="006921B7" w:rsidP="006921B7">
      <w:pPr>
        <w:ind w:firstLine="708"/>
        <w:jc w:val="both"/>
      </w:pPr>
      <w:r w:rsidRPr="006921B7">
        <w:t>проектов постановлений и распоряжений администрации района, решений Думы района в пределах своей компетенции;</w:t>
      </w:r>
    </w:p>
    <w:p w:rsidR="006921B7" w:rsidRPr="006921B7" w:rsidRDefault="006921B7" w:rsidP="006921B7">
      <w:pPr>
        <w:ind w:firstLine="708"/>
        <w:jc w:val="both"/>
      </w:pPr>
      <w:r w:rsidRPr="006921B7">
        <w:t>информации о ходе политических и социально-экономических преобразований в районе.</w:t>
      </w:r>
    </w:p>
    <w:p w:rsidR="006921B7" w:rsidRPr="006921B7" w:rsidRDefault="006921B7" w:rsidP="006921B7">
      <w:pPr>
        <w:ind w:firstLine="708"/>
        <w:jc w:val="both"/>
      </w:pPr>
      <w:r w:rsidRPr="006921B7">
        <w:t>3.29. Исполнение по поручению главы района, заместителя главы района – начальника Управления иных функций в пределах своей компетенции.</w:t>
      </w:r>
    </w:p>
    <w:p w:rsidR="006921B7" w:rsidRPr="006921B7" w:rsidRDefault="006921B7" w:rsidP="006921B7">
      <w:pPr>
        <w:jc w:val="both"/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IV</w:t>
      </w:r>
      <w:r w:rsidRPr="006921B7">
        <w:rPr>
          <w:b/>
          <w:bCs/>
        </w:rPr>
        <w:t>. Права</w:t>
      </w:r>
    </w:p>
    <w:p w:rsidR="006921B7" w:rsidRPr="006921B7" w:rsidRDefault="006921B7" w:rsidP="006921B7">
      <w:pPr>
        <w:rPr>
          <w:szCs w:val="20"/>
        </w:rPr>
      </w:pPr>
    </w:p>
    <w:p w:rsidR="006921B7" w:rsidRPr="006921B7" w:rsidRDefault="006921B7" w:rsidP="006921B7">
      <w:pPr>
        <w:ind w:firstLine="709"/>
        <w:jc w:val="both"/>
      </w:pPr>
      <w:r w:rsidRPr="006921B7">
        <w:t xml:space="preserve">В целях выполнения возложенных задач и функций </w:t>
      </w:r>
      <w:r w:rsidRPr="006921B7">
        <w:rPr>
          <w:bCs/>
          <w:szCs w:val="20"/>
        </w:rPr>
        <w:t xml:space="preserve">Отдел </w:t>
      </w:r>
      <w:r w:rsidRPr="006921B7">
        <w:t>имеет право: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4.1. Представлять в пределах своей компетенции интересы администрации района в органах местного самоуправления, государственной власти, а также на предприятиях, в организациях, учреждениях по вопросам, касающимся деятельности  </w:t>
      </w:r>
      <w:r w:rsidRPr="006921B7">
        <w:rPr>
          <w:bCs/>
          <w:szCs w:val="20"/>
        </w:rPr>
        <w:t>Отдела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4.2. Принимать участие в заседаниях Думы района, комиссиях, совещаниях и иных мероприятиях, проводимых главой района, его заместителями, руководителями структурных подразделений администрации района. 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4.3. Запрашивать и получать в установленном порядке информацию                по вопросам, относящимся к компетенции </w:t>
      </w:r>
      <w:r w:rsidRPr="006921B7">
        <w:rPr>
          <w:bCs/>
          <w:szCs w:val="20"/>
        </w:rPr>
        <w:t>Отдела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4.4. Разрабатывать проекты постановлений, распоряжений администрации района, решений Думы района по вопросам, относящимся к компетенции </w:t>
      </w:r>
      <w:r w:rsidRPr="006921B7">
        <w:rPr>
          <w:bCs/>
          <w:szCs w:val="20"/>
        </w:rPr>
        <w:t>Отдела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>4.5. Готовить письма, запросы в пределах компетенции Отдел</w:t>
      </w:r>
      <w:r w:rsidRPr="006921B7">
        <w:rPr>
          <w:bCs/>
          <w:szCs w:val="20"/>
        </w:rPr>
        <w:t>а</w:t>
      </w:r>
      <w:r w:rsidRPr="006921B7">
        <w:t>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4.6. Вносить предложения к проектам программ, бюджета, нормативных правовых актов, обеспечивающих деятельность </w:t>
      </w:r>
      <w:r w:rsidRPr="006921B7">
        <w:rPr>
          <w:bCs/>
          <w:szCs w:val="20"/>
        </w:rPr>
        <w:t>Отдела</w:t>
      </w:r>
      <w:r w:rsidRPr="006921B7">
        <w:rPr>
          <w:szCs w:val="20"/>
        </w:rPr>
        <w:t xml:space="preserve"> </w:t>
      </w:r>
      <w:r w:rsidRPr="006921B7">
        <w:t>и курируемой сферы.</w:t>
      </w:r>
    </w:p>
    <w:p w:rsidR="006921B7" w:rsidRPr="006921B7" w:rsidRDefault="006921B7" w:rsidP="006921B7">
      <w:pPr>
        <w:ind w:firstLine="709"/>
        <w:jc w:val="both"/>
      </w:pPr>
      <w:r w:rsidRPr="006921B7">
        <w:t>4.7. Осуществлять взаимодействие с учреждениями и предприятиями, учредителем которых является администрация района: «Телевидение Нижневартовского района», «Редакция районной газеты «Новости Приобья», «Издательство «Приобье»</w:t>
      </w:r>
      <w:r w:rsidR="00A14035">
        <w:t>,</w:t>
      </w:r>
      <w:r w:rsidRPr="006921B7">
        <w:t xml:space="preserve"> по вопросам компетенции Отдела.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</w:t>
      </w:r>
      <w:r w:rsidRPr="006921B7">
        <w:rPr>
          <w:b/>
          <w:bCs/>
        </w:rPr>
        <w:t>. Организация деятельности</w:t>
      </w:r>
    </w:p>
    <w:p w:rsidR="006921B7" w:rsidRPr="006921B7" w:rsidRDefault="006921B7" w:rsidP="006921B7">
      <w:pPr>
        <w:jc w:val="center"/>
        <w:rPr>
          <w:b/>
          <w:bCs/>
          <w:szCs w:val="20"/>
        </w:rPr>
      </w:pP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t xml:space="preserve">5.1. </w:t>
      </w:r>
      <w:r w:rsidRPr="006921B7">
        <w:rPr>
          <w:szCs w:val="16"/>
        </w:rPr>
        <w:t>Отдел возглавляет начальник Отдела, назначаемый на должность и освобождаемый от нее главой района по представлению заместителя главы района - начальника Управления.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5.2. Начальник Отдела: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осуществляет общее руководство за деятельностью;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распределяет функциональные обязанности между работниками Отдела;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разрабатывает Положение об Отделе и должностные инструкции работников Отдела, вносит их на утверждение в установленном порядке, а также инициирует их изменение;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составляет и предоставляет на рассмотрение начальника Управления           годовой, полугодовой, квартальный отчеты о работе Отдела;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выполняет иные действия, не противоречащие Положению, должностной инструкции и действующему законодательству.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5.3. Информационное, материально-техническое и транспортное обеспечение деятельности Отдела</w:t>
      </w:r>
      <w:r w:rsidRPr="006921B7">
        <w:rPr>
          <w:bCs/>
        </w:rPr>
        <w:t xml:space="preserve"> информационной политики</w:t>
      </w:r>
      <w:r w:rsidRPr="006921B7">
        <w:rPr>
          <w:szCs w:val="16"/>
        </w:rPr>
        <w:t xml:space="preserve"> осуществляют соответствующие структурные подразделения администрации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rPr>
          <w:szCs w:val="16"/>
        </w:rPr>
        <w:t xml:space="preserve">5.4. Отдел </w:t>
      </w:r>
      <w:r w:rsidRPr="006921B7">
        <w:t>осуществляет свою деятельность во взаимодействии со всеми структурными подразделениями администрации района, органами государственной власти и местного самоуправления, предприятиями, организациями и учреждениями по вопросам, относящимся к деятельности Отдела.</w:t>
      </w:r>
    </w:p>
    <w:p w:rsidR="006921B7" w:rsidRPr="006921B7" w:rsidRDefault="006921B7" w:rsidP="006921B7">
      <w:pPr>
        <w:tabs>
          <w:tab w:val="left" w:pos="-3240"/>
        </w:tabs>
        <w:jc w:val="center"/>
        <w:rPr>
          <w:szCs w:val="20"/>
        </w:rPr>
      </w:pPr>
    </w:p>
    <w:p w:rsidR="006921B7" w:rsidRPr="006921B7" w:rsidRDefault="006921B7" w:rsidP="006921B7">
      <w:pPr>
        <w:jc w:val="center"/>
        <w:rPr>
          <w:b/>
          <w:bCs/>
        </w:rPr>
      </w:pPr>
      <w:r w:rsidRPr="006921B7">
        <w:rPr>
          <w:b/>
          <w:bCs/>
          <w:lang w:val="en-US"/>
        </w:rPr>
        <w:t>VI</w:t>
      </w:r>
      <w:r w:rsidRPr="006921B7">
        <w:rPr>
          <w:b/>
          <w:bCs/>
        </w:rPr>
        <w:t>. Ответственность</w:t>
      </w:r>
    </w:p>
    <w:p w:rsidR="006921B7" w:rsidRPr="006921B7" w:rsidRDefault="006921B7" w:rsidP="006921B7">
      <w:pPr>
        <w:rPr>
          <w:szCs w:val="20"/>
        </w:rPr>
      </w:pPr>
    </w:p>
    <w:p w:rsidR="006921B7" w:rsidRPr="006921B7" w:rsidRDefault="006921B7" w:rsidP="006921B7">
      <w:pPr>
        <w:ind w:firstLine="709"/>
        <w:jc w:val="both"/>
      </w:pPr>
      <w:r w:rsidRPr="006921B7">
        <w:t xml:space="preserve">6.1. </w:t>
      </w:r>
      <w:r w:rsidRPr="006921B7">
        <w:rPr>
          <w:szCs w:val="20"/>
        </w:rPr>
        <w:t xml:space="preserve">Отдел </w:t>
      </w:r>
      <w:r w:rsidRPr="006921B7">
        <w:t>несет ответственность за несвоевременное и некачественное выполнение возложенных на нее задач и функций, состояние трудовой дисциплины, охрану труда и технику безопасности.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6.2. Начальник Отдела несет персональную ответственность за невыполнение возложенных на Отдел задач. Степень ответственности специалистов Отдела </w:t>
      </w:r>
      <w:r w:rsidRPr="006921B7">
        <w:rPr>
          <w:bCs/>
        </w:rPr>
        <w:t>информационной политики</w:t>
      </w:r>
      <w:r w:rsidRPr="006921B7">
        <w:t xml:space="preserve"> определяется должностными инструкциями в соответствии с действующим законодательством.</w:t>
      </w:r>
    </w:p>
    <w:p w:rsidR="006921B7" w:rsidRPr="006921B7" w:rsidRDefault="006921B7" w:rsidP="006921B7">
      <w:pPr>
        <w:tabs>
          <w:tab w:val="left" w:pos="-3240"/>
        </w:tabs>
        <w:jc w:val="center"/>
        <w:rPr>
          <w:szCs w:val="20"/>
        </w:rPr>
      </w:pPr>
    </w:p>
    <w:p w:rsidR="006921B7" w:rsidRPr="006921B7" w:rsidRDefault="006921B7" w:rsidP="006921B7">
      <w:pPr>
        <w:shd w:val="clear" w:color="auto" w:fill="FFFFFF"/>
        <w:suppressAutoHyphens/>
        <w:spacing w:after="150" w:line="360" w:lineRule="auto"/>
        <w:ind w:left="1080" w:firstLine="450"/>
        <w:jc w:val="both"/>
        <w:rPr>
          <w:rFonts w:ascii="Helvetica" w:hAnsi="Helvetica"/>
          <w:spacing w:val="-5"/>
          <w:sz w:val="27"/>
          <w:szCs w:val="27"/>
          <w:lang w:eastAsia="ar-SA"/>
        </w:rPr>
      </w:pPr>
      <w:r w:rsidRPr="006921B7">
        <w:rPr>
          <w:b/>
          <w:spacing w:val="-5"/>
          <w:lang w:eastAsia="ar-SA"/>
        </w:rPr>
        <w:br w:type="page"/>
      </w:r>
    </w:p>
    <w:p w:rsidR="006921B7" w:rsidRPr="006921B7" w:rsidRDefault="006921B7" w:rsidP="006921B7">
      <w:pPr>
        <w:ind w:left="5670"/>
      </w:pPr>
      <w:r w:rsidRPr="006921B7">
        <w:t xml:space="preserve">Приложение 5 к распоряжению </w:t>
      </w:r>
    </w:p>
    <w:p w:rsidR="006921B7" w:rsidRPr="006921B7" w:rsidRDefault="006921B7" w:rsidP="006921B7">
      <w:pPr>
        <w:ind w:left="5670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</w:pPr>
      <w:r w:rsidRPr="006921B7">
        <w:t xml:space="preserve">от </w:t>
      </w:r>
      <w:r w:rsidR="009F0B91">
        <w:t xml:space="preserve">09.12.2020 </w:t>
      </w:r>
      <w:r w:rsidRPr="006921B7">
        <w:t>№</w:t>
      </w:r>
      <w:r w:rsidR="009F0B91">
        <w:t xml:space="preserve"> 677-р</w:t>
      </w:r>
    </w:p>
    <w:p w:rsidR="006921B7" w:rsidRPr="006921B7" w:rsidRDefault="006921B7" w:rsidP="006921B7">
      <w:pPr>
        <w:jc w:val="center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>Положение</w:t>
      </w: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 xml:space="preserve">об отделе </w:t>
      </w:r>
      <w:r w:rsidRPr="006921B7">
        <w:rPr>
          <w:b/>
          <w:bCs/>
        </w:rPr>
        <w:t>взаимодействия с некоммерческими организациями, отдельными категориями граждан, поддержки общественных инициатив</w:t>
      </w:r>
      <w:r w:rsidRPr="006921B7">
        <w:t xml:space="preserve"> </w:t>
      </w:r>
      <w:r w:rsidRPr="006921B7">
        <w:rPr>
          <w:b/>
        </w:rPr>
        <w:t xml:space="preserve">управления общественных связей и информационной политики администрации района </w:t>
      </w:r>
    </w:p>
    <w:p w:rsidR="006921B7" w:rsidRPr="006921B7" w:rsidRDefault="006921B7" w:rsidP="006921B7">
      <w:pPr>
        <w:ind w:firstLine="709"/>
        <w:jc w:val="both"/>
        <w:outlineLvl w:val="1"/>
        <w:rPr>
          <w:rFonts w:cs="Arial"/>
          <w:b/>
          <w:bCs/>
          <w:iCs/>
        </w:rPr>
      </w:pPr>
    </w:p>
    <w:p w:rsidR="006921B7" w:rsidRPr="006921B7" w:rsidRDefault="006921B7" w:rsidP="006921B7">
      <w:pPr>
        <w:jc w:val="center"/>
        <w:outlineLvl w:val="1"/>
        <w:rPr>
          <w:rFonts w:cs="Arial"/>
          <w:b/>
          <w:bCs/>
          <w:iCs/>
        </w:rPr>
      </w:pPr>
      <w:r w:rsidRPr="006921B7">
        <w:rPr>
          <w:rFonts w:cs="Arial"/>
          <w:b/>
          <w:bCs/>
          <w:iCs/>
          <w:lang w:val="en-US"/>
        </w:rPr>
        <w:t>I</w:t>
      </w:r>
      <w:r w:rsidRPr="006921B7">
        <w:rPr>
          <w:rFonts w:cs="Arial"/>
          <w:b/>
          <w:bCs/>
          <w:iCs/>
        </w:rPr>
        <w:t>. Общие положения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ind w:firstLine="709"/>
        <w:jc w:val="both"/>
      </w:pPr>
      <w:r w:rsidRPr="006921B7">
        <w:t>1.1. Отдел взаимодействия с некоммерческими организациями, отдельными категориями граждан, поддержки общественных инициатив администрации района (далее – Отдел) является структур</w:t>
      </w:r>
      <w:r w:rsidR="00A14035">
        <w:t xml:space="preserve">ным подразделением управления </w:t>
      </w:r>
      <w:r w:rsidRPr="006921B7">
        <w:t>общественных связей и информационной политики администрации района (далее – Управление),</w:t>
      </w:r>
      <w:r w:rsidR="00A14035">
        <w:t xml:space="preserve"> </w:t>
      </w:r>
      <w:r w:rsidRPr="006921B7">
        <w:t>правами юридического лица не обладают, осуществляет деятельность, обеспечивающую социальную поддержку отдельных категорий граждан, а также взаимодействие администрации района с общественными объединениями и некоммерческими организациями</w:t>
      </w:r>
      <w:r w:rsidR="00A14035">
        <w:t>,</w:t>
      </w:r>
      <w:r w:rsidRPr="006921B7">
        <w:t xml:space="preserve"> зарегистрированными и осуществляющими деятельность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1.2.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Ханты-Мансийского автономного округа – Югры, решениями Думы района, постановлениями и распоряжениями администрации района, Положениями об Управлении и Отделе.</w:t>
      </w:r>
    </w:p>
    <w:p w:rsidR="006921B7" w:rsidRPr="006921B7" w:rsidRDefault="006921B7" w:rsidP="006921B7">
      <w:pPr>
        <w:ind w:firstLine="709"/>
        <w:jc w:val="both"/>
      </w:pPr>
      <w:r w:rsidRPr="006921B7">
        <w:t>1.3. Отдел в своей деятельности подчиняется главе района, оперативное управление и контроль за деятельностью Отдела осуществляет заместитель главы района – начальник управления общественных связей и информационной политики.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1.4. Местонахождение Отдела: ул. Ленина, д. </w:t>
      </w:r>
      <w:smartTag w:uri="urn:schemas-microsoft-com:office:smarttags" w:element="metricconverter">
        <w:smartTagPr>
          <w:attr w:name="ProductID" w:val="6, г"/>
        </w:smartTagPr>
        <w:r w:rsidRPr="006921B7">
          <w:t>6, г</w:t>
        </w:r>
      </w:smartTag>
      <w:r w:rsidRPr="006921B7">
        <w:t>. Нижневартовск, Ханты-Мансийский автономный округ – Югра, Российская Федерация, 628616.</w:t>
      </w:r>
    </w:p>
    <w:p w:rsidR="006921B7" w:rsidRPr="006921B7" w:rsidRDefault="006921B7" w:rsidP="006921B7">
      <w:pPr>
        <w:ind w:firstLine="709"/>
        <w:jc w:val="both"/>
        <w:rPr>
          <w:szCs w:val="24"/>
        </w:rPr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II</w:t>
      </w:r>
      <w:r w:rsidRPr="006921B7">
        <w:rPr>
          <w:b/>
        </w:rPr>
        <w:t>. Основные задачи Отдела</w:t>
      </w:r>
    </w:p>
    <w:p w:rsidR="006921B7" w:rsidRPr="006921B7" w:rsidRDefault="006921B7" w:rsidP="006921B7">
      <w:pPr>
        <w:ind w:left="283"/>
        <w:jc w:val="both"/>
      </w:pPr>
    </w:p>
    <w:p w:rsidR="006921B7" w:rsidRPr="006921B7" w:rsidRDefault="006921B7" w:rsidP="006921B7">
      <w:pPr>
        <w:ind w:firstLine="709"/>
        <w:jc w:val="both"/>
      </w:pPr>
      <w:r w:rsidRPr="006921B7">
        <w:t>2.1. Разработка мер, направленных на реализацию действующего законодательства Российской Федерации и Ханты-Мансийского автономного округа – Югры, постановлений и распоряжений Правительства Российской Федерации, решений Думы района, постановлений и распоряжений администрации района в области социальной поддержки отдельных категорий граждан, деятельности общественных объединений и некоммерческих организаций, зарегистрированных и осуществляющих деятельность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2.2. Внедрение единых правовых и организационных основ оказания социальной поддержки отдельных категорий граждан, деятельности общественных объединений и некоммерческих организаций, зарегистрированных и осуществляющих деятельность на территории района, в соответствии с полномочиями Отдела.</w:t>
      </w:r>
    </w:p>
    <w:p w:rsidR="006921B7" w:rsidRPr="006921B7" w:rsidRDefault="006921B7" w:rsidP="006921B7">
      <w:pPr>
        <w:ind w:firstLine="709"/>
        <w:jc w:val="both"/>
      </w:pPr>
      <w:r w:rsidRPr="006921B7">
        <w:t>2.3. Обеспечение адресного подхода к определению права на социальную помощь и социальную поддержку отдельным категориям граждан.</w:t>
      </w:r>
    </w:p>
    <w:p w:rsidR="006921B7" w:rsidRPr="006921B7" w:rsidRDefault="006921B7" w:rsidP="006921B7">
      <w:pPr>
        <w:ind w:firstLine="709"/>
        <w:jc w:val="both"/>
      </w:pPr>
      <w:r w:rsidRPr="006921B7">
        <w:t>2.4. Осуществление взаимодействия администрации района с действующими на законной основе общественных объединений и некоммерческих организаций, зарегистрированных и осуществляющих деятельность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2.5. Информационно-аналитическое и организационное обеспечение деятельности по вопросам, отнесенным к компетенции Отдела.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>III. Основные функции Отдела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 </w:t>
      </w:r>
    </w:p>
    <w:p w:rsidR="006921B7" w:rsidRPr="006921B7" w:rsidRDefault="006921B7" w:rsidP="006921B7">
      <w:pPr>
        <w:ind w:firstLine="709"/>
        <w:jc w:val="both"/>
      </w:pPr>
      <w:r w:rsidRPr="006921B7">
        <w:t>3.1. Функции по общим вопросам организации деятельности Отдела:</w:t>
      </w:r>
    </w:p>
    <w:p w:rsidR="006921B7" w:rsidRPr="006921B7" w:rsidRDefault="006921B7" w:rsidP="006921B7">
      <w:pPr>
        <w:ind w:firstLine="709"/>
        <w:jc w:val="both"/>
      </w:pPr>
      <w:r w:rsidRPr="006921B7">
        <w:t>3.1.1. Определяет:</w:t>
      </w:r>
    </w:p>
    <w:p w:rsidR="006921B7" w:rsidRPr="006921B7" w:rsidRDefault="006921B7" w:rsidP="006921B7">
      <w:pPr>
        <w:ind w:firstLine="709"/>
        <w:jc w:val="both"/>
      </w:pPr>
      <w:r w:rsidRPr="006921B7">
        <w:t>формы взаимодействия администрации района с общественными объединениями и некоммерческими организациями на территории района;</w:t>
      </w:r>
    </w:p>
    <w:p w:rsidR="006921B7" w:rsidRPr="006921B7" w:rsidRDefault="006921B7" w:rsidP="006921B7">
      <w:pPr>
        <w:ind w:firstLine="709"/>
        <w:jc w:val="both"/>
      </w:pPr>
      <w:r w:rsidRPr="006921B7">
        <w:t>виды и способы поддержки общественных инициатив;</w:t>
      </w:r>
    </w:p>
    <w:p w:rsidR="006921B7" w:rsidRPr="006921B7" w:rsidRDefault="006921B7" w:rsidP="006921B7">
      <w:pPr>
        <w:ind w:firstLine="709"/>
        <w:jc w:val="both"/>
      </w:pPr>
      <w:r w:rsidRPr="006921B7">
        <w:t>основные направления реализации мер в сфере социальной поддержки отдельных категорий граждан.</w:t>
      </w:r>
    </w:p>
    <w:p w:rsidR="006921B7" w:rsidRPr="006921B7" w:rsidRDefault="006921B7" w:rsidP="006921B7">
      <w:pPr>
        <w:ind w:firstLine="709"/>
        <w:jc w:val="both"/>
      </w:pPr>
      <w:r w:rsidRPr="006921B7">
        <w:t>3.1.2. Разрабатывает и обеспечивает выполнение муниципальных программ и мероприятий по реализации социальной поддержки отдельных категорий граждан, взаимодействие администрации района с общественными объединениями и некоммерческими организациями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3.1.3. Координирует деятельность структурных подразделений администрации района в области реализации социальной поддержки отдельных категорий граждан, обеспечивает взаимодействие администрации района с общественными объединениями и некоммерческими организациями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3.1.4. Ведет прием граждан и юридических лиц в целях разъяснения           вопросов реализации социальной поддержки отдельных категорий граждан, обеспечения взаимодействия администрации района с общественными объединениями и некоммерческими организациями на территории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3.1.5. Готовит проекты постановлений и распоряжений администрации района, решений Думы района в соответствии с полномочиями Отдела.</w:t>
      </w:r>
    </w:p>
    <w:p w:rsidR="006921B7" w:rsidRPr="006921B7" w:rsidRDefault="006921B7" w:rsidP="006921B7">
      <w:pPr>
        <w:ind w:firstLine="709"/>
        <w:jc w:val="both"/>
      </w:pPr>
      <w:r w:rsidRPr="006921B7">
        <w:t>3.2. Содействует:</w:t>
      </w:r>
    </w:p>
    <w:p w:rsidR="006921B7" w:rsidRPr="006921B7" w:rsidRDefault="006921B7" w:rsidP="006921B7">
      <w:pPr>
        <w:ind w:firstLine="709"/>
        <w:jc w:val="both"/>
      </w:pPr>
      <w:r w:rsidRPr="006921B7">
        <w:t>населению района в осуществлении права на создание общественных объединений;</w:t>
      </w:r>
    </w:p>
    <w:p w:rsidR="006921B7" w:rsidRPr="006921B7" w:rsidRDefault="006921B7" w:rsidP="006921B7">
      <w:pPr>
        <w:ind w:firstLine="709"/>
        <w:jc w:val="both"/>
      </w:pPr>
      <w:r w:rsidRPr="006921B7">
        <w:t>созданию и работе совещательных органов (консультативных и координационных советов, комиссий, рабочих групп) по взаимодействию с общественными объединениями.</w:t>
      </w:r>
    </w:p>
    <w:p w:rsidR="006921B7" w:rsidRPr="006921B7" w:rsidRDefault="006921B7" w:rsidP="006921B7">
      <w:pPr>
        <w:ind w:firstLine="709"/>
        <w:jc w:val="both"/>
      </w:pPr>
      <w:r w:rsidRPr="006921B7">
        <w:t>3.3. Оказывает консультативную помощь общественным объединениям и некоммерческим организациям.</w:t>
      </w:r>
    </w:p>
    <w:p w:rsidR="006921B7" w:rsidRPr="006921B7" w:rsidRDefault="006921B7" w:rsidP="006921B7">
      <w:pPr>
        <w:ind w:firstLine="709"/>
        <w:jc w:val="both"/>
      </w:pPr>
      <w:r w:rsidRPr="006921B7">
        <w:t>3.4. Осуществляет подготовку информационных, методических, аналитических и иных материалов по вопросам предоставления мер социально</w:t>
      </w:r>
      <w:r w:rsidR="00A14035">
        <w:t>й</w:t>
      </w:r>
      <w:r w:rsidRPr="006921B7">
        <w:t xml:space="preserve"> поддержки отдельным категориям граждан, взаимодействия с общественными объединениями граждан </w:t>
      </w:r>
      <w:r w:rsidR="00A14035">
        <w:t>и некоммерческими организациями</w:t>
      </w:r>
      <w:r w:rsidRPr="006921B7">
        <w:t xml:space="preserve"> и обеспечивает ими заинтересованные организации.</w:t>
      </w:r>
    </w:p>
    <w:p w:rsidR="006921B7" w:rsidRPr="006921B7" w:rsidRDefault="006921B7" w:rsidP="006921B7">
      <w:pPr>
        <w:ind w:firstLine="709"/>
        <w:jc w:val="both"/>
      </w:pPr>
      <w:r w:rsidRPr="006921B7">
        <w:t>3.5. Функции по вопросам реализации социальной поддержки отдельных категорий граждан:</w:t>
      </w:r>
    </w:p>
    <w:p w:rsidR="006921B7" w:rsidRPr="006921B7" w:rsidRDefault="006921B7" w:rsidP="006921B7">
      <w:pPr>
        <w:ind w:firstLine="709"/>
        <w:jc w:val="both"/>
      </w:pPr>
      <w:r w:rsidRPr="006921B7">
        <w:t>3.5.1. Реализует меры по укреплению социальной защищенности отдельных категорий граждан, ветеранов, лиц с ограниченными возможностями и учитывает интересы всех категорий и групп пожилых людей.</w:t>
      </w:r>
    </w:p>
    <w:p w:rsidR="006921B7" w:rsidRPr="006921B7" w:rsidRDefault="006921B7" w:rsidP="006921B7">
      <w:pPr>
        <w:ind w:firstLine="709"/>
        <w:jc w:val="both"/>
      </w:pPr>
      <w:r w:rsidRPr="006921B7">
        <w:t>3.5.2. Обеспечивает:</w:t>
      </w:r>
    </w:p>
    <w:p w:rsidR="006921B7" w:rsidRPr="006921B7" w:rsidRDefault="006921B7" w:rsidP="006921B7">
      <w:pPr>
        <w:ind w:firstLine="709"/>
        <w:jc w:val="both"/>
      </w:pPr>
      <w:r w:rsidRPr="006921B7">
        <w:t xml:space="preserve"> разработку проектов минимальных социальных стандартов и других нормативов расходов бюджета района по вопросам отдельных категорий граждан;</w:t>
      </w:r>
    </w:p>
    <w:p w:rsidR="006921B7" w:rsidRPr="006921B7" w:rsidRDefault="006921B7" w:rsidP="006921B7">
      <w:pPr>
        <w:ind w:firstLine="709"/>
        <w:jc w:val="both"/>
      </w:pPr>
      <w:r w:rsidRPr="006921B7">
        <w:t>деятельность Комиссии по оказанию</w:t>
      </w:r>
      <w:r w:rsidRPr="006921B7">
        <w:rPr>
          <w:b/>
        </w:rPr>
        <w:t xml:space="preserve"> </w:t>
      </w:r>
      <w:r w:rsidRPr="006921B7">
        <w:t>единовременной материальной помощи гражданам, оказавшимся в трудной, экстремальной жизненной ситуации либо в чрезвычайной ситуации, Комиссии</w:t>
      </w:r>
      <w:r w:rsidRPr="006921B7">
        <w:rPr>
          <w:szCs w:val="24"/>
        </w:rPr>
        <w:t xml:space="preserve"> о порядке определения объема и условий предоставления субсидий из бюджета района социально ориентированным некоммерческим организациям, н</w:t>
      </w:r>
      <w:r w:rsidRPr="006921B7">
        <w:t>е являющимся государственными (муниципальными) учреждениям</w:t>
      </w:r>
      <w:r w:rsidR="00DF6EBA">
        <w:t>и</w:t>
      </w:r>
      <w:r w:rsidRPr="006921B7">
        <w:t>;</w:t>
      </w:r>
    </w:p>
    <w:p w:rsidR="006921B7" w:rsidRPr="006921B7" w:rsidRDefault="006921B7" w:rsidP="006921B7">
      <w:pPr>
        <w:ind w:firstLine="709"/>
        <w:jc w:val="both"/>
      </w:pPr>
      <w:r w:rsidRPr="006921B7">
        <w:t>реализации мероприятий в рамках полномочий администрации района по оказанию содействия избирательным комиссиям в подготовке и проведении выборов различного уровня;</w:t>
      </w:r>
    </w:p>
    <w:p w:rsidR="006921B7" w:rsidRPr="006921B7" w:rsidRDefault="006921B7" w:rsidP="006921B7">
      <w:pPr>
        <w:ind w:firstLine="709"/>
        <w:jc w:val="both"/>
      </w:pPr>
      <w:r w:rsidRPr="006921B7">
        <w:t>заседания Координационного совета по реализации социальной политики в отношении отдельных категорий граждан,</w:t>
      </w:r>
      <w:r w:rsidR="00DF6EBA">
        <w:t xml:space="preserve"> Совета по делам инвалидов при г</w:t>
      </w:r>
      <w:r w:rsidRPr="006921B7">
        <w:t>лаве района, Межведомственного координационного совета по вопросам демографической политики, Общественного совета района.</w:t>
      </w:r>
    </w:p>
    <w:p w:rsidR="006921B7" w:rsidRPr="006921B7" w:rsidRDefault="006921B7" w:rsidP="006921B7">
      <w:pPr>
        <w:ind w:firstLine="709"/>
        <w:jc w:val="both"/>
      </w:pPr>
      <w:r w:rsidRPr="006921B7">
        <w:t>3.5.3. Изучает и анализирует потребности и запросы населения в области вопросов социальной поддержки отдельных категорий граждан.</w:t>
      </w:r>
    </w:p>
    <w:p w:rsidR="006921B7" w:rsidRPr="006921B7" w:rsidRDefault="006921B7" w:rsidP="006921B7">
      <w:pPr>
        <w:ind w:firstLine="709"/>
        <w:jc w:val="both"/>
      </w:pPr>
      <w:r w:rsidRPr="006921B7">
        <w:t>3.5.4. Участвует в реализации муниципальной программы «Социальная поддержка жителей Нижневартовского района», «Развитие гражданского общества Нижневартовского района» и проводит работу по ее корректировке.</w:t>
      </w:r>
    </w:p>
    <w:p w:rsidR="006921B7" w:rsidRPr="006921B7" w:rsidRDefault="006921B7" w:rsidP="006921B7">
      <w:pPr>
        <w:ind w:firstLine="709"/>
        <w:jc w:val="both"/>
      </w:pPr>
      <w:r w:rsidRPr="006921B7">
        <w:t>3.5.5</w:t>
      </w:r>
      <w:r w:rsidRPr="006921B7">
        <w:rPr>
          <w:i/>
        </w:rPr>
        <w:t xml:space="preserve">. </w:t>
      </w:r>
      <w:r w:rsidRPr="006921B7">
        <w:t>Организует работу по социальной поддержке граждан, оказавшихся в трудной или экстремальной жизненной ситуации либо в чрезвычайной ситуации, согласно Положению, утвержденному постановлением администрации района, на основании которого:</w:t>
      </w:r>
    </w:p>
    <w:p w:rsidR="006921B7" w:rsidRPr="006921B7" w:rsidRDefault="006921B7" w:rsidP="006921B7">
      <w:pPr>
        <w:ind w:firstLine="709"/>
        <w:jc w:val="both"/>
      </w:pPr>
      <w:r w:rsidRPr="006921B7">
        <w:t>определяет права граждан на оказание единовременной помощи;</w:t>
      </w:r>
    </w:p>
    <w:p w:rsidR="006921B7" w:rsidRPr="006921B7" w:rsidRDefault="006921B7" w:rsidP="006921B7">
      <w:pPr>
        <w:ind w:firstLine="709"/>
        <w:jc w:val="both"/>
      </w:pPr>
      <w:r w:rsidRPr="006921B7">
        <w:t>осуществляет прием документов на оказание единовременной помощи;</w:t>
      </w:r>
    </w:p>
    <w:p w:rsidR="006921B7" w:rsidRPr="006921B7" w:rsidRDefault="006921B7" w:rsidP="006921B7">
      <w:pPr>
        <w:ind w:firstLine="709"/>
        <w:jc w:val="both"/>
      </w:pPr>
      <w:r w:rsidRPr="006921B7">
        <w:t>проводит консультации граждан о порядке оказания единовременной помощи;</w:t>
      </w:r>
    </w:p>
    <w:p w:rsidR="006921B7" w:rsidRPr="006921B7" w:rsidRDefault="006921B7" w:rsidP="006921B7">
      <w:pPr>
        <w:ind w:firstLine="709"/>
        <w:jc w:val="both"/>
      </w:pPr>
      <w:r w:rsidRPr="006921B7">
        <w:t>определяет нуждаемость семьи в конкретном виде помощи;</w:t>
      </w:r>
    </w:p>
    <w:p w:rsidR="006921B7" w:rsidRPr="006921B7" w:rsidRDefault="006921B7" w:rsidP="006921B7">
      <w:pPr>
        <w:ind w:firstLine="709"/>
        <w:jc w:val="both"/>
      </w:pPr>
      <w:r w:rsidRPr="006921B7">
        <w:t>готовит документы на рассмотрение комиссии по оказанию материальной помощи гражданам, оказавшимся в трудной или критической жизненной ситуации, при администрации района;</w:t>
      </w:r>
    </w:p>
    <w:p w:rsidR="006921B7" w:rsidRPr="006921B7" w:rsidRDefault="006921B7" w:rsidP="006921B7">
      <w:pPr>
        <w:ind w:firstLine="709"/>
        <w:jc w:val="both"/>
      </w:pPr>
      <w:r w:rsidRPr="006921B7">
        <w:t>организует прием граждан по вопросам социальной поддержки и социальной помощи населению;</w:t>
      </w:r>
    </w:p>
    <w:p w:rsidR="006921B7" w:rsidRPr="006921B7" w:rsidRDefault="006921B7" w:rsidP="006921B7">
      <w:pPr>
        <w:ind w:firstLine="709"/>
        <w:jc w:val="both"/>
      </w:pPr>
      <w:r w:rsidRPr="006921B7">
        <w:t>ведет учет граждан, претендующих на получение материальной единовременной помощи.</w:t>
      </w:r>
    </w:p>
    <w:p w:rsidR="006921B7" w:rsidRPr="006921B7" w:rsidRDefault="006921B7" w:rsidP="006921B7">
      <w:pPr>
        <w:ind w:firstLine="709"/>
        <w:jc w:val="both"/>
      </w:pPr>
      <w:r w:rsidRPr="006921B7">
        <w:t>3.5.6. Своевременно организует назначения и выплаты единовременной материальной помощи отдельным категориям граждан согласно муниципальным правовым актам администрации района.</w:t>
      </w:r>
    </w:p>
    <w:p w:rsidR="006921B7" w:rsidRPr="006921B7" w:rsidRDefault="006921B7" w:rsidP="006921B7">
      <w:pPr>
        <w:tabs>
          <w:tab w:val="num" w:pos="1362"/>
        </w:tabs>
        <w:ind w:firstLine="709"/>
        <w:jc w:val="both"/>
      </w:pPr>
      <w:r w:rsidRPr="006921B7">
        <w:t>3.5.7. Организует совещания, семинары и иные мероприятия по вопросам, отнесенным к компетенции Отдела.</w:t>
      </w:r>
    </w:p>
    <w:p w:rsidR="006921B7" w:rsidRPr="006921B7" w:rsidRDefault="006921B7" w:rsidP="006921B7">
      <w:pPr>
        <w:ind w:firstLine="709"/>
        <w:jc w:val="both"/>
      </w:pPr>
      <w:r w:rsidRPr="006921B7">
        <w:t>3.5.8. Осуществляет рассмотрение обращений граждан и организаций             в установленный срок по вопросам, отнесенным к компетенции Отдела.</w:t>
      </w:r>
    </w:p>
    <w:p w:rsidR="006921B7" w:rsidRPr="006921B7" w:rsidRDefault="006921B7" w:rsidP="006921B7">
      <w:pPr>
        <w:tabs>
          <w:tab w:val="num" w:pos="1362"/>
        </w:tabs>
        <w:ind w:firstLine="709"/>
        <w:jc w:val="both"/>
      </w:pPr>
      <w:r w:rsidRPr="006921B7">
        <w:t>3.5.9. Запрашивает у структурных подразделений администрации района необходимую информацию и документы по вопросам, отнесенным к компетенции Отдела.</w:t>
      </w:r>
    </w:p>
    <w:p w:rsidR="006921B7" w:rsidRPr="006921B7" w:rsidRDefault="006921B7" w:rsidP="006921B7">
      <w:pPr>
        <w:ind w:firstLine="709"/>
        <w:jc w:val="both"/>
      </w:pPr>
      <w:r w:rsidRPr="006921B7">
        <w:t>3.6. Готовит план работы Отдела на год, отчет о выполнении этого плана.</w:t>
      </w:r>
    </w:p>
    <w:p w:rsidR="006921B7" w:rsidRPr="006921B7" w:rsidRDefault="006921B7" w:rsidP="006921B7">
      <w:pPr>
        <w:tabs>
          <w:tab w:val="num" w:pos="0"/>
        </w:tabs>
        <w:ind w:firstLine="709"/>
        <w:jc w:val="both"/>
      </w:pPr>
      <w:r w:rsidRPr="006921B7">
        <w:t>3.7. Осуществляет в пределах своей компетенции иные функции в сфере вопросов социальной поддержки отдельных категорий граждан в соответствии с законодательством Российской Федерации, Ханты-Мансийского автономного округа – Югры, муниципальными правовыми актами района.</w:t>
      </w:r>
    </w:p>
    <w:p w:rsidR="006921B7" w:rsidRPr="006921B7" w:rsidRDefault="006921B7" w:rsidP="006921B7">
      <w:pPr>
        <w:ind w:firstLine="709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</w:rPr>
        <w:t>I</w:t>
      </w:r>
      <w:r w:rsidRPr="006921B7">
        <w:rPr>
          <w:b/>
          <w:lang w:val="en-US"/>
        </w:rPr>
        <w:t>V</w:t>
      </w:r>
      <w:r w:rsidRPr="006921B7">
        <w:rPr>
          <w:b/>
        </w:rPr>
        <w:t>. Права Отдела</w:t>
      </w:r>
    </w:p>
    <w:p w:rsidR="006921B7" w:rsidRPr="006921B7" w:rsidRDefault="006921B7" w:rsidP="006921B7">
      <w:pPr>
        <w:jc w:val="center"/>
        <w:rPr>
          <w:b/>
        </w:rPr>
      </w:pPr>
    </w:p>
    <w:p w:rsidR="006921B7" w:rsidRPr="006921B7" w:rsidRDefault="006921B7" w:rsidP="006921B7">
      <w:pPr>
        <w:ind w:firstLine="709"/>
        <w:jc w:val="both"/>
      </w:pPr>
      <w:r w:rsidRPr="006921B7">
        <w:t>В соответствии с возложенными задачами и для осуществления своих функций Отдел имеет право:</w:t>
      </w:r>
    </w:p>
    <w:p w:rsidR="006921B7" w:rsidRPr="006921B7" w:rsidRDefault="006921B7" w:rsidP="006921B7">
      <w:pPr>
        <w:ind w:firstLine="709"/>
        <w:jc w:val="both"/>
      </w:pPr>
      <w:r w:rsidRPr="006921B7">
        <w:t>4.1. Представлять в пределах своей компетенции интересы администрации района в установленном порядке в органах государственной власти, организациях всех форм собственности.</w:t>
      </w:r>
    </w:p>
    <w:p w:rsidR="006921B7" w:rsidRPr="006921B7" w:rsidRDefault="006921B7" w:rsidP="006921B7">
      <w:pPr>
        <w:ind w:firstLine="709"/>
        <w:jc w:val="both"/>
      </w:pPr>
      <w:r w:rsidRPr="006921B7">
        <w:t>4.2. Привлекать в установленном порядке:</w:t>
      </w:r>
    </w:p>
    <w:p w:rsidR="006921B7" w:rsidRPr="006921B7" w:rsidRDefault="006921B7" w:rsidP="006921B7">
      <w:pPr>
        <w:ind w:firstLine="709"/>
        <w:jc w:val="both"/>
      </w:pPr>
      <w:r w:rsidRPr="006921B7">
        <w:t>учреждения социальной сферы и иные организации, общественные объединения, социально ориентированные некоммерческие организации для разработки вопросов, входящих в компетенцию Отдела;</w:t>
      </w:r>
    </w:p>
    <w:p w:rsidR="006921B7" w:rsidRPr="006921B7" w:rsidRDefault="006921B7" w:rsidP="006921B7">
      <w:pPr>
        <w:ind w:firstLine="709"/>
        <w:jc w:val="both"/>
      </w:pPr>
      <w:r w:rsidRPr="006921B7">
        <w:t>сотрудников структурных подразделений администрации района для организации и проведения совместных мероприятий.</w:t>
      </w:r>
    </w:p>
    <w:p w:rsidR="006921B7" w:rsidRPr="006921B7" w:rsidRDefault="006921B7" w:rsidP="006921B7">
      <w:pPr>
        <w:ind w:firstLine="709"/>
        <w:jc w:val="both"/>
      </w:pPr>
      <w:r w:rsidRPr="006921B7">
        <w:t>4.3. Запрашивать и получать в установленном порядке от государственных органов, органов местного самоуправления, организаций сведения, материалы и документы по вопросам, относящимся к его компетенции.</w:t>
      </w:r>
    </w:p>
    <w:p w:rsidR="006921B7" w:rsidRPr="006921B7" w:rsidRDefault="006921B7" w:rsidP="006921B7">
      <w:pPr>
        <w:ind w:firstLine="709"/>
        <w:jc w:val="both"/>
      </w:pPr>
      <w:r w:rsidRPr="006921B7">
        <w:t>4.4. Разрабатывать методические материалы и рекомендации по вопросам, отнесенным к его компетенции.</w:t>
      </w:r>
    </w:p>
    <w:p w:rsidR="006921B7" w:rsidRPr="006921B7" w:rsidRDefault="006921B7" w:rsidP="006921B7">
      <w:pPr>
        <w:ind w:firstLine="709"/>
        <w:jc w:val="both"/>
      </w:pPr>
      <w:r w:rsidRPr="006921B7">
        <w:t>4.5. Отчитываться о результатах своей деятельности перед начальником Управления.</w:t>
      </w:r>
    </w:p>
    <w:p w:rsidR="006921B7" w:rsidRPr="006921B7" w:rsidRDefault="006921B7" w:rsidP="006921B7">
      <w:pPr>
        <w:ind w:firstLine="748"/>
        <w:jc w:val="both"/>
      </w:pPr>
    </w:p>
    <w:p w:rsidR="006921B7" w:rsidRPr="006921B7" w:rsidRDefault="006921B7" w:rsidP="006921B7">
      <w:pPr>
        <w:jc w:val="center"/>
        <w:rPr>
          <w:b/>
        </w:rPr>
      </w:pPr>
      <w:r w:rsidRPr="006921B7">
        <w:rPr>
          <w:b/>
          <w:lang w:val="en-US"/>
        </w:rPr>
        <w:t>V</w:t>
      </w:r>
      <w:r w:rsidRPr="006921B7">
        <w:rPr>
          <w:b/>
        </w:rPr>
        <w:t>. Организация деятельности Отдела</w:t>
      </w:r>
    </w:p>
    <w:p w:rsidR="006921B7" w:rsidRPr="006921B7" w:rsidRDefault="006921B7" w:rsidP="006921B7">
      <w:pPr>
        <w:jc w:val="center"/>
      </w:pP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5.1. Отдел возглавляет начальник Отдела, назначаемый на должность и освобождаемый от нее главой района по представлению заместителя главы района – начальника управления общественных связей и информационной политики.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5.2. Деятельность Отдела регламентируется Положением, утверждаемым главой района.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5.3. Начальник Отдела: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осуществляет общее руководство деятельностью Отдела;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распределяет функциональные обязанности между работниками Отдела;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разрабатывает Положение об Отделе и должностные инструкции работников Отдела, вносит их на утверждение в установленном порядке, а также инициирует их изменение;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составляет и предоставляет на рассмотрение начальника Управления           годовой, полугодовой, квартальный отчеты о работе Отдела;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выполняет иные действия, не противоречащие Положению, должностной инструкции и действующему законодательству;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работники Отдела могут осуществлять отдельные полномочия начальника Отдела в пределах определенной компетенции.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5.4. Информационное, материально-техническое и транспортное обеспечение деятельности Отдела осуществляют соответствующие структурные подразделения администрации района.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5.5. Отдел взаимодействует с руководителями и специалистами структурных подразделений администрации района, с главами и специалистами администраций городских и сельских поселений района (по согласованию с начальником Управления), председателями общественных организаций района, руководителями и представителями организаций, действующих на территории района, со специалистами Управления социальной защиты населения по г. Нижневартовску и Нижневартовскому району.</w:t>
      </w:r>
    </w:p>
    <w:p w:rsidR="006921B7" w:rsidRPr="006921B7" w:rsidRDefault="006921B7" w:rsidP="006921B7">
      <w:pPr>
        <w:spacing w:after="120"/>
        <w:ind w:left="283"/>
        <w:jc w:val="center"/>
        <w:rPr>
          <w:szCs w:val="16"/>
        </w:rPr>
      </w:pPr>
    </w:p>
    <w:p w:rsidR="006921B7" w:rsidRPr="006921B7" w:rsidRDefault="006921B7" w:rsidP="006921B7">
      <w:pPr>
        <w:jc w:val="center"/>
        <w:rPr>
          <w:b/>
          <w:szCs w:val="16"/>
        </w:rPr>
      </w:pPr>
      <w:r w:rsidRPr="006921B7">
        <w:rPr>
          <w:b/>
          <w:szCs w:val="16"/>
          <w:lang w:val="en-US"/>
        </w:rPr>
        <w:t>VI</w:t>
      </w:r>
      <w:r w:rsidRPr="006921B7">
        <w:rPr>
          <w:b/>
          <w:szCs w:val="16"/>
        </w:rPr>
        <w:t>. Ответственность</w:t>
      </w:r>
    </w:p>
    <w:p w:rsidR="006921B7" w:rsidRPr="006921B7" w:rsidRDefault="006921B7" w:rsidP="006921B7">
      <w:pPr>
        <w:jc w:val="center"/>
        <w:rPr>
          <w:szCs w:val="16"/>
        </w:rPr>
      </w:pP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6.1. Отдел несет ответственность за несвоевременное и некачественное выполнение возложенных на него задач и функций, состояние трудовой и производственной дисциплины.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  <w:r w:rsidRPr="006921B7">
        <w:rPr>
          <w:szCs w:val="16"/>
        </w:rPr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6921B7" w:rsidRPr="006921B7" w:rsidRDefault="006921B7" w:rsidP="006921B7">
      <w:pPr>
        <w:rPr>
          <w:szCs w:val="16"/>
        </w:rPr>
      </w:pPr>
      <w:r w:rsidRPr="006921B7">
        <w:rPr>
          <w:szCs w:val="16"/>
        </w:rPr>
        <w:br w:type="page"/>
      </w:r>
    </w:p>
    <w:p w:rsidR="006921B7" w:rsidRPr="006921B7" w:rsidRDefault="006921B7" w:rsidP="006921B7">
      <w:pPr>
        <w:ind w:left="5670"/>
        <w:jc w:val="both"/>
      </w:pPr>
      <w:r w:rsidRPr="006921B7">
        <w:t>Приложение 6 к распоряжению</w:t>
      </w:r>
    </w:p>
    <w:p w:rsidR="006921B7" w:rsidRPr="006921B7" w:rsidRDefault="006921B7" w:rsidP="006921B7">
      <w:pPr>
        <w:ind w:left="5670"/>
        <w:jc w:val="both"/>
      </w:pPr>
      <w:r w:rsidRPr="006921B7">
        <w:t>администрации района</w:t>
      </w:r>
    </w:p>
    <w:p w:rsidR="006921B7" w:rsidRPr="006921B7" w:rsidRDefault="006921B7" w:rsidP="006921B7">
      <w:pPr>
        <w:ind w:left="5670"/>
        <w:jc w:val="both"/>
      </w:pPr>
      <w:r w:rsidRPr="006921B7">
        <w:t xml:space="preserve">от </w:t>
      </w:r>
      <w:r w:rsidR="009F0B91">
        <w:t xml:space="preserve">09.12.2020 </w:t>
      </w:r>
      <w:r w:rsidRPr="006921B7">
        <w:t xml:space="preserve">№ </w:t>
      </w:r>
      <w:r w:rsidR="009F0B91">
        <w:t>677-р</w:t>
      </w:r>
      <w:bookmarkStart w:id="0" w:name="_GoBack"/>
      <w:bookmarkEnd w:id="0"/>
    </w:p>
    <w:p w:rsidR="006921B7" w:rsidRPr="006921B7" w:rsidRDefault="006921B7" w:rsidP="006921B7">
      <w:pPr>
        <w:ind w:firstLine="709"/>
        <w:jc w:val="both"/>
        <w:rPr>
          <w:szCs w:val="16"/>
        </w:rPr>
      </w:pPr>
    </w:p>
    <w:p w:rsidR="006921B7" w:rsidRPr="006921B7" w:rsidRDefault="006921B7" w:rsidP="006921B7">
      <w:r w:rsidRPr="006921B7">
        <w:rPr>
          <w:noProof/>
        </w:rPr>
        <w:drawing>
          <wp:anchor distT="0" distB="0" distL="6401435" distR="6401435" simplePos="0" relativeHeight="251659776" behindDoc="0" locked="0" layoutInCell="1" allowOverlap="1" wp14:anchorId="0AE6837A" wp14:editId="484E9CC3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:rsidR="006921B7" w:rsidRPr="006921B7" w:rsidRDefault="006921B7" w:rsidP="006921B7">
      <w:pPr>
        <w:jc w:val="center"/>
        <w:rPr>
          <w:sz w:val="20"/>
          <w:szCs w:val="20"/>
        </w:rPr>
      </w:pP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</w:p>
    <w:p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r w:rsidRPr="006921B7">
        <w:rPr>
          <w:b/>
          <w:bCs/>
          <w:sz w:val="20"/>
          <w:lang w:val="en-US"/>
        </w:rPr>
        <w:t>upr</w:t>
      </w:r>
      <w:hyperlink r:id="rId10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r w:rsidRPr="006921B7">
          <w:rPr>
            <w:b/>
            <w:color w:val="0000FF"/>
            <w:sz w:val="20"/>
            <w:szCs w:val="20"/>
            <w:u w:val="single"/>
          </w:rPr>
          <w:t>@</w:t>
        </w:r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r w:rsidRPr="006921B7">
          <w:rPr>
            <w:b/>
            <w:color w:val="0000FF"/>
            <w:sz w:val="20"/>
            <w:szCs w:val="20"/>
            <w:u w:val="single"/>
          </w:rPr>
          <w:t>.</w:t>
        </w:r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</w:p>
    <w:p w:rsidR="006921B7" w:rsidRPr="006921B7" w:rsidRDefault="006921B7" w:rsidP="006921B7">
      <w:r w:rsidRPr="006921B7">
        <w:br w:type="page"/>
      </w:r>
    </w:p>
    <w:p w:rsidR="006921B7" w:rsidRPr="006921B7" w:rsidRDefault="006921B7" w:rsidP="006921B7">
      <w:r w:rsidRPr="006921B7">
        <w:rPr>
          <w:noProof/>
        </w:rPr>
        <w:drawing>
          <wp:anchor distT="0" distB="0" distL="6401435" distR="6401435" simplePos="0" relativeHeight="251660800" behindDoc="0" locked="0" layoutInCell="1" allowOverlap="1" wp14:anchorId="0AE0BC96" wp14:editId="6AAF6E80">
            <wp:simplePos x="0" y="0"/>
            <wp:positionH relativeFrom="margin">
              <wp:posOffset>2710815</wp:posOffset>
            </wp:positionH>
            <wp:positionV relativeFrom="paragraph">
              <wp:posOffset>175895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B7" w:rsidRPr="006921B7" w:rsidRDefault="006921B7" w:rsidP="006921B7">
      <w:pPr>
        <w:tabs>
          <w:tab w:val="num" w:pos="3945"/>
        </w:tabs>
        <w:suppressAutoHyphens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6921B7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6921B7" w:rsidRPr="006921B7" w:rsidRDefault="006921B7" w:rsidP="006921B7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6921B7">
        <w:rPr>
          <w:b/>
          <w:bCs/>
          <w:iCs/>
          <w:sz w:val="24"/>
          <w:szCs w:val="24"/>
        </w:rPr>
        <w:t xml:space="preserve">Ханты-Мансийского автономного округа </w:t>
      </w:r>
      <w:r w:rsidRPr="006921B7">
        <w:rPr>
          <w:rFonts w:ascii="Arial" w:hAnsi="Arial" w:cs="Arial"/>
          <w:b/>
          <w:i/>
          <w:iCs/>
          <w:spacing w:val="-6"/>
          <w:sz w:val="20"/>
        </w:rPr>
        <w:t>–</w:t>
      </w:r>
      <w:r w:rsidRPr="006921B7">
        <w:rPr>
          <w:b/>
          <w:bCs/>
          <w:iCs/>
          <w:sz w:val="24"/>
          <w:szCs w:val="24"/>
        </w:rPr>
        <w:t xml:space="preserve"> Югры</w:t>
      </w:r>
    </w:p>
    <w:p w:rsidR="006921B7" w:rsidRPr="006921B7" w:rsidRDefault="006921B7" w:rsidP="006921B7">
      <w:pPr>
        <w:jc w:val="center"/>
        <w:rPr>
          <w:sz w:val="20"/>
          <w:szCs w:val="20"/>
        </w:rPr>
      </w:pP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УПРАВЛЕНИЕ ОБЩЕСТВЕННЫХ СВЯЗЕЙ И ИНФОРМАЦИОННОЙ ПОЛИТИКИ</w:t>
      </w: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  <w:r w:rsidRPr="006921B7">
        <w:rPr>
          <w:b/>
          <w:sz w:val="32"/>
          <w:szCs w:val="32"/>
        </w:rPr>
        <w:t>ПРИКАЗ</w:t>
      </w:r>
    </w:p>
    <w:p w:rsidR="006921B7" w:rsidRPr="006921B7" w:rsidRDefault="006921B7" w:rsidP="006921B7">
      <w:pPr>
        <w:jc w:val="center"/>
        <w:rPr>
          <w:b/>
          <w:sz w:val="32"/>
          <w:szCs w:val="32"/>
        </w:rPr>
      </w:pPr>
    </w:p>
    <w:p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pacing w:val="-6"/>
          <w:sz w:val="20"/>
          <w:szCs w:val="22"/>
          <w:lang w:eastAsia="ar-SA"/>
        </w:rPr>
      </w:pPr>
      <w:r w:rsidRPr="006921B7">
        <w:rPr>
          <w:spacing w:val="-6"/>
          <w:sz w:val="20"/>
          <w:szCs w:val="22"/>
          <w:lang w:eastAsia="ar-SA"/>
        </w:rPr>
        <w:t>ул. Ленина, 6, г. Нижневартовск, Ханты-Мансийский автономный округ – Югра (Тюменская область), 628600</w:t>
      </w:r>
    </w:p>
    <w:p w:rsidR="006921B7" w:rsidRPr="006921B7" w:rsidRDefault="006921B7" w:rsidP="006921B7">
      <w:pPr>
        <w:jc w:val="center"/>
        <w:rPr>
          <w:color w:val="1F497D"/>
          <w:sz w:val="40"/>
          <w:szCs w:val="40"/>
        </w:rPr>
      </w:pPr>
      <w:r w:rsidRPr="006921B7">
        <w:rPr>
          <w:b/>
          <w:bCs/>
          <w:sz w:val="20"/>
        </w:rPr>
        <w:t xml:space="preserve">Телефоны: (3466) 49-87-09, 49-84-44, 49-85-00, факс: 49-84-20, электронная почта: </w:t>
      </w:r>
      <w:r w:rsidRPr="006921B7">
        <w:rPr>
          <w:b/>
          <w:bCs/>
          <w:sz w:val="20"/>
          <w:lang w:val="en-US"/>
        </w:rPr>
        <w:t>upr</w:t>
      </w:r>
      <w:hyperlink r:id="rId11" w:history="1"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info</w:t>
        </w:r>
        <w:r w:rsidRPr="006921B7">
          <w:rPr>
            <w:b/>
            <w:color w:val="0000FF"/>
            <w:sz w:val="20"/>
            <w:szCs w:val="20"/>
            <w:u w:val="single"/>
          </w:rPr>
          <w:t>@</w:t>
        </w:r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nvraion</w:t>
        </w:r>
        <w:r w:rsidRPr="006921B7">
          <w:rPr>
            <w:b/>
            <w:color w:val="0000FF"/>
            <w:sz w:val="20"/>
            <w:szCs w:val="20"/>
            <w:u w:val="single"/>
          </w:rPr>
          <w:t>.</w:t>
        </w:r>
        <w:r w:rsidRPr="006921B7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921B7" w:rsidRPr="006921B7" w:rsidRDefault="006921B7" w:rsidP="006921B7">
      <w:pPr>
        <w:tabs>
          <w:tab w:val="num" w:pos="4665"/>
        </w:tabs>
        <w:suppressAutoHyphens/>
        <w:jc w:val="center"/>
        <w:outlineLvl w:val="5"/>
        <w:rPr>
          <w:sz w:val="20"/>
          <w:szCs w:val="22"/>
          <w:lang w:eastAsia="ar-SA"/>
        </w:rPr>
      </w:pPr>
    </w:p>
    <w:p w:rsidR="006921B7" w:rsidRPr="006921B7" w:rsidRDefault="006921B7" w:rsidP="006921B7">
      <w:pPr>
        <w:tabs>
          <w:tab w:val="left" w:pos="0"/>
          <w:tab w:val="left" w:pos="9360"/>
        </w:tabs>
        <w:suppressAutoHyphens/>
        <w:jc w:val="center"/>
        <w:rPr>
          <w:spacing w:val="-5"/>
          <w:sz w:val="24"/>
          <w:szCs w:val="24"/>
          <w:lang w:eastAsia="ar-SA"/>
        </w:rPr>
      </w:pPr>
    </w:p>
    <w:p w:rsidR="006921B7" w:rsidRPr="006921B7" w:rsidRDefault="006921B7" w:rsidP="006921B7">
      <w:pPr>
        <w:rPr>
          <w:sz w:val="24"/>
          <w:szCs w:val="24"/>
        </w:rPr>
      </w:pPr>
      <w:r w:rsidRPr="006921B7">
        <w:rPr>
          <w:bCs/>
          <w:sz w:val="24"/>
          <w:szCs w:val="24"/>
        </w:rPr>
        <w:t xml:space="preserve">  _______________№ _______</w:t>
      </w:r>
    </w:p>
    <w:p w:rsidR="006921B7" w:rsidRPr="006921B7" w:rsidRDefault="006921B7" w:rsidP="006921B7">
      <w:pPr>
        <w:rPr>
          <w:bCs/>
          <w:sz w:val="24"/>
          <w:szCs w:val="24"/>
        </w:rPr>
      </w:pPr>
      <w:r w:rsidRPr="006921B7">
        <w:rPr>
          <w:sz w:val="24"/>
          <w:szCs w:val="24"/>
        </w:rPr>
        <w:t xml:space="preserve">            </w:t>
      </w:r>
    </w:p>
    <w:p w:rsidR="006921B7" w:rsidRPr="006921B7" w:rsidRDefault="006921B7" w:rsidP="006921B7">
      <w:pPr>
        <w:ind w:left="142"/>
        <w:rPr>
          <w:sz w:val="24"/>
          <w:szCs w:val="24"/>
        </w:rPr>
      </w:pPr>
      <w:r w:rsidRPr="006921B7">
        <w:rPr>
          <w:sz w:val="24"/>
          <w:szCs w:val="24"/>
        </w:rPr>
        <w:t xml:space="preserve">На № _________ от _______                                    </w:t>
      </w:r>
    </w:p>
    <w:p w:rsidR="006921B7" w:rsidRPr="006921B7" w:rsidRDefault="006921B7" w:rsidP="006921B7">
      <w:pPr>
        <w:ind w:firstLine="709"/>
        <w:jc w:val="both"/>
        <w:rPr>
          <w:szCs w:val="16"/>
        </w:rPr>
      </w:pPr>
    </w:p>
    <w:p w:rsidR="006921B7" w:rsidRPr="006921B7" w:rsidRDefault="006921B7" w:rsidP="006921B7">
      <w:pPr>
        <w:jc w:val="center"/>
      </w:pPr>
    </w:p>
    <w:p w:rsidR="006921B7" w:rsidRPr="006921B7" w:rsidRDefault="006921B7" w:rsidP="006921B7">
      <w:pPr>
        <w:jc w:val="center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p w:rsidR="006921B7" w:rsidRDefault="006921B7" w:rsidP="00527352">
      <w:pPr>
        <w:autoSpaceDE w:val="0"/>
        <w:autoSpaceDN w:val="0"/>
        <w:adjustRightInd w:val="0"/>
        <w:ind w:firstLine="709"/>
        <w:jc w:val="both"/>
      </w:pPr>
    </w:p>
    <w:sectPr w:rsidR="006921B7" w:rsidSect="00745393">
      <w:headerReference w:type="default" r:id="rId12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D9" w:rsidRDefault="004508D9">
      <w:r>
        <w:separator/>
      </w:r>
    </w:p>
  </w:endnote>
  <w:endnote w:type="continuationSeparator" w:id="0">
    <w:p w:rsidR="004508D9" w:rsidRDefault="0045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D9" w:rsidRDefault="004508D9">
      <w:r>
        <w:separator/>
      </w:r>
    </w:p>
  </w:footnote>
  <w:footnote w:type="continuationSeparator" w:id="0">
    <w:p w:rsidR="004508D9" w:rsidRDefault="0045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4508D9" w:rsidRDefault="004508D9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4C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841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94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95B78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C7D92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34C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08D9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1E4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21B7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C7A06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20C6E"/>
    <w:rsid w:val="00721326"/>
    <w:rsid w:val="00722348"/>
    <w:rsid w:val="007231A4"/>
    <w:rsid w:val="007239A3"/>
    <w:rsid w:val="007240BE"/>
    <w:rsid w:val="007256B2"/>
    <w:rsid w:val="00725B4B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6C5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65A0F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6A45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6649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049"/>
    <w:rsid w:val="009A13C1"/>
    <w:rsid w:val="009A3300"/>
    <w:rsid w:val="009A4F8F"/>
    <w:rsid w:val="009A7501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F03"/>
    <w:rsid w:val="009E4687"/>
    <w:rsid w:val="009E5DB6"/>
    <w:rsid w:val="009E60E5"/>
    <w:rsid w:val="009E622C"/>
    <w:rsid w:val="009E674B"/>
    <w:rsid w:val="009E6D30"/>
    <w:rsid w:val="009F0B91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35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4AE8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291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1A35"/>
    <w:rsid w:val="00C0312C"/>
    <w:rsid w:val="00C04FE9"/>
    <w:rsid w:val="00C0680F"/>
    <w:rsid w:val="00C06900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CF5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617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80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038"/>
    <w:rsid w:val="00DF5B2D"/>
    <w:rsid w:val="00DF60E4"/>
    <w:rsid w:val="00DF6EBA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D1C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06B3"/>
    <w:rsid w:val="00EB1DFA"/>
    <w:rsid w:val="00EB2085"/>
    <w:rsid w:val="00EB30EB"/>
    <w:rsid w:val="00EB3A76"/>
    <w:rsid w:val="00EB583E"/>
    <w:rsid w:val="00EB6636"/>
    <w:rsid w:val="00EB6B7F"/>
    <w:rsid w:val="00EC08B9"/>
    <w:rsid w:val="00EC53AE"/>
    <w:rsid w:val="00ED1B79"/>
    <w:rsid w:val="00ED39D7"/>
    <w:rsid w:val="00ED3EE4"/>
    <w:rsid w:val="00ED5B93"/>
    <w:rsid w:val="00ED6A13"/>
    <w:rsid w:val="00ED6D47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3E5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28033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link w:val="afffff6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7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8">
    <w:name w:val="Plain Text"/>
    <w:basedOn w:val="a"/>
    <w:link w:val="afffff9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a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9">
    <w:name w:val="Текст Знак"/>
    <w:basedOn w:val="a1"/>
    <w:link w:val="afffff8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b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c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d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e">
    <w:name w:val="footnote text"/>
    <w:basedOn w:val="a"/>
    <w:link w:val="affffff"/>
    <w:unhideWhenUsed/>
    <w:rsid w:val="00A00128"/>
    <w:rPr>
      <w:sz w:val="20"/>
      <w:szCs w:val="20"/>
    </w:rPr>
  </w:style>
  <w:style w:type="character" w:customStyle="1" w:styleId="affffff">
    <w:name w:val="Текст сноски Знак"/>
    <w:basedOn w:val="a1"/>
    <w:link w:val="afffffe"/>
    <w:rsid w:val="00A00128"/>
  </w:style>
  <w:style w:type="character" w:styleId="affffff0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1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2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3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c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c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4">
    <w:name w:val="Основной текст + Полужирный"/>
    <w:basedOn w:val="afffffc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5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Основной текст4"/>
    <w:basedOn w:val="a"/>
    <w:rsid w:val="006921B7"/>
    <w:pPr>
      <w:shd w:val="clear" w:color="auto" w:fill="FFFFFF"/>
      <w:spacing w:before="240" w:line="322" w:lineRule="exact"/>
      <w:jc w:val="both"/>
    </w:pPr>
  </w:style>
  <w:style w:type="paragraph" w:customStyle="1" w:styleId="formattext">
    <w:name w:val="format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6">
    <w:name w:val="Абзац списка Знак"/>
    <w:link w:val="afffff5"/>
    <w:uiPriority w:val="34"/>
    <w:locked/>
    <w:rsid w:val="006921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v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vra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A2BD-7070-4B57-9EDE-6AD89CB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Хакимова Татьяна Валерьевна</cp:lastModifiedBy>
  <cp:revision>2</cp:revision>
  <cp:lastPrinted>2020-12-10T06:45:00Z</cp:lastPrinted>
  <dcterms:created xsi:type="dcterms:W3CDTF">2020-12-10T10:11:00Z</dcterms:created>
  <dcterms:modified xsi:type="dcterms:W3CDTF">2020-12-10T10:11:00Z</dcterms:modified>
</cp:coreProperties>
</file>