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39" w:rsidRPr="00360CF1" w:rsidRDefault="001A7679" w:rsidP="00DC663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-472440</wp:posOffset>
            </wp:positionV>
            <wp:extent cx="571500" cy="7239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765C53">
              <w:t>15</w:t>
            </w:r>
            <w:r w:rsidR="00255015">
              <w:t>.04.2014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765C53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765C53">
              <w:t>207</w:t>
            </w:r>
            <w:r w:rsidR="00255015">
              <w:t>-р</w:t>
            </w:r>
            <w:r w:rsidRPr="00360CF1">
              <w:t xml:space="preserve">          </w:t>
            </w:r>
          </w:p>
        </w:tc>
      </w:tr>
    </w:tbl>
    <w:p w:rsidR="00AA74DC" w:rsidRPr="003860DC" w:rsidRDefault="00AA74DC" w:rsidP="003860DC">
      <w:pPr>
        <w:pStyle w:val="1"/>
        <w:keepNext w:val="0"/>
        <w:ind w:left="0" w:firstLine="0"/>
        <w:jc w:val="both"/>
        <w:rPr>
          <w:b w:val="0"/>
          <w:sz w:val="20"/>
        </w:rPr>
      </w:pPr>
    </w:p>
    <w:p w:rsidR="00804239" w:rsidRPr="003860DC" w:rsidRDefault="00804239" w:rsidP="003860DC">
      <w:pPr>
        <w:rPr>
          <w:sz w:val="20"/>
          <w:szCs w:val="20"/>
        </w:rPr>
      </w:pPr>
    </w:p>
    <w:p w:rsidR="003860DC" w:rsidRPr="00B15191" w:rsidRDefault="003860DC" w:rsidP="003860DC">
      <w:pPr>
        <w:pStyle w:val="1"/>
        <w:keepNext w:val="0"/>
        <w:ind w:left="0" w:right="5669" w:firstLine="0"/>
        <w:jc w:val="both"/>
        <w:rPr>
          <w:b w:val="0"/>
          <w:sz w:val="28"/>
          <w:szCs w:val="28"/>
        </w:rPr>
      </w:pPr>
      <w:r w:rsidRPr="00B15191">
        <w:rPr>
          <w:b w:val="0"/>
          <w:sz w:val="28"/>
          <w:szCs w:val="28"/>
        </w:rPr>
        <w:t>Об утверждении Положения о</w:t>
      </w:r>
      <w:r>
        <w:rPr>
          <w:b w:val="0"/>
          <w:sz w:val="28"/>
          <w:szCs w:val="28"/>
        </w:rPr>
        <w:t>б</w:t>
      </w:r>
      <w:r w:rsidRPr="00B1519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отделе внутреннего муниципального финансового контроля </w:t>
      </w:r>
      <w:r w:rsidRPr="00B15191">
        <w:rPr>
          <w:b w:val="0"/>
          <w:sz w:val="28"/>
          <w:szCs w:val="28"/>
        </w:rPr>
        <w:t>администрации района</w:t>
      </w:r>
    </w:p>
    <w:p w:rsidR="003860DC" w:rsidRPr="003860DC" w:rsidRDefault="003860DC" w:rsidP="003860DC">
      <w:pPr>
        <w:widowControl w:val="0"/>
        <w:jc w:val="both"/>
        <w:rPr>
          <w:sz w:val="20"/>
          <w:szCs w:val="20"/>
        </w:rPr>
      </w:pPr>
    </w:p>
    <w:p w:rsidR="003860DC" w:rsidRPr="003860DC" w:rsidRDefault="003860DC" w:rsidP="003860DC">
      <w:pPr>
        <w:widowControl w:val="0"/>
        <w:rPr>
          <w:sz w:val="20"/>
          <w:szCs w:val="20"/>
        </w:rPr>
      </w:pPr>
    </w:p>
    <w:p w:rsidR="003860DC" w:rsidRDefault="003860DC" w:rsidP="003860DC">
      <w:pPr>
        <w:ind w:firstLine="709"/>
        <w:jc w:val="both"/>
      </w:pPr>
      <w:r w:rsidRPr="00D274F1">
        <w:t xml:space="preserve">В соответствии с Федеральным законом от 06.10.2003 № 131-ФЗ                «Об общих принципах организации местного самоуправления в Российской Федерации», статьей 270.2. Бюджетного кодекса Российской Федерации, </w:t>
      </w:r>
      <w:r>
        <w:t xml:space="preserve">   </w:t>
      </w:r>
      <w:r w:rsidRPr="00D274F1">
        <w:t>статьями 29, 30 Устава района, Федеральным</w:t>
      </w:r>
      <w:r>
        <w:t>и</w:t>
      </w:r>
      <w:r w:rsidRPr="00D274F1">
        <w:t xml:space="preserve"> закон</w:t>
      </w:r>
      <w:r>
        <w:t>ами</w:t>
      </w:r>
      <w:r w:rsidRPr="00D274F1">
        <w:t xml:space="preserve"> от 23.07.2013 </w:t>
      </w:r>
      <w:r>
        <w:t xml:space="preserve">                </w:t>
      </w:r>
      <w:r w:rsidRPr="00D274F1">
        <w:t xml:space="preserve">№ 252-ФЗ «О внесении изменений в Бюджетный кодекс Российской Федерации и отдельные законодательные акты Российской Федерации», от 05.04.2013 </w:t>
      </w:r>
      <w:r>
        <w:t xml:space="preserve">          №</w:t>
      </w:r>
      <w:r w:rsidRPr="00D274F1">
        <w:t xml:space="preserve"> 44-ФЗ </w:t>
      </w:r>
      <w:r>
        <w:t>«</w:t>
      </w:r>
      <w:r w:rsidRPr="00D274F1">
        <w:t>О контрактной системе в сфере закупок товаров, работ, услуг для обеспечения государственных и муниципаль</w:t>
      </w:r>
      <w:r>
        <w:t>ных нужд»:</w:t>
      </w:r>
    </w:p>
    <w:p w:rsidR="003860DC" w:rsidRPr="003860DC" w:rsidRDefault="003860DC" w:rsidP="003860DC">
      <w:pPr>
        <w:ind w:firstLine="709"/>
        <w:jc w:val="both"/>
        <w:rPr>
          <w:sz w:val="20"/>
          <w:szCs w:val="20"/>
        </w:rPr>
      </w:pPr>
    </w:p>
    <w:p w:rsidR="003860DC" w:rsidRPr="00B15191" w:rsidRDefault="003860DC" w:rsidP="003860DC">
      <w:pPr>
        <w:ind w:firstLine="709"/>
        <w:jc w:val="both"/>
      </w:pPr>
      <w:r>
        <w:t>1</w:t>
      </w:r>
      <w:r w:rsidRPr="00B15191">
        <w:t>. Утвердить:</w:t>
      </w:r>
    </w:p>
    <w:p w:rsidR="003860DC" w:rsidRPr="00B15191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91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>б отделе внутреннего муниципального финансового контроля а</w:t>
      </w:r>
      <w:r w:rsidRPr="00B15191">
        <w:rPr>
          <w:rFonts w:ascii="Times New Roman" w:hAnsi="Times New Roman" w:cs="Times New Roman"/>
          <w:sz w:val="28"/>
          <w:szCs w:val="28"/>
        </w:rPr>
        <w:t>дминистрации района согласно приложению 1;</w:t>
      </w:r>
    </w:p>
    <w:p w:rsidR="003860DC" w:rsidRPr="00B15191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91">
        <w:rPr>
          <w:rFonts w:ascii="Times New Roman" w:hAnsi="Times New Roman" w:cs="Times New Roman"/>
          <w:sz w:val="28"/>
          <w:szCs w:val="28"/>
        </w:rPr>
        <w:t>образцы бланка письма и штампа отдела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</w:t>
      </w:r>
      <w:r w:rsidRPr="00B15191">
        <w:rPr>
          <w:rFonts w:ascii="Times New Roman" w:hAnsi="Times New Roman" w:cs="Times New Roman"/>
          <w:sz w:val="28"/>
          <w:szCs w:val="28"/>
        </w:rPr>
        <w:t xml:space="preserve"> администрации района согласно приложению 2.</w:t>
      </w:r>
    </w:p>
    <w:p w:rsidR="003860DC" w:rsidRPr="003860DC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860DC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5191">
        <w:rPr>
          <w:rFonts w:ascii="Times New Roman" w:hAnsi="Times New Roman" w:cs="Times New Roman"/>
          <w:sz w:val="28"/>
          <w:szCs w:val="28"/>
        </w:rPr>
        <w:t>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5191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15191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 администрации</w:t>
      </w:r>
      <w:r w:rsidRPr="00B1519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0DC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12.10.2011 № 534-р «Об утверждении Положения об отделе по контролю в сфере размещения муниципальных заказов администрации Нижневартовского района»;</w:t>
      </w:r>
    </w:p>
    <w:p w:rsidR="003860DC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191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19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519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151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15191">
        <w:rPr>
          <w:rFonts w:ascii="Times New Roman" w:hAnsi="Times New Roman" w:cs="Times New Roman"/>
          <w:sz w:val="28"/>
          <w:szCs w:val="28"/>
        </w:rPr>
        <w:t>-р «Об утверждении Положения о контрольно-ревизионном отделе адми</w:t>
      </w:r>
      <w:r>
        <w:rPr>
          <w:rFonts w:ascii="Times New Roman" w:hAnsi="Times New Roman" w:cs="Times New Roman"/>
          <w:sz w:val="28"/>
          <w:szCs w:val="28"/>
        </w:rPr>
        <w:t>нистрации района»;</w:t>
      </w:r>
    </w:p>
    <w:p w:rsidR="003860DC" w:rsidRPr="00B15191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12.12.2013 № 1040-р «О внесении изменений в распоряжение администрации района от 27.01.2012 № 25-р </w:t>
      </w:r>
      <w:r w:rsidRPr="00B15191">
        <w:rPr>
          <w:rFonts w:ascii="Times New Roman" w:hAnsi="Times New Roman" w:cs="Times New Roman"/>
          <w:sz w:val="28"/>
          <w:szCs w:val="28"/>
        </w:rPr>
        <w:t>«Об утверждении Положения о контрольно-ревизионном отделе адми</w:t>
      </w:r>
      <w:r>
        <w:rPr>
          <w:rFonts w:ascii="Times New Roman" w:hAnsi="Times New Roman" w:cs="Times New Roman"/>
          <w:sz w:val="28"/>
          <w:szCs w:val="28"/>
        </w:rPr>
        <w:t>нистрации района».</w:t>
      </w:r>
    </w:p>
    <w:p w:rsidR="003860DC" w:rsidRPr="003860DC" w:rsidRDefault="003860DC" w:rsidP="003860DC">
      <w:pPr>
        <w:widowControl w:val="0"/>
        <w:ind w:firstLine="709"/>
        <w:jc w:val="both"/>
        <w:rPr>
          <w:sz w:val="20"/>
          <w:szCs w:val="20"/>
        </w:rPr>
      </w:pPr>
    </w:p>
    <w:p w:rsidR="003860DC" w:rsidRDefault="003860DC" w:rsidP="003860DC">
      <w:pPr>
        <w:pStyle w:val="1"/>
        <w:keepNext w:val="0"/>
        <w:widowControl w:val="0"/>
        <w:ind w:left="0" w:firstLine="709"/>
        <w:jc w:val="both"/>
        <w:rPr>
          <w:b w:val="0"/>
          <w:sz w:val="28"/>
          <w:szCs w:val="28"/>
        </w:rPr>
      </w:pPr>
      <w:r w:rsidRPr="00B15191">
        <w:rPr>
          <w:b w:val="0"/>
          <w:sz w:val="28"/>
          <w:szCs w:val="28"/>
        </w:rPr>
        <w:t xml:space="preserve">3. Контроль за выполнением распоряжения </w:t>
      </w:r>
      <w:r>
        <w:rPr>
          <w:b w:val="0"/>
          <w:sz w:val="28"/>
          <w:szCs w:val="28"/>
        </w:rPr>
        <w:t>оставляю за собой</w:t>
      </w:r>
      <w:r w:rsidRPr="00B15191">
        <w:rPr>
          <w:b w:val="0"/>
          <w:sz w:val="28"/>
          <w:szCs w:val="28"/>
        </w:rPr>
        <w:t xml:space="preserve">. </w:t>
      </w:r>
    </w:p>
    <w:p w:rsidR="003860DC" w:rsidRPr="00D274F1" w:rsidRDefault="003860DC" w:rsidP="003860DC"/>
    <w:p w:rsidR="003860DC" w:rsidRDefault="003860DC" w:rsidP="003860DC"/>
    <w:p w:rsidR="003860DC" w:rsidRDefault="003860DC" w:rsidP="003860DC">
      <w:pPr>
        <w:pStyle w:val="20"/>
        <w:spacing w:after="0" w:line="240" w:lineRule="auto"/>
        <w:ind w:left="0"/>
      </w:pPr>
      <w:r>
        <w:lastRenderedPageBreak/>
        <w:t>Глава администрации района                                                            Б.А. Саломатин</w:t>
      </w:r>
    </w:p>
    <w:p w:rsidR="003860DC" w:rsidRPr="00002586" w:rsidRDefault="003860DC" w:rsidP="003860DC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025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 к</w:t>
      </w:r>
      <w:r w:rsidRPr="00002586">
        <w:rPr>
          <w:rFonts w:ascii="Times New Roman" w:hAnsi="Times New Roman" w:cs="Times New Roman"/>
          <w:sz w:val="28"/>
          <w:szCs w:val="28"/>
        </w:rPr>
        <w:t xml:space="preserve"> распоряжению</w:t>
      </w:r>
    </w:p>
    <w:p w:rsidR="003860DC" w:rsidRDefault="003860DC" w:rsidP="003860D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586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860DC" w:rsidRPr="00002586" w:rsidRDefault="003860DC" w:rsidP="003860D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5C53">
        <w:rPr>
          <w:rFonts w:ascii="Times New Roman" w:hAnsi="Times New Roman" w:cs="Times New Roman"/>
          <w:sz w:val="28"/>
          <w:szCs w:val="28"/>
        </w:rPr>
        <w:t>15</w:t>
      </w:r>
      <w:r w:rsidR="00255015">
        <w:rPr>
          <w:rFonts w:ascii="Times New Roman" w:hAnsi="Times New Roman" w:cs="Times New Roman"/>
          <w:sz w:val="28"/>
          <w:szCs w:val="28"/>
        </w:rPr>
        <w:t>.04.2014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5C53">
        <w:rPr>
          <w:rFonts w:ascii="Times New Roman" w:hAnsi="Times New Roman" w:cs="Times New Roman"/>
          <w:sz w:val="28"/>
          <w:szCs w:val="28"/>
        </w:rPr>
        <w:t>207</w:t>
      </w:r>
      <w:r w:rsidR="00255015">
        <w:rPr>
          <w:rFonts w:ascii="Times New Roman" w:hAnsi="Times New Roman" w:cs="Times New Roman"/>
          <w:sz w:val="28"/>
          <w:szCs w:val="28"/>
        </w:rPr>
        <w:t>-р</w:t>
      </w:r>
    </w:p>
    <w:p w:rsidR="003860DC" w:rsidRPr="00002586" w:rsidRDefault="003860DC" w:rsidP="003860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0DC" w:rsidRDefault="003860DC" w:rsidP="003860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0DC" w:rsidRDefault="003860DC" w:rsidP="003860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860DC" w:rsidRDefault="003860DC" w:rsidP="003860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51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отделе внутреннего муниципального финансового контроля </w:t>
      </w:r>
    </w:p>
    <w:p w:rsidR="003860DC" w:rsidRDefault="003860DC" w:rsidP="003860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15191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3860DC" w:rsidRPr="003860DC" w:rsidRDefault="003860DC" w:rsidP="003860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60DC">
        <w:rPr>
          <w:rFonts w:ascii="Times New Roman" w:hAnsi="Times New Roman" w:cs="Times New Roman"/>
          <w:b w:val="0"/>
          <w:sz w:val="28"/>
          <w:szCs w:val="28"/>
        </w:rPr>
        <w:t>(далее – Положение)</w:t>
      </w:r>
    </w:p>
    <w:p w:rsidR="003860DC" w:rsidRPr="00002586" w:rsidRDefault="003860DC" w:rsidP="00386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0DC" w:rsidRPr="00B15191" w:rsidRDefault="003860DC" w:rsidP="003860D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19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860DC" w:rsidRPr="00002586" w:rsidRDefault="003860DC" w:rsidP="003860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DC" w:rsidRPr="00024C31" w:rsidRDefault="003860DC" w:rsidP="003860DC">
      <w:pPr>
        <w:autoSpaceDE w:val="0"/>
        <w:autoSpaceDN w:val="0"/>
        <w:ind w:firstLine="709"/>
        <w:jc w:val="both"/>
      </w:pPr>
      <w:r>
        <w:t>1.1. О</w:t>
      </w:r>
      <w:r w:rsidRPr="00002586">
        <w:t>тдел</w:t>
      </w:r>
      <w:r>
        <w:t xml:space="preserve"> внутреннего муниципального финансового</w:t>
      </w:r>
      <w:r w:rsidRPr="00002586">
        <w:t xml:space="preserve"> </w:t>
      </w:r>
      <w:r>
        <w:t xml:space="preserve">контроля </w:t>
      </w:r>
      <w:r w:rsidRPr="00002586">
        <w:t xml:space="preserve">администрации района (далее </w:t>
      </w:r>
      <w:r>
        <w:t>–</w:t>
      </w:r>
      <w:r w:rsidRPr="00002586">
        <w:t xml:space="preserve"> Отдел) является структурным подразделением администрации района, </w:t>
      </w:r>
      <w:r>
        <w:t xml:space="preserve">целью деятельности которого является </w:t>
      </w:r>
      <w:r w:rsidRPr="00024C31">
        <w:t>внутренн</w:t>
      </w:r>
      <w:r>
        <w:t>ий</w:t>
      </w:r>
      <w:r w:rsidRPr="00024C31">
        <w:t xml:space="preserve"> </w:t>
      </w:r>
      <w:r>
        <w:t>муниципальный</w:t>
      </w:r>
      <w:r w:rsidRPr="00024C31">
        <w:t xml:space="preserve"> финансов</w:t>
      </w:r>
      <w:r>
        <w:t>ый</w:t>
      </w:r>
      <w:r w:rsidRPr="00024C31">
        <w:t xml:space="preserve"> контрол</w:t>
      </w:r>
      <w:r>
        <w:t>ь</w:t>
      </w:r>
      <w:r w:rsidRPr="00024C31">
        <w:t xml:space="preserve"> в сфере бюджетных правоотношений (далее </w:t>
      </w:r>
      <w:r>
        <w:t>–</w:t>
      </w:r>
      <w:r w:rsidRPr="00024C31">
        <w:t xml:space="preserve"> внутренний </w:t>
      </w:r>
      <w:r>
        <w:t xml:space="preserve">муниципальный </w:t>
      </w:r>
      <w:r w:rsidRPr="00024C31">
        <w:t>финансовый контроль) и контрол</w:t>
      </w:r>
      <w:r>
        <w:t>ь</w:t>
      </w:r>
      <w:r w:rsidRPr="00024C31">
        <w:t xml:space="preserve">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</w:t>
      </w:r>
      <w:r>
        <w:t>–</w:t>
      </w:r>
      <w:r w:rsidRPr="00024C31">
        <w:t xml:space="preserve"> контроль в сфере закупок).</w:t>
      </w:r>
    </w:p>
    <w:p w:rsidR="003860DC" w:rsidRDefault="003860DC" w:rsidP="003860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86">
        <w:rPr>
          <w:rFonts w:ascii="Times New Roman" w:hAnsi="Times New Roman" w:cs="Times New Roman"/>
          <w:sz w:val="28"/>
          <w:szCs w:val="28"/>
        </w:rPr>
        <w:t xml:space="preserve">1.2. Отдел руководствуется в своей деятельности Конституцией Российской Федерации, </w:t>
      </w:r>
      <w:r w:rsidRPr="00024C31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законами, федеральными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024C31">
        <w:rPr>
          <w:rFonts w:ascii="Times New Roman" w:hAnsi="Times New Roman" w:cs="Times New Roman"/>
          <w:sz w:val="28"/>
          <w:szCs w:val="28"/>
        </w:rPr>
        <w:t>актами Президента Российской Федерации и Правительства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86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2586">
        <w:rPr>
          <w:rFonts w:ascii="Times New Roman" w:hAnsi="Times New Roman" w:cs="Times New Roman"/>
          <w:sz w:val="28"/>
          <w:szCs w:val="28"/>
        </w:rPr>
        <w:t xml:space="preserve"> Югры, Уставом района, решениями Думы района, постановлениями и распоряжениями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02586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>а также Положением</w:t>
      </w:r>
      <w:r w:rsidRPr="00002586">
        <w:rPr>
          <w:rFonts w:ascii="Times New Roman" w:hAnsi="Times New Roman" w:cs="Times New Roman"/>
          <w:sz w:val="28"/>
          <w:szCs w:val="28"/>
        </w:rPr>
        <w:t>.</w:t>
      </w:r>
    </w:p>
    <w:p w:rsidR="003860DC" w:rsidRPr="00002586" w:rsidRDefault="003860DC" w:rsidP="003860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86">
        <w:rPr>
          <w:rFonts w:ascii="Times New Roman" w:hAnsi="Times New Roman" w:cs="Times New Roman"/>
          <w:sz w:val="28"/>
          <w:szCs w:val="28"/>
        </w:rPr>
        <w:t xml:space="preserve">1.3. Отдел </w:t>
      </w:r>
      <w:r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Pr="00002586">
        <w:rPr>
          <w:rFonts w:ascii="Times New Roman" w:hAnsi="Times New Roman" w:cs="Times New Roman"/>
          <w:sz w:val="28"/>
          <w:szCs w:val="28"/>
        </w:rPr>
        <w:t>подчинен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00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0258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Pr="0000258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860DC" w:rsidRPr="00002586" w:rsidRDefault="003860DC" w:rsidP="003860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86">
        <w:rPr>
          <w:rFonts w:ascii="Times New Roman" w:hAnsi="Times New Roman" w:cs="Times New Roman"/>
          <w:sz w:val="28"/>
          <w:szCs w:val="28"/>
        </w:rPr>
        <w:t xml:space="preserve">1.4. Отдел </w:t>
      </w:r>
      <w:r>
        <w:rPr>
          <w:rFonts w:ascii="Times New Roman" w:hAnsi="Times New Roman" w:cs="Times New Roman"/>
          <w:sz w:val="28"/>
          <w:szCs w:val="28"/>
        </w:rPr>
        <w:t xml:space="preserve">не является </w:t>
      </w:r>
      <w:r w:rsidRPr="00002586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0258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 w:rsidRPr="00002586">
        <w:rPr>
          <w:rFonts w:ascii="Times New Roman" w:hAnsi="Times New Roman" w:cs="Times New Roman"/>
          <w:sz w:val="28"/>
          <w:szCs w:val="28"/>
        </w:rPr>
        <w:t>имеет бланк письма и штамп со своим наименованием.</w:t>
      </w:r>
    </w:p>
    <w:p w:rsidR="003860DC" w:rsidRPr="00002586" w:rsidRDefault="003860DC" w:rsidP="003860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86">
        <w:rPr>
          <w:rFonts w:ascii="Times New Roman" w:hAnsi="Times New Roman" w:cs="Times New Roman"/>
          <w:sz w:val="28"/>
          <w:szCs w:val="28"/>
        </w:rPr>
        <w:t xml:space="preserve">1.5. Местонахождение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02586">
        <w:rPr>
          <w:rFonts w:ascii="Times New Roman" w:hAnsi="Times New Roman" w:cs="Times New Roman"/>
          <w:sz w:val="28"/>
          <w:szCs w:val="28"/>
        </w:rPr>
        <w:t>тдела</w:t>
      </w:r>
      <w:r w:rsidRPr="00F120EF">
        <w:rPr>
          <w:rFonts w:ascii="Times New Roman" w:hAnsi="Times New Roman" w:cs="Times New Roman"/>
          <w:sz w:val="28"/>
          <w:szCs w:val="28"/>
        </w:rPr>
        <w:t>: ул. Ленина, г. Нижневартовск,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0EF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  <w:r>
        <w:rPr>
          <w:rFonts w:ascii="Times New Roman" w:hAnsi="Times New Roman" w:cs="Times New Roman"/>
          <w:sz w:val="28"/>
          <w:szCs w:val="28"/>
        </w:rPr>
        <w:t xml:space="preserve">, Тюменская область, </w:t>
      </w:r>
      <w:r w:rsidRPr="00F120EF">
        <w:rPr>
          <w:rFonts w:ascii="Times New Roman" w:hAnsi="Times New Roman" w:cs="Times New Roman"/>
          <w:sz w:val="28"/>
          <w:szCs w:val="28"/>
        </w:rPr>
        <w:t>6286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F120EF">
        <w:rPr>
          <w:rFonts w:ascii="Times New Roman" w:hAnsi="Times New Roman" w:cs="Times New Roman"/>
          <w:sz w:val="28"/>
          <w:szCs w:val="28"/>
        </w:rPr>
        <w:t>.</w:t>
      </w:r>
    </w:p>
    <w:p w:rsidR="003860DC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0DC" w:rsidRDefault="003860DC" w:rsidP="003860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B15191">
        <w:rPr>
          <w:rFonts w:ascii="Times New Roman" w:hAnsi="Times New Roman" w:cs="Times New Roman"/>
          <w:b/>
          <w:sz w:val="28"/>
          <w:szCs w:val="28"/>
        </w:rPr>
        <w:t>I. Основные функции Отдела</w:t>
      </w:r>
    </w:p>
    <w:p w:rsidR="003860DC" w:rsidRPr="00B15191" w:rsidRDefault="003860DC" w:rsidP="003860D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860DC" w:rsidRDefault="003860DC" w:rsidP="003860DC">
      <w:pPr>
        <w:autoSpaceDE w:val="0"/>
        <w:autoSpaceDN w:val="0"/>
        <w:adjustRightInd w:val="0"/>
        <w:ind w:firstLine="709"/>
        <w:jc w:val="both"/>
      </w:pPr>
      <w:r>
        <w:t xml:space="preserve">2.1. </w:t>
      </w:r>
      <w:r w:rsidRPr="00024C31">
        <w:t>При реализации функции</w:t>
      </w:r>
      <w:r>
        <w:t xml:space="preserve"> </w:t>
      </w:r>
      <w:r w:rsidRPr="00024C31">
        <w:t xml:space="preserve">по внутреннему </w:t>
      </w:r>
      <w:r>
        <w:t>муниципальному</w:t>
      </w:r>
      <w:r w:rsidRPr="00024C31">
        <w:t xml:space="preserve"> финансовому контролю</w:t>
      </w:r>
      <w:r>
        <w:t xml:space="preserve"> Отдел: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 xml:space="preserve">2.1.1. Проводит проверки, ревизии, обследования объектов контроля, определенных Бюджетным </w:t>
      </w:r>
      <w:hyperlink r:id="rId9" w:history="1">
        <w:r w:rsidRPr="00DE6854">
          <w:rPr>
            <w:color w:val="000000" w:themeColor="text1"/>
          </w:rPr>
          <w:t>кодексом</w:t>
        </w:r>
      </w:hyperlink>
      <w:r w:rsidRPr="00DE6854">
        <w:rPr>
          <w:color w:val="000000" w:themeColor="text1"/>
        </w:rPr>
        <w:t xml:space="preserve"> Российской Федерации, субъектов контроля, определенных Федеральным </w:t>
      </w:r>
      <w:hyperlink r:id="rId10" w:history="1">
        <w:r w:rsidRPr="00DE6854">
          <w:rPr>
            <w:color w:val="000000" w:themeColor="text1"/>
          </w:rPr>
          <w:t>законом</w:t>
        </w:r>
      </w:hyperlink>
      <w:r w:rsidRPr="00DE6854">
        <w:rPr>
          <w:color w:val="000000" w:themeColor="text1"/>
        </w:rPr>
        <w:t xml:space="preserve"> от 05.04.2013 </w:t>
      </w:r>
      <w:r>
        <w:rPr>
          <w:color w:val="000000" w:themeColor="text1"/>
        </w:rPr>
        <w:t>№</w:t>
      </w:r>
      <w:r w:rsidRPr="00DE6854">
        <w:rPr>
          <w:color w:val="000000" w:themeColor="text1"/>
        </w:rPr>
        <w:t xml:space="preserve"> 44-ФЗ </w:t>
      </w:r>
      <w:r>
        <w:rPr>
          <w:color w:val="000000" w:themeColor="text1"/>
        </w:rPr>
        <w:t>«</w:t>
      </w:r>
      <w:r w:rsidRPr="00DE6854">
        <w:rPr>
          <w:color w:val="000000" w:themeColor="text1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 w:themeColor="text1"/>
        </w:rPr>
        <w:t>»</w:t>
      </w:r>
      <w:r w:rsidRPr="00DE6854">
        <w:rPr>
          <w:color w:val="000000" w:themeColor="text1"/>
        </w:rPr>
        <w:t xml:space="preserve"> (далее </w:t>
      </w:r>
      <w:r>
        <w:rPr>
          <w:color w:val="000000" w:themeColor="text1"/>
        </w:rPr>
        <w:t>–</w:t>
      </w:r>
      <w:r w:rsidRPr="00DE6854">
        <w:rPr>
          <w:color w:val="000000" w:themeColor="text1"/>
        </w:rPr>
        <w:t xml:space="preserve"> Закон </w:t>
      </w:r>
      <w:r>
        <w:rPr>
          <w:color w:val="000000" w:themeColor="text1"/>
        </w:rPr>
        <w:t>№</w:t>
      </w:r>
      <w:r w:rsidRPr="00DE6854">
        <w:rPr>
          <w:color w:val="000000" w:themeColor="text1"/>
        </w:rPr>
        <w:t xml:space="preserve"> 44-ФЗ)</w:t>
      </w:r>
      <w:r>
        <w:rPr>
          <w:color w:val="000000" w:themeColor="text1"/>
        </w:rPr>
        <w:t>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2.1.2. Осуществляет контроль за: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lastRenderedPageBreak/>
        <w:t>соблюдением объектами муниципального финансового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законным, целевым и эффективным использованием средств местного бюджета, муниципального имущества;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 xml:space="preserve">соблюдением требований к обоснованию закупок, предусмотренных </w:t>
      </w:r>
      <w:hyperlink r:id="rId11" w:history="1">
        <w:r w:rsidRPr="00DE6854">
          <w:rPr>
            <w:color w:val="000000" w:themeColor="text1"/>
          </w:rPr>
          <w:t>статьей 18</w:t>
        </w:r>
      </w:hyperlink>
      <w:r w:rsidRPr="00DE6854">
        <w:rPr>
          <w:color w:val="000000" w:themeColor="text1"/>
        </w:rPr>
        <w:t xml:space="preserve"> Закона</w:t>
      </w:r>
      <w:r>
        <w:rPr>
          <w:color w:val="000000" w:themeColor="text1"/>
        </w:rPr>
        <w:t xml:space="preserve"> №</w:t>
      </w:r>
      <w:r w:rsidRPr="00DE6854">
        <w:rPr>
          <w:color w:val="000000" w:themeColor="text1"/>
        </w:rPr>
        <w:t xml:space="preserve"> 44-ФЗ, при формировании планов закупок и обоснованности закупок;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 xml:space="preserve">нормированием в сфере закупок, предусмотренным </w:t>
      </w:r>
      <w:hyperlink r:id="rId12" w:history="1">
        <w:r w:rsidRPr="00DE6854">
          <w:rPr>
            <w:color w:val="000000" w:themeColor="text1"/>
          </w:rPr>
          <w:t>статьей 19</w:t>
        </w:r>
      </w:hyperlink>
      <w:r w:rsidRPr="00DE6854">
        <w:rPr>
          <w:color w:val="000000" w:themeColor="text1"/>
        </w:rPr>
        <w:t xml:space="preserve"> Закона </w:t>
      </w:r>
      <w:r>
        <w:rPr>
          <w:color w:val="000000" w:themeColor="text1"/>
        </w:rPr>
        <w:t xml:space="preserve">        № </w:t>
      </w:r>
      <w:r w:rsidRPr="00DE6854">
        <w:rPr>
          <w:color w:val="000000" w:themeColor="text1"/>
        </w:rPr>
        <w:t>44-ФЗ, при планировании закупок;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соответствием поставленного товара, выполненной работы (ее результата) или оказанной услуги условиям контракта;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закупки;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своевременностью и полнотой устранения объектами (субъектами) муниципального финансового контроля нарушений законодательства и (или) возмещения причиненного такими нарушениями ущерба муниципальному образованию в установленной сфере деятельности, в том числе и путем проведения плановой (внеплановой) проверки устранения ранее выявленных нарушений;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использованием средств бюджета района, в том числе межбюджетных трансфертов и бюджетных кредитов, предоставленных другому бюджету бюджетной системы из бюджета района</w:t>
      </w:r>
      <w:r>
        <w:rPr>
          <w:color w:val="000000" w:themeColor="text1"/>
        </w:rPr>
        <w:t>;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соблюдением объектами муниципального финансового контроля, указанными в подпункте 2.1.2 пункта 2 Положения,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color w:val="000000" w:themeColor="text1"/>
        </w:rPr>
        <w:t>;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деятельностью муниципальных учреждений, муниципальных предприятий района по вопросам, отнесенным законодательством Российской Федерации и иными нормативными правовыми актами к компетенции Отдела;</w:t>
      </w:r>
    </w:p>
    <w:p w:rsidR="003860DC" w:rsidRPr="00DE6854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854">
        <w:rPr>
          <w:rFonts w:ascii="Times New Roman" w:hAnsi="Times New Roman" w:cs="Times New Roman"/>
          <w:color w:val="000000" w:themeColor="text1"/>
          <w:sz w:val="28"/>
          <w:szCs w:val="28"/>
        </w:rPr>
        <w:t>полнотой и своевременностью устранения выявленных нарушений главными распорядителями, распорядителями и получателями средств бюджета района, а также за возмещением причиненного ущерба;</w:t>
      </w:r>
    </w:p>
    <w:p w:rsidR="003860DC" w:rsidRPr="00DE6854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8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соблюдением установленного порядка ведения бухгалтерского учета, контроль за постановкой бухгалтерского учета, правильным применением действующих положений, инструкций и указаний по вопросам бухгалтерского учета и отчетности;</w:t>
      </w:r>
    </w:p>
    <w:p w:rsidR="003860DC" w:rsidRPr="00DE6854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854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устранением заказчиком, уполномоченным органом или комиссией по осуществлению закупок выявленных нарушений законодательства Российской Федерации, нормативных правовых актов о контрактной системе в сфере закупок.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</w:t>
      </w:r>
      <w:r>
        <w:rPr>
          <w:color w:val="000000" w:themeColor="text1"/>
        </w:rPr>
        <w:t>1</w:t>
      </w:r>
      <w:r w:rsidRPr="00DE6854">
        <w:rPr>
          <w:color w:val="000000" w:themeColor="text1"/>
        </w:rPr>
        <w:t>.</w:t>
      </w:r>
      <w:r>
        <w:rPr>
          <w:color w:val="000000" w:themeColor="text1"/>
        </w:rPr>
        <w:t>3.</w:t>
      </w:r>
      <w:r w:rsidRPr="00DE6854">
        <w:rPr>
          <w:color w:val="000000" w:themeColor="text1"/>
        </w:rPr>
        <w:t xml:space="preserve"> Проводит в установленном Отделом порядке анализ осуществления главными администраторами средств бюджета района внутреннего финансового контроля и внутреннего финансового аудита с представлением заключений о соответствии установленным требованиям деятельности главных администраторов бюджетных средств по осуществлению внутреннего финансового контроля и внутреннего финансового аудита, а также направлением главным администраторам бюджетных средств рекомендаций по организации внутреннего финансового контроля и внутреннего финансового аудита.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2.1.4</w:t>
      </w:r>
      <w:r w:rsidRPr="00DE6854">
        <w:rPr>
          <w:color w:val="000000" w:themeColor="text1"/>
        </w:rPr>
        <w:t>. Осуществляет последующий контроль за поступлением в установленном порядке в местный бюджет части прибыли (доходов от оказания платных услуг) муниципальных предприятий и учреждений, средств от использования земельных ресурсов и муниципального имущества.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2.1.</w:t>
      </w:r>
      <w:r>
        <w:rPr>
          <w:color w:val="000000" w:themeColor="text1"/>
        </w:rPr>
        <w:t>5</w:t>
      </w:r>
      <w:r w:rsidRPr="00DE6854">
        <w:rPr>
          <w:color w:val="000000" w:themeColor="text1"/>
        </w:rPr>
        <w:t>. Направляет объектам муниципального финансового контроля, указанным в подпункте 2.1.2 пункта 5 Положения, акты, заключения, обязательные для исполнения предписания об устранении выявленных нарушений законодательства в финансово-бюджетной сфере и принятии мер по возмещению причиненного ущерба и привлечению к ответственности виновных лиц, а также по пресечению возможных нарушений.</w:t>
      </w:r>
    </w:p>
    <w:p w:rsidR="003860DC" w:rsidRPr="00DE6854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2.1.6</w:t>
      </w:r>
      <w:r w:rsidRPr="00DE68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E6854">
        <w:rPr>
          <w:color w:val="000000" w:themeColor="text1"/>
        </w:rPr>
        <w:t xml:space="preserve"> </w:t>
      </w:r>
      <w:r w:rsidRPr="00DE6854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меры в пределах своей компетенции по обеспечению добровольного возмещения бюджетных средств, использованных с нарушением законодательства в финансово-бюджетной сфере главными распорядителями, распорядителями и получателями средств бюджета района.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2.1.7</w:t>
      </w:r>
      <w:r w:rsidRPr="00DE6854">
        <w:rPr>
          <w:color w:val="000000" w:themeColor="text1"/>
        </w:rPr>
        <w:t>. Направляет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принуждения.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2.1.</w:t>
      </w:r>
      <w:r>
        <w:rPr>
          <w:color w:val="000000" w:themeColor="text1"/>
        </w:rPr>
        <w:t>8</w:t>
      </w:r>
      <w:r w:rsidRPr="00DE6854">
        <w:rPr>
          <w:color w:val="000000" w:themeColor="text1"/>
        </w:rPr>
        <w:t>. Обращается в суд с исковыми заявлениями о возмещении ущерба, причиненного району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2.2. При реализации функции по контролю в сфере закупок</w:t>
      </w:r>
      <w:r>
        <w:rPr>
          <w:color w:val="000000" w:themeColor="text1"/>
        </w:rPr>
        <w:t xml:space="preserve"> Отдел</w:t>
      </w:r>
      <w:r w:rsidRPr="00DE6854">
        <w:rPr>
          <w:color w:val="000000" w:themeColor="text1"/>
        </w:rPr>
        <w:t>: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 xml:space="preserve">2.2.1. В пределах своих полномочий проводит плановые и внеплановые проверки соблюдения заказчиками, уполномоченными органами, контрактными службами, контрактными управляющими, комиссиями по осуществлению закупок и их членами законодательства Российской Федерации, нормативных </w:t>
      </w:r>
      <w:r w:rsidRPr="00DE6854">
        <w:rPr>
          <w:color w:val="000000" w:themeColor="text1"/>
        </w:rPr>
        <w:lastRenderedPageBreak/>
        <w:t xml:space="preserve">правовых актов </w:t>
      </w:r>
      <w:r>
        <w:rPr>
          <w:color w:val="000000" w:themeColor="text1"/>
        </w:rPr>
        <w:t xml:space="preserve">Ханты-Мансийского автономного округа – Югры </w:t>
      </w:r>
      <w:r w:rsidRPr="00DE6854">
        <w:rPr>
          <w:color w:val="000000" w:themeColor="text1"/>
        </w:rPr>
        <w:t xml:space="preserve">и муниципальных правовых актов о контрактной системе в сфере закупок товаров, работ, услуг для обеспечения государственных и муниципальных нужд (далее </w:t>
      </w:r>
      <w:r>
        <w:rPr>
          <w:color w:val="000000" w:themeColor="text1"/>
        </w:rPr>
        <w:t>–</w:t>
      </w:r>
      <w:r w:rsidRPr="00DE6854">
        <w:rPr>
          <w:color w:val="000000" w:themeColor="text1"/>
        </w:rPr>
        <w:t xml:space="preserve"> контрактная система в сфере закупок).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 xml:space="preserve">2.2.2. В случаях, предусмотренных </w:t>
      </w:r>
      <w:hyperlink r:id="rId13" w:history="1">
        <w:r w:rsidRPr="00DE6854">
          <w:rPr>
            <w:color w:val="000000" w:themeColor="text1"/>
          </w:rPr>
          <w:t>пунктом 25 части 1 статьи 93</w:t>
        </w:r>
      </w:hyperlink>
      <w:r w:rsidRPr="00DE6854">
        <w:rPr>
          <w:color w:val="000000" w:themeColor="text1"/>
        </w:rPr>
        <w:t xml:space="preserve"> </w:t>
      </w:r>
      <w:r>
        <w:rPr>
          <w:color w:val="000000" w:themeColor="text1"/>
        </w:rPr>
        <w:t>Закона № 44-ФЗ</w:t>
      </w:r>
      <w:r w:rsidRPr="00DE6854">
        <w:rPr>
          <w:color w:val="000000" w:themeColor="text1"/>
        </w:rPr>
        <w:t>, осуществляет согласование решений заказчиков об осуществлении закупки у единственного поставщика (подрядчика, исполнителя) в соответствии с порядком, установленным федеральным органом исполнительной власти, по регулированию контрактной системы в сфере закупок.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 xml:space="preserve">2.2.3. В пределах своих полномочий и на основании заявления заказчика принимает решение о возможности осуществления закупок продовольствия, средств, необходимых для оказания скорой, в том числе скорой специализированной, медицинской помощи в экстренной или неотложной форме, лекарственных средств, топлива, которые необходимы для нормального жизнеобеспечения граждан и отсутствие которых приведет к нарушению их нормального жизнеобеспечения, путем проведения запроса котировок независимо от цены контракта в случае выдачи </w:t>
      </w:r>
      <w:r>
        <w:rPr>
          <w:color w:val="000000" w:themeColor="text1"/>
        </w:rPr>
        <w:t>О</w:t>
      </w:r>
      <w:r w:rsidRPr="00DE6854">
        <w:rPr>
          <w:color w:val="000000" w:themeColor="text1"/>
        </w:rPr>
        <w:t>тделом предписания об отмене результатов конкурса или электронного аукциона.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 xml:space="preserve">2.2.4. Рассматривает в пределах своих полномочий уведомления, поступившие от заказчиков, об осуществлении закупки у единственного поставщика (подрядчика, исполнителя) в случаях, предусмотренных </w:t>
      </w:r>
      <w:hyperlink r:id="rId14" w:history="1">
        <w:r w:rsidRPr="00DE6854">
          <w:rPr>
            <w:color w:val="000000" w:themeColor="text1"/>
          </w:rPr>
          <w:t>пунктами 6</w:t>
        </w:r>
      </w:hyperlink>
      <w:r w:rsidRPr="00DE6854">
        <w:rPr>
          <w:color w:val="000000" w:themeColor="text1"/>
        </w:rPr>
        <w:t xml:space="preserve"> и </w:t>
      </w:r>
      <w:hyperlink r:id="rId15" w:history="1">
        <w:r w:rsidRPr="00DE6854">
          <w:rPr>
            <w:color w:val="000000" w:themeColor="text1"/>
          </w:rPr>
          <w:t>9 части 1 статьи 93</w:t>
        </w:r>
      </w:hyperlink>
      <w:r w:rsidRPr="00DE6854">
        <w:rPr>
          <w:color w:val="000000" w:themeColor="text1"/>
        </w:rPr>
        <w:t xml:space="preserve"> </w:t>
      </w:r>
      <w:r>
        <w:rPr>
          <w:color w:val="000000" w:themeColor="text1"/>
        </w:rPr>
        <w:t>Закона № 44-ФЗ</w:t>
      </w:r>
      <w:r w:rsidRPr="00DE6854">
        <w:rPr>
          <w:color w:val="000000" w:themeColor="text1"/>
        </w:rPr>
        <w:t xml:space="preserve">, и проводит по ним внеплановую проверку на предмет соблюдения </w:t>
      </w:r>
      <w:r>
        <w:rPr>
          <w:color w:val="000000" w:themeColor="text1"/>
        </w:rPr>
        <w:t>Закона № 44-ФЗ</w:t>
      </w:r>
      <w:r w:rsidRPr="00DE6854">
        <w:rPr>
          <w:color w:val="000000" w:themeColor="text1"/>
        </w:rPr>
        <w:t xml:space="preserve"> и обоснованности осуществления закупки у единственного поставщика (подрядчика, исполнителя).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2.2.5. Рассматривает жалобы участников закупок, а также осуществляющих общественный контроль общественных объединений, объединений юридических лиц на действия (бездействие) заказчика, уполномоченного органа, комиссии по осуществлению закупок и ее членов, должностных лиц контрактной службы, контрактного управляющего в отношении закупок для обеспечения муниципальных нужд.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2.2.6. При выявлении в результате проведения плановых и внеплановых проверок, а также в результате рассмотрения жалобы на действия (бездействие) заказчика, уполномоченного органа или комиссии по осуществлению закупок нарушений законодательства Российской Федерации, нормативных правовых актов о контрактной системе в сфере закупок рассматривает вопрос о применении к допустившим нарушения лицам мер ответственности в соответствии с законодательством Российской Федерации.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2.2.7. Осуществляет контроль за устранением заказчиком, уполномоченным органом или комиссией по осуществлению закупок выявленных нарушений законодательства Российской Федерации, нормативных правовых актов о контрактной системе в сфере закупок.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2.2.8. Осуществляет анализ информации о закупках, содержащейся в единой информационной системе.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2.2.9. Размещает информацию о проведении плановых и внеплановых проверок, об их результатах и выданных предписаниях в реестре жалоб, плано</w:t>
      </w:r>
      <w:r w:rsidRPr="00DE6854">
        <w:rPr>
          <w:color w:val="000000" w:themeColor="text1"/>
        </w:rPr>
        <w:lastRenderedPageBreak/>
        <w:t>вых и внеплановых проверок, принятых по ним решений и выданных предписаний в порядке, установленном Правительством Российской Федерации.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 xml:space="preserve">2.2.10. Оказывает консультационно-методическую помощь по вопросам в сфере осуществления закупок структурным подразделениям администрации </w:t>
      </w:r>
      <w:r>
        <w:rPr>
          <w:color w:val="000000" w:themeColor="text1"/>
        </w:rPr>
        <w:t>района</w:t>
      </w:r>
      <w:r w:rsidRPr="00DE6854">
        <w:rPr>
          <w:color w:val="000000" w:themeColor="text1"/>
        </w:rPr>
        <w:t>, а также подведомственным им заказчикам.</w:t>
      </w:r>
    </w:p>
    <w:p w:rsidR="003860DC" w:rsidRPr="00DE6854" w:rsidRDefault="003860DC" w:rsidP="003860D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1" w:name="Par87"/>
      <w:bookmarkEnd w:id="1"/>
      <w:r w:rsidRPr="00DE6854">
        <w:rPr>
          <w:color w:val="000000" w:themeColor="text1"/>
        </w:rPr>
        <w:t>2.3. Вносит главе администрации района проекты правовых и нормативных правовых актов по вопросам, отнесенным к установленной сфере деятельности.</w:t>
      </w:r>
    </w:p>
    <w:p w:rsidR="003860DC" w:rsidRPr="00DE6854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854">
        <w:rPr>
          <w:rFonts w:ascii="Times New Roman" w:hAnsi="Times New Roman" w:cs="Times New Roman"/>
          <w:color w:val="000000" w:themeColor="text1"/>
          <w:sz w:val="28"/>
          <w:szCs w:val="28"/>
        </w:rPr>
        <w:t>2.4. Оказывает практическую помощь на местах главным распорядителям, распорядителям и получателям средств бюджета района во время проведения ревизий и проверок, а также по вопросам, входящим в компетенцию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2.5. Обеспечивает своевременное и полное рассмотрение устных и письменных обращений граждан, объединений граждан, в том числе юридических лиц, принятие по ним решений и направление заявителям ответов в установленны</w:t>
      </w:r>
      <w:r>
        <w:rPr>
          <w:color w:val="000000" w:themeColor="text1"/>
        </w:rPr>
        <w:t>е</w:t>
      </w:r>
      <w:r w:rsidRPr="00DE6854">
        <w:rPr>
          <w:color w:val="000000" w:themeColor="text1"/>
        </w:rPr>
        <w:t xml:space="preserve"> законодательством Российской Федерации срок</w:t>
      </w:r>
      <w:r>
        <w:rPr>
          <w:color w:val="000000" w:themeColor="text1"/>
        </w:rPr>
        <w:t>и</w:t>
      </w:r>
      <w:r w:rsidRPr="00DE6854">
        <w:rPr>
          <w:color w:val="000000" w:themeColor="text1"/>
        </w:rPr>
        <w:t>.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2.6. Осуществляет работу по комплектованию, хранению, учету и использованию архивных документов, образовавшихся в ходе деятельности Отдела.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2.7. Направляет в правоохранительные органы района:</w:t>
      </w:r>
    </w:p>
    <w:p w:rsidR="003860DC" w:rsidRPr="00DE6854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854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ревизий и проверок, в ходе которых выявлены нарушения законодательства в финансово-бюджетной сфере главными распорядителями, распорядителями и получателями средств бюджета района, содержащих признаки состава преступления или правонарушения;</w:t>
      </w:r>
    </w:p>
    <w:p w:rsidR="003860DC" w:rsidRPr="00DE6854" w:rsidRDefault="003860DC" w:rsidP="003860DC">
      <w:pPr>
        <w:autoSpaceDE w:val="0"/>
        <w:autoSpaceDN w:val="0"/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>информации о выявленных в результате проведения плановых и внеплановых проверок в сфере закупок фактах совершения действий (бездействия), содержащих признаки состава преступления, и (или) документы, подтверждающие такие факты.</w:t>
      </w:r>
    </w:p>
    <w:p w:rsidR="003860DC" w:rsidRPr="00DE6854" w:rsidRDefault="003860DC" w:rsidP="003860DC">
      <w:pPr>
        <w:ind w:firstLine="709"/>
        <w:jc w:val="both"/>
        <w:rPr>
          <w:color w:val="000000" w:themeColor="text1"/>
        </w:rPr>
      </w:pPr>
      <w:r w:rsidRPr="00DE6854">
        <w:rPr>
          <w:color w:val="000000" w:themeColor="text1"/>
        </w:rPr>
        <w:t xml:space="preserve">2.8.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Федерации, законами </w:t>
      </w:r>
      <w:r>
        <w:rPr>
          <w:color w:val="000000" w:themeColor="text1"/>
        </w:rPr>
        <w:t>Ханты-Мансийского автономного округа – Югры</w:t>
      </w:r>
      <w:r w:rsidRPr="00DE6854">
        <w:rPr>
          <w:color w:val="000000" w:themeColor="text1"/>
        </w:rPr>
        <w:t>, нормативными правовыми актами автономного округа и района.</w:t>
      </w:r>
    </w:p>
    <w:p w:rsidR="003860DC" w:rsidRDefault="003860DC" w:rsidP="003860DC">
      <w:pPr>
        <w:ind w:firstLine="709"/>
        <w:jc w:val="both"/>
      </w:pPr>
    </w:p>
    <w:p w:rsidR="003860DC" w:rsidRPr="00B15191" w:rsidRDefault="003860DC" w:rsidP="003860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19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5191">
        <w:rPr>
          <w:rFonts w:ascii="Times New Roman" w:hAnsi="Times New Roman" w:cs="Times New Roman"/>
          <w:b/>
          <w:sz w:val="28"/>
          <w:szCs w:val="28"/>
        </w:rPr>
        <w:t>. Права Отдела</w:t>
      </w:r>
    </w:p>
    <w:p w:rsidR="003860DC" w:rsidRPr="00835F63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t>Д</w:t>
      </w:r>
      <w:r w:rsidRPr="00835F63">
        <w:t xml:space="preserve">ля осуществления своих функций </w:t>
      </w:r>
      <w:r>
        <w:t>О</w:t>
      </w:r>
      <w:r w:rsidRPr="00835F63">
        <w:t>тдел имеет право: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t>3</w:t>
      </w:r>
      <w:r w:rsidRPr="00835F63">
        <w:t xml:space="preserve">.1. При проведении в установленном порядке плановых и внеплановых проверок запрашивать и получать на основании мотивированного запроса в письменной форме документы и информацию, необходимые для проведения проверки, а также по предъявлении служебных удостоверений и приказа начальника </w:t>
      </w:r>
      <w:r>
        <w:t>О</w:t>
      </w:r>
      <w:r w:rsidRPr="00835F63">
        <w:t xml:space="preserve">тдела о проведении проверки должностные лица </w:t>
      </w:r>
      <w:r>
        <w:t>О</w:t>
      </w:r>
      <w:r w:rsidRPr="00835F63">
        <w:t>тдела имеют право беспрепятственного доступа в помещения и на территории, которые занимают заказчики, для получения необходимых документов и информации о закупках.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lastRenderedPageBreak/>
        <w:t>3</w:t>
      </w:r>
      <w:r w:rsidRPr="00835F63">
        <w:t>.2. Запрашивать и получать необходимые письменные объяснения должностных и иных лиц, справки и сведения по вопросам, возникающим в ходе проверок, и заверенные копии документов, необходимых для проведения контрольных мероприятий.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t>3</w:t>
      </w:r>
      <w:r w:rsidRPr="00835F63">
        <w:t>.3. При выявлении в результате проведения плановых и внеплановых проверок, а также в результате рассмотрения жалоб на действия (бездействие) заказчика, уполномоченного органа или комиссии по осуществлению закупок нарушений законодательства Российской Федерации, нормативных правовых актов о контрактной системе в сфере закупок: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 w:rsidRPr="00835F63">
        <w:t>составлять протоколы об административных правонарушениях, связанных с нарушениями законодательства Российской Федерации, нормативных правовых актов о контрактной системе в сфере закупок,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правонарушениях;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 w:rsidRPr="00835F63">
        <w:t>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исполнителей);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 w:rsidRPr="00835F63">
        <w:t xml:space="preserve">обращаться в суд с исками о признании осуществленных закупок недействительными в соответствии с Гражданским </w:t>
      </w:r>
      <w:hyperlink r:id="rId16" w:history="1">
        <w:r w:rsidRPr="005968A7">
          <w:t>кодексом</w:t>
        </w:r>
      </w:hyperlink>
      <w:r w:rsidRPr="00835F63">
        <w:t xml:space="preserve"> Российской Федерации.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t>3</w:t>
      </w:r>
      <w:r w:rsidRPr="00835F63">
        <w:t>.4. Приглашать в установленном порядке представителей юридических лиц, должностных лиц, индивидуальных предпринимателей и граждан в связи с находящимися в производстве делами об административных правонарушениях для получения от них необходимых объяснений в порядке, установленном законодательством об административных правонарушениях.</w:t>
      </w:r>
    </w:p>
    <w:p w:rsidR="003860DC" w:rsidRPr="001759F3" w:rsidRDefault="003860DC" w:rsidP="003860DC">
      <w:pPr>
        <w:autoSpaceDE w:val="0"/>
        <w:autoSpaceDN w:val="0"/>
        <w:adjustRightInd w:val="0"/>
        <w:ind w:firstLine="709"/>
        <w:jc w:val="both"/>
      </w:pPr>
      <w:r w:rsidRPr="001759F3">
        <w:t>3.5. Вносить должностным лицам, допустившим нарушения законодательства Российской Федерации, нормативных правовых актов Ханты-Мансийского автономного округа – Югры и муниципальных правовых актов о контрактной системе в сфере закупок, предложения о привлечении указанных лиц к дисциплинарной ответственности за неисполнение или ненадлежащее исполнение возложенных на них обязанностей в соответствии с действующим законодательством.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t>3</w:t>
      </w:r>
      <w:r w:rsidRPr="00835F63">
        <w:t>.6. Присутствовать на заседаниях комиссий по осуществлению закупок.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t>3</w:t>
      </w:r>
      <w:r w:rsidRPr="00835F63">
        <w:t>.7. При необходимости в ходе проверок привлекать экспертов и экспертные организации.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t>3</w:t>
      </w:r>
      <w:r w:rsidRPr="00835F63">
        <w:t>.</w:t>
      </w:r>
      <w:r>
        <w:t>8</w:t>
      </w:r>
      <w:r w:rsidRPr="00835F63">
        <w:t xml:space="preserve">. По письменным запросам юридических и физических лиц давать письменные разъяснения по вопросам, отнесенным к </w:t>
      </w:r>
      <w:r>
        <w:t>компетенции</w:t>
      </w:r>
      <w:r w:rsidRPr="00835F63">
        <w:t xml:space="preserve"> </w:t>
      </w:r>
      <w:r>
        <w:t>О</w:t>
      </w:r>
      <w:r w:rsidRPr="00835F63">
        <w:t>тдела.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t>3.9</w:t>
      </w:r>
      <w:r w:rsidRPr="00835F63">
        <w:t>. Устанавливать связи с целью обмена опытом с аналогичными структурными подразделениями других городов Российской Федерации.</w:t>
      </w:r>
    </w:p>
    <w:p w:rsidR="003860DC" w:rsidRPr="00835F63" w:rsidRDefault="003860DC" w:rsidP="003860DC">
      <w:pPr>
        <w:autoSpaceDE w:val="0"/>
        <w:autoSpaceDN w:val="0"/>
        <w:adjustRightInd w:val="0"/>
        <w:ind w:firstLine="709"/>
        <w:jc w:val="both"/>
      </w:pPr>
      <w:r>
        <w:t>3</w:t>
      </w:r>
      <w:r w:rsidRPr="00835F63">
        <w:t>.1</w:t>
      </w:r>
      <w:r>
        <w:t>0</w:t>
      </w:r>
      <w:r w:rsidRPr="00835F63">
        <w:t xml:space="preserve">. Осуществлять деятельность </w:t>
      </w:r>
      <w:r>
        <w:t>О</w:t>
      </w:r>
      <w:r w:rsidRPr="00835F63">
        <w:t>тдела в соответствии с утвержденным планом мероприятий.</w:t>
      </w:r>
    </w:p>
    <w:p w:rsidR="003860DC" w:rsidRDefault="003860DC" w:rsidP="003860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60DC" w:rsidRDefault="003860DC" w:rsidP="003860DC">
      <w:pPr>
        <w:widowControl w:val="0"/>
        <w:jc w:val="center"/>
        <w:rPr>
          <w:b/>
        </w:rPr>
      </w:pPr>
      <w:r>
        <w:rPr>
          <w:b/>
          <w:lang w:val="en-US"/>
        </w:rPr>
        <w:t>I</w:t>
      </w:r>
      <w:r w:rsidRPr="00534C73">
        <w:rPr>
          <w:b/>
        </w:rPr>
        <w:t>V. Организация деятельности Отдела</w:t>
      </w:r>
    </w:p>
    <w:p w:rsidR="003860DC" w:rsidRPr="00534C73" w:rsidRDefault="003860DC" w:rsidP="003860DC">
      <w:pPr>
        <w:widowControl w:val="0"/>
        <w:ind w:firstLine="709"/>
        <w:jc w:val="both"/>
        <w:rPr>
          <w:b/>
        </w:rPr>
      </w:pPr>
    </w:p>
    <w:p w:rsidR="003860DC" w:rsidRPr="00374461" w:rsidRDefault="003860DC" w:rsidP="003860DC">
      <w:pPr>
        <w:widowControl w:val="0"/>
        <w:ind w:firstLine="709"/>
        <w:jc w:val="both"/>
      </w:pPr>
      <w:r>
        <w:lastRenderedPageBreak/>
        <w:t>4</w:t>
      </w:r>
      <w:r w:rsidRPr="00374461">
        <w:t>.1. Отдел создается и исключается из структуры администрации района решением Думы района.</w:t>
      </w:r>
    </w:p>
    <w:p w:rsidR="003860DC" w:rsidRPr="00A67873" w:rsidRDefault="003860DC" w:rsidP="003860DC">
      <w:pPr>
        <w:widowControl w:val="0"/>
        <w:ind w:firstLine="709"/>
        <w:jc w:val="both"/>
      </w:pPr>
      <w:r w:rsidRPr="00A67873">
        <w:t>4.2. Положение об Отделе, штатная численность Отдела утверждаются распоряжением администрации района.</w:t>
      </w:r>
    </w:p>
    <w:p w:rsidR="003860DC" w:rsidRPr="00A67873" w:rsidRDefault="003860DC" w:rsidP="003860DC">
      <w:pPr>
        <w:widowControl w:val="0"/>
        <w:ind w:firstLine="709"/>
        <w:jc w:val="both"/>
      </w:pPr>
      <w:r w:rsidRPr="00A67873">
        <w:t>4.3. Руководство Отделом осуществляет начальник в соответствии                 с должностной инструкцией, назначаемый на должность и освобождаемый от нее главой администрации района. Должностная инструкция начальника Отдела утверждается главой администрации района.</w:t>
      </w:r>
    </w:p>
    <w:p w:rsidR="003860DC" w:rsidRPr="00A67873" w:rsidRDefault="003860DC" w:rsidP="003860DC">
      <w:pPr>
        <w:widowControl w:val="0"/>
        <w:ind w:firstLine="709"/>
        <w:jc w:val="both"/>
      </w:pPr>
      <w:r w:rsidRPr="00A67873">
        <w:t>4.4. Начальник Отдела:</w:t>
      </w:r>
    </w:p>
    <w:p w:rsidR="003860DC" w:rsidRPr="00A67873" w:rsidRDefault="003860DC" w:rsidP="003860DC">
      <w:pPr>
        <w:widowControl w:val="0"/>
        <w:ind w:firstLine="709"/>
        <w:jc w:val="both"/>
      </w:pPr>
      <w:r w:rsidRPr="00A67873">
        <w:t>осуществляет руководство деятельностью Отдела и организует его работу в соответствии с Положением и планами работы;</w:t>
      </w:r>
    </w:p>
    <w:p w:rsidR="003860DC" w:rsidRPr="00A67873" w:rsidRDefault="003860DC" w:rsidP="00386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7873">
        <w:t>вносит в установленном в порядке предложения по структуре, численности и штатному расписанию Отдела, совершенствованию деятельности Отдела;</w:t>
      </w:r>
    </w:p>
    <w:p w:rsidR="003860DC" w:rsidRDefault="003860DC" w:rsidP="00386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F7076">
        <w:t>утверждает до</w:t>
      </w:r>
      <w:r>
        <w:t>лжностные инструкции работников Отдела;</w:t>
      </w:r>
    </w:p>
    <w:p w:rsidR="003860DC" w:rsidRDefault="003860DC" w:rsidP="00386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F7076">
        <w:t>обеспечивает соблюд</w:t>
      </w:r>
      <w:r>
        <w:t xml:space="preserve">ение работниками Отдела служебной дисциплины </w:t>
      </w:r>
      <w:r w:rsidRPr="007F7076">
        <w:t>и правил внутреннего распорядка</w:t>
      </w:r>
      <w:r>
        <w:t>;</w:t>
      </w:r>
    </w:p>
    <w:p w:rsidR="003860DC" w:rsidRPr="005A4FD7" w:rsidRDefault="003860DC" w:rsidP="00386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74461">
        <w:rPr>
          <w:color w:val="000000"/>
        </w:rPr>
        <w:t xml:space="preserve">представляет </w:t>
      </w:r>
      <w:r>
        <w:t>г</w:t>
      </w:r>
      <w:r w:rsidRPr="00374461">
        <w:t xml:space="preserve">лаве администрации района </w:t>
      </w:r>
      <w:r w:rsidRPr="00374461">
        <w:rPr>
          <w:color w:val="000000"/>
        </w:rPr>
        <w:t>отчет о работе Отдела и информацию о результатах проводимых контрольных мероприятий;</w:t>
      </w:r>
    </w:p>
    <w:p w:rsidR="003860DC" w:rsidRPr="00374461" w:rsidRDefault="003860DC" w:rsidP="003860DC">
      <w:pPr>
        <w:widowControl w:val="0"/>
        <w:ind w:firstLine="709"/>
        <w:jc w:val="both"/>
        <w:rPr>
          <w:color w:val="000000"/>
        </w:rPr>
      </w:pPr>
      <w:r w:rsidRPr="00374461">
        <w:rPr>
          <w:color w:val="000000"/>
        </w:rPr>
        <w:t>имеет иные права и обязанности, соответствующие задачам и функциям Отдела.</w:t>
      </w:r>
    </w:p>
    <w:p w:rsidR="003860DC" w:rsidRPr="00374461" w:rsidRDefault="003860DC" w:rsidP="003860DC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374461">
        <w:rPr>
          <w:color w:val="000000"/>
        </w:rPr>
        <w:t>.5. Заместитель начальника Отдела</w:t>
      </w:r>
      <w:r>
        <w:rPr>
          <w:color w:val="000000"/>
        </w:rPr>
        <w:t xml:space="preserve"> </w:t>
      </w:r>
      <w:r w:rsidRPr="00374461">
        <w:rPr>
          <w:color w:val="000000"/>
        </w:rPr>
        <w:t>выполняет функции в соответствии с Положением и распределением обязанностей, установленны</w:t>
      </w:r>
      <w:r>
        <w:rPr>
          <w:color w:val="000000"/>
        </w:rPr>
        <w:t>ми</w:t>
      </w:r>
      <w:r w:rsidRPr="00374461">
        <w:rPr>
          <w:color w:val="000000"/>
        </w:rPr>
        <w:t xml:space="preserve"> начальником </w:t>
      </w:r>
      <w:r>
        <w:rPr>
          <w:color w:val="000000"/>
        </w:rPr>
        <w:t>О</w:t>
      </w:r>
      <w:r w:rsidRPr="00374461">
        <w:rPr>
          <w:color w:val="000000"/>
        </w:rPr>
        <w:t>тдела, а также исполняет в случае вр</w:t>
      </w:r>
      <w:r>
        <w:rPr>
          <w:color w:val="000000"/>
        </w:rPr>
        <w:t>еменного отсутствия начальника О</w:t>
      </w:r>
      <w:r w:rsidRPr="00374461">
        <w:rPr>
          <w:color w:val="000000"/>
        </w:rPr>
        <w:t>тдела его полномочия.</w:t>
      </w:r>
    </w:p>
    <w:p w:rsidR="003860DC" w:rsidRPr="00374461" w:rsidRDefault="003860DC" w:rsidP="003860DC">
      <w:pPr>
        <w:widowControl w:val="0"/>
        <w:ind w:firstLine="709"/>
        <w:jc w:val="both"/>
      </w:pPr>
      <w:r>
        <w:t>4</w:t>
      </w:r>
      <w:r w:rsidRPr="00374461">
        <w:t xml:space="preserve">.6. Сотрудники Отдела назначаются на должность и освобождаются от нее </w:t>
      </w:r>
      <w:r>
        <w:t>г</w:t>
      </w:r>
      <w:r w:rsidRPr="00374461">
        <w:t>лавой администрации района по представлению начальника Отдела.</w:t>
      </w:r>
    </w:p>
    <w:p w:rsidR="003860DC" w:rsidRPr="00374461" w:rsidRDefault="003860DC" w:rsidP="003860DC">
      <w:pPr>
        <w:widowControl w:val="0"/>
        <w:ind w:firstLine="709"/>
        <w:jc w:val="both"/>
      </w:pPr>
      <w:r>
        <w:t>4</w:t>
      </w:r>
      <w:r w:rsidRPr="00374461">
        <w:t xml:space="preserve">.7. Сотрудники Отдела являются муниципальными служащими </w:t>
      </w:r>
      <w:r>
        <w:t xml:space="preserve">администрации </w:t>
      </w:r>
      <w:r w:rsidRPr="00374461">
        <w:t>района, на них распространяется законодательство о муниципальной службе и трудовое законодательство с особенностями, предусмотренными законодательством о муниципальной службе.</w:t>
      </w:r>
    </w:p>
    <w:p w:rsidR="003860DC" w:rsidRPr="00374461" w:rsidRDefault="003860DC" w:rsidP="003860DC">
      <w:pPr>
        <w:widowControl w:val="0"/>
        <w:ind w:firstLine="709"/>
        <w:jc w:val="both"/>
      </w:pPr>
      <w:r>
        <w:t>4</w:t>
      </w:r>
      <w:r w:rsidRPr="00374461">
        <w:t>.</w:t>
      </w:r>
      <w:r>
        <w:t>8</w:t>
      </w:r>
      <w:r w:rsidRPr="00374461">
        <w:t>. Требования сотрудников Отдела, связанные с исполнением ими служебных обязанностей, являются обязательными для должностных лиц главных распорядителей, распорядителей и получателей средств бюджета района.</w:t>
      </w:r>
    </w:p>
    <w:p w:rsidR="003860DC" w:rsidRPr="00374461" w:rsidRDefault="003860DC" w:rsidP="003860DC">
      <w:pPr>
        <w:widowControl w:val="0"/>
        <w:ind w:firstLine="709"/>
        <w:jc w:val="both"/>
      </w:pPr>
      <w:r>
        <w:t>4.9</w:t>
      </w:r>
      <w:r w:rsidRPr="00374461">
        <w:t>. Отдел взаимодействует:</w:t>
      </w:r>
    </w:p>
    <w:p w:rsidR="003860DC" w:rsidRPr="00374461" w:rsidRDefault="003860DC" w:rsidP="003860DC">
      <w:pPr>
        <w:widowControl w:val="0"/>
        <w:ind w:firstLine="709"/>
        <w:jc w:val="both"/>
      </w:pPr>
      <w:r w:rsidRPr="00374461">
        <w:t>со структурными подразделениями администрации района в пределах полномочий, предоставленных ему правовыми актами района и Положением;</w:t>
      </w:r>
    </w:p>
    <w:p w:rsidR="003860DC" w:rsidRPr="00374461" w:rsidRDefault="003860DC" w:rsidP="003860DC">
      <w:pPr>
        <w:widowControl w:val="0"/>
        <w:ind w:firstLine="709"/>
        <w:jc w:val="both"/>
      </w:pPr>
      <w:r w:rsidRPr="00374461">
        <w:t>с правоохранительными органами в ходе проведения контрольных мероприятий, а также реализации материалов ревизий (проверок);</w:t>
      </w:r>
    </w:p>
    <w:p w:rsidR="003860DC" w:rsidRPr="00374461" w:rsidRDefault="003860DC" w:rsidP="003860DC">
      <w:pPr>
        <w:widowControl w:val="0"/>
        <w:ind w:firstLine="709"/>
        <w:jc w:val="both"/>
      </w:pPr>
      <w:r w:rsidRPr="00374461">
        <w:t>с главными распорядителями, распорядителями и получателями средств бюджета района в части направления обязательных для исполнения представлений об устранении выявленных нарушений законодательства в финансово-бюджетной сфере, принятия мер по возмещению причиненного ущерба и привлечению к ответственности виновных лиц, а также пресечению возможных нарушений.</w:t>
      </w:r>
    </w:p>
    <w:p w:rsidR="003860DC" w:rsidRPr="00374461" w:rsidRDefault="003860DC" w:rsidP="003860DC">
      <w:pPr>
        <w:widowControl w:val="0"/>
        <w:ind w:firstLine="709"/>
        <w:jc w:val="both"/>
      </w:pPr>
      <w:r>
        <w:t>4</w:t>
      </w:r>
      <w:r w:rsidRPr="00374461">
        <w:t>.1</w:t>
      </w:r>
      <w:r>
        <w:t>0</w:t>
      </w:r>
      <w:r w:rsidRPr="00374461">
        <w:t xml:space="preserve">. </w:t>
      </w:r>
      <w:r>
        <w:t>Квартальные, г</w:t>
      </w:r>
      <w:r w:rsidRPr="00374461">
        <w:t xml:space="preserve">одовые планы работы Отдела утверждаются </w:t>
      </w:r>
      <w:r>
        <w:t>г</w:t>
      </w:r>
      <w:r w:rsidRPr="00374461">
        <w:t xml:space="preserve">лавой </w:t>
      </w:r>
      <w:r w:rsidRPr="00374461">
        <w:lastRenderedPageBreak/>
        <w:t>администрации района.</w:t>
      </w:r>
    </w:p>
    <w:p w:rsidR="003860DC" w:rsidRPr="00374461" w:rsidRDefault="003860DC" w:rsidP="003860DC">
      <w:pPr>
        <w:widowControl w:val="0"/>
        <w:ind w:firstLine="709"/>
        <w:jc w:val="both"/>
      </w:pPr>
      <w:r>
        <w:t>4</w:t>
      </w:r>
      <w:r w:rsidRPr="00374461">
        <w:t>.1</w:t>
      </w:r>
      <w:r>
        <w:t>1</w:t>
      </w:r>
      <w:r w:rsidRPr="00374461">
        <w:t>. Финансовое и материально-техническое обеспечение деятельности Отдела осуществляется за счет средств бюджета района.</w:t>
      </w:r>
    </w:p>
    <w:p w:rsidR="003860DC" w:rsidRPr="00374461" w:rsidRDefault="003860DC" w:rsidP="003860DC">
      <w:pPr>
        <w:widowControl w:val="0"/>
        <w:ind w:firstLine="709"/>
        <w:jc w:val="both"/>
      </w:pPr>
    </w:p>
    <w:p w:rsidR="003860DC" w:rsidRPr="00B15191" w:rsidRDefault="003860DC" w:rsidP="003860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191">
        <w:rPr>
          <w:rFonts w:ascii="Times New Roman" w:hAnsi="Times New Roman" w:cs="Times New Roman"/>
          <w:b/>
          <w:sz w:val="28"/>
          <w:szCs w:val="28"/>
        </w:rPr>
        <w:t>V. Ответственность</w:t>
      </w:r>
    </w:p>
    <w:p w:rsidR="003860DC" w:rsidRPr="00002586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0DC" w:rsidRPr="00002586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2586">
        <w:rPr>
          <w:rFonts w:ascii="Times New Roman" w:hAnsi="Times New Roman" w:cs="Times New Roman"/>
          <w:sz w:val="28"/>
          <w:szCs w:val="28"/>
        </w:rPr>
        <w:t>.1. Отдел несет ответственность за несвоевременное и некачественное выполнение возложенных на него функций.</w:t>
      </w:r>
    </w:p>
    <w:p w:rsidR="003860DC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0DC" w:rsidRPr="00002586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2586">
        <w:rPr>
          <w:rFonts w:ascii="Times New Roman" w:hAnsi="Times New Roman" w:cs="Times New Roman"/>
          <w:sz w:val="28"/>
          <w:szCs w:val="28"/>
        </w:rPr>
        <w:t xml:space="preserve">.2. Начальник Отдела несет персональную ответственность за организацию работы Отдела, невыполнение возложенных на Отдел задач, состояние трудовой дисциплины в Отделе. Специалисты Отдела несут персональную ответственность в соответствии со своими должностными </w:t>
      </w:r>
      <w:r>
        <w:rPr>
          <w:rFonts w:ascii="Times New Roman" w:hAnsi="Times New Roman" w:cs="Times New Roman"/>
          <w:sz w:val="28"/>
          <w:szCs w:val="28"/>
        </w:rPr>
        <w:t>инструкциями</w:t>
      </w:r>
      <w:r w:rsidRPr="00002586">
        <w:rPr>
          <w:rFonts w:ascii="Times New Roman" w:hAnsi="Times New Roman" w:cs="Times New Roman"/>
          <w:sz w:val="28"/>
          <w:szCs w:val="28"/>
        </w:rPr>
        <w:t xml:space="preserve"> и действующим законодательством.</w:t>
      </w:r>
    </w:p>
    <w:p w:rsidR="003860DC" w:rsidRDefault="003860DC" w:rsidP="00386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2586">
        <w:rPr>
          <w:rFonts w:ascii="Times New Roman" w:hAnsi="Times New Roman" w:cs="Times New Roman"/>
          <w:sz w:val="28"/>
          <w:szCs w:val="28"/>
        </w:rPr>
        <w:t xml:space="preserve">.3. Сотрудники Отдела несут ответственность за качество проводимых ревизий и проверок, за достоверность информации, содержащейся в актах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2586">
        <w:rPr>
          <w:rFonts w:ascii="Times New Roman" w:hAnsi="Times New Roman" w:cs="Times New Roman"/>
          <w:sz w:val="28"/>
          <w:szCs w:val="28"/>
        </w:rPr>
        <w:t>и справках, их соответствие действующему законодательству.</w:t>
      </w:r>
    </w:p>
    <w:p w:rsidR="003860DC" w:rsidRDefault="003860DC" w:rsidP="003860DC">
      <w:pPr>
        <w:pStyle w:val="ConsPlusNormal"/>
        <w:widowControl/>
        <w:ind w:left="496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860DC" w:rsidRPr="00002586" w:rsidRDefault="003860DC" w:rsidP="003860DC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0258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к</w:t>
      </w:r>
      <w:r w:rsidRPr="00002586">
        <w:rPr>
          <w:rFonts w:ascii="Times New Roman" w:hAnsi="Times New Roman" w:cs="Times New Roman"/>
          <w:sz w:val="28"/>
          <w:szCs w:val="28"/>
        </w:rPr>
        <w:t xml:space="preserve"> распоряжению</w:t>
      </w:r>
    </w:p>
    <w:p w:rsidR="003860DC" w:rsidRDefault="003860DC" w:rsidP="003860D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02586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860DC" w:rsidRPr="00002586" w:rsidRDefault="003860DC" w:rsidP="003860DC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5C53">
        <w:rPr>
          <w:rFonts w:ascii="Times New Roman" w:hAnsi="Times New Roman" w:cs="Times New Roman"/>
          <w:sz w:val="28"/>
          <w:szCs w:val="28"/>
        </w:rPr>
        <w:t>15</w:t>
      </w:r>
      <w:r w:rsidR="00255015">
        <w:rPr>
          <w:rFonts w:ascii="Times New Roman" w:hAnsi="Times New Roman" w:cs="Times New Roman"/>
          <w:sz w:val="28"/>
          <w:szCs w:val="28"/>
        </w:rPr>
        <w:t>.04.2014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5C53">
        <w:rPr>
          <w:rFonts w:ascii="Times New Roman" w:hAnsi="Times New Roman" w:cs="Times New Roman"/>
          <w:sz w:val="28"/>
          <w:szCs w:val="28"/>
        </w:rPr>
        <w:t>207</w:t>
      </w:r>
      <w:r w:rsidR="00255015">
        <w:rPr>
          <w:rFonts w:ascii="Times New Roman" w:hAnsi="Times New Roman" w:cs="Times New Roman"/>
          <w:sz w:val="28"/>
          <w:szCs w:val="28"/>
        </w:rPr>
        <w:t>-р</w:t>
      </w:r>
    </w:p>
    <w:p w:rsidR="003860DC" w:rsidRDefault="003860DC" w:rsidP="003860DC">
      <w:pPr>
        <w:pStyle w:val="ConsPlusNormal"/>
        <w:widowControl/>
        <w:ind w:left="4962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860DC" w:rsidRPr="00002586" w:rsidRDefault="003860DC" w:rsidP="003860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60DC" w:rsidRPr="00FB4179" w:rsidRDefault="003860DC" w:rsidP="003860DC">
      <w:pPr>
        <w:jc w:val="center"/>
      </w:pPr>
      <w:r w:rsidRPr="00AF2ECB">
        <w:rPr>
          <w:b/>
          <w:sz w:val="32"/>
          <w:szCs w:val="32"/>
        </w:rPr>
        <w:t>Образец</w:t>
      </w:r>
    </w:p>
    <w:p w:rsidR="003860DC" w:rsidRDefault="003860DC" w:rsidP="003860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Pr="00AF2ECB">
        <w:rPr>
          <w:b/>
          <w:sz w:val="32"/>
          <w:szCs w:val="32"/>
        </w:rPr>
        <w:t>ланка</w:t>
      </w:r>
      <w:r>
        <w:rPr>
          <w:b/>
          <w:sz w:val="32"/>
          <w:szCs w:val="32"/>
        </w:rPr>
        <w:t xml:space="preserve"> и</w:t>
      </w:r>
      <w:r w:rsidRPr="00AF2E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штампа о</w:t>
      </w:r>
      <w:r w:rsidRPr="004F512D">
        <w:rPr>
          <w:b/>
          <w:sz w:val="32"/>
          <w:szCs w:val="32"/>
        </w:rPr>
        <w:t xml:space="preserve">тдела внутреннего муниципального </w:t>
      </w:r>
    </w:p>
    <w:p w:rsidR="003860DC" w:rsidRPr="004F512D" w:rsidRDefault="003860DC" w:rsidP="003860DC">
      <w:pPr>
        <w:jc w:val="center"/>
        <w:rPr>
          <w:b/>
          <w:sz w:val="32"/>
          <w:szCs w:val="32"/>
        </w:rPr>
      </w:pPr>
      <w:r w:rsidRPr="004F512D">
        <w:rPr>
          <w:b/>
          <w:sz w:val="32"/>
          <w:szCs w:val="32"/>
        </w:rPr>
        <w:t>финансового контроля</w:t>
      </w:r>
      <w:r>
        <w:rPr>
          <w:b/>
          <w:sz w:val="32"/>
          <w:szCs w:val="32"/>
        </w:rPr>
        <w:t xml:space="preserve"> </w:t>
      </w:r>
      <w:r w:rsidRPr="004F512D">
        <w:rPr>
          <w:b/>
          <w:sz w:val="32"/>
          <w:szCs w:val="32"/>
        </w:rPr>
        <w:t>администрации района</w:t>
      </w:r>
    </w:p>
    <w:p w:rsidR="003860DC" w:rsidRDefault="003860DC" w:rsidP="003860DC">
      <w:pPr>
        <w:jc w:val="center"/>
      </w:pPr>
    </w:p>
    <w:p w:rsidR="003860DC" w:rsidRDefault="003860DC" w:rsidP="003860DC">
      <w:pPr>
        <w:jc w:val="center"/>
      </w:pPr>
      <w:r>
        <w:rPr>
          <w:noProof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margin">
              <wp:posOffset>2821940</wp:posOffset>
            </wp:positionH>
            <wp:positionV relativeFrom="paragraph">
              <wp:posOffset>45720</wp:posOffset>
            </wp:positionV>
            <wp:extent cx="572770" cy="720725"/>
            <wp:effectExtent l="19050" t="0" r="0" b="0"/>
            <wp:wrapTopAndBottom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60DC" w:rsidRDefault="003860DC" w:rsidP="003860DC">
      <w:pPr>
        <w:pStyle w:val="22"/>
        <w:spacing w:line="240" w:lineRule="auto"/>
        <w:ind w:left="-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НИЖНЕВАРТОВСКОГО РАЙОНА</w:t>
      </w:r>
    </w:p>
    <w:p w:rsidR="003860DC" w:rsidRDefault="003860DC" w:rsidP="003860DC">
      <w:pPr>
        <w:pStyle w:val="22"/>
        <w:spacing w:line="240" w:lineRule="auto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Ханты-Мансийского автономного округа - Югры</w:t>
      </w:r>
    </w:p>
    <w:p w:rsidR="003860DC" w:rsidRDefault="003860DC" w:rsidP="003860DC">
      <w:pPr>
        <w:pStyle w:val="22"/>
        <w:spacing w:after="0" w:line="240" w:lineRule="auto"/>
        <w:jc w:val="center"/>
        <w:rPr>
          <w:b/>
          <w:sz w:val="16"/>
          <w:szCs w:val="16"/>
        </w:rPr>
      </w:pPr>
    </w:p>
    <w:p w:rsidR="003860DC" w:rsidRDefault="003860DC" w:rsidP="003860DC">
      <w:pPr>
        <w:pStyle w:val="a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ОТДЕЛ ВНУТРЕННЕГО МУНИЦИПАЛЬНОГО </w:t>
      </w:r>
    </w:p>
    <w:p w:rsidR="003860DC" w:rsidRDefault="003860DC" w:rsidP="003860DC">
      <w:pPr>
        <w:pStyle w:val="a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ФИНАНСОВОГО КОНТРОЛЯ </w:t>
      </w:r>
    </w:p>
    <w:p w:rsidR="003860DC" w:rsidRPr="009156C4" w:rsidRDefault="003860DC" w:rsidP="003860DC">
      <w:pPr>
        <w:pStyle w:val="a0"/>
        <w:spacing w:after="120"/>
        <w:jc w:val="center"/>
        <w:rPr>
          <w:b/>
          <w:sz w:val="22"/>
          <w:szCs w:val="22"/>
        </w:rPr>
      </w:pPr>
    </w:p>
    <w:p w:rsidR="003860DC" w:rsidRDefault="003860DC" w:rsidP="003860DC">
      <w:pPr>
        <w:pStyle w:val="a0"/>
        <w:jc w:val="center"/>
        <w:rPr>
          <w:bCs/>
          <w:sz w:val="20"/>
        </w:rPr>
      </w:pPr>
      <w:r>
        <w:rPr>
          <w:bCs/>
          <w:sz w:val="20"/>
        </w:rPr>
        <w:t xml:space="preserve">ул. Ленина, д. 6, г. Нижневартовск, Ханты-Мансийский автономный округ – Югра (Тюменская область), 628616, телефон: (3466) 49-47-04, 49-84-50, факс: (3466) 49-48-05, </w:t>
      </w:r>
      <w:r>
        <w:rPr>
          <w:bCs/>
          <w:sz w:val="20"/>
          <w:lang w:val="en-US"/>
        </w:rPr>
        <w:t>e</w:t>
      </w:r>
      <w:r>
        <w:rPr>
          <w:bCs/>
          <w:sz w:val="20"/>
        </w:rPr>
        <w:t>-</w:t>
      </w:r>
      <w:r>
        <w:rPr>
          <w:bCs/>
          <w:sz w:val="20"/>
          <w:lang w:val="en-US"/>
        </w:rPr>
        <w:t>mail</w:t>
      </w:r>
      <w:r>
        <w:rPr>
          <w:bCs/>
          <w:sz w:val="20"/>
        </w:rPr>
        <w:t xml:space="preserve">: </w:t>
      </w:r>
      <w:r>
        <w:rPr>
          <w:bCs/>
          <w:sz w:val="20"/>
          <w:lang w:val="en-US"/>
        </w:rPr>
        <w:t>KRO</w:t>
      </w:r>
      <w:r>
        <w:rPr>
          <w:bCs/>
          <w:sz w:val="20"/>
        </w:rPr>
        <w:t>@</w:t>
      </w:r>
      <w:r>
        <w:rPr>
          <w:bCs/>
          <w:sz w:val="20"/>
          <w:lang w:val="en-US"/>
        </w:rPr>
        <w:t>nvraion</w:t>
      </w:r>
      <w:r>
        <w:rPr>
          <w:bCs/>
          <w:sz w:val="20"/>
        </w:rPr>
        <w:t>.</w:t>
      </w:r>
      <w:r>
        <w:rPr>
          <w:bCs/>
          <w:sz w:val="20"/>
          <w:lang w:val="en-US"/>
        </w:rPr>
        <w:t>ru</w:t>
      </w:r>
    </w:p>
    <w:p w:rsidR="003860DC" w:rsidRDefault="003860DC" w:rsidP="003860DC">
      <w:pPr>
        <w:ind w:right="5931"/>
        <w:jc w:val="center"/>
        <w:rPr>
          <w:b/>
          <w:bCs/>
          <w:sz w:val="24"/>
          <w:szCs w:val="24"/>
        </w:rPr>
      </w:pPr>
    </w:p>
    <w:p w:rsidR="003860DC" w:rsidRPr="002E1146" w:rsidRDefault="003860DC" w:rsidP="003860DC">
      <w:pPr>
        <w:spacing w:line="480" w:lineRule="auto"/>
        <w:ind w:right="5931"/>
        <w:rPr>
          <w:b/>
          <w:sz w:val="24"/>
          <w:szCs w:val="24"/>
        </w:rPr>
      </w:pPr>
      <w:r w:rsidRPr="002E1146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____</w:t>
      </w:r>
      <w:r w:rsidRPr="002E1146">
        <w:rPr>
          <w:b/>
          <w:bCs/>
          <w:sz w:val="24"/>
          <w:szCs w:val="24"/>
        </w:rPr>
        <w:t>______</w:t>
      </w:r>
      <w:r>
        <w:rPr>
          <w:b/>
          <w:bCs/>
          <w:sz w:val="24"/>
          <w:szCs w:val="24"/>
        </w:rPr>
        <w:t xml:space="preserve"> № _____________</w:t>
      </w:r>
      <w:r w:rsidRPr="002E1146">
        <w:rPr>
          <w:b/>
          <w:sz w:val="24"/>
          <w:szCs w:val="24"/>
        </w:rPr>
        <w:t xml:space="preserve">        </w:t>
      </w:r>
    </w:p>
    <w:p w:rsidR="003860DC" w:rsidRPr="002E1146" w:rsidRDefault="003860DC" w:rsidP="003860DC">
      <w:pPr>
        <w:spacing w:line="480" w:lineRule="auto"/>
        <w:ind w:right="5931"/>
        <w:jc w:val="both"/>
        <w:rPr>
          <w:b/>
          <w:bCs/>
          <w:sz w:val="24"/>
          <w:szCs w:val="24"/>
        </w:rPr>
      </w:pPr>
      <w:r w:rsidRPr="002E1146">
        <w:rPr>
          <w:b/>
          <w:bCs/>
          <w:sz w:val="24"/>
          <w:szCs w:val="24"/>
        </w:rPr>
        <w:t>На №</w:t>
      </w:r>
      <w:r>
        <w:rPr>
          <w:b/>
          <w:bCs/>
          <w:sz w:val="24"/>
          <w:szCs w:val="24"/>
        </w:rPr>
        <w:t xml:space="preserve"> </w:t>
      </w:r>
      <w:r w:rsidRPr="002E1146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</w:t>
      </w:r>
      <w:r w:rsidRPr="002E1146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 xml:space="preserve"> </w:t>
      </w:r>
      <w:r w:rsidRPr="002E1146">
        <w:rPr>
          <w:b/>
          <w:bCs/>
          <w:sz w:val="24"/>
          <w:szCs w:val="24"/>
        </w:rPr>
        <w:t>от</w:t>
      </w:r>
      <w:r>
        <w:rPr>
          <w:b/>
          <w:bCs/>
          <w:sz w:val="24"/>
          <w:szCs w:val="24"/>
        </w:rPr>
        <w:t xml:space="preserve"> </w:t>
      </w:r>
      <w:r w:rsidRPr="002E1146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___</w:t>
      </w:r>
      <w:r w:rsidRPr="002E1146">
        <w:rPr>
          <w:b/>
          <w:bCs/>
          <w:sz w:val="24"/>
          <w:szCs w:val="24"/>
        </w:rPr>
        <w:t>_____</w:t>
      </w:r>
    </w:p>
    <w:p w:rsidR="003860DC" w:rsidRDefault="001A7679" w:rsidP="003860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152400</wp:posOffset>
                </wp:positionV>
                <wp:extent cx="3072130" cy="1803400"/>
                <wp:effectExtent l="23495" t="27940" r="19050" b="2603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13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0DC" w:rsidRDefault="003860DC" w:rsidP="003860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56C4">
                              <w:rPr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860DC" w:rsidRPr="009156C4" w:rsidRDefault="003860DC" w:rsidP="003860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6C4">
                              <w:rPr>
                                <w:b/>
                                <w:sz w:val="24"/>
                                <w:szCs w:val="24"/>
                              </w:rPr>
                              <w:t>Нижневартовского района</w:t>
                            </w:r>
                          </w:p>
                          <w:p w:rsidR="003860DC" w:rsidRPr="00AA00CC" w:rsidRDefault="003860DC" w:rsidP="003860DC">
                            <w:pPr>
                              <w:jc w:val="center"/>
                            </w:pPr>
                          </w:p>
                          <w:p w:rsidR="003860DC" w:rsidRDefault="003860DC" w:rsidP="003860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56C4">
                              <w:rPr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ТДЕЛ ВНУТРЕННЕГО </w:t>
                            </w:r>
                          </w:p>
                          <w:p w:rsidR="003860DC" w:rsidRPr="00331B96" w:rsidRDefault="003860DC" w:rsidP="003860D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МУНИЦИПАЛЬНОГО ФИНАНСОВГО КОНТРОЛЯ </w:t>
                            </w:r>
                          </w:p>
                          <w:p w:rsidR="003860DC" w:rsidRDefault="003860DC" w:rsidP="003860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60DC" w:rsidRPr="009156C4" w:rsidRDefault="003860DC" w:rsidP="003860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6C4">
                              <w:rPr>
                                <w:sz w:val="24"/>
                                <w:szCs w:val="24"/>
                              </w:rPr>
                              <w:t>Входящий № __________</w:t>
                            </w:r>
                          </w:p>
                          <w:p w:rsidR="003860DC" w:rsidRPr="009156C4" w:rsidRDefault="003860DC" w:rsidP="003860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6C4">
                              <w:rPr>
                                <w:sz w:val="24"/>
                                <w:szCs w:val="24"/>
                              </w:rPr>
                              <w:t>«____» ___________ 20____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03.55pt;margin-top:12pt;width:241.9pt;height:1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O5LwIAAFUEAAAOAAAAZHJzL2Uyb0RvYy54bWysVNuO0zAQfUfiHyy/0yRtly1R09WqSxHS&#10;AisWPsBxnMTCN8Zuk/L1jJ1u6QJPiDxYHnt8fOaccdY3o1bkIMBLaypazHJKhOG2kaar6Ncvu1cr&#10;SnxgpmHKGlHRo/D0ZvPyxXpwpZjb3qpGAEEQ48vBVbQPwZVZ5nkvNPMz64TBzdaCZgFD6LIG2IDo&#10;WmXzPH+dDRYaB5YL73H1btqkm4TftoKHT23rRSCqosgtpBHSWMcx26xZ2QFzveQnGuwfWGgmDV56&#10;hrpjgZE9yD+gtORgvW3DjFud2baVXKQasJoi/62ax545kWpBcbw7y+T/Hyz/eHgAIhv0jhLDNFr0&#10;GUVjplOCFFdRn8H5EtMe3QPECr27t/ybJ8Zue0wTtwB26AVrkFUR87NnB2Lg8Siphw+2QXi2DzZJ&#10;NbagIyCKQMbkyPHsiBgD4bi4yK/nxQKN47hXrPLFMk+eZax8Ou7Ah3fCahInFQVkn+DZ4d6HSIeV&#10;TymJvlWy2UmlUgBdvVVADgzbY5e+VAFWeZmmDBmQy6rAywnXDtVqapVueZbnL+Hy9P0NTsuAPa+k&#10;rujqnMTKqOFb06SODEyqaY70lTmJGnWc/AhjPZ6sqW1zRHnBTr2NbxEnvYUflAzY1xX13/cMBCXq&#10;vUGL3hTLZXwIKVheXc8xgMud+nKHGY5QFQ2UTNNtmB7P3oHserypSDIYe4u2tjIJHi2fWJ14Y+8m&#10;H07vLD6Oyzhl/fobbH4CAAD//wMAUEsDBBQABgAIAAAAIQC18IrN3QAAAAoBAAAPAAAAZHJzL2Rv&#10;d25yZXYueG1sTI/LbsIwEEX3lfoP1lTqrthABCSNgxASUrcNfICJJw81HkexIaFf3+mq3c1oju6c&#10;m+9n14s7jqHzpGG5UCCQKm87ajRczqe3HYgQDVnTe0INDwywL56fcpNZP9En3svYCA6hkBkNbYxD&#10;JmWoWnQmLPyAxLfaj85EXsdG2tFMHO56uVJqI53piD+0ZsBji9VXeXMaLNXTIynTb39JpDqmH3Vz&#10;PkmtX1/mwzuIiHP8g+FXn9WhYKerv5ENotewUtslozwk3ImBTapSEFcNa7VTIItc/q9Q/AAAAP//&#10;AwBQSwECLQAUAAYACAAAACEAtoM4kv4AAADhAQAAEwAAAAAAAAAAAAAAAAAAAAAAW0NvbnRlbnRf&#10;VHlwZXNdLnhtbFBLAQItABQABgAIAAAAIQA4/SH/1gAAAJQBAAALAAAAAAAAAAAAAAAAAC8BAABf&#10;cmVscy8ucmVsc1BLAQItABQABgAIAAAAIQCaOUO5LwIAAFUEAAAOAAAAAAAAAAAAAAAAAC4CAABk&#10;cnMvZTJvRG9jLnhtbFBLAQItABQABgAIAAAAIQC18IrN3QAAAAoBAAAPAAAAAAAAAAAAAAAAAIkE&#10;AABkcnMvZG93bnJldi54bWxQSwUGAAAAAAQABADzAAAAkwUAAAAA&#10;" strokeweight="3pt">
                <v:stroke linestyle="thinThin"/>
                <v:textbox>
                  <w:txbxContent>
                    <w:p w:rsidR="003860DC" w:rsidRDefault="003860DC" w:rsidP="003860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156C4">
                        <w:rPr>
                          <w:b/>
                          <w:sz w:val="24"/>
                          <w:szCs w:val="24"/>
                        </w:rPr>
                        <w:t>Администрация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860DC" w:rsidRPr="009156C4" w:rsidRDefault="003860DC" w:rsidP="003860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6C4">
                        <w:rPr>
                          <w:b/>
                          <w:sz w:val="24"/>
                          <w:szCs w:val="24"/>
                        </w:rPr>
                        <w:t>Нижневартовского района</w:t>
                      </w:r>
                    </w:p>
                    <w:p w:rsidR="003860DC" w:rsidRPr="00AA00CC" w:rsidRDefault="003860DC" w:rsidP="003860DC">
                      <w:pPr>
                        <w:jc w:val="center"/>
                      </w:pPr>
                    </w:p>
                    <w:p w:rsidR="003860DC" w:rsidRDefault="003860DC" w:rsidP="003860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156C4">
                        <w:rPr>
                          <w:b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ТДЕЛ ВНУТРЕННЕГО </w:t>
                      </w:r>
                    </w:p>
                    <w:p w:rsidR="003860DC" w:rsidRPr="00331B96" w:rsidRDefault="003860DC" w:rsidP="003860D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МУНИЦИПАЛЬНОГО ФИНАНСОВГО КОНТРОЛЯ </w:t>
                      </w:r>
                    </w:p>
                    <w:p w:rsidR="003860DC" w:rsidRDefault="003860DC" w:rsidP="003860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860DC" w:rsidRPr="009156C4" w:rsidRDefault="003860DC" w:rsidP="003860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6C4">
                        <w:rPr>
                          <w:sz w:val="24"/>
                          <w:szCs w:val="24"/>
                        </w:rPr>
                        <w:t>Входящий № __________</w:t>
                      </w:r>
                    </w:p>
                    <w:p w:rsidR="003860DC" w:rsidRPr="009156C4" w:rsidRDefault="003860DC" w:rsidP="003860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6C4">
                        <w:rPr>
                          <w:sz w:val="24"/>
                          <w:szCs w:val="24"/>
                        </w:rPr>
                        <w:t>«____» ___________ 20____ г.</w:t>
                      </w:r>
                    </w:p>
                  </w:txbxContent>
                </v:textbox>
              </v:rect>
            </w:pict>
          </mc:Fallback>
        </mc:AlternateContent>
      </w:r>
    </w:p>
    <w:p w:rsidR="00F21B15" w:rsidRPr="00F21B15" w:rsidRDefault="00F21B15" w:rsidP="00F21B15">
      <w:pPr>
        <w:jc w:val="both"/>
      </w:pPr>
    </w:p>
    <w:sectPr w:rsidR="00F21B15" w:rsidRPr="00F21B15" w:rsidSect="003860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134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6E" w:rsidRDefault="00E2216E">
      <w:r>
        <w:separator/>
      </w:r>
    </w:p>
  </w:endnote>
  <w:endnote w:type="continuationSeparator" w:id="0">
    <w:p w:rsidR="00E2216E" w:rsidRDefault="00E2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30" w:rsidRDefault="006C4C3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30" w:rsidRDefault="006C4C3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30" w:rsidRDefault="006C4C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6E" w:rsidRDefault="00E2216E">
      <w:r>
        <w:separator/>
      </w:r>
    </w:p>
  </w:footnote>
  <w:footnote w:type="continuationSeparator" w:id="0">
    <w:p w:rsidR="00E2216E" w:rsidRDefault="00E2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30" w:rsidRDefault="006C4C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7C1" w:rsidRDefault="00E2216E" w:rsidP="00D401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679">
      <w:rPr>
        <w:noProof/>
      </w:rPr>
      <w:t>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C30" w:rsidRDefault="006C4C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2F50E21"/>
    <w:multiLevelType w:val="multilevel"/>
    <w:tmpl w:val="CB74CB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E00273"/>
    <w:multiLevelType w:val="multilevel"/>
    <w:tmpl w:val="4D5E99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723589"/>
    <w:multiLevelType w:val="multilevel"/>
    <w:tmpl w:val="7D92B156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8A0B6A"/>
    <w:multiLevelType w:val="hybridMultilevel"/>
    <w:tmpl w:val="72F6E9F8"/>
    <w:lvl w:ilvl="0" w:tplc="F6420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63342"/>
    <w:multiLevelType w:val="hybridMultilevel"/>
    <w:tmpl w:val="5D7CE13C"/>
    <w:lvl w:ilvl="0" w:tplc="106EA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6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37E3177"/>
    <w:multiLevelType w:val="hybridMultilevel"/>
    <w:tmpl w:val="A64C62EA"/>
    <w:lvl w:ilvl="0" w:tplc="C7F0C442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25664"/>
    <w:multiLevelType w:val="hybridMultilevel"/>
    <w:tmpl w:val="0FE66FF4"/>
    <w:lvl w:ilvl="0" w:tplc="F46EB6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4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1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20"/>
  </w:num>
  <w:num w:numId="20">
    <w:abstractNumId w:val="27"/>
  </w:num>
  <w:num w:numId="21">
    <w:abstractNumId w:val="19"/>
  </w:num>
  <w:num w:numId="22">
    <w:abstractNumId w:val="15"/>
  </w:num>
  <w:num w:numId="23">
    <w:abstractNumId w:val="36"/>
  </w:num>
  <w:num w:numId="24">
    <w:abstractNumId w:val="18"/>
  </w:num>
  <w:num w:numId="25">
    <w:abstractNumId w:val="3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3"/>
  </w:num>
  <w:num w:numId="32">
    <w:abstractNumId w:val="8"/>
  </w:num>
  <w:num w:numId="33">
    <w:abstractNumId w:val="11"/>
  </w:num>
  <w:num w:numId="34">
    <w:abstractNumId w:val="31"/>
  </w:num>
  <w:num w:numId="35">
    <w:abstractNumId w:val="10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1824bb0-9df9-4acb-aa64-431dc12cdb21"/>
  </w:docVars>
  <w:rsids>
    <w:rsidRoot w:val="00F425C0"/>
    <w:rsid w:val="00000206"/>
    <w:rsid w:val="00004B83"/>
    <w:rsid w:val="00004D74"/>
    <w:rsid w:val="00006D9C"/>
    <w:rsid w:val="0001052C"/>
    <w:rsid w:val="000128EC"/>
    <w:rsid w:val="000153A4"/>
    <w:rsid w:val="00015FB2"/>
    <w:rsid w:val="000165BC"/>
    <w:rsid w:val="00021A5A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1C2C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38FF"/>
    <w:rsid w:val="000C171F"/>
    <w:rsid w:val="000C1E14"/>
    <w:rsid w:val="000C4561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A7679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4837"/>
    <w:rsid w:val="00227D5E"/>
    <w:rsid w:val="00232C36"/>
    <w:rsid w:val="00233C54"/>
    <w:rsid w:val="002349B6"/>
    <w:rsid w:val="00235B4C"/>
    <w:rsid w:val="00237D49"/>
    <w:rsid w:val="00240230"/>
    <w:rsid w:val="00242890"/>
    <w:rsid w:val="00245C4F"/>
    <w:rsid w:val="00247EF7"/>
    <w:rsid w:val="00254921"/>
    <w:rsid w:val="00254D96"/>
    <w:rsid w:val="00255015"/>
    <w:rsid w:val="002563D5"/>
    <w:rsid w:val="00261AB6"/>
    <w:rsid w:val="0026216F"/>
    <w:rsid w:val="002626AD"/>
    <w:rsid w:val="002632F1"/>
    <w:rsid w:val="002637C0"/>
    <w:rsid w:val="00263ED4"/>
    <w:rsid w:val="002649AA"/>
    <w:rsid w:val="00264AF0"/>
    <w:rsid w:val="002657EC"/>
    <w:rsid w:val="00270466"/>
    <w:rsid w:val="002738FE"/>
    <w:rsid w:val="002747C1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3D7B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349E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F8F"/>
    <w:rsid w:val="00381CED"/>
    <w:rsid w:val="003860DC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618E"/>
    <w:rsid w:val="003D31CA"/>
    <w:rsid w:val="003D58AF"/>
    <w:rsid w:val="003D6A48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4F4F0D"/>
    <w:rsid w:val="00505294"/>
    <w:rsid w:val="00505DC5"/>
    <w:rsid w:val="00506547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22F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7ADD"/>
    <w:rsid w:val="005D0B71"/>
    <w:rsid w:val="005D44A4"/>
    <w:rsid w:val="005D55E6"/>
    <w:rsid w:val="005D7659"/>
    <w:rsid w:val="005E1675"/>
    <w:rsid w:val="005E1A6F"/>
    <w:rsid w:val="005E2FF8"/>
    <w:rsid w:val="005E34D9"/>
    <w:rsid w:val="005E704F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7AAC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380A"/>
    <w:rsid w:val="00671428"/>
    <w:rsid w:val="00672D4D"/>
    <w:rsid w:val="006734D7"/>
    <w:rsid w:val="0067495B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4D70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4C30"/>
    <w:rsid w:val="006C5511"/>
    <w:rsid w:val="006D0637"/>
    <w:rsid w:val="006D6934"/>
    <w:rsid w:val="006E1B1F"/>
    <w:rsid w:val="006E4FEC"/>
    <w:rsid w:val="006E631F"/>
    <w:rsid w:val="006E78BE"/>
    <w:rsid w:val="006F0830"/>
    <w:rsid w:val="006F0858"/>
    <w:rsid w:val="006F20FF"/>
    <w:rsid w:val="006F249D"/>
    <w:rsid w:val="006F3985"/>
    <w:rsid w:val="006F3B6B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43343"/>
    <w:rsid w:val="00745AFA"/>
    <w:rsid w:val="007507F8"/>
    <w:rsid w:val="007516EF"/>
    <w:rsid w:val="00751E4B"/>
    <w:rsid w:val="00752EB7"/>
    <w:rsid w:val="00754261"/>
    <w:rsid w:val="00765C53"/>
    <w:rsid w:val="0076614E"/>
    <w:rsid w:val="00767A3B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3E3"/>
    <w:rsid w:val="007B4BC7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4239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2EC6"/>
    <w:rsid w:val="0084371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8F6115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6F61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F1F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1573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593A"/>
    <w:rsid w:val="00A55C85"/>
    <w:rsid w:val="00A56D4C"/>
    <w:rsid w:val="00A57E59"/>
    <w:rsid w:val="00A60552"/>
    <w:rsid w:val="00A62239"/>
    <w:rsid w:val="00A64D13"/>
    <w:rsid w:val="00A67490"/>
    <w:rsid w:val="00A734CA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187"/>
    <w:rsid w:val="00A95CDE"/>
    <w:rsid w:val="00A96F65"/>
    <w:rsid w:val="00AA020F"/>
    <w:rsid w:val="00AA1323"/>
    <w:rsid w:val="00AA53BE"/>
    <w:rsid w:val="00AA6A16"/>
    <w:rsid w:val="00AA74DC"/>
    <w:rsid w:val="00AA7581"/>
    <w:rsid w:val="00AA7CFB"/>
    <w:rsid w:val="00AB03EC"/>
    <w:rsid w:val="00AB2683"/>
    <w:rsid w:val="00AB5C02"/>
    <w:rsid w:val="00AB769B"/>
    <w:rsid w:val="00AC356A"/>
    <w:rsid w:val="00AC382E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B4C"/>
    <w:rsid w:val="00B339F1"/>
    <w:rsid w:val="00B33D12"/>
    <w:rsid w:val="00B3447F"/>
    <w:rsid w:val="00B41A6F"/>
    <w:rsid w:val="00B44254"/>
    <w:rsid w:val="00B44779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0C03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3DB0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33DA"/>
    <w:rsid w:val="00C94021"/>
    <w:rsid w:val="00C95B87"/>
    <w:rsid w:val="00C96D14"/>
    <w:rsid w:val="00CA23DE"/>
    <w:rsid w:val="00CA380B"/>
    <w:rsid w:val="00CA539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69A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4435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1AF1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16E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E7299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03"/>
    <w:rsid w:val="00F21511"/>
    <w:rsid w:val="00F21B15"/>
    <w:rsid w:val="00F222D0"/>
    <w:rsid w:val="00F22A40"/>
    <w:rsid w:val="00F27741"/>
    <w:rsid w:val="00F279A5"/>
    <w:rsid w:val="00F32F26"/>
    <w:rsid w:val="00F32FBB"/>
    <w:rsid w:val="00F36667"/>
    <w:rsid w:val="00F425C0"/>
    <w:rsid w:val="00F4455B"/>
    <w:rsid w:val="00F46457"/>
    <w:rsid w:val="00F52F1A"/>
    <w:rsid w:val="00F53031"/>
    <w:rsid w:val="00F61312"/>
    <w:rsid w:val="00F63545"/>
    <w:rsid w:val="00F63A60"/>
    <w:rsid w:val="00F63C3A"/>
    <w:rsid w:val="00F70050"/>
    <w:rsid w:val="00F711BC"/>
    <w:rsid w:val="00F752A2"/>
    <w:rsid w:val="00F76339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0E60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CFFD42-F920-4C81-8391-4CC463DC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1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C808F12D7DA1905CBC9D73B3CBBA70C5EA4E04A57148E05D80C93B195AD2E35C88CAF26CC1AD73BL5j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D0FEC7BE4D0A62CBC2A6D8E806697B27AECA2EA60DC5FA61144CA3D75C24309284908343D41E16M0NEF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A9E256DDAC199D7268DADDC52A726D916B8A84F75FD4AEC3D48786F8d8vA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D0FEC7BE4D0A62CBC2A6D8E806697B27AECA2EA60DC5FA61144CA3D75C24309284908343D41E17M0NE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808F12D7DA1905CBC9D73B3CBBA70C5EA4E04A57148E05D80C93B195AD2E35C88CAF26CC1AD73BL5jEF" TargetMode="Externa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A705FA1907AC6A1CF4AFAE2C77E6F69B64967EF149DD63CBD6DF79150DF3pA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5FA1907AC6A1CF4AFAE2C77E6F69B649771F843D263CBD6DF79150DF3pAF" TargetMode="External"/><Relationship Id="rId14" Type="http://schemas.openxmlformats.org/officeDocument/2006/relationships/hyperlink" Target="consultantplus://offline/ref=DC808F12D7DA1905CBC9D73B3CBBA70C5EA4E04A57148E05D80C93B195AD2E35C88CAF26CC1AD73BL5jF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6A17-5388-4DE3-A8AD-246D5362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Маликов Сергей Юрьевич</cp:lastModifiedBy>
  <cp:revision>2</cp:revision>
  <cp:lastPrinted>2014-04-16T11:15:00Z</cp:lastPrinted>
  <dcterms:created xsi:type="dcterms:W3CDTF">2015-02-13T10:54:00Z</dcterms:created>
  <dcterms:modified xsi:type="dcterms:W3CDTF">2015-02-13T10:54:00Z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d1824bb0-9df9-4acb-aa64-431dc12cdb21</vt:lpwstr>
  </property>
</Properties>
</file>