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5" w:rsidRDefault="009D2B9C">
      <w:r>
        <w:rPr>
          <w:noProof/>
        </w:rPr>
        <w:pict>
          <v:rect id="_x0000_s1048" style="position:absolute;margin-left:108pt;margin-top:9pt;width:333pt;height:45pt;z-index:-251656704" wrapcoords="-55 0 -55 21400 21600 21400 21600 0 -55 0" stroked="f">
            <v:textbox style="mso-next-textbox:#_x0000_s1048">
              <w:txbxContent>
                <w:p w:rsidR="006D4DCF" w:rsidRDefault="007C5FFE" w:rsidP="006D4D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653">
                    <w:rPr>
                      <w:rFonts w:ascii="Arial Black" w:hAnsi="Arial Black" w:cs="Arial"/>
                      <w:b/>
                      <w:color w:val="0000FF"/>
                      <w:sz w:val="20"/>
                      <w:szCs w:val="20"/>
                    </w:rPr>
                    <w:t>ГИМС МЧС России</w:t>
                  </w:r>
                  <w:r w:rsidRPr="00A6465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4653">
                    <w:rPr>
                      <w:b/>
                      <w:color w:val="FF0000"/>
                      <w:sz w:val="20"/>
                      <w:szCs w:val="20"/>
                    </w:rPr>
                    <w:t xml:space="preserve">ПРЕДУПРЕЖДАЕТ: </w:t>
                  </w:r>
                  <w:r w:rsidRPr="00A64653">
                    <w:rPr>
                      <w:b/>
                      <w:sz w:val="20"/>
                      <w:szCs w:val="20"/>
                    </w:rPr>
                    <w:t>Пренебрежение Прави</w:t>
                  </w:r>
                  <w:r w:rsidR="006D4DCF">
                    <w:rPr>
                      <w:b/>
                      <w:sz w:val="20"/>
                      <w:szCs w:val="20"/>
                    </w:rPr>
                    <w:t xml:space="preserve">лами  охраны жизни людей на водных объектах  </w:t>
                  </w:r>
                  <w:r w:rsidRPr="00A64653">
                    <w:rPr>
                      <w:b/>
                      <w:color w:val="FF0000"/>
                      <w:sz w:val="20"/>
                      <w:szCs w:val="20"/>
                    </w:rPr>
                    <w:t>ОПАСНО</w:t>
                  </w:r>
                  <w:r w:rsidRPr="00A6465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7C5FFE" w:rsidRPr="00A64653" w:rsidRDefault="007C5FFE" w:rsidP="00A646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653">
                    <w:rPr>
                      <w:b/>
                      <w:sz w:val="20"/>
                      <w:szCs w:val="20"/>
                    </w:rPr>
                    <w:t>для Вашей жизни</w:t>
                  </w:r>
                </w:p>
              </w:txbxContent>
            </v:textbox>
          </v:rect>
        </w:pict>
      </w:r>
      <w:r w:rsidR="00585722">
        <w:rPr>
          <w:noProof/>
        </w:rPr>
        <w:pict>
          <v:rect id="_x0000_s1053" style="position:absolute;margin-left:-9pt;margin-top:0;width:556.35pt;height:731.85pt;z-index:-251661824" fillcolor="#8488c4">
            <v:fill color2="#96ab94" rotate="t" focusposition=".5,.5" focussize="" colors="0 #8488c4;34734f #d4deff;54395f #d4deff;1 #96ab94" method="none" type="gradientRadial"/>
          </v:rect>
        </w:pict>
      </w:r>
      <w:r w:rsidR="00BD23A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71755</wp:posOffset>
            </wp:positionV>
            <wp:extent cx="571500" cy="562610"/>
            <wp:effectExtent l="19050" t="0" r="0" b="0"/>
            <wp:wrapNone/>
            <wp:docPr id="23" name="Рисунок 23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4" t="6406" r="18929" b="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25" w:rsidRPr="00963125" w:rsidRDefault="00963125" w:rsidP="00963125"/>
    <w:p w:rsidR="00963125" w:rsidRPr="00963125" w:rsidRDefault="00963125" w:rsidP="00963125"/>
    <w:p w:rsidR="00963125" w:rsidRPr="00963125" w:rsidRDefault="009D407A" w:rsidP="00963125">
      <w:r>
        <w:rPr>
          <w:noProof/>
        </w:rPr>
        <w:pict>
          <v:group id="_x0000_s1058" style="position:absolute;margin-left:4.05pt;margin-top:10.05pt;width:27.15pt;height:675.8pt;z-index:-251655680" coordorigin="567,2019" coordsize="543,14818">
            <v:rect id="_x0000_s1044" style="position:absolute;left:567;top:2019;width:174;height:14809" o:regroupid="2" fillcolor="#f90" stroked="f" strokecolor="#fc0"/>
            <v:rect id="_x0000_s1045" style="position:absolute;left:735;top:2027;width:209;height:14809" o:regroupid="2" fillcolor="#0cf" stroked="f"/>
            <v:rect id="_x0000_s1056" style="position:absolute;left:936;top:2028;width:174;height:14809" fillcolor="#f93" stroked="f"/>
          </v:group>
        </w:pict>
      </w:r>
    </w:p>
    <w:p w:rsidR="00963125" w:rsidRPr="00963125" w:rsidRDefault="009D407A" w:rsidP="00963125">
      <w:r>
        <w:rPr>
          <w:noProof/>
        </w:rPr>
        <w:pict>
          <v:group id="_x0000_s1031" style="position:absolute;margin-left:28.65pt;margin-top:4.5pt;width:511pt;height:5in;z-index:251655680" coordorigin="567,1107" coordsize="10760,9381">
            <v:shape id="_x0000_s1028" type="#_x0000_t75" style="position:absolute;left:567;top:1107;width:10760;height:7063;mso-wrap-distance-left:504.05pt;mso-wrap-distance-right:504.05pt;mso-position-horizontal-relative:margin" o:regroupid="1">
              <v:imagedata r:id="rId6" o:title="" croptop="5892f" cropleft="-1417f"/>
            </v:shape>
            <v:shape id="_x0000_s1029" type="#_x0000_t75" style="position:absolute;left:809;top:8095;width:10489;height:2393;mso-wrap-distance-left:504.05pt;mso-wrap-distance-right:504.05pt;mso-position-horizontal-relative:margin" o:regroupid="1">
              <v:imagedata r:id="rId7" o:title="" cropbottom="45358f" cropright="428f"/>
            </v:shape>
          </v:group>
        </w:pict>
      </w:r>
    </w:p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Pr="00963125" w:rsidRDefault="00963125" w:rsidP="00963125"/>
    <w:p w:rsidR="00963125" w:rsidRDefault="00BD23A1" w:rsidP="00963125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130175</wp:posOffset>
            </wp:positionV>
            <wp:extent cx="1828800" cy="58674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05" t="65079" r="1903" b="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130175</wp:posOffset>
            </wp:positionV>
            <wp:extent cx="1064895" cy="582295"/>
            <wp:effectExtent l="19050" t="19050" r="20955" b="2730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01" t="69124" r="59692" b="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8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25" w:rsidRDefault="00963125" w:rsidP="00963125"/>
    <w:p w:rsidR="00963125" w:rsidRDefault="00963125" w:rsidP="00963125"/>
    <w:p w:rsidR="00A64653" w:rsidRDefault="00963125" w:rsidP="00963125">
      <w:pPr>
        <w:tabs>
          <w:tab w:val="left" w:pos="1155"/>
        </w:tabs>
      </w:pPr>
      <w:r>
        <w:tab/>
      </w:r>
    </w:p>
    <w:p w:rsidR="00A64653" w:rsidRPr="00A64653" w:rsidRDefault="00A64653" w:rsidP="00A64653"/>
    <w:p w:rsidR="00A64653" w:rsidRPr="00A64653" w:rsidRDefault="00585722" w:rsidP="00585722">
      <w:pPr>
        <w:ind w:left="720"/>
        <w:jc w:val="both"/>
        <w:rPr>
          <w:b/>
        </w:rPr>
      </w:pPr>
      <w:r>
        <w:t xml:space="preserve">           </w:t>
      </w:r>
      <w:r w:rsidR="00A64653" w:rsidRPr="00A64653">
        <w:rPr>
          <w:b/>
        </w:rPr>
        <w:t xml:space="preserve">При наступлении теплых солнечных дней люди стремятся к воде. В это время надо быть </w:t>
      </w:r>
      <w:r>
        <w:rPr>
          <w:b/>
        </w:rPr>
        <w:t xml:space="preserve">    </w:t>
      </w:r>
      <w:r w:rsidR="00A64653" w:rsidRPr="00A64653">
        <w:rPr>
          <w:b/>
        </w:rPr>
        <w:t xml:space="preserve">особенно внимательными. </w:t>
      </w:r>
    </w:p>
    <w:p w:rsidR="00A64653" w:rsidRPr="007C5FFE" w:rsidRDefault="00A64653" w:rsidP="00585722">
      <w:pPr>
        <w:ind w:firstLine="1440"/>
        <w:jc w:val="both"/>
        <w:rPr>
          <w:b/>
          <w:color w:val="FF0000"/>
        </w:rPr>
      </w:pPr>
      <w:r w:rsidRPr="007C5FFE">
        <w:rPr>
          <w:b/>
          <w:bCs/>
          <w:color w:val="FF0000"/>
        </w:rPr>
        <w:t>Следует запомнить следующие правила:</w:t>
      </w:r>
    </w:p>
    <w:p w:rsidR="00A64653" w:rsidRPr="00A64653" w:rsidRDefault="007C5FFE" w:rsidP="00585722">
      <w:pPr>
        <w:numPr>
          <w:ilvl w:val="0"/>
          <w:numId w:val="12"/>
        </w:numPr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64653" w:rsidRPr="00A64653">
        <w:rPr>
          <w:b/>
          <w:sz w:val="20"/>
          <w:szCs w:val="20"/>
        </w:rPr>
        <w:t>купаться лучше утром или вечером, когда солнце греет, но нет опасности перегрева. Температура воды должна быть не ниже 17 — 19°. 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</w:r>
    </w:p>
    <w:p w:rsidR="00A64653" w:rsidRPr="00A64653" w:rsidRDefault="00A64653" w:rsidP="00585722">
      <w:pPr>
        <w:numPr>
          <w:ilvl w:val="0"/>
          <w:numId w:val="12"/>
        </w:numPr>
        <w:ind w:firstLine="0"/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</w:r>
    </w:p>
    <w:p w:rsidR="00A64653" w:rsidRPr="00A64653" w:rsidRDefault="00A64653" w:rsidP="00585722">
      <w:pPr>
        <w:numPr>
          <w:ilvl w:val="0"/>
          <w:numId w:val="12"/>
        </w:numPr>
        <w:ind w:firstLine="0"/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входить в воду в состоянии алкогольного опьянения. Алкоголь блокирует сосудосужающий и сосудорасширяющий центр в головном мозге;</w:t>
      </w:r>
    </w:p>
    <w:p w:rsidR="00A64653" w:rsidRPr="00A64653" w:rsidRDefault="00A64653" w:rsidP="00585722">
      <w:pPr>
        <w:numPr>
          <w:ilvl w:val="0"/>
          <w:numId w:val="12"/>
        </w:numPr>
        <w:ind w:firstLine="0"/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</w:r>
    </w:p>
    <w:p w:rsidR="00A64653" w:rsidRPr="00A64653" w:rsidRDefault="00A64653" w:rsidP="00585722">
      <w:pPr>
        <w:numPr>
          <w:ilvl w:val="0"/>
          <w:numId w:val="12"/>
        </w:numPr>
        <w:ind w:firstLine="0"/>
        <w:jc w:val="both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A64653" w:rsidRPr="00A64653" w:rsidRDefault="00A64653" w:rsidP="00585722">
      <w:pPr>
        <w:numPr>
          <w:ilvl w:val="0"/>
          <w:numId w:val="12"/>
        </w:numPr>
        <w:ind w:firstLine="0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берегу;</w:t>
      </w:r>
    </w:p>
    <w:p w:rsidR="007C5FFE" w:rsidRDefault="00A64653" w:rsidP="00585722">
      <w:pPr>
        <w:numPr>
          <w:ilvl w:val="0"/>
          <w:numId w:val="12"/>
        </w:numPr>
        <w:ind w:firstLine="0"/>
        <w:rPr>
          <w:b/>
          <w:sz w:val="20"/>
          <w:szCs w:val="20"/>
        </w:rPr>
      </w:pPr>
      <w:r w:rsidRPr="00A64653">
        <w:rPr>
          <w:b/>
          <w:sz w:val="20"/>
          <w:szCs w:val="20"/>
        </w:rPr>
        <w:t>не теряться, даже если попали в водоворот. Необходимо набрать побольше воздуха в легкие, погрузиться в воду и, сделав сильный рывок в сторону, всплыть;</w:t>
      </w:r>
    </w:p>
    <w:sectPr w:rsidR="007C5FFE" w:rsidSect="00585722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"/>
      </v:shape>
    </w:pict>
  </w:numPicBullet>
  <w:abstractNum w:abstractNumId="0">
    <w:nsid w:val="00CF2B89"/>
    <w:multiLevelType w:val="hybridMultilevel"/>
    <w:tmpl w:val="9DFA28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3A6B23"/>
    <w:multiLevelType w:val="multilevel"/>
    <w:tmpl w:val="DA7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2079"/>
    <w:multiLevelType w:val="multilevel"/>
    <w:tmpl w:val="4252B97C"/>
    <w:lvl w:ilvl="0">
      <w:start w:val="1"/>
      <w:numFmt w:val="bullet"/>
      <w:lvlText w:val=""/>
      <w:lvlJc w:val="left"/>
      <w:pPr>
        <w:tabs>
          <w:tab w:val="num" w:pos="168"/>
        </w:tabs>
        <w:ind w:left="1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3">
    <w:nsid w:val="0A924519"/>
    <w:multiLevelType w:val="hybridMultilevel"/>
    <w:tmpl w:val="042E9B86"/>
    <w:lvl w:ilvl="0" w:tplc="A4863F3A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4">
    <w:nsid w:val="0C670D39"/>
    <w:multiLevelType w:val="multilevel"/>
    <w:tmpl w:val="9DFA289A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438091C"/>
    <w:multiLevelType w:val="multilevel"/>
    <w:tmpl w:val="1C042F60"/>
    <w:lvl w:ilvl="0">
      <w:start w:val="1"/>
      <w:numFmt w:val="bullet"/>
      <w:lvlText w:val=""/>
      <w:lvlJc w:val="left"/>
      <w:pPr>
        <w:tabs>
          <w:tab w:val="num" w:pos="168"/>
        </w:tabs>
        <w:ind w:left="1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6">
    <w:nsid w:val="39385AB2"/>
    <w:multiLevelType w:val="hybridMultilevel"/>
    <w:tmpl w:val="4252B97C"/>
    <w:lvl w:ilvl="0" w:tplc="0419000B">
      <w:start w:val="1"/>
      <w:numFmt w:val="bullet"/>
      <w:lvlText w:val=""/>
      <w:lvlJc w:val="left"/>
      <w:pPr>
        <w:tabs>
          <w:tab w:val="num" w:pos="168"/>
        </w:tabs>
        <w:ind w:left="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7">
    <w:nsid w:val="5E2F7010"/>
    <w:multiLevelType w:val="hybridMultilevel"/>
    <w:tmpl w:val="365CADDA"/>
    <w:lvl w:ilvl="0" w:tplc="6A0A8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107C"/>
    <w:multiLevelType w:val="hybridMultilevel"/>
    <w:tmpl w:val="1C042F60"/>
    <w:lvl w:ilvl="0" w:tplc="0419000B">
      <w:start w:val="1"/>
      <w:numFmt w:val="bullet"/>
      <w:lvlText w:val=""/>
      <w:lvlJc w:val="left"/>
      <w:pPr>
        <w:tabs>
          <w:tab w:val="num" w:pos="168"/>
        </w:tabs>
        <w:ind w:left="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9">
    <w:nsid w:val="71872B04"/>
    <w:multiLevelType w:val="hybridMultilevel"/>
    <w:tmpl w:val="DA78DAFA"/>
    <w:lvl w:ilvl="0" w:tplc="A4863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33A76"/>
    <w:multiLevelType w:val="multilevel"/>
    <w:tmpl w:val="042E9B86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1">
    <w:nsid w:val="7D993726"/>
    <w:multiLevelType w:val="multilevel"/>
    <w:tmpl w:val="042E9B86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3125"/>
    <w:rsid w:val="00025610"/>
    <w:rsid w:val="003D3D3C"/>
    <w:rsid w:val="004B2B27"/>
    <w:rsid w:val="00585722"/>
    <w:rsid w:val="006D4DCF"/>
    <w:rsid w:val="007C0F1C"/>
    <w:rsid w:val="007C5FFE"/>
    <w:rsid w:val="008B6C26"/>
    <w:rsid w:val="008F18F3"/>
    <w:rsid w:val="00963125"/>
    <w:rsid w:val="009D2B9C"/>
    <w:rsid w:val="009D407A"/>
    <w:rsid w:val="00A64653"/>
    <w:rsid w:val="00AD12DB"/>
    <w:rsid w:val="00BB45CD"/>
    <w:rsid w:val="00BC27BD"/>
    <w:rsid w:val="00BD23A1"/>
    <w:rsid w:val="00BF7B1C"/>
    <w:rsid w:val="00C066CC"/>
    <w:rsid w:val="00C43CA2"/>
    <w:rsid w:val="00DA7599"/>
    <w:rsid w:val="00DD541F"/>
    <w:rsid w:val="00E4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9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Мороз Дмитрий Сергеевич</cp:lastModifiedBy>
  <cp:revision>2</cp:revision>
  <dcterms:created xsi:type="dcterms:W3CDTF">2012-08-17T12:09:00Z</dcterms:created>
  <dcterms:modified xsi:type="dcterms:W3CDTF">2012-08-17T12:09:00Z</dcterms:modified>
</cp:coreProperties>
</file>