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ED" w:rsidRDefault="00F069E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069ED" w:rsidRDefault="00F069E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069E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069ED" w:rsidRDefault="00F069ED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069ED" w:rsidRDefault="00F069ED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F069ED" w:rsidRDefault="00F069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69ED" w:rsidRDefault="00F069ED">
      <w:pPr>
        <w:pStyle w:val="ConsPlusNormal"/>
        <w:jc w:val="center"/>
      </w:pPr>
    </w:p>
    <w:p w:rsidR="00F069ED" w:rsidRDefault="00F069ED">
      <w:pPr>
        <w:pStyle w:val="ConsPlusTitle"/>
        <w:jc w:val="center"/>
      </w:pPr>
      <w:r>
        <w:t>УКАЗ</w:t>
      </w:r>
    </w:p>
    <w:p w:rsidR="00F069ED" w:rsidRDefault="00F069ED">
      <w:pPr>
        <w:pStyle w:val="ConsPlusTitle"/>
        <w:jc w:val="center"/>
      </w:pPr>
    </w:p>
    <w:p w:rsidR="00F069ED" w:rsidRDefault="00F069ED">
      <w:pPr>
        <w:pStyle w:val="ConsPlusTitle"/>
        <w:jc w:val="center"/>
      </w:pPr>
      <w:r>
        <w:t>ПРЕЗИДЕНТА РОССИЙСКОЙ ФЕДЕРАЦИИ</w:t>
      </w:r>
    </w:p>
    <w:p w:rsidR="00F069ED" w:rsidRDefault="00F069ED">
      <w:pPr>
        <w:pStyle w:val="ConsPlusTitle"/>
        <w:jc w:val="center"/>
      </w:pPr>
    </w:p>
    <w:p w:rsidR="00F069ED" w:rsidRDefault="00F069ED">
      <w:pPr>
        <w:pStyle w:val="ConsPlusTitle"/>
        <w:jc w:val="center"/>
      </w:pPr>
      <w:r>
        <w:t>ОБ УТВЕРЖДЕНИИ ОБЩИХ ПРИНЦИПОВ СЛУЖЕБНОГО</w:t>
      </w:r>
    </w:p>
    <w:p w:rsidR="00F069ED" w:rsidRDefault="00F069ED">
      <w:pPr>
        <w:pStyle w:val="ConsPlusTitle"/>
        <w:jc w:val="center"/>
      </w:pPr>
      <w:r>
        <w:t>ПОВЕДЕНИЯ ГОСУДАРСТВЕННЫХ СЛУЖАЩИХ</w:t>
      </w:r>
    </w:p>
    <w:p w:rsidR="00F069ED" w:rsidRDefault="00F069E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069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9ED" w:rsidRDefault="00F069E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9ED" w:rsidRDefault="00F069E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69ED" w:rsidRDefault="00F069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69ED" w:rsidRDefault="00F069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20.03.2007 </w:t>
            </w:r>
            <w:hyperlink r:id="rId5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</w:p>
          <w:p w:rsidR="00F069ED" w:rsidRDefault="00F069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6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 xml:space="preserve">, от 25.08.2021 </w:t>
            </w:r>
            <w:hyperlink r:id="rId7" w:history="1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9ED" w:rsidRDefault="00F069ED">
            <w:pPr>
              <w:spacing w:after="1" w:line="0" w:lineRule="atLeast"/>
            </w:pPr>
          </w:p>
        </w:tc>
      </w:tr>
    </w:tbl>
    <w:p w:rsidR="00F069ED" w:rsidRDefault="00F069ED">
      <w:pPr>
        <w:pStyle w:val="ConsPlusNormal"/>
      </w:pPr>
    </w:p>
    <w:p w:rsidR="00F069ED" w:rsidRDefault="00F069ED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F069ED" w:rsidRDefault="00F069ED">
      <w:pPr>
        <w:pStyle w:val="ConsPlusNormal"/>
        <w:jc w:val="both"/>
      </w:pPr>
      <w:r>
        <w:t xml:space="preserve">(преамбула 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F069ED" w:rsidRDefault="00F069E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F069ED" w:rsidRDefault="00F069ED">
      <w:pPr>
        <w:pStyle w:val="ConsPlusNormal"/>
        <w:spacing w:before="220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 w:history="1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F069ED" w:rsidRDefault="00F069ED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F069ED" w:rsidRDefault="00F069ED">
      <w:pPr>
        <w:pStyle w:val="ConsPlusNormal"/>
      </w:pPr>
    </w:p>
    <w:p w:rsidR="00F069ED" w:rsidRDefault="00F069ED">
      <w:pPr>
        <w:pStyle w:val="ConsPlusNormal"/>
        <w:jc w:val="right"/>
      </w:pPr>
      <w:r>
        <w:t>Президент</w:t>
      </w:r>
    </w:p>
    <w:p w:rsidR="00F069ED" w:rsidRDefault="00F069ED">
      <w:pPr>
        <w:pStyle w:val="ConsPlusNormal"/>
        <w:jc w:val="right"/>
      </w:pPr>
      <w:r>
        <w:t>Российской Федерации</w:t>
      </w:r>
    </w:p>
    <w:p w:rsidR="00F069ED" w:rsidRDefault="00F069ED">
      <w:pPr>
        <w:pStyle w:val="ConsPlusNormal"/>
        <w:jc w:val="right"/>
      </w:pPr>
      <w:r>
        <w:t>В.ПУТИН</w:t>
      </w:r>
    </w:p>
    <w:p w:rsidR="00F069ED" w:rsidRDefault="00F069ED">
      <w:pPr>
        <w:pStyle w:val="ConsPlusNormal"/>
      </w:pPr>
      <w:r>
        <w:t>Москва, Кремль</w:t>
      </w:r>
    </w:p>
    <w:p w:rsidR="00F069ED" w:rsidRDefault="00F069ED">
      <w:pPr>
        <w:pStyle w:val="ConsPlusNormal"/>
        <w:spacing w:before="220"/>
      </w:pPr>
      <w:r>
        <w:t>12 августа 2002 года</w:t>
      </w:r>
    </w:p>
    <w:p w:rsidR="00F069ED" w:rsidRDefault="00F069ED">
      <w:pPr>
        <w:pStyle w:val="ConsPlusNormal"/>
        <w:spacing w:before="220"/>
      </w:pPr>
      <w:r>
        <w:t>N 885</w:t>
      </w:r>
    </w:p>
    <w:p w:rsidR="00F069ED" w:rsidRDefault="00F069ED">
      <w:pPr>
        <w:pStyle w:val="ConsPlusNormal"/>
      </w:pPr>
    </w:p>
    <w:p w:rsidR="00F069ED" w:rsidRDefault="00F069ED">
      <w:pPr>
        <w:pStyle w:val="ConsPlusNormal"/>
      </w:pPr>
    </w:p>
    <w:p w:rsidR="00F069ED" w:rsidRDefault="00F069ED">
      <w:pPr>
        <w:pStyle w:val="ConsPlusNormal"/>
      </w:pPr>
    </w:p>
    <w:p w:rsidR="00F069ED" w:rsidRDefault="00F069ED">
      <w:pPr>
        <w:pStyle w:val="ConsPlusNormal"/>
      </w:pPr>
    </w:p>
    <w:p w:rsidR="00F069ED" w:rsidRDefault="00F069ED">
      <w:pPr>
        <w:pStyle w:val="ConsPlusNormal"/>
      </w:pPr>
    </w:p>
    <w:p w:rsidR="00F069ED" w:rsidRDefault="00F069ED">
      <w:pPr>
        <w:pStyle w:val="ConsPlusNormal"/>
        <w:jc w:val="right"/>
        <w:outlineLvl w:val="0"/>
      </w:pPr>
      <w:r>
        <w:t>Утверждены</w:t>
      </w:r>
    </w:p>
    <w:p w:rsidR="00F069ED" w:rsidRDefault="00F069ED">
      <w:pPr>
        <w:pStyle w:val="ConsPlusNormal"/>
        <w:jc w:val="right"/>
      </w:pPr>
      <w:r>
        <w:t>Указом Президента</w:t>
      </w:r>
    </w:p>
    <w:p w:rsidR="00F069ED" w:rsidRDefault="00F069ED">
      <w:pPr>
        <w:pStyle w:val="ConsPlusNormal"/>
        <w:jc w:val="right"/>
      </w:pPr>
      <w:r>
        <w:t>Российской Федерации</w:t>
      </w:r>
    </w:p>
    <w:p w:rsidR="00F069ED" w:rsidRDefault="00F069ED">
      <w:pPr>
        <w:pStyle w:val="ConsPlusNormal"/>
        <w:jc w:val="right"/>
      </w:pPr>
      <w:r>
        <w:t>от 12 августа 2002 г. N 885</w:t>
      </w:r>
    </w:p>
    <w:p w:rsidR="00F069ED" w:rsidRDefault="00F069ED">
      <w:pPr>
        <w:pStyle w:val="ConsPlusNormal"/>
      </w:pPr>
    </w:p>
    <w:p w:rsidR="00F069ED" w:rsidRDefault="00F069ED">
      <w:pPr>
        <w:pStyle w:val="ConsPlusTitle"/>
        <w:jc w:val="center"/>
      </w:pPr>
      <w:bookmarkStart w:id="0" w:name="P36"/>
      <w:bookmarkEnd w:id="0"/>
      <w:r>
        <w:t>ОБЩИЕ ПРИНЦИПЫ</w:t>
      </w:r>
    </w:p>
    <w:p w:rsidR="00F069ED" w:rsidRDefault="00F069ED">
      <w:pPr>
        <w:pStyle w:val="ConsPlusTitle"/>
        <w:jc w:val="center"/>
      </w:pPr>
      <w:r>
        <w:t>СЛУЖЕБНОГО ПОВЕДЕНИЯ ГОСУДАРСТВЕННЫХ СЛУЖАЩИХ</w:t>
      </w:r>
    </w:p>
    <w:p w:rsidR="00F069ED" w:rsidRDefault="00F069E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069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9ED" w:rsidRDefault="00F069E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9ED" w:rsidRDefault="00F069E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69ED" w:rsidRDefault="00F069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69ED" w:rsidRDefault="00F069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16.07.2009 </w:t>
            </w:r>
            <w:hyperlink r:id="rId9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,</w:t>
            </w:r>
          </w:p>
          <w:p w:rsidR="00F069ED" w:rsidRDefault="00F069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25.08.2021 </w:t>
            </w:r>
            <w:hyperlink r:id="rId10" w:history="1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9ED" w:rsidRDefault="00F069ED">
            <w:pPr>
              <w:spacing w:after="1" w:line="0" w:lineRule="atLeast"/>
            </w:pPr>
          </w:p>
        </w:tc>
      </w:tr>
    </w:tbl>
    <w:p w:rsidR="00F069ED" w:rsidRDefault="00F069ED">
      <w:pPr>
        <w:pStyle w:val="ConsPlusNormal"/>
      </w:pPr>
    </w:p>
    <w:p w:rsidR="00F069ED" w:rsidRDefault="00F069ED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F069ED" w:rsidRDefault="00F069ED">
      <w:pPr>
        <w:pStyle w:val="ConsPlusNormal"/>
        <w:spacing w:before="22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F069ED" w:rsidRDefault="00F069ED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F069ED" w:rsidRDefault="00F069ED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F069ED" w:rsidRDefault="00F069ED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F069ED" w:rsidRDefault="00F069ED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069ED" w:rsidRDefault="00F069ED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F069ED" w:rsidRDefault="00F069ED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F069ED" w:rsidRDefault="00F069ED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F069ED" w:rsidRDefault="00F069ED">
      <w:pPr>
        <w:pStyle w:val="ConsPlusNormal"/>
        <w:spacing w:before="220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F069ED" w:rsidRDefault="00F069ED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F069ED" w:rsidRDefault="00F069ED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F069ED" w:rsidRDefault="00F069ED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069ED" w:rsidRDefault="00F069ED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F069ED" w:rsidRDefault="00F069ED">
      <w:pPr>
        <w:pStyle w:val="ConsPlusNormal"/>
        <w:spacing w:before="220"/>
        <w:ind w:firstLine="540"/>
        <w:jc w:val="both"/>
      </w:pPr>
      <w:r>
        <w:lastRenderedPageBreak/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F069ED" w:rsidRDefault="00F069ED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F069ED" w:rsidRDefault="00F069ED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F069ED" w:rsidRDefault="00F069ED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F069ED" w:rsidRDefault="00F069ED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F069ED" w:rsidRDefault="00F069ED">
      <w:pPr>
        <w:pStyle w:val="ConsPlusNormal"/>
        <w:spacing w:before="220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F069ED" w:rsidRDefault="00F069ED">
      <w:pPr>
        <w:pStyle w:val="ConsPlusNormal"/>
        <w:spacing w:before="220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F069ED" w:rsidRDefault="00F069ED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F069ED" w:rsidRDefault="00F069ED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F069ED" w:rsidRDefault="00F069ED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F069ED" w:rsidRDefault="00F069ED">
      <w:pPr>
        <w:pStyle w:val="ConsPlusNormal"/>
        <w:spacing w:before="220"/>
        <w:ind w:firstLine="540"/>
        <w:jc w:val="both"/>
      </w:pPr>
      <w:r>
        <w:t xml:space="preserve">4. 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r:id="rId11" w:history="1">
        <w:r>
          <w:rPr>
            <w:color w:val="0000FF"/>
          </w:rPr>
          <w:t>статьей 26</w:t>
        </w:r>
      </w:hyperlink>
      <w:r>
        <w:t xml:space="preserve"> Федерального закона от 30 апреля 2021 г. N 116-ФЗ "О внесении изменений в отдельные законодательные акты Российской Федерации", призваны:</w:t>
      </w:r>
    </w:p>
    <w:p w:rsidR="00F069ED" w:rsidRDefault="00F069ED">
      <w:pPr>
        <w:pStyle w:val="ConsPlusNormal"/>
        <w:spacing w:before="220"/>
        <w:ind w:firstLine="540"/>
        <w:jc w:val="both"/>
      </w:pPr>
      <w:r>
        <w:t>а) принимать все возможные меры, направленные на прекращение гражданства (подданства) иностранного государства;</w:t>
      </w:r>
    </w:p>
    <w:p w:rsidR="00F069ED" w:rsidRDefault="00F069ED">
      <w:pPr>
        <w:pStyle w:val="ConsPlusNormal"/>
        <w:spacing w:before="220"/>
        <w:ind w:firstLine="540"/>
        <w:jc w:val="both"/>
      </w:pPr>
      <w: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F069ED" w:rsidRDefault="00F069ED">
      <w:pPr>
        <w:pStyle w:val="ConsPlusNormal"/>
        <w:jc w:val="both"/>
      </w:pPr>
      <w:r>
        <w:t xml:space="preserve">(п. 4 введен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РФ от 25.08.2021 N 493)</w:t>
      </w:r>
    </w:p>
    <w:p w:rsidR="00F069ED" w:rsidRDefault="00F069ED">
      <w:pPr>
        <w:pStyle w:val="ConsPlusNormal"/>
      </w:pPr>
    </w:p>
    <w:p w:rsidR="00F069ED" w:rsidRDefault="00F069ED">
      <w:pPr>
        <w:pStyle w:val="ConsPlusNormal"/>
      </w:pPr>
    </w:p>
    <w:p w:rsidR="00F069ED" w:rsidRDefault="00F069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6EEA" w:rsidRDefault="00556EEA">
      <w:bookmarkStart w:id="1" w:name="_GoBack"/>
      <w:bookmarkEnd w:id="1"/>
    </w:p>
    <w:sectPr w:rsidR="00556EEA" w:rsidSect="001F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ED"/>
    <w:rsid w:val="00556EEA"/>
    <w:rsid w:val="00F0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C6D42-F329-4529-9D4B-4731A86D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6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69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32B2CCB0BA8AF422B02D545EDD71FF9039E2752662ABD47218265136D15E05A49A80C8EB6D9069F4D2FDC09797A84B40BF1AF390E03Cu8bC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32B2CCB0BA8AF422B02D545EDD71FF9B39E576236CF6DE7A412A5331DE0112A3D38CC9EB6D906FFA8DF8D586CFA44B5FA11BEC8CE23E8CuDb9L" TargetMode="External"/><Relationship Id="rId12" Type="http://schemas.openxmlformats.org/officeDocument/2006/relationships/hyperlink" Target="consultantplus://offline/ref=2C32B2CCB0BA8AF422B02D545EDD71FF9B39E576236CF6DE7A412A5331DE0112A3D38CC9EB6D906FFA8DF8D586CFA44B5FA11BEC8CE23E8CuDb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32B2CCB0BA8AF422B02D545EDD71FF9039E2752662ABD47218265136D15E05A49A80C8EB6D9068F4D2FDC09797A84B40BF1AF390E03Cu8bCL" TargetMode="External"/><Relationship Id="rId11" Type="http://schemas.openxmlformats.org/officeDocument/2006/relationships/hyperlink" Target="consultantplus://offline/ref=2C32B2CCB0BA8AF422B02D545EDD71FF9C30E272216CF6DE7A412A5331DE0112A3D38CC9EB6D9266FA8DF8D586CFA44B5FA11BEC8CE23E8CuDb9L" TargetMode="External"/><Relationship Id="rId5" Type="http://schemas.openxmlformats.org/officeDocument/2006/relationships/hyperlink" Target="consultantplus://offline/ref=2C32B2CCB0BA8AF422B02D545EDD71FF9E37E6702562ABD47218265136D15E05A49A80C8EB6D9068F4D2FDC09797A84B40BF1AF390E03Cu8bCL" TargetMode="External"/><Relationship Id="rId10" Type="http://schemas.openxmlformats.org/officeDocument/2006/relationships/hyperlink" Target="consultantplus://offline/ref=2C32B2CCB0BA8AF422B02D545EDD71FF9B39E576236CF6DE7A412A5331DE0112A3D38CC9EB6D906FFA8DF8D586CFA44B5FA11BEC8CE23E8CuDb9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C32B2CCB0BA8AF422B02D545EDD71FF9039E2752662ABD47218265136D15E05A49A80C8EB6D9067F4D2FDC09797A84B40BF1AF390E03Cu8b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Удовенко Наталья Анатольевна</dc:creator>
  <cp:keywords/>
  <dc:description/>
  <cp:lastModifiedBy>Удовенко Наталья Анатольевна</cp:lastModifiedBy>
  <cp:revision>1</cp:revision>
  <dcterms:created xsi:type="dcterms:W3CDTF">2022-01-11T11:27:00Z</dcterms:created>
  <dcterms:modified xsi:type="dcterms:W3CDTF">2022-01-11T11:29:00Z</dcterms:modified>
</cp:coreProperties>
</file>