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BA" w:rsidRDefault="00C84FBA" w:rsidP="00C84FB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84FBA" w:rsidRDefault="00C84FBA" w:rsidP="00C84FB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84FBA" w:rsidRDefault="00C84FBA" w:rsidP="00C84FB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мерах по противодействию коррупции</w:t>
      </w:r>
    </w:p>
    <w:p w:rsidR="00C84FBA" w:rsidRDefault="00C84FBA" w:rsidP="00C84FBA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4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31.03.2010 № 396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01.07.2010 № 821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04.11.2010 № 1336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12.09.2011 № 1192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04.01.2012 № 19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28.02.2012 № 249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28.07.2012 № 1060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14.02.2014 № 80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09.10.2017 № 472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4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основных задач: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5" w:tgtFrame="contents" w:history="1">
        <w:r>
          <w:rPr>
            <w:rStyle w:val="a4"/>
            <w:i/>
            <w:iCs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6" w:tgtFrame="contents" w:history="1">
        <w:r>
          <w:rPr>
            <w:rStyle w:val="a4"/>
            <w:i/>
            <w:iCs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7" w:tgtFrame="contents" w:history="1">
        <w:r>
          <w:rPr>
            <w:rStyle w:val="a4"/>
            <w:i/>
            <w:iCs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8" w:tgtFrame="contents" w:history="1">
        <w:r>
          <w:rPr>
            <w:rStyle w:val="a4"/>
            <w:i/>
            <w:iCs/>
            <w:sz w:val="27"/>
            <w:szCs w:val="27"/>
          </w:rPr>
          <w:t>от 01.07.2010 № 821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</w:t>
      </w:r>
      <w:r>
        <w:rPr>
          <w:rStyle w:val="ed"/>
          <w:color w:val="1111EE"/>
          <w:sz w:val="27"/>
          <w:szCs w:val="27"/>
        </w:rPr>
        <w:lastRenderedPageBreak/>
        <w:t>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9" w:tgtFrame="contents" w:history="1">
        <w:r>
          <w:rPr>
            <w:rStyle w:val="a4"/>
            <w:i/>
            <w:iCs/>
            <w:sz w:val="27"/>
            <w:szCs w:val="27"/>
          </w:rPr>
          <w:t>от 02.04.2013 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20" w:tgtFrame="contents" w:history="1">
        <w:r>
          <w:rPr>
            <w:rStyle w:val="a4"/>
            <w:i/>
            <w:iCs/>
            <w:sz w:val="27"/>
            <w:szCs w:val="27"/>
          </w:rPr>
          <w:t>от 09.10.2017 № 472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(Дополнен - Указ Президента Российской Федерации </w:t>
      </w:r>
      <w:hyperlink r:id="rId21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2" w:tgtFrame="contents" w:history="1">
        <w:r>
          <w:rPr>
            <w:rStyle w:val="a4"/>
            <w:i/>
            <w:iCs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Федерации </w:t>
      </w:r>
      <w:hyperlink r:id="rId23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 февраля 2007 г. № 129</w:t>
        </w:r>
      </w:hyperlink>
      <w:r>
        <w:rPr>
          <w:color w:val="333333"/>
          <w:sz w:val="27"/>
          <w:szCs w:val="27"/>
        </w:rPr>
        <w:t> 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Указ Президента Российской Федерации </w:t>
      </w:r>
      <w:hyperlink r:id="rId2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11 августа 2007 г. № 1068</w:t>
        </w:r>
      </w:hyperlink>
      <w:r>
        <w:rPr>
          <w:color w:val="333333"/>
          <w:sz w:val="27"/>
          <w:szCs w:val="27"/>
        </w:rPr>
        <w:t> 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84FBA" w:rsidRDefault="00C84FBA" w:rsidP="00C84FBA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84FBA" w:rsidRDefault="00C84FBA" w:rsidP="00C84FBA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84FBA" w:rsidRDefault="00C84FBA" w:rsidP="00C84FB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5" w:tgtFrame="contents" w:history="1">
        <w:r>
          <w:rPr>
            <w:rStyle w:val="a4"/>
            <w:i/>
            <w:iCs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84FBA" w:rsidRDefault="00C84FBA" w:rsidP="00C84FBA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84FBA" w:rsidRDefault="00C84FBA" w:rsidP="00C84FB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C84FBA" w:rsidRDefault="00C84FBA" w:rsidP="00C84FB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6" w:tgtFrame="contents" w:history="1">
        <w:r>
          <w:rPr>
            <w:rStyle w:val="a4"/>
            <w:i/>
            <w:iCs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6A6E9E" w:rsidRDefault="006A6E9E">
      <w:bookmarkStart w:id="0" w:name="_GoBack"/>
      <w:bookmarkEnd w:id="0"/>
    </w:p>
    <w:sectPr w:rsidR="006A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A6"/>
    <w:rsid w:val="002F45A6"/>
    <w:rsid w:val="006A6E9E"/>
    <w:rsid w:val="00C8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6186-FA8D-4789-B6E2-17661E49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C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C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C84FBA"/>
  </w:style>
  <w:style w:type="character" w:customStyle="1" w:styleId="cmd">
    <w:name w:val="cmd"/>
    <w:basedOn w:val="a0"/>
    <w:rsid w:val="00C84FBA"/>
  </w:style>
  <w:style w:type="character" w:styleId="a4">
    <w:name w:val="Hyperlink"/>
    <w:basedOn w:val="a0"/>
    <w:uiPriority w:val="99"/>
    <w:semiHidden/>
    <w:unhideWhenUsed/>
    <w:rsid w:val="00C84FBA"/>
    <w:rPr>
      <w:color w:val="0000FF"/>
      <w:u w:val="single"/>
    </w:rPr>
  </w:style>
  <w:style w:type="character" w:customStyle="1" w:styleId="ed">
    <w:name w:val="ed"/>
    <w:basedOn w:val="a0"/>
    <w:rsid w:val="00C84FBA"/>
  </w:style>
  <w:style w:type="paragraph" w:customStyle="1" w:styleId="i">
    <w:name w:val="i"/>
    <w:basedOn w:val="a"/>
    <w:rsid w:val="00C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C84FBA"/>
  </w:style>
  <w:style w:type="paragraph" w:customStyle="1" w:styleId="s">
    <w:name w:val="s"/>
    <w:basedOn w:val="a"/>
    <w:rsid w:val="00C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3246" TargetMode="External"/><Relationship Id="rId13" Type="http://schemas.openxmlformats.org/officeDocument/2006/relationships/hyperlink" Target="http://pravo.gov.ru/proxy/ips/?docbody=&amp;prevDoc=102122053&amp;backlink=1&amp;&amp;nd=102445848" TargetMode="External"/><Relationship Id="rId18" Type="http://schemas.openxmlformats.org/officeDocument/2006/relationships/hyperlink" Target="http://pravo.gov.ru/proxy/ips/?docbody=&amp;prevDoc=102122053&amp;backlink=1&amp;&amp;nd=102139510" TargetMode="External"/><Relationship Id="rId26" Type="http://schemas.openxmlformats.org/officeDocument/2006/relationships/hyperlink" Target="http://pravo.gov.ru/proxy/ips/?docbody=&amp;prevDoc=102122053&amp;backlink=1&amp;&amp;nd=1021584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2053&amp;backlink=1&amp;&amp;nd=102549811" TargetMode="External"/><Relationship Id="rId7" Type="http://schemas.openxmlformats.org/officeDocument/2006/relationships/hyperlink" Target="http://pravo.gov.ru/proxy/ips/?docbody=&amp;prevDoc=102122053&amp;backlink=1&amp;&amp;nd=102150396" TargetMode="External"/><Relationship Id="rId12" Type="http://schemas.openxmlformats.org/officeDocument/2006/relationships/hyperlink" Target="http://pravo.gov.ru/proxy/ips/?docbody=&amp;prevDoc=102122053&amp;backlink=1&amp;&amp;nd=102171208" TargetMode="External"/><Relationship Id="rId17" Type="http://schemas.openxmlformats.org/officeDocument/2006/relationships/hyperlink" Target="http://pravo.gov.ru/proxy/ips/?docbody=&amp;prevDoc=102122053&amp;backlink=1&amp;&amp;nd=102158483" TargetMode="External"/><Relationship Id="rId25" Type="http://schemas.openxmlformats.org/officeDocument/2006/relationships/hyperlink" Target="http://pravo.gov.ru/proxy/ips/?docbody=&amp;prevDoc=102122053&amp;backlink=1&amp;&amp;nd=1021584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2053&amp;backlink=1&amp;&amp;nd=102171208" TargetMode="External"/><Relationship Id="rId20" Type="http://schemas.openxmlformats.org/officeDocument/2006/relationships/hyperlink" Target="http://pravo.gov.ru/proxy/ips/?docbody=&amp;prevDoc=102122053&amp;backlink=1&amp;&amp;nd=10244584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42521" TargetMode="External"/><Relationship Id="rId11" Type="http://schemas.openxmlformats.org/officeDocument/2006/relationships/hyperlink" Target="http://pravo.gov.ru/proxy/ips/?docbody=&amp;prevDoc=102122053&amp;backlink=1&amp;&amp;nd=102164304" TargetMode="External"/><Relationship Id="rId24" Type="http://schemas.openxmlformats.org/officeDocument/2006/relationships/hyperlink" Target="http://pravo.gov.ru/proxy/ips/?docbody=&amp;prevDoc=102122053&amp;backlink=1&amp;&amp;nd=102116123" TargetMode="External"/><Relationship Id="rId5" Type="http://schemas.openxmlformats.org/officeDocument/2006/relationships/hyperlink" Target="http://pravo.gov.ru/proxy/ips/?docbody=&amp;prevDoc=102122053&amp;backlink=1&amp;&amp;nd=102139510" TargetMode="External"/><Relationship Id="rId15" Type="http://schemas.openxmlformats.org/officeDocument/2006/relationships/hyperlink" Target="http://pravo.gov.ru/proxy/ips/?docbody=&amp;prevDoc=102122053&amp;backlink=1&amp;&amp;nd=102158483" TargetMode="External"/><Relationship Id="rId23" Type="http://schemas.openxmlformats.org/officeDocument/2006/relationships/hyperlink" Target="http://pravo.gov.ru/proxy/ips/?docbody=&amp;prevDoc=102122053&amp;backlink=1&amp;&amp;nd=1021117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22053&amp;backlink=1&amp;&amp;nd=102158483" TargetMode="External"/><Relationship Id="rId19" Type="http://schemas.openxmlformats.org/officeDocument/2006/relationships/hyperlink" Target="http://pravo.gov.ru/proxy/ips/?docbody=&amp;prevDoc=102122053&amp;backlink=1&amp;&amp;nd=102164304" TargetMode="External"/><Relationship Id="rId4" Type="http://schemas.openxmlformats.org/officeDocument/2006/relationships/hyperlink" Target="http://pravo.gov.ru/proxy/ips/?docbody=&amp;prevDoc=102122053&amp;backlink=1&amp;&amp;nd=102137124" TargetMode="External"/><Relationship Id="rId9" Type="http://schemas.openxmlformats.org/officeDocument/2006/relationships/hyperlink" Target="http://pravo.gov.ru/proxy/ips/?docbody=&amp;prevDoc=102122053&amp;backlink=1&amp;&amp;nd=102154327" TargetMode="External"/><Relationship Id="rId14" Type="http://schemas.openxmlformats.org/officeDocument/2006/relationships/hyperlink" Target="http://pravo.gov.ru/proxy/ips/?docbody=&amp;prevDoc=102122053&amp;backlink=1&amp;&amp;nd=102549811" TargetMode="External"/><Relationship Id="rId22" Type="http://schemas.openxmlformats.org/officeDocument/2006/relationships/hyperlink" Target="http://pravo.gov.ru/proxy/ips/?docbody=&amp;prevDoc=102122053&amp;backlink=1&amp;&amp;nd=1021712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9130</Characters>
  <Application>Microsoft Office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2020-11-09T10:15:00Z</dcterms:created>
  <dcterms:modified xsi:type="dcterms:W3CDTF">2020-11-09T10:15:00Z</dcterms:modified>
</cp:coreProperties>
</file>