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882C" w14:textId="6F1235C0" w:rsidR="0026789E" w:rsidRDefault="001D5C5B" w:rsidP="001D5C5B">
      <w:pPr>
        <w:jc w:val="center"/>
      </w:pPr>
      <w:r>
        <w:t>Уважаемые жители Нижневартовского района</w:t>
      </w:r>
      <w:r w:rsidR="00AD18BD">
        <w:t>!</w:t>
      </w:r>
    </w:p>
    <w:p w14:paraId="346A979D" w14:textId="77777777" w:rsidR="001D5C5B" w:rsidRDefault="001D5C5B" w:rsidP="0026789E">
      <w:pPr>
        <w:jc w:val="both"/>
      </w:pPr>
    </w:p>
    <w:p w14:paraId="438A48EB" w14:textId="77777777" w:rsidR="001D5C5B" w:rsidRDefault="007A3CB4" w:rsidP="00F05C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szCs w:val="28"/>
        </w:rPr>
      </w:pPr>
      <w:bookmarkStart w:id="0" w:name="_Hlk127453159"/>
      <w:r>
        <w:rPr>
          <w:szCs w:val="28"/>
        </w:rPr>
        <w:t xml:space="preserve">      </w:t>
      </w:r>
    </w:p>
    <w:p w14:paraId="13FFA77F" w14:textId="1302E71D" w:rsidR="00F05CDC" w:rsidRDefault="001D5C5B" w:rsidP="00F05C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</w:t>
      </w:r>
      <w:r w:rsidR="00F05CDC">
        <w:rPr>
          <w:color w:val="000000" w:themeColor="text1"/>
          <w:szCs w:val="28"/>
        </w:rPr>
        <w:t>Правительством Ханты-Мансийского автономного округа – Югры по обеспечению развития коренных народов Севера от 28 августа 2023 года Департаментом экономического развития Югры совместно с Фондом поддержки предпринимательства Югры «Мой Бизнес»</w:t>
      </w:r>
      <w:r w:rsidR="00F05CDC" w:rsidRPr="004263FC">
        <w:rPr>
          <w:color w:val="000000" w:themeColor="text1"/>
          <w:szCs w:val="28"/>
        </w:rPr>
        <w:t xml:space="preserve"> </w:t>
      </w:r>
      <w:r w:rsidR="00F05CDC">
        <w:rPr>
          <w:color w:val="000000" w:themeColor="text1"/>
          <w:szCs w:val="28"/>
        </w:rPr>
        <w:t xml:space="preserve"> будет реализована </w:t>
      </w:r>
      <w:r w:rsidR="00F05CDC" w:rsidRPr="00F05CDC">
        <w:rPr>
          <w:b/>
          <w:bCs/>
          <w:color w:val="000000" w:themeColor="text1"/>
          <w:szCs w:val="28"/>
        </w:rPr>
        <w:t>образовательная программа «Азбука предпринимателя»</w:t>
      </w:r>
      <w:r w:rsidR="00F05CDC">
        <w:rPr>
          <w:color w:val="000000" w:themeColor="text1"/>
          <w:szCs w:val="28"/>
        </w:rPr>
        <w:t>, предусматривающая механизмы продвижения и реализации собственной продукции традиционных народных промыслов и ремесел коренных малочисленных народов Севера (далее – образовательный курс).</w:t>
      </w:r>
    </w:p>
    <w:p w14:paraId="51C95F0B" w14:textId="7169047F" w:rsidR="00F05CDC" w:rsidRPr="00F05CDC" w:rsidRDefault="004D285E" w:rsidP="004D2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365F91" w:themeColor="accent1" w:themeShade="BF"/>
          <w:szCs w:val="28"/>
        </w:rPr>
      </w:pPr>
      <w:r>
        <w:rPr>
          <w:color w:val="000000" w:themeColor="text1"/>
          <w:szCs w:val="28"/>
        </w:rPr>
        <w:t xml:space="preserve">       </w:t>
      </w:r>
      <w:r w:rsidR="00F05CDC">
        <w:rPr>
          <w:color w:val="000000" w:themeColor="text1"/>
          <w:szCs w:val="28"/>
        </w:rPr>
        <w:t xml:space="preserve">Обучение пройдет </w:t>
      </w:r>
      <w:r w:rsidR="00F05CDC" w:rsidRPr="00F05CDC">
        <w:rPr>
          <w:b/>
          <w:bCs/>
          <w:i/>
          <w:iCs/>
          <w:color w:val="000000" w:themeColor="text1"/>
          <w:szCs w:val="28"/>
        </w:rPr>
        <w:t>с 19 по 23 августа 2024 года в онлайн-формате</w:t>
      </w:r>
      <w:r w:rsidR="00F05CDC">
        <w:rPr>
          <w:color w:val="000000" w:themeColor="text1"/>
          <w:szCs w:val="28"/>
        </w:rPr>
        <w:t xml:space="preserve">. </w:t>
      </w:r>
      <w:r w:rsidR="00F05CDC" w:rsidRPr="00F05CDC">
        <w:rPr>
          <w:b/>
          <w:bCs/>
          <w:i/>
          <w:iCs/>
          <w:color w:val="000000" w:themeColor="text1"/>
          <w:szCs w:val="28"/>
        </w:rPr>
        <w:t>Заявки на образовательный курс принимаются до 16 августа 2024 года</w:t>
      </w:r>
      <w:r w:rsidR="00F05CDC">
        <w:rPr>
          <w:color w:val="000000" w:themeColor="text1"/>
          <w:szCs w:val="28"/>
        </w:rPr>
        <w:t xml:space="preserve"> по ссылке: </w:t>
      </w:r>
      <w:hyperlink r:id="rId4" w:tooltip="https://xn--90aefhe5axg6g1a.xn--p1ai/keep-up/events/41655-0" w:history="1">
        <w:r w:rsidR="00F05CDC" w:rsidRPr="00F05CDC">
          <w:rPr>
            <w:rStyle w:val="a5"/>
            <w:color w:val="365F91" w:themeColor="accent1" w:themeShade="BF"/>
            <w:szCs w:val="28"/>
          </w:rPr>
          <w:t>https://xn--90aefhe5axg6g1a.xn--p1ai/keep-up/events/41655-0</w:t>
        </w:r>
      </w:hyperlink>
    </w:p>
    <w:p w14:paraId="1B720982" w14:textId="79096835" w:rsidR="00F05CDC" w:rsidRDefault="00F05CDC" w:rsidP="00F05CDC">
      <w:pPr>
        <w:jc w:val="both"/>
      </w:pPr>
      <w:r>
        <w:rPr>
          <w:color w:val="000000" w:themeColor="text1"/>
          <w:szCs w:val="28"/>
        </w:rPr>
        <w:t xml:space="preserve">      </w:t>
      </w:r>
      <w:r w:rsidR="0077556A"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бразовательн</w:t>
      </w:r>
      <w:r w:rsidR="0077556A">
        <w:rPr>
          <w:color w:val="000000" w:themeColor="text1"/>
          <w:szCs w:val="28"/>
        </w:rPr>
        <w:t>ый</w:t>
      </w:r>
      <w:r>
        <w:rPr>
          <w:color w:val="000000" w:themeColor="text1"/>
          <w:szCs w:val="28"/>
        </w:rPr>
        <w:t xml:space="preserve"> курс</w:t>
      </w:r>
      <w:r w:rsidR="0077556A">
        <w:rPr>
          <w:color w:val="000000" w:themeColor="text1"/>
          <w:szCs w:val="28"/>
        </w:rPr>
        <w:t xml:space="preserve"> проводится</w:t>
      </w:r>
      <w:r>
        <w:rPr>
          <w:color w:val="000000" w:themeColor="text1"/>
          <w:szCs w:val="28"/>
        </w:rPr>
        <w:t xml:space="preserve"> </w:t>
      </w:r>
      <w:r w:rsidR="004D285E">
        <w:rPr>
          <w:color w:val="000000" w:themeColor="text1"/>
          <w:szCs w:val="28"/>
        </w:rPr>
        <w:t xml:space="preserve">для </w:t>
      </w:r>
      <w:r>
        <w:rPr>
          <w:color w:val="000000" w:themeColor="text1"/>
          <w:szCs w:val="28"/>
        </w:rPr>
        <w:t>представителей из числа коренных малочисленных народов Севера</w:t>
      </w:r>
      <w:r w:rsidR="004D285E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включая мастеров традиционных промыслов и ремесел, осуществляющих или планирующих начать предпринимательскую деятельность, в том числе реализующих продукцию традиционной хозяйственной деятельности с элементами креативной деятельности (сувениры, посуда, одежда и т.д.)</w:t>
      </w:r>
      <w:r w:rsidR="004D285E">
        <w:rPr>
          <w:szCs w:val="28"/>
        </w:rPr>
        <w:t>.</w:t>
      </w:r>
      <w:r>
        <w:t xml:space="preserve">   </w:t>
      </w:r>
    </w:p>
    <w:bookmarkEnd w:id="0"/>
    <w:p w14:paraId="5A82F815" w14:textId="1756395F" w:rsidR="00F05CDC" w:rsidRPr="00F05CDC" w:rsidRDefault="0026789E" w:rsidP="004D285E">
      <w:pPr>
        <w:jc w:val="both"/>
        <w:rPr>
          <w:color w:val="365F91" w:themeColor="accent1" w:themeShade="BF"/>
          <w:szCs w:val="28"/>
        </w:rPr>
      </w:pPr>
      <w:r>
        <w:t xml:space="preserve">      </w:t>
      </w:r>
      <w:r w:rsidR="00F05CDC">
        <w:rPr>
          <w:i/>
          <w:iCs/>
        </w:rPr>
        <w:t xml:space="preserve"> </w:t>
      </w:r>
      <w:r w:rsidR="00F05CDC" w:rsidRPr="00F05CDC">
        <w:rPr>
          <w:i/>
          <w:iCs/>
          <w:color w:val="000000" w:themeColor="text1"/>
          <w:szCs w:val="28"/>
        </w:rPr>
        <w:t>Для получения дополнительной информации можно обратиться к главному специалисту Центра образовательных программ и молодежного предпринимательства Брехт Наталье Юрьевне, телефон 8 (3467) 333-143,</w:t>
      </w:r>
      <w:r w:rsidR="00F05CDC">
        <w:rPr>
          <w:color w:val="000000" w:themeColor="text1"/>
          <w:szCs w:val="28"/>
        </w:rPr>
        <w:t xml:space="preserve"> </w:t>
      </w:r>
      <w:r w:rsidR="00F05CDC" w:rsidRPr="00F05CDC">
        <w:rPr>
          <w:color w:val="365F91" w:themeColor="accent1" w:themeShade="BF"/>
          <w:szCs w:val="28"/>
        </w:rPr>
        <w:t>bnj@mb-ugra.ru.</w:t>
      </w:r>
    </w:p>
    <w:p w14:paraId="71A060FB" w14:textId="6D741238" w:rsidR="00F05CDC" w:rsidRDefault="00F05CDC" w:rsidP="00F05CDC">
      <w:pPr>
        <w:jc w:val="both"/>
      </w:pPr>
    </w:p>
    <w:p w14:paraId="0B3E95DE" w14:textId="18EBF152" w:rsidR="007A3CB4" w:rsidRPr="00B03020" w:rsidRDefault="002C3937" w:rsidP="00F05CDC">
      <w:pPr>
        <w:jc w:val="both"/>
        <w:rPr>
          <w:color w:val="4F81BD" w:themeColor="accent1"/>
          <w:sz w:val="32"/>
          <w:szCs w:val="32"/>
        </w:rPr>
      </w:pPr>
      <w:r>
        <w:t xml:space="preserve"> </w:t>
      </w:r>
      <w:r w:rsidR="0065061A">
        <w:t xml:space="preserve"> </w:t>
      </w:r>
    </w:p>
    <w:p w14:paraId="5910825E" w14:textId="77777777" w:rsidR="00E825BB" w:rsidRDefault="00E825BB" w:rsidP="00F05CDC">
      <w:pPr>
        <w:jc w:val="both"/>
        <w:rPr>
          <w:szCs w:val="28"/>
        </w:rPr>
      </w:pPr>
    </w:p>
    <w:p w14:paraId="12C6D9A8" w14:textId="77777777" w:rsidR="00E825BB" w:rsidRDefault="00E825BB" w:rsidP="00F05CDC">
      <w:pPr>
        <w:jc w:val="both"/>
        <w:rPr>
          <w:szCs w:val="28"/>
        </w:rPr>
      </w:pPr>
    </w:p>
    <w:p w14:paraId="0E3B0294" w14:textId="77777777" w:rsidR="00E825BB" w:rsidRDefault="00E825BB" w:rsidP="00FC32D2">
      <w:pPr>
        <w:jc w:val="center"/>
        <w:rPr>
          <w:szCs w:val="28"/>
        </w:rPr>
      </w:pPr>
    </w:p>
    <w:p w14:paraId="1C6A77F3" w14:textId="77777777" w:rsidR="00E555C4" w:rsidRDefault="00E555C4" w:rsidP="00FC32D2">
      <w:pPr>
        <w:jc w:val="center"/>
        <w:rPr>
          <w:szCs w:val="28"/>
        </w:rPr>
      </w:pPr>
    </w:p>
    <w:p w14:paraId="7865B9EC" w14:textId="75DE7F58" w:rsidR="00E555C4" w:rsidRDefault="00E555C4" w:rsidP="00FC32D2">
      <w:pPr>
        <w:jc w:val="center"/>
        <w:rPr>
          <w:szCs w:val="28"/>
        </w:rPr>
      </w:pPr>
    </w:p>
    <w:p w14:paraId="73C8569D" w14:textId="67AFCAC8" w:rsidR="009B1401" w:rsidRDefault="009B1401" w:rsidP="00FC32D2">
      <w:pPr>
        <w:jc w:val="center"/>
        <w:rPr>
          <w:szCs w:val="28"/>
        </w:rPr>
      </w:pPr>
    </w:p>
    <w:p w14:paraId="5E033D56" w14:textId="3D54EE8C" w:rsidR="009B1401" w:rsidRDefault="009B1401" w:rsidP="00FC32D2">
      <w:pPr>
        <w:jc w:val="center"/>
        <w:rPr>
          <w:szCs w:val="28"/>
        </w:rPr>
      </w:pPr>
    </w:p>
    <w:p w14:paraId="7E5056AF" w14:textId="6B1A7201" w:rsidR="009B1401" w:rsidRDefault="009B1401" w:rsidP="00FC32D2">
      <w:pPr>
        <w:jc w:val="center"/>
        <w:rPr>
          <w:szCs w:val="28"/>
        </w:rPr>
      </w:pPr>
    </w:p>
    <w:p w14:paraId="70948912" w14:textId="0D5B695C" w:rsidR="009B1401" w:rsidRDefault="009B1401" w:rsidP="00FC32D2">
      <w:pPr>
        <w:jc w:val="center"/>
        <w:rPr>
          <w:szCs w:val="28"/>
        </w:rPr>
      </w:pPr>
    </w:p>
    <w:p w14:paraId="06E59E9B" w14:textId="32024BEB" w:rsidR="009B1401" w:rsidRDefault="009B1401" w:rsidP="00FC32D2">
      <w:pPr>
        <w:jc w:val="center"/>
        <w:rPr>
          <w:szCs w:val="28"/>
        </w:rPr>
      </w:pPr>
    </w:p>
    <w:p w14:paraId="6E4CE18A" w14:textId="16488FB5" w:rsidR="00817E70" w:rsidRDefault="00E555C4" w:rsidP="00696C8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696C82">
        <w:rPr>
          <w:szCs w:val="28"/>
        </w:rPr>
        <w:t xml:space="preserve"> </w:t>
      </w:r>
    </w:p>
    <w:sectPr w:rsidR="00817E70" w:rsidSect="00EA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70"/>
    <w:rsid w:val="00046C29"/>
    <w:rsid w:val="00055FE4"/>
    <w:rsid w:val="00064F35"/>
    <w:rsid w:val="00096DEA"/>
    <w:rsid w:val="001034DD"/>
    <w:rsid w:val="00130E55"/>
    <w:rsid w:val="001D2055"/>
    <w:rsid w:val="001D5C5B"/>
    <w:rsid w:val="001F74DE"/>
    <w:rsid w:val="00211C69"/>
    <w:rsid w:val="0026789E"/>
    <w:rsid w:val="002726B3"/>
    <w:rsid w:val="00276B12"/>
    <w:rsid w:val="002C0DDD"/>
    <w:rsid w:val="002C3937"/>
    <w:rsid w:val="00315951"/>
    <w:rsid w:val="003964C6"/>
    <w:rsid w:val="00415DC7"/>
    <w:rsid w:val="004D285E"/>
    <w:rsid w:val="004E2FC3"/>
    <w:rsid w:val="00533069"/>
    <w:rsid w:val="005616C3"/>
    <w:rsid w:val="00640EAA"/>
    <w:rsid w:val="0065061A"/>
    <w:rsid w:val="00652AE6"/>
    <w:rsid w:val="0066163B"/>
    <w:rsid w:val="00696C82"/>
    <w:rsid w:val="006D3C7E"/>
    <w:rsid w:val="0077556A"/>
    <w:rsid w:val="007A3CB4"/>
    <w:rsid w:val="00817E70"/>
    <w:rsid w:val="0082242B"/>
    <w:rsid w:val="00863B85"/>
    <w:rsid w:val="008C04A7"/>
    <w:rsid w:val="008C6B4D"/>
    <w:rsid w:val="008D30FD"/>
    <w:rsid w:val="00967F5B"/>
    <w:rsid w:val="009939DD"/>
    <w:rsid w:val="009A141B"/>
    <w:rsid w:val="009B1401"/>
    <w:rsid w:val="009B6307"/>
    <w:rsid w:val="009B669B"/>
    <w:rsid w:val="00A554CB"/>
    <w:rsid w:val="00AD18BD"/>
    <w:rsid w:val="00B03020"/>
    <w:rsid w:val="00B141EA"/>
    <w:rsid w:val="00B54517"/>
    <w:rsid w:val="00B65A0C"/>
    <w:rsid w:val="00BD40E6"/>
    <w:rsid w:val="00BD4831"/>
    <w:rsid w:val="00BD4F1D"/>
    <w:rsid w:val="00C73FE0"/>
    <w:rsid w:val="00CD75FA"/>
    <w:rsid w:val="00D528FA"/>
    <w:rsid w:val="00D81F78"/>
    <w:rsid w:val="00DD495F"/>
    <w:rsid w:val="00DE112E"/>
    <w:rsid w:val="00E265CD"/>
    <w:rsid w:val="00E555C4"/>
    <w:rsid w:val="00E6698A"/>
    <w:rsid w:val="00E825BB"/>
    <w:rsid w:val="00EA3085"/>
    <w:rsid w:val="00F05CDC"/>
    <w:rsid w:val="00F2363E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4F52"/>
  <w15:docId w15:val="{4E4A2E06-A4B0-406C-BCA5-B82308E6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E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C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7E70"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17E70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7E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7E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817E70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17E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669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C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C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6C82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6C82"/>
    <w:rPr>
      <w:b/>
      <w:bCs/>
    </w:rPr>
  </w:style>
  <w:style w:type="paragraph" w:customStyle="1" w:styleId="21">
    <w:name w:val="Цитата 21"/>
    <w:basedOn w:val="a"/>
    <w:rsid w:val="00696C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keep-up/events/41655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TolmachevaVN</dc:creator>
  <cp:keywords/>
  <dc:description/>
  <cp:lastModifiedBy>Жоркина Наталья Владимировна</cp:lastModifiedBy>
  <cp:revision>6</cp:revision>
  <cp:lastPrinted>2024-08-13T04:30:00Z</cp:lastPrinted>
  <dcterms:created xsi:type="dcterms:W3CDTF">2024-08-13T04:34:00Z</dcterms:created>
  <dcterms:modified xsi:type="dcterms:W3CDTF">2024-08-15T07:26:00Z</dcterms:modified>
</cp:coreProperties>
</file>