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D1" w:rsidRPr="00A8384A" w:rsidRDefault="001272D1" w:rsidP="00127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84A">
        <w:rPr>
          <w:rFonts w:ascii="Times New Roman" w:hAnsi="Times New Roman" w:cs="Times New Roman"/>
          <w:sz w:val="24"/>
          <w:szCs w:val="24"/>
        </w:rPr>
        <w:t>ОБЪЯВЛЕНИЕ О ПРОВЕДЕНИИ ЗАПРОСА ПРЕДЛОЖЕНИЙ</w:t>
      </w:r>
    </w:p>
    <w:p w:rsidR="001272D1" w:rsidRPr="00A8384A" w:rsidRDefault="001272D1" w:rsidP="00127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84A">
        <w:rPr>
          <w:rFonts w:ascii="Times New Roman" w:hAnsi="Times New Roman" w:cs="Times New Roman"/>
          <w:sz w:val="24"/>
          <w:szCs w:val="24"/>
        </w:rPr>
        <w:t>на предоставление субсидий из бюджета Нижневартовского района социально ориентированным некоммерческим организациям, не являющимися государственными (муниципальными) учреждениям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2836"/>
        <w:gridCol w:w="7229"/>
      </w:tblGrid>
      <w:tr w:rsidR="001272D1" w:rsidTr="00C53B82">
        <w:tc>
          <w:tcPr>
            <w:tcW w:w="567" w:type="dxa"/>
            <w:vAlign w:val="center"/>
          </w:tcPr>
          <w:p w:rsidR="001272D1" w:rsidRPr="00C53B82" w:rsidRDefault="00A8384A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272D1" w:rsidRPr="00300B23" w:rsidRDefault="00A8384A" w:rsidP="00A8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администрации Нижневартовского района, организатор</w:t>
            </w:r>
          </w:p>
        </w:tc>
        <w:tc>
          <w:tcPr>
            <w:tcW w:w="7229" w:type="dxa"/>
            <w:vAlign w:val="center"/>
          </w:tcPr>
          <w:p w:rsidR="001272D1" w:rsidRPr="00300B23" w:rsidRDefault="00A8384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поддержке гражданских инициатив администрации района</w:t>
            </w:r>
          </w:p>
        </w:tc>
      </w:tr>
      <w:tr w:rsidR="001272D1" w:rsidTr="00C53B82">
        <w:tc>
          <w:tcPr>
            <w:tcW w:w="567" w:type="dxa"/>
            <w:vAlign w:val="center"/>
          </w:tcPr>
          <w:p w:rsidR="001272D1" w:rsidRPr="00C53B82" w:rsidRDefault="00A8384A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1272D1" w:rsidRPr="00300B23" w:rsidRDefault="00A8384A" w:rsidP="00A8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Сроки проведения запроса предложений</w:t>
            </w:r>
          </w:p>
        </w:tc>
        <w:tc>
          <w:tcPr>
            <w:tcW w:w="7229" w:type="dxa"/>
            <w:vAlign w:val="center"/>
          </w:tcPr>
          <w:p w:rsidR="001272D1" w:rsidRPr="00300B23" w:rsidRDefault="00A8384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запроса предложений: 22 июля 2024 года</w:t>
            </w:r>
          </w:p>
          <w:p w:rsidR="00345C15" w:rsidRPr="00300B23" w:rsidRDefault="00A8384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Время начала приема запроса предложений:</w:t>
            </w:r>
          </w:p>
          <w:p w:rsidR="00A8384A" w:rsidRPr="00300B23" w:rsidRDefault="00A8384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с 09 ч. 00 мин</w:t>
            </w:r>
            <w:r w:rsidR="00345C15" w:rsidRPr="0030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345C15" w:rsidRPr="00300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345C15" w:rsidRPr="00300B23">
              <w:rPr>
                <w:rFonts w:ascii="Times New Roman" w:hAnsi="Times New Roman" w:cs="Times New Roman"/>
                <w:sz w:val="24"/>
                <w:szCs w:val="24"/>
              </w:rPr>
              <w:t>00 мин.</w:t>
            </w:r>
          </w:p>
          <w:p w:rsidR="00300B23" w:rsidRPr="00300B23" w:rsidRDefault="00300B23" w:rsidP="00300B2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8384A" w:rsidRPr="00300B23" w:rsidRDefault="00A8384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запроса предложений:</w:t>
            </w:r>
            <w:r w:rsidR="00345C15"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 31 июля 2024 года</w:t>
            </w:r>
          </w:p>
          <w:p w:rsidR="00345C15" w:rsidRPr="00300B23" w:rsidRDefault="00345C15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Время окончания приема запроса предложений:</w:t>
            </w:r>
          </w:p>
          <w:p w:rsidR="00A8384A" w:rsidRPr="00300B23" w:rsidRDefault="00345C15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с 09 ч. 00 мин. до 17 часов 00 мин.</w:t>
            </w:r>
          </w:p>
        </w:tc>
      </w:tr>
      <w:tr w:rsidR="001272D1" w:rsidTr="00C53B82">
        <w:tc>
          <w:tcPr>
            <w:tcW w:w="567" w:type="dxa"/>
            <w:vAlign w:val="center"/>
          </w:tcPr>
          <w:p w:rsidR="001272D1" w:rsidRPr="00300B23" w:rsidRDefault="00300B23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300B23" w:rsidRPr="00300B23" w:rsidRDefault="00300B23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почтовый адрес и адрес электронной почты Уполномоченного органа (для подачи заявок лично, отправки по почте и электронной почте), </w:t>
            </w:r>
          </w:p>
          <w:p w:rsidR="001272D1" w:rsidRPr="00300B23" w:rsidRDefault="00300B23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9" w:type="dxa"/>
            <w:vAlign w:val="center"/>
          </w:tcPr>
          <w:p w:rsidR="00C80810" w:rsidRDefault="00300B23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1272D1" w:rsidRPr="00300B23" w:rsidRDefault="00300B23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6, </w:t>
            </w:r>
            <w:proofErr w:type="spellStart"/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. 415, г. Нижневартовск, 628616</w:t>
            </w:r>
          </w:p>
          <w:p w:rsidR="00C53B82" w:rsidRDefault="00C53B82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10" w:rsidRDefault="00300B23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3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="00C5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B82" w:rsidRDefault="003D3627" w:rsidP="001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4" w:history="1">
              <w:r w:rsidR="00C53B82" w:rsidRPr="00791B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SamorodovaMA</w:t>
              </w:r>
              <w:r w:rsidR="00C53B82" w:rsidRPr="00791B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3B82" w:rsidRPr="00791B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r w:rsidR="00C53B82" w:rsidRPr="00791B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3B82" w:rsidRPr="00791B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3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C53B82" w:rsidRPr="00C8081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uprinfo@nvraion.ru</w:t>
              </w:r>
            </w:hyperlink>
            <w:r w:rsidR="00C53B82" w:rsidRPr="00C8081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C53B82" w:rsidRDefault="00C53B82" w:rsidP="001272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810" w:rsidRDefault="00C53B82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8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  <w:r w:rsidR="00300B23" w:rsidRPr="00C5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B23" w:rsidRPr="00C53B82" w:rsidRDefault="00C53B82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(3466) 49 87 08</w:t>
            </w:r>
          </w:p>
        </w:tc>
      </w:tr>
      <w:tr w:rsidR="00C53B82" w:rsidTr="00C53B82">
        <w:tc>
          <w:tcPr>
            <w:tcW w:w="567" w:type="dxa"/>
            <w:vAlign w:val="center"/>
          </w:tcPr>
          <w:p w:rsidR="00C53B82" w:rsidRPr="00300B23" w:rsidRDefault="00C53B82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C53B82" w:rsidRPr="00300B23" w:rsidRDefault="00C53B82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7229" w:type="dxa"/>
            <w:vAlign w:val="center"/>
          </w:tcPr>
          <w:p w:rsidR="00C53B82" w:rsidRPr="00C80810" w:rsidRDefault="00C53B82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82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 при условии реализации ими на территории Нижневартовского района проектов, направленных на решение социально значимых задач и развития гражданского общества.</w:t>
            </w:r>
          </w:p>
        </w:tc>
      </w:tr>
      <w:tr w:rsidR="0076372B" w:rsidTr="00C53B82">
        <w:tc>
          <w:tcPr>
            <w:tcW w:w="567" w:type="dxa"/>
            <w:vAlign w:val="center"/>
          </w:tcPr>
          <w:p w:rsidR="0076372B" w:rsidRDefault="00B90ADE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vAlign w:val="center"/>
          </w:tcPr>
          <w:p w:rsidR="0076372B" w:rsidRDefault="00B90ADE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7229" w:type="dxa"/>
            <w:vAlign w:val="center"/>
          </w:tcPr>
          <w:p w:rsidR="00B90ADE" w:rsidRPr="00B90ADE" w:rsidRDefault="00B90AD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DE">
              <w:rPr>
                <w:rFonts w:ascii="Times New Roman" w:hAnsi="Times New Roman"/>
                <w:sz w:val="24"/>
                <w:szCs w:val="24"/>
              </w:rPr>
              <w:t>В целях предоставления субсидии администрация Нижневартовского района заключает соглашение с получателем субсидии о предоставлении из бюджета района субсидии в соответствии с типовой формой, утвержденной департаментом финансов администрации района, в течение 3 (трех) рабочих дней со дня издания постановления администрации района о представлении субсидии. Проект соглашения подготавливается отделом договорных отношений департамента экономики администрации района.</w:t>
            </w:r>
          </w:p>
          <w:p w:rsidR="0076372B" w:rsidRPr="00C53B82" w:rsidRDefault="00B90AD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DE">
              <w:rPr>
                <w:rFonts w:ascii="Times New Roman" w:hAnsi="Times New Roman"/>
                <w:sz w:val="24"/>
                <w:szCs w:val="24"/>
              </w:rPr>
              <w:t>Показатели результативности предоставления субсидии (целевые показатели) устанавливаются администрацией района в соглашении о предоставлении из бюджета района субсидии социально ориентированным некоммерческим организациям, которые должны быть конкретными, соизмеримыми и соответствовать типу результатов предоставления субсидий: количество оказанных услуг, количество проведенных образовательных мероприятий, количество проведенных массовых мероприятий.</w:t>
            </w:r>
          </w:p>
        </w:tc>
      </w:tr>
      <w:tr w:rsidR="00B90ADE" w:rsidTr="00C53B82">
        <w:tc>
          <w:tcPr>
            <w:tcW w:w="567" w:type="dxa"/>
            <w:vAlign w:val="center"/>
          </w:tcPr>
          <w:p w:rsidR="00B90ADE" w:rsidRDefault="00B90ADE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B90ADE" w:rsidRDefault="00C80810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запроса предложений</w:t>
            </w:r>
          </w:p>
        </w:tc>
        <w:tc>
          <w:tcPr>
            <w:tcW w:w="7229" w:type="dxa"/>
            <w:vAlign w:val="center"/>
          </w:tcPr>
          <w:p w:rsidR="00C60584" w:rsidRPr="00D96460" w:rsidRDefault="00C60584" w:rsidP="00D96460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96460">
              <w:rPr>
                <w:rFonts w:ascii="Times New Roman" w:hAnsi="Times New Roman"/>
                <w:b/>
                <w:sz w:val="24"/>
                <w:szCs w:val="28"/>
              </w:rPr>
              <w:t>Категория получателей субсидий, имеющих право на получение субсидий:</w:t>
            </w:r>
          </w:p>
          <w:p w:rsidR="00925A10" w:rsidRPr="00CD56AC" w:rsidRDefault="00925A10" w:rsidP="00925A10">
            <w:pPr>
              <w:tabs>
                <w:tab w:val="left" w:pos="142"/>
              </w:tabs>
              <w:suppressAutoHyphens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C60584" w:rsidRDefault="00925A10" w:rsidP="00D96460">
            <w:pPr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C60584" w:rsidRPr="00925A10">
              <w:rPr>
                <w:rFonts w:ascii="Times New Roman" w:hAnsi="Times New Roman"/>
                <w:sz w:val="24"/>
                <w:szCs w:val="28"/>
              </w:rPr>
              <w:t xml:space="preserve">оциально ориентированные некоммерческие организации (основные направления деятельности социально ориентированной некоммерческой организации в соответствии с учредительными </w:t>
            </w:r>
            <w:r w:rsidR="00C60584" w:rsidRPr="00925A1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документами должны соответствовать направлениям, предусмотренным статьей 31.1 Федерального закона от 12.01.1996 </w:t>
            </w:r>
            <w:hyperlink r:id="rId6" w:tooltip="ФЕДЕРАЛЬНЫЙ ЗАКОН от 12.01.1996 № 7-ФЗ ГОСУДАРСТВЕННАЯ ДУМА ФЕДЕРАЛЬНОГО СОБРАНИЯ РФ&#10;&#10;О НЕКОММЕРЧЕСКИХ ОРГАНИЗАЦИЯХ" w:history="1">
              <w:r w:rsidR="00C60584" w:rsidRPr="00925A10">
                <w:rPr>
                  <w:rStyle w:val="a4"/>
                  <w:rFonts w:ascii="Times New Roman" w:hAnsi="Times New Roman"/>
                  <w:sz w:val="24"/>
                  <w:szCs w:val="28"/>
                </w:rPr>
                <w:t>№ 7-ФЗ «О некоммерческих организациях»</w:t>
              </w:r>
            </w:hyperlink>
            <w:r w:rsidR="00C60584" w:rsidRPr="00925A10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925A10" w:rsidRPr="00925A10" w:rsidRDefault="00925A10" w:rsidP="00925A1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7565" w:rsidRDefault="00CA7565" w:rsidP="00925A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71C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  <w:r w:rsidRPr="0014571C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предложений</w:t>
            </w:r>
            <w:r w:rsidRPr="0014571C">
              <w:rPr>
                <w:rFonts w:ascii="Times New Roman" w:hAnsi="Times New Roman"/>
                <w:b/>
                <w:sz w:val="24"/>
                <w:szCs w:val="24"/>
              </w:rPr>
              <w:t>, на дату окончания приема заявок, должен соответствовать, следующим требованиям:</w:t>
            </w:r>
          </w:p>
          <w:p w:rsidR="0014571C" w:rsidRPr="0014571C" w:rsidRDefault="0014571C" w:rsidP="00925A10">
            <w:pPr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 xml:space="preserve">участники запроса предложений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7" w:history="1">
              <w:r w:rsidRPr="00CA756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CA7565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A7565" w:rsidRPr="00CA7565" w:rsidRDefault="00CA7565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565">
              <w:rPr>
                <w:rFonts w:ascii="Times New Roman" w:hAnsi="Times New Roman"/>
                <w:bCs/>
                <w:sz w:val="24"/>
                <w:szCs w:val="24"/>
              </w:rPr>
              <w:t>участник запроса предложений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 xml:space="preserve">участник запроса предложений не должен находиться в составляемых в рамках реализации полномочий, предусмотренных главой </w:t>
            </w:r>
            <w:r w:rsidRPr="00CA756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CA7565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 xml:space="preserve"> не получает средства из местного бюджета района,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Федерации, нормативных правовых актов субъекта Российской федерации, муниципальных правовых актов на цели, установленные настоящим Порядком;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>участник запроса предложений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 xml:space="preserve">у участника </w:t>
            </w:r>
            <w:r w:rsidRPr="00CA7565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 xml:space="preserve"> отсутствует просроченная задолженность по возврату в бюджет района,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бюджетом района (за исключением случаев, установленных Администрацией Нижневартовского района);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lastRenderedPageBreak/>
              <w:t>участник запроса предложений,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участником запроса предложений, другого юридического лица), ликвидации, в отношении них не введена процедура банкротства, деятельность участника запроса предложений не приостановлена в порядке, предусмотренном законодательством Российской Федерации;</w:t>
            </w:r>
          </w:p>
          <w:p w:rsidR="00CA7565" w:rsidRPr="00CA7565" w:rsidRDefault="00CA756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      </w:r>
            <w:r w:rsidRPr="00CA7565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 xml:space="preserve">, являющегося юридическим лицом, об индивидуальном предпринимателе и о физическом лице-производителе товаров, работ, услуг, являющихся участниками </w:t>
            </w:r>
            <w:r w:rsidRPr="00CA7565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565" w:rsidRPr="00D96460" w:rsidRDefault="00CA7565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460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CA7565" w:rsidRPr="00CA7565" w:rsidRDefault="00CA7565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65">
              <w:rPr>
                <w:rFonts w:ascii="Times New Roman" w:hAnsi="Times New Roman"/>
                <w:sz w:val="24"/>
                <w:szCs w:val="24"/>
              </w:rPr>
              <w:t>участника запроса предложений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соответствующей справки, полученной в налоговом органе не ранее даты размещения на сайте администрации района объявления о проведении запроса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ADE" w:rsidRDefault="00CA7565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A7565">
              <w:rPr>
                <w:rFonts w:ascii="Times New Roman" w:hAnsi="Times New Roman"/>
                <w:sz w:val="24"/>
                <w:szCs w:val="24"/>
              </w:rPr>
              <w:t>частник запроса предложений не состоит в реестре социально ориентированных некоммерческих организаций - получателей поддержки, оказанной органами местного самоуправления Нижневартовского района, где указана информация о нецелевом использовании предоставленных средств бюджета района и имущества района за последние 3 года.</w:t>
            </w:r>
          </w:p>
          <w:p w:rsidR="004932B6" w:rsidRDefault="004932B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2B6" w:rsidRDefault="004932B6" w:rsidP="00D9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предоставляемых участником запроса предложений:</w:t>
            </w:r>
          </w:p>
          <w:p w:rsidR="0014571C" w:rsidRPr="0014571C" w:rsidRDefault="0014571C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C34476" w:rsidRPr="00C34476" w:rsidRDefault="00C3447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34476">
              <w:rPr>
                <w:rFonts w:ascii="Times New Roman" w:hAnsi="Times New Roman"/>
                <w:sz w:val="24"/>
                <w:szCs w:val="24"/>
              </w:rPr>
              <w:t>) заявк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4476">
              <w:rPr>
                <w:rFonts w:ascii="Times New Roman" w:hAnsi="Times New Roman"/>
                <w:sz w:val="24"/>
                <w:szCs w:val="24"/>
              </w:rPr>
              <w:t xml:space="preserve"> на участие в запросе предложений, оформленную на бланке организации, которая включает в том числе согласие на публикацию (размещение) в информационно-телекоммуникационной сети Интернет информации об участнике запроса предложений, о подаваемой участником запроса предложений заявке, иной информации об участнике запроса предложений, связанной с соответствующим запросу предложений;</w:t>
            </w:r>
          </w:p>
          <w:p w:rsidR="00C34476" w:rsidRPr="00C34476" w:rsidRDefault="00C3447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б) общественно значимый проект (1 экземпляр), включающий основные характеристики (цель проекта, задачи проекта, обоснование его значимости, методы и мероприятия по реализации проекта, ожидаемые результаты, краткое описание организационно-технических возможностей исполнения проекта, обоснование объема финансовой поддержки, необходимой для осуществления проекта (с приложением сметы расходов), ср</w:t>
            </w:r>
            <w:r>
              <w:rPr>
                <w:rFonts w:ascii="Times New Roman" w:hAnsi="Times New Roman"/>
                <w:sz w:val="24"/>
                <w:szCs w:val="24"/>
              </w:rPr>
              <w:t>оки и этапы реализации проекта)</w:t>
            </w:r>
            <w:r w:rsidRPr="00C344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476" w:rsidRPr="00C34476" w:rsidRDefault="00C3447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 xml:space="preserve">в) копии учредительных документов (устав со всеми изменениями), заверенные печатью (при наличии) и подписью руководителя некоммерческой организации или лица </w:t>
            </w:r>
            <w:r w:rsidRPr="00C3447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действовать от имени некоммерческой организации;</w:t>
            </w:r>
          </w:p>
          <w:p w:rsidR="00C34476" w:rsidRPr="00C34476" w:rsidRDefault="00C3447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г) реквизиты расчетного или корреспондентского счетов, открытых получателям субсидий в кредитных организациях;</w:t>
            </w:r>
          </w:p>
          <w:p w:rsidR="00C34476" w:rsidRPr="00C34476" w:rsidRDefault="00C34476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д) копии документов, подтверждающих полномочия руководителя либо лица, действующего от имени некоммерческой организации;</w:t>
            </w:r>
          </w:p>
          <w:p w:rsidR="0002252E" w:rsidRPr="0084281E" w:rsidRDefault="00C34476" w:rsidP="00CD56AC">
            <w:pPr>
              <w:pStyle w:val="ConsPlusNormal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6">
              <w:rPr>
                <w:rFonts w:ascii="Times New Roman" w:hAnsi="Times New Roman" w:cs="Times New Roman"/>
                <w:sz w:val="24"/>
                <w:szCs w:val="24"/>
              </w:rPr>
              <w:t>е) информационную справку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формой</w:t>
            </w:r>
            <w:r w:rsidRPr="00C34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58D" w:rsidTr="00C53B82">
        <w:tc>
          <w:tcPr>
            <w:tcW w:w="567" w:type="dxa"/>
            <w:vAlign w:val="center"/>
          </w:tcPr>
          <w:p w:rsidR="0028358D" w:rsidRDefault="00F65E9A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vAlign w:val="center"/>
          </w:tcPr>
          <w:p w:rsidR="0028358D" w:rsidRDefault="0028358D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</w:t>
            </w:r>
            <w:r w:rsidR="0084281E">
              <w:rPr>
                <w:rFonts w:ascii="Times New Roman" w:hAnsi="Times New Roman" w:cs="Times New Roman"/>
                <w:sz w:val="24"/>
                <w:szCs w:val="24"/>
              </w:rPr>
              <w:t>заявки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запроса предложений и требования, </w:t>
            </w:r>
            <w:r w:rsidR="0084281E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1E">
              <w:rPr>
                <w:rFonts w:ascii="Times New Roman" w:hAnsi="Times New Roman" w:cs="Times New Roman"/>
                <w:sz w:val="24"/>
                <w:szCs w:val="24"/>
              </w:rPr>
              <w:t>к форме и содержанию заявок</w:t>
            </w:r>
          </w:p>
        </w:tc>
        <w:tc>
          <w:tcPr>
            <w:tcW w:w="7229" w:type="dxa"/>
            <w:vAlign w:val="center"/>
          </w:tcPr>
          <w:p w:rsidR="0084281E" w:rsidRPr="00C34476" w:rsidRDefault="0084281E" w:rsidP="00F14750">
            <w:pPr>
              <w:pStyle w:val="ConsPlusNormal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6">
              <w:rPr>
                <w:rFonts w:ascii="Times New Roman" w:hAnsi="Times New Roman" w:cs="Times New Roman"/>
                <w:sz w:val="24"/>
                <w:szCs w:val="24"/>
              </w:rPr>
              <w:t>Заявка предоставляется в Уполномоченный орган нарочно или почтовым отправлением, либо на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почту Уполномоченного органа.</w:t>
            </w:r>
          </w:p>
          <w:p w:rsidR="0084281E" w:rsidRPr="00C34476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Копии документов обязательно должны содержать личную подпись и собственноручно написанные свои фамилию, имя, отчество и должность руководителя (лица уполномоченного действовать от имени Организации на момент подачи документов и имеющего право подписи), а также фактическую дату подачи заявки и оттиск печати Организации с полным ее наименованием на русском языке (при наличии).</w:t>
            </w:r>
          </w:p>
          <w:p w:rsidR="0084281E" w:rsidRPr="00C34476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Участник запроса предложений несет ответственность за подлинность и достоверность сведений, указанных в представленных документах.</w:t>
            </w:r>
          </w:p>
          <w:p w:rsidR="0084281E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76">
              <w:rPr>
                <w:rFonts w:ascii="Times New Roman" w:hAnsi="Times New Roman"/>
                <w:sz w:val="24"/>
                <w:szCs w:val="24"/>
              </w:rPr>
              <w:t>В случае если заявку подает лицо, сведения о котором как о лице, имеющем право действовать без доверенности от имени Организации, не содержатся в Едином государственном реестре юридических лиц, представляется электронная копия документа в формате PDF, подтверждающего полномочия лица на подачу заявки от имени Организации.</w:t>
            </w:r>
          </w:p>
          <w:p w:rsidR="0084281E" w:rsidRPr="0084281E" w:rsidRDefault="0084281E" w:rsidP="00CD56AC">
            <w:pPr>
              <w:ind w:firstLine="317"/>
              <w:jc w:val="both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84281E" w:rsidRPr="004E7686" w:rsidRDefault="0084281E" w:rsidP="00CD56AC">
            <w:pPr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686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форме и содержанию заявок:</w:t>
            </w:r>
          </w:p>
          <w:p w:rsidR="0084281E" w:rsidRPr="00900851" w:rsidRDefault="0084281E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851">
              <w:rPr>
                <w:rFonts w:ascii="Times New Roman" w:hAnsi="Times New Roman"/>
                <w:sz w:val="24"/>
                <w:szCs w:val="24"/>
              </w:rPr>
              <w:t xml:space="preserve">заявку на участие в запросе предложений согласно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установленной форме</w:t>
            </w:r>
            <w:r w:rsidRPr="00900851">
              <w:rPr>
                <w:rFonts w:ascii="Times New Roman" w:hAnsi="Times New Roman"/>
                <w:sz w:val="24"/>
                <w:szCs w:val="24"/>
              </w:rPr>
              <w:t>, оформленную на бланке организации, которая включает в том числе согласие на публикацию (размещение) в информационно-телекоммуникационной сети Интернет информации об участнике запроса предложений, о подаваемой участником запроса предложений заявке, иной информации об участнике запроса предложений, связанной с соответствующим запросу предложений.</w:t>
            </w:r>
          </w:p>
          <w:p w:rsidR="0084281E" w:rsidRPr="00900851" w:rsidRDefault="0084281E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851">
              <w:rPr>
                <w:rFonts w:ascii="Times New Roman" w:hAnsi="Times New Roman"/>
                <w:sz w:val="24"/>
                <w:szCs w:val="24"/>
              </w:rPr>
              <w:t xml:space="preserve">Копии документов, приложенных к заявке на участие в запросе предложений, заверяются руководителем участника запроса предложений или уполномоченным лицом участника запроса предложений с проставлением печати (при наличии). </w:t>
            </w:r>
          </w:p>
          <w:p w:rsidR="0028358D" w:rsidRPr="00CD56AC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851">
              <w:rPr>
                <w:rFonts w:ascii="Times New Roman" w:hAnsi="Times New Roman"/>
                <w:sz w:val="24"/>
                <w:szCs w:val="24"/>
              </w:rPr>
              <w:t>Участник запроса предложений несет ответственность за подлинность и достоверность сведений, указанных в представленных документах.</w:t>
            </w:r>
          </w:p>
        </w:tc>
      </w:tr>
      <w:tr w:rsidR="00FD12AA" w:rsidTr="00C53B82">
        <w:tc>
          <w:tcPr>
            <w:tcW w:w="567" w:type="dxa"/>
            <w:vAlign w:val="center"/>
          </w:tcPr>
          <w:p w:rsidR="00FD12AA" w:rsidRDefault="00FD12AA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FD12AA" w:rsidRPr="00FD12AA" w:rsidRDefault="00FD12AA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AA">
              <w:rPr>
                <w:rFonts w:ascii="Times New Roman" w:hAnsi="Times New Roman"/>
                <w:sz w:val="24"/>
                <w:szCs w:val="24"/>
              </w:rPr>
              <w:t xml:space="preserve">Порядок отзыва заявок участников </w:t>
            </w:r>
            <w:r w:rsidRPr="00FD12AA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FD12AA">
              <w:rPr>
                <w:rFonts w:ascii="Times New Roman" w:hAnsi="Times New Roman"/>
                <w:sz w:val="24"/>
                <w:szCs w:val="24"/>
              </w:rPr>
              <w:t xml:space="preserve">, порядок возврата заявок участников </w:t>
            </w:r>
            <w:r w:rsidRPr="00FD12AA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FD12AA">
              <w:rPr>
                <w:rFonts w:ascii="Times New Roman" w:hAnsi="Times New Roman"/>
                <w:sz w:val="24"/>
                <w:szCs w:val="24"/>
              </w:rPr>
              <w:t xml:space="preserve">, определяющего в том числе основания для возврата заявок </w:t>
            </w:r>
            <w:r w:rsidRPr="00FD1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 </w:t>
            </w:r>
            <w:r w:rsidRPr="00FD12AA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FD12AA">
              <w:rPr>
                <w:rFonts w:ascii="Times New Roman" w:hAnsi="Times New Roman"/>
                <w:sz w:val="24"/>
                <w:szCs w:val="24"/>
              </w:rPr>
              <w:t xml:space="preserve">, порядка внесения изменений в заявки участников </w:t>
            </w:r>
            <w:r w:rsidRPr="00FD12AA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</w:p>
        </w:tc>
        <w:tc>
          <w:tcPr>
            <w:tcW w:w="7229" w:type="dxa"/>
            <w:vAlign w:val="center"/>
          </w:tcPr>
          <w:p w:rsidR="00FD12AA" w:rsidRPr="00FD12AA" w:rsidRDefault="00FD12AA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12A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Участник запроса предложений вправе отозвать заявку, внести изменения в заявку не позднее срока окончания подачи заявок посредством представления уполномоченному органу уведомления об отзыве заявки (о внесении изменений в заявку), составленного в произвольной форме.</w:t>
            </w:r>
          </w:p>
          <w:p w:rsidR="00FD12AA" w:rsidRPr="00FD12AA" w:rsidRDefault="00FD12AA" w:rsidP="00CD56AC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12AA">
              <w:rPr>
                <w:rFonts w:ascii="Times New Roman" w:eastAsia="Calibri" w:hAnsi="Times New Roman"/>
                <w:sz w:val="24"/>
                <w:szCs w:val="24"/>
              </w:rPr>
              <w:t>Со дня регистрации уведомления об отзыве заявки заявка признается отозванной участником запроса предложений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не подлежит рассмотрению</w:t>
            </w:r>
            <w:r w:rsidRPr="00FD12AA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FD12AA" w:rsidRPr="00FD12AA" w:rsidRDefault="00FD12AA" w:rsidP="00CD56AC">
            <w:pPr>
              <w:tabs>
                <w:tab w:val="left" w:pos="1701"/>
              </w:tabs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12A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Основанием для возврата заявки является отзыв заявки участником запроса предложений.</w:t>
            </w:r>
          </w:p>
          <w:p w:rsidR="00FD12AA" w:rsidRPr="00FD12AA" w:rsidRDefault="00FD12AA" w:rsidP="00CD56AC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12A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 обеспечивает возврат участнику запроса предложений заявки с приложенными к ней документами не позднее 5 рабочих дней со дня поступления уведомления об отзыве заявки путем направления по почте с уведомлением о вручении.</w:t>
            </w:r>
          </w:p>
          <w:p w:rsidR="00FD12AA" w:rsidRPr="00650364" w:rsidRDefault="00FD12AA" w:rsidP="004E76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7686">
              <w:rPr>
                <w:rFonts w:ascii="Times New Roman" w:eastAsia="Calibri" w:hAnsi="Times New Roman"/>
                <w:sz w:val="24"/>
                <w:szCs w:val="24"/>
              </w:rPr>
              <w:t>Со дня регистрации заявления о внесении изменений в заявку заявка признается измененной участником запроса предложений и п</w:t>
            </w:r>
            <w:r w:rsidR="004E7686" w:rsidRPr="004E7686">
              <w:rPr>
                <w:rFonts w:ascii="Times New Roman" w:eastAsia="Calibri" w:hAnsi="Times New Roman"/>
                <w:sz w:val="24"/>
                <w:szCs w:val="24"/>
              </w:rPr>
              <w:t>одлежит рассмотрению в установленном порядке.</w:t>
            </w:r>
          </w:p>
        </w:tc>
      </w:tr>
      <w:tr w:rsidR="0084281E" w:rsidTr="00C53B82">
        <w:tc>
          <w:tcPr>
            <w:tcW w:w="567" w:type="dxa"/>
            <w:vAlign w:val="center"/>
          </w:tcPr>
          <w:p w:rsidR="0084281E" w:rsidRDefault="00650364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vAlign w:val="center"/>
          </w:tcPr>
          <w:p w:rsidR="0084281E" w:rsidRDefault="00175B4E" w:rsidP="0017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8"/>
              </w:rPr>
              <w:t xml:space="preserve">Требования к общественно значимому 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175B4E">
              <w:rPr>
                <w:rFonts w:ascii="Times New Roman" w:hAnsi="Times New Roman"/>
                <w:sz w:val="24"/>
                <w:szCs w:val="28"/>
              </w:rPr>
              <w:t>роекту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участника запроса предложений</w:t>
            </w:r>
          </w:p>
        </w:tc>
        <w:tc>
          <w:tcPr>
            <w:tcW w:w="7229" w:type="dxa"/>
            <w:vAlign w:val="center"/>
          </w:tcPr>
          <w:p w:rsidR="00175B4E" w:rsidRPr="004E7686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E7686">
              <w:rPr>
                <w:rFonts w:ascii="Times New Roman" w:hAnsi="Times New Roman"/>
                <w:b/>
                <w:sz w:val="24"/>
                <w:szCs w:val="24"/>
              </w:rPr>
              <w:t>Требования к общественно значимому Проекту: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4"/>
              </w:rPr>
              <w:t>актуальность и социальная значимость проблемы, изложенной в общественно значимом Проекте;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4"/>
              </w:rPr>
              <w:t>реалистичность Проекта (способность привлечь в необходимом объеме специалистов и добровольцев для реализации мероприятий Проекта, а также наличие опыта выполнения в прошлом мероприятий, аналогичных по содержанию и объему мероприятиям, заявляемым в Проекте);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4"/>
              </w:rPr>
              <w:t xml:space="preserve">обоснованность Проекта (соответствие запрашиваемых средств целям и мероприятиям Проекта, наличие необходимых обоснований, расчетов, логики и </w:t>
            </w:r>
            <w:proofErr w:type="spellStart"/>
            <w:r w:rsidRPr="00175B4E">
              <w:rPr>
                <w:rFonts w:ascii="Times New Roman" w:hAnsi="Times New Roman"/>
                <w:sz w:val="24"/>
                <w:szCs w:val="24"/>
              </w:rPr>
              <w:t>взаимоувязки</w:t>
            </w:r>
            <w:proofErr w:type="spellEnd"/>
            <w:r w:rsidRPr="00175B4E">
              <w:rPr>
                <w:rFonts w:ascii="Times New Roman" w:hAnsi="Times New Roman"/>
                <w:sz w:val="24"/>
                <w:szCs w:val="24"/>
              </w:rPr>
              <w:t xml:space="preserve"> предлагаемых мероприятий);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4"/>
              </w:rPr>
              <w:t>финансово-экономическая целесообразность (соотношение затрат на реализацию Проекта и предполагаемого эффекта от его реализации, наличие необходимых ресурсов, достаточность финансовых средств для реализации мероприятий и достижения целей Проекта);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E">
              <w:rPr>
                <w:rFonts w:ascii="Times New Roman" w:hAnsi="Times New Roman"/>
                <w:sz w:val="24"/>
                <w:szCs w:val="24"/>
              </w:rPr>
              <w:t>результативность и социальная эффективность Проекта (улучшение состояния целевой группы, воздействие на другие социально значимые проблемы, наличие новых подходов и методов в решении заявленных проблем, количество людей, на которых распространяется Проект).</w:t>
            </w:r>
          </w:p>
          <w:p w:rsidR="00175B4E" w:rsidRPr="00175B4E" w:rsidRDefault="00175B4E" w:rsidP="00CD56AC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B4E">
              <w:rPr>
                <w:rFonts w:ascii="Times New Roman" w:hAnsi="Times New Roman"/>
                <w:bCs/>
                <w:sz w:val="24"/>
                <w:szCs w:val="24"/>
              </w:rPr>
              <w:t>В отношении проектов, направленных на охрану окружающей среды и защиты животных в сфере обращения с животными без владельцев, предусмотрены дополнительные критерии запроса предложений данных проектов:</w:t>
            </w:r>
          </w:p>
          <w:p w:rsidR="00175B4E" w:rsidRPr="00175B4E" w:rsidRDefault="00175B4E" w:rsidP="00CD56AC">
            <w:pPr>
              <w:tabs>
                <w:tab w:val="left" w:pos="260"/>
              </w:tabs>
              <w:suppressAutoHyphens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5B4E">
              <w:rPr>
                <w:rFonts w:ascii="Times New Roman" w:eastAsia="Calibri" w:hAnsi="Times New Roman"/>
                <w:sz w:val="24"/>
                <w:szCs w:val="24"/>
              </w:rPr>
              <w:t>целевая аудитория, на которую направлено действие проекта, граждане автономного округа независимо от возраста (школьники, студенты, старшее поколение, пенсионеры);</w:t>
            </w:r>
          </w:p>
          <w:p w:rsidR="00175B4E" w:rsidRPr="00175B4E" w:rsidRDefault="00175B4E" w:rsidP="00CD56AC">
            <w:pPr>
              <w:tabs>
                <w:tab w:val="left" w:pos="207"/>
              </w:tabs>
              <w:suppressAutoHyphens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5B4E">
              <w:rPr>
                <w:rFonts w:ascii="Times New Roman" w:eastAsia="Calibri" w:hAnsi="Times New Roman"/>
                <w:sz w:val="24"/>
                <w:szCs w:val="24"/>
              </w:rPr>
              <w:t>распространение и использование информационных материалов (листовки, презентации и прочее), пропагандирующих соблюдение норм и правил содержания и выгула домашних животных, ответственное и гуманное отношение к животным, стерилизацию домашних животных (собак и кошек) во избежание неконтролируемого размножения животных, которые могут стать животными без владельцев;</w:t>
            </w:r>
          </w:p>
          <w:p w:rsidR="00175B4E" w:rsidRDefault="00175B4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75B4E">
              <w:rPr>
                <w:rFonts w:ascii="Times New Roman" w:eastAsia="Arial Unicode MS" w:hAnsi="Times New Roman"/>
                <w:sz w:val="24"/>
                <w:szCs w:val="24"/>
              </w:rPr>
              <w:t>эффективность внедрения проекта и его долгосрочное влияние на развитие культурного и ответственного отношения к животным человека и общества в целом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175B4E" w:rsidRPr="00175B4E" w:rsidRDefault="00175B4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84281E" w:rsidRPr="004E7686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686">
              <w:rPr>
                <w:rFonts w:ascii="Times New Roman" w:hAnsi="Times New Roman"/>
                <w:b/>
                <w:sz w:val="24"/>
                <w:szCs w:val="24"/>
              </w:rPr>
              <w:t>Проекты должны быть направлены на решение конкретных задач по одному из следующих направлений:</w:t>
            </w:r>
          </w:p>
          <w:p w:rsidR="0084281E" w:rsidRPr="0014571C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в соответствии со </w:t>
            </w:r>
            <w:hyperlink r:id="rId8" w:history="1">
              <w:r w:rsidRPr="00C60584">
                <w:rPr>
                  <w:rFonts w:ascii="Times New Roman" w:hAnsi="Times New Roman"/>
                  <w:sz w:val="24"/>
                  <w:szCs w:val="24"/>
                </w:rPr>
                <w:t>статьей 31.1</w:t>
              </w:r>
            </w:hyperlink>
            <w:r w:rsidRPr="00C60584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12.01.1996 </w:t>
            </w:r>
            <w:hyperlink r:id="rId9" w:tooltip="ФЕДЕРАЛЬНЫЙ ЗАКОН от 12.01.1996 № 7-ФЗ ГОСУДАРСТВЕННАЯ ДУМА ФЕДЕРАЛЬНОГО СОБРАНИЯ РФ&#10;&#10;О НЕКОММЕРЧЕСКИХ ОРГАНИЗАЦИЯХ" w:history="1">
              <w:r w:rsidRPr="00C60584">
                <w:rPr>
                  <w:rStyle w:val="a4"/>
                  <w:rFonts w:ascii="Times New Roman" w:hAnsi="Times New Roman"/>
                  <w:sz w:val="24"/>
                  <w:szCs w:val="24"/>
                </w:rPr>
                <w:t>№ 7-ФЗ «О некоммерческих организациях»</w:t>
              </w:r>
            </w:hyperlink>
            <w:r w:rsidRPr="00C605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охрана окружающей среды и защита животных, в том числе содержание животных в приютах для животных;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мест захоронений;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профилактика социально опасных форм поведения граждан;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участие в профилактике и (или) тушении пожаров и проведении аварийно-спасательных работ;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социальная и культурная адаптация и интеграция мигрантов;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 xml:space="preserve">мероприятия по медицинской реабилитации и социальной реабилитации, социальной и трудовой </w:t>
            </w:r>
            <w:proofErr w:type="spellStart"/>
            <w:r w:rsidRPr="00C60584">
              <w:rPr>
                <w:rFonts w:ascii="Times New Roman" w:hAnsi="Times New Roman"/>
                <w:sz w:val="24"/>
                <w:szCs w:val="24"/>
              </w:rPr>
              <w:t>реинтеграции</w:t>
            </w:r>
            <w:proofErr w:type="spellEnd"/>
            <w:r w:rsidRPr="00C60584">
              <w:rPr>
                <w:rFonts w:ascii="Times New Roman" w:hAnsi="Times New Roman"/>
                <w:sz w:val="24"/>
                <w:szCs w:val="24"/>
              </w:rPr>
              <w:t xml:space="preserve"> лиц, </w:t>
            </w:r>
            <w:r w:rsidRPr="00C6058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незаконное потребление наркотических средств или психотропных веществ;</w:t>
            </w:r>
          </w:p>
          <w:p w:rsidR="0084281E" w:rsidRPr="00C60584" w:rsidRDefault="0084281E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содействие повышению мобильности трудовых ресурсов;</w:t>
            </w:r>
          </w:p>
          <w:p w:rsidR="0084281E" w:rsidRPr="00C34476" w:rsidRDefault="0084281E" w:rsidP="00CD56AC">
            <w:pPr>
              <w:pStyle w:val="ConsPlusNormal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/>
                <w:sz w:val="24"/>
                <w:szCs w:val="24"/>
              </w:rPr>
              <w:t>увековечение памяти жертв политических репрессий.</w:t>
            </w:r>
          </w:p>
        </w:tc>
      </w:tr>
      <w:tr w:rsidR="00AF5D98" w:rsidTr="00C53B82">
        <w:tc>
          <w:tcPr>
            <w:tcW w:w="567" w:type="dxa"/>
            <w:vAlign w:val="center"/>
          </w:tcPr>
          <w:p w:rsidR="00AF5D98" w:rsidRDefault="00650364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vAlign w:val="center"/>
          </w:tcPr>
          <w:p w:rsidR="00AF5D98" w:rsidRPr="00175B4E" w:rsidRDefault="00AF5D98" w:rsidP="00175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Правила рассмотрения и оценки заявок участников запроса предложений</w:t>
            </w:r>
          </w:p>
        </w:tc>
        <w:tc>
          <w:tcPr>
            <w:tcW w:w="7229" w:type="dxa"/>
            <w:vAlign w:val="center"/>
          </w:tcPr>
          <w:p w:rsidR="007D3B6D" w:rsidRPr="007D3B6D" w:rsidRDefault="004E7686" w:rsidP="007D3B6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 с целью проверки получателя субсидии (участника запроса предложений) в течении 5 рабочих дней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>, со дня поступления заявки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ее на 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12 настоящего объявления запроса предложений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7D3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предоставления субсидий из бюджета Нижневартовского района социально ориентированным некоммерческим организациям, не являющимися государственными (муниципальными) учреждениями</w:t>
            </w:r>
            <w:r w:rsidR="00CD1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(далее – Порядок)</w:t>
            </w:r>
            <w:r w:rsidRPr="007D3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делает</w:t>
            </w:r>
            <w:r w:rsidRPr="007D3B6D">
              <w:rPr>
                <w:rFonts w:ascii="Times New Roman" w:hAnsi="Times New Roman" w:cs="Times New Roman"/>
                <w:sz w:val="24"/>
                <w:szCs w:val="24"/>
              </w:rPr>
              <w:t xml:space="preserve"> и готовит информацию о поступивших заявка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 xml:space="preserve">х для рассмотрения на заседании </w:t>
            </w:r>
            <w:r w:rsidR="007D3B6D" w:rsidRPr="007D3B6D">
              <w:rPr>
                <w:rFonts w:ascii="Times New Roman" w:hAnsi="Times New Roman"/>
                <w:bCs/>
                <w:sz w:val="24"/>
                <w:szCs w:val="24"/>
              </w:rPr>
              <w:t>комиссии</w:t>
            </w:r>
            <w:r w:rsidR="007D3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3B6D" w:rsidRPr="007D3B6D">
              <w:rPr>
                <w:rFonts w:ascii="Times New Roman" w:hAnsi="Times New Roman"/>
                <w:bCs/>
                <w:sz w:val="24"/>
                <w:szCs w:val="24"/>
              </w:rPr>
              <w:t>по рассмотрению и оценке заявок на предоставление субсидий из бюджета Нижневартовского района социально ориентированным некоммерческим организациям, не являющим</w:t>
            </w:r>
            <w:r w:rsidR="007D3B6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7D3B6D" w:rsidRPr="007D3B6D">
              <w:rPr>
                <w:rFonts w:ascii="Times New Roman" w:hAnsi="Times New Roman"/>
                <w:bCs/>
                <w:sz w:val="24"/>
                <w:szCs w:val="24"/>
              </w:rPr>
              <w:t>ся государственными (муниципальными) учреждениями</w:t>
            </w:r>
            <w:r w:rsidR="007D3B6D"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Комиссия).</w:t>
            </w:r>
          </w:p>
          <w:p w:rsidR="007D3B6D" w:rsidRDefault="004E7686" w:rsidP="004E76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86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со дня окончания приема документов организуется заседание Комиссии</w:t>
            </w:r>
            <w:r w:rsidR="007D3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D23" w:rsidRDefault="00CD1D23" w:rsidP="00CD1D23">
            <w:pPr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осуществляет </w:t>
            </w:r>
            <w:r w:rsidR="007D3B6D" w:rsidRPr="007D3B6D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3B6D" w:rsidRPr="007D3B6D">
              <w:rPr>
                <w:rFonts w:ascii="Times New Roman" w:hAnsi="Times New Roman"/>
                <w:sz w:val="24"/>
                <w:szCs w:val="24"/>
              </w:rPr>
              <w:t xml:space="preserve"> документов, поступивших от участников запроса предложения, претендующих на получение субсидии на соответствие требованиям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3B6D" w:rsidRPr="007D3B6D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3B6D" w:rsidRPr="007D3B6D">
              <w:rPr>
                <w:rFonts w:ascii="Times New Roman" w:hAnsi="Times New Roman"/>
                <w:sz w:val="24"/>
                <w:szCs w:val="24"/>
              </w:rPr>
              <w:t xml:space="preserve"> соответствия участника запроса предложений требованиям,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становленных Порядком и </w:t>
            </w:r>
            <w:r w:rsidR="007D3B6D" w:rsidRPr="007D3B6D">
              <w:rPr>
                <w:rFonts w:ascii="Times New Roman" w:hAnsi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яет</w:t>
            </w:r>
            <w:r w:rsidR="007D3B6D" w:rsidRPr="007D3B6D">
              <w:rPr>
                <w:rFonts w:ascii="Times New Roman" w:hAnsi="Times New Roman"/>
                <w:bCs/>
                <w:sz w:val="24"/>
                <w:szCs w:val="24"/>
              </w:rPr>
              <w:t xml:space="preserve"> объем предоставления субсидии.</w:t>
            </w:r>
          </w:p>
          <w:p w:rsidR="007D3B6D" w:rsidRPr="00CD1D23" w:rsidRDefault="007D3B6D" w:rsidP="00CD1D23">
            <w:pPr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B6D">
              <w:rPr>
                <w:rFonts w:ascii="Times New Roman" w:hAnsi="Times New Roman"/>
                <w:sz w:val="24"/>
                <w:szCs w:val="24"/>
              </w:rPr>
              <w:t xml:space="preserve">На заседании Комиссия рассматривает поступившие заявки о предоставлении субсидии с приложенными документами и принимает решение о соответствии или о несоответствии получателя субсидии и представленных документов требованиям, установленным Порядком. </w:t>
            </w:r>
          </w:p>
          <w:p w:rsidR="00CD1D23" w:rsidRDefault="007D3B6D" w:rsidP="00CD1D2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23">
              <w:rPr>
                <w:rFonts w:ascii="Times New Roman" w:hAnsi="Times New Roman"/>
                <w:sz w:val="24"/>
                <w:szCs w:val="24"/>
              </w:rPr>
              <w:t>В случае принятия решения о соответствии получателя субсидии и представленных им документов требованиям Порядка определяет размер субсидии по каждой заявке в пределах, установленных П</w:t>
            </w:r>
            <w:r w:rsidR="00CD1D23">
              <w:rPr>
                <w:rFonts w:ascii="Times New Roman" w:hAnsi="Times New Roman"/>
                <w:sz w:val="24"/>
                <w:szCs w:val="24"/>
              </w:rPr>
              <w:t>орядком.</w:t>
            </w:r>
          </w:p>
          <w:p w:rsidR="00CD1D23" w:rsidRDefault="00CD1D23" w:rsidP="00CD1D2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1D23">
              <w:rPr>
                <w:rFonts w:ascii="Times New Roman" w:hAnsi="Times New Roman"/>
                <w:sz w:val="24"/>
                <w:szCs w:val="24"/>
              </w:rPr>
              <w:t xml:space="preserve">азмер субсидии составляет 100% от сметы расходов, представленной в заявке социально ориентированной некоммерческой организации. </w:t>
            </w:r>
          </w:p>
          <w:p w:rsidR="00CD1D23" w:rsidRDefault="00CD1D23" w:rsidP="00CD1D2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23">
              <w:rPr>
                <w:rFonts w:ascii="Times New Roman" w:hAnsi="Times New Roman"/>
                <w:sz w:val="24"/>
                <w:szCs w:val="24"/>
              </w:rPr>
              <w:t>Размер субсидии, предоставляемой одной социально ориентированной некоммерческой организацией, не может превышать 100 тыс. рублей.</w:t>
            </w:r>
          </w:p>
          <w:p w:rsidR="007D3B6D" w:rsidRPr="007D3B6D" w:rsidRDefault="007D3B6D" w:rsidP="00CD1D2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B6D">
              <w:rPr>
                <w:rFonts w:ascii="Times New Roman" w:hAnsi="Times New Roman"/>
                <w:sz w:val="24"/>
                <w:szCs w:val="24"/>
              </w:rPr>
              <w:t>Уполномоченный орган в течение 5 рабочих дней со дня принятия постановления администрации района о предоставлении субсидий из бюджета района социально ориентированным некоммерческим организациям уведомляет заявителей о результатах рассмотрения Комиссией поданных ими заявок, а также о необходимости представления в администрацию района уточненной сметы расходов на реализацию Проекта (в части объема финансовых средств) в случае предоставления субсидии в сумме меньше запрашиваемой, направив соответствующую информацию почтовым отправлением с уведомлением о вручении либо вручив лично.</w:t>
            </w:r>
          </w:p>
          <w:p w:rsidR="00AF5D98" w:rsidRPr="00AC3F2C" w:rsidRDefault="00AC3F2C" w:rsidP="00AC3F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результатах рассмотрения заявок и подведения итогов </w:t>
            </w:r>
            <w:r w:rsidRPr="00AC3F2C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AC3F2C">
              <w:rPr>
                <w:rFonts w:ascii="Times New Roman" w:hAnsi="Times New Roman"/>
                <w:sz w:val="24"/>
                <w:szCs w:val="24"/>
              </w:rPr>
              <w:t xml:space="preserve"> размещается на </w:t>
            </w:r>
            <w:r w:rsidRPr="00AC3F2C">
              <w:rPr>
                <w:rFonts w:ascii="Times New Roman" w:hAnsi="Times New Roman"/>
                <w:bCs/>
                <w:sz w:val="24"/>
                <w:szCs w:val="24"/>
              </w:rPr>
              <w:t>официальном веб-сайте администрации района (</w:t>
            </w:r>
            <w:r w:rsidRPr="00AC3F2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AC3F2C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hyperlink r:id="rId10" w:history="1">
              <w:r w:rsidRPr="00AC3F2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AC3F2C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AC3F2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nvraion</w:t>
              </w:r>
              <w:proofErr w:type="spellEnd"/>
              <w:r w:rsidRPr="00AC3F2C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AC3F2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C3F2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AC3F2C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AC3F2C">
              <w:rPr>
                <w:rFonts w:ascii="Times New Roman" w:hAnsi="Times New Roman"/>
                <w:sz w:val="24"/>
                <w:szCs w:val="24"/>
              </w:rPr>
              <w:t xml:space="preserve"> позднее 14-го календарного дня, следующего за днем издания постановления администрации района о предоставлении субсидии</w:t>
            </w:r>
            <w:r w:rsidRPr="00AC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AA5" w:rsidTr="00C53B82">
        <w:tc>
          <w:tcPr>
            <w:tcW w:w="567" w:type="dxa"/>
            <w:vAlign w:val="center"/>
          </w:tcPr>
          <w:p w:rsidR="00951AA5" w:rsidRDefault="00650364" w:rsidP="0012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:rsidR="00951AA5" w:rsidRDefault="00EF74FF" w:rsidP="00175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Порядок отклонения заявки участником запроса предложений</w:t>
            </w:r>
          </w:p>
        </w:tc>
        <w:tc>
          <w:tcPr>
            <w:tcW w:w="7229" w:type="dxa"/>
            <w:vAlign w:val="center"/>
          </w:tcPr>
          <w:p w:rsidR="00951AA5" w:rsidRPr="00951AA5" w:rsidRDefault="00EF74FF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  <w:r w:rsidR="00951AA5" w:rsidRPr="00951AA5">
              <w:rPr>
                <w:rFonts w:ascii="Times New Roman" w:hAnsi="Times New Roman"/>
                <w:sz w:val="24"/>
                <w:szCs w:val="24"/>
              </w:rPr>
              <w:t>отклоняет заявку и направляет соответствующее уведомление получателю субсидии с указанием причины отклонения заявки в течении 3 рабочих дней со дня выявления следующих случаев:</w:t>
            </w:r>
          </w:p>
          <w:p w:rsidR="00951AA5" w:rsidRPr="00951AA5" w:rsidRDefault="00951AA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AA5">
              <w:rPr>
                <w:rFonts w:ascii="Times New Roman" w:hAnsi="Times New Roman"/>
                <w:sz w:val="24"/>
                <w:szCs w:val="24"/>
              </w:rPr>
              <w:t xml:space="preserve">подачи участником </w:t>
            </w:r>
            <w:r w:rsidRPr="00951AA5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951AA5">
              <w:rPr>
                <w:rFonts w:ascii="Times New Roman" w:hAnsi="Times New Roman"/>
                <w:sz w:val="24"/>
                <w:szCs w:val="24"/>
              </w:rPr>
              <w:t xml:space="preserve"> заявки после даты, определенных для подачи заявок;</w:t>
            </w:r>
          </w:p>
          <w:p w:rsidR="00951AA5" w:rsidRPr="00951AA5" w:rsidRDefault="00951AA5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AA5">
              <w:rPr>
                <w:rFonts w:ascii="Times New Roman" w:hAnsi="Times New Roman"/>
                <w:sz w:val="24"/>
                <w:szCs w:val="24"/>
              </w:rPr>
              <w:t xml:space="preserve">представления на </w:t>
            </w:r>
            <w:r w:rsidRPr="00951AA5">
              <w:rPr>
                <w:rFonts w:ascii="Times New Roman" w:hAnsi="Times New Roman"/>
                <w:bCs/>
                <w:sz w:val="24"/>
                <w:szCs w:val="24"/>
              </w:rPr>
              <w:t>запрос предложений</w:t>
            </w:r>
            <w:r w:rsidRPr="00951AA5">
              <w:rPr>
                <w:rFonts w:ascii="Times New Roman" w:hAnsi="Times New Roman"/>
                <w:sz w:val="24"/>
                <w:szCs w:val="24"/>
              </w:rPr>
              <w:t xml:space="preserve"> более одной заявки или более одного Проекта в составе одной заявки;</w:t>
            </w:r>
          </w:p>
          <w:p w:rsidR="00951AA5" w:rsidRPr="00175B4E" w:rsidRDefault="00951AA5" w:rsidP="00CD56A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AA5">
              <w:rPr>
                <w:rFonts w:ascii="Times New Roman" w:hAnsi="Times New Roman"/>
                <w:sz w:val="24"/>
                <w:szCs w:val="24"/>
              </w:rPr>
              <w:t xml:space="preserve">документы, указанные в </w:t>
            </w:r>
            <w:r w:rsidRPr="00EF74FF">
              <w:rPr>
                <w:rFonts w:ascii="Times New Roman" w:hAnsi="Times New Roman"/>
                <w:sz w:val="24"/>
                <w:szCs w:val="24"/>
              </w:rPr>
              <w:t xml:space="preserve">пункте </w:t>
            </w:r>
            <w:r w:rsidR="00EF74FF" w:rsidRPr="00EF74FF">
              <w:rPr>
                <w:rFonts w:ascii="Times New Roman" w:hAnsi="Times New Roman"/>
                <w:sz w:val="24"/>
                <w:szCs w:val="24"/>
              </w:rPr>
              <w:t>7</w:t>
            </w:r>
            <w:r w:rsidRPr="00951AA5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="00EF74FF">
              <w:rPr>
                <w:rFonts w:ascii="Times New Roman" w:hAnsi="Times New Roman"/>
                <w:sz w:val="24"/>
                <w:szCs w:val="24"/>
              </w:rPr>
              <w:t>объявления запроса предложений</w:t>
            </w:r>
            <w:r w:rsidRPr="00951AA5">
              <w:rPr>
                <w:rFonts w:ascii="Times New Roman" w:hAnsi="Times New Roman"/>
                <w:sz w:val="24"/>
                <w:szCs w:val="24"/>
              </w:rPr>
              <w:t>, представленные лицом, не уполномоченным на совершение соответствующих действий от имени Организации, не признаются заявкой на участие в запросе предложений, не учитываются со дня выявления факта их предст</w:t>
            </w:r>
            <w:r w:rsidR="00EF74FF">
              <w:rPr>
                <w:rFonts w:ascii="Times New Roman" w:hAnsi="Times New Roman"/>
                <w:sz w:val="24"/>
                <w:szCs w:val="24"/>
              </w:rPr>
              <w:t>авления неуполномоченным лицом.</w:t>
            </w:r>
          </w:p>
        </w:tc>
      </w:tr>
      <w:tr w:rsidR="00FD12AA" w:rsidTr="00C53B82">
        <w:tc>
          <w:tcPr>
            <w:tcW w:w="567" w:type="dxa"/>
            <w:vAlign w:val="center"/>
          </w:tcPr>
          <w:p w:rsidR="00FD12AA" w:rsidRDefault="00650364" w:rsidP="0065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FD12AA" w:rsidRDefault="00650364" w:rsidP="00175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Основания для отказа в предоставлении субсидий</w:t>
            </w:r>
          </w:p>
        </w:tc>
        <w:tc>
          <w:tcPr>
            <w:tcW w:w="7229" w:type="dxa"/>
            <w:vAlign w:val="center"/>
          </w:tcPr>
          <w:p w:rsidR="005D55F1" w:rsidRPr="00F14750" w:rsidRDefault="005D55F1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750">
              <w:rPr>
                <w:rFonts w:ascii="Times New Roman" w:hAnsi="Times New Roman"/>
                <w:b/>
                <w:sz w:val="24"/>
                <w:szCs w:val="24"/>
              </w:rPr>
              <w:t>Основаниями для отказа в предоставлении субсидии являются:</w:t>
            </w:r>
          </w:p>
          <w:p w:rsidR="005D55F1" w:rsidRPr="005D55F1" w:rsidRDefault="005D55F1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F1"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запроса предложений документов требованиям, определенным Порядком, или непредставление (представление не в полном объеме) указанных документов;</w:t>
            </w:r>
          </w:p>
          <w:p w:rsidR="005D55F1" w:rsidRPr="005D55F1" w:rsidRDefault="005D55F1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F1">
              <w:rPr>
                <w:rFonts w:ascii="Times New Roman" w:hAnsi="Times New Roman"/>
                <w:sz w:val="24"/>
                <w:szCs w:val="24"/>
              </w:rPr>
              <w:t>Установление факта недостоверности, представленной участником запроса предложений информации.</w:t>
            </w:r>
          </w:p>
          <w:p w:rsidR="00FD12AA" w:rsidRPr="005D55F1" w:rsidRDefault="005D55F1" w:rsidP="00CD56AC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5F1">
              <w:rPr>
                <w:rFonts w:ascii="Times New Roman" w:hAnsi="Times New Roman"/>
                <w:sz w:val="24"/>
                <w:szCs w:val="24"/>
              </w:rPr>
              <w:t>Несоответствие участника запроса предложений требованиям, установленным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D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55F1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объявления запроса предложений. </w:t>
            </w:r>
          </w:p>
        </w:tc>
      </w:tr>
      <w:tr w:rsidR="000505C1" w:rsidTr="00C53B82">
        <w:tc>
          <w:tcPr>
            <w:tcW w:w="567" w:type="dxa"/>
            <w:vAlign w:val="center"/>
          </w:tcPr>
          <w:p w:rsidR="000505C1" w:rsidRDefault="000505C1" w:rsidP="0065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0505C1" w:rsidRPr="000505C1" w:rsidRDefault="000505C1" w:rsidP="00175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C1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участникам </w:t>
            </w:r>
            <w:r w:rsidRPr="000505C1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0505C1">
              <w:rPr>
                <w:rFonts w:ascii="Times New Roman" w:hAnsi="Times New Roman"/>
                <w:sz w:val="24"/>
                <w:szCs w:val="24"/>
              </w:rPr>
              <w:t xml:space="preserve"> разъяснений положений объявления о проведении </w:t>
            </w:r>
            <w:r w:rsidRPr="000505C1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0505C1">
              <w:rPr>
                <w:rFonts w:ascii="Times New Roman" w:hAnsi="Times New Roman"/>
                <w:sz w:val="24"/>
                <w:szCs w:val="24"/>
              </w:rPr>
              <w:t>, даты начала и окончания срока такого предоставления</w:t>
            </w:r>
          </w:p>
        </w:tc>
        <w:tc>
          <w:tcPr>
            <w:tcW w:w="7229" w:type="dxa"/>
            <w:vAlign w:val="center"/>
          </w:tcPr>
          <w:p w:rsidR="000505C1" w:rsidRDefault="00A82207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запроса предложений вправе со дня размещения объявления о проведении запроса предложений и до окончания срока запроса предложений, установленного в объявлении о проведении запроса предложений, направить Уполномоченному органу запрос о разъяснении положений о проведении запроса предложений.</w:t>
            </w:r>
          </w:p>
          <w:p w:rsidR="008D79BE" w:rsidRPr="005D55F1" w:rsidRDefault="00A82207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направляет участнику запроса предложений разъяснения положений объявления запроса предложений не позднее 5 рабочих дней со дня регистрации запроса </w:t>
            </w:r>
            <w:r w:rsidR="008D79BE">
              <w:rPr>
                <w:rFonts w:ascii="Times New Roman" w:hAnsi="Times New Roman"/>
                <w:sz w:val="24"/>
                <w:szCs w:val="24"/>
              </w:rPr>
              <w:t>о разъяснении положений объявления о проведении отбора.</w:t>
            </w:r>
          </w:p>
        </w:tc>
      </w:tr>
      <w:tr w:rsidR="008D79BE" w:rsidTr="00C53B82">
        <w:tc>
          <w:tcPr>
            <w:tcW w:w="567" w:type="dxa"/>
            <w:vAlign w:val="center"/>
          </w:tcPr>
          <w:p w:rsidR="008D79BE" w:rsidRDefault="00916AE1" w:rsidP="0065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8D79BE" w:rsidRPr="00916AE1" w:rsidRDefault="00916AE1" w:rsidP="00175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E1"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участник </w:t>
            </w:r>
            <w:r w:rsidRPr="00916AE1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916AE1">
              <w:rPr>
                <w:rFonts w:ascii="Times New Roman" w:hAnsi="Times New Roman"/>
                <w:sz w:val="24"/>
                <w:szCs w:val="24"/>
              </w:rPr>
              <w:t xml:space="preserve"> должен подписать соглашение о предоставлении субсидии</w:t>
            </w:r>
          </w:p>
        </w:tc>
        <w:tc>
          <w:tcPr>
            <w:tcW w:w="7229" w:type="dxa"/>
            <w:vAlign w:val="center"/>
          </w:tcPr>
          <w:p w:rsidR="008D79BE" w:rsidRPr="00916AE1" w:rsidRDefault="00916AE1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1"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субсидии администрация Нижневартовского района заключает соглашение с получателем субсидии о предоставлении из бюджета района субсидии в соответствии с типовой формой, утвержденной департаментом финансов администрации района, </w:t>
            </w:r>
            <w:r>
              <w:rPr>
                <w:rFonts w:ascii="Times New Roman" w:hAnsi="Times New Roman"/>
                <w:sz w:val="24"/>
                <w:szCs w:val="24"/>
              </w:rPr>
              <w:t>в течение 3 (трех) рабочих дней.</w:t>
            </w:r>
          </w:p>
        </w:tc>
      </w:tr>
      <w:tr w:rsidR="00CD56AC" w:rsidTr="00C53B82">
        <w:tc>
          <w:tcPr>
            <w:tcW w:w="567" w:type="dxa"/>
            <w:vAlign w:val="center"/>
          </w:tcPr>
          <w:p w:rsidR="00CD56AC" w:rsidRDefault="00CD56AC" w:rsidP="00D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CD56AC" w:rsidRPr="00CD56AC" w:rsidRDefault="00CD56AC" w:rsidP="00CD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AC">
              <w:rPr>
                <w:rFonts w:ascii="Times New Roman" w:hAnsi="Times New Roman"/>
                <w:sz w:val="24"/>
                <w:szCs w:val="24"/>
              </w:rPr>
              <w:t xml:space="preserve">Дата размещения результатов </w:t>
            </w:r>
            <w:r w:rsidRPr="00CD56AC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D56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</w:t>
            </w:r>
            <w:r w:rsidRPr="00CD56AC">
              <w:rPr>
                <w:rFonts w:ascii="Times New Roman" w:hAnsi="Times New Roman"/>
                <w:sz w:val="24"/>
                <w:szCs w:val="24"/>
              </w:rPr>
              <w:t xml:space="preserve"> официальном веб-сайте администрации района</w:t>
            </w:r>
          </w:p>
        </w:tc>
        <w:tc>
          <w:tcPr>
            <w:tcW w:w="7229" w:type="dxa"/>
            <w:vAlign w:val="center"/>
          </w:tcPr>
          <w:p w:rsidR="00CD56AC" w:rsidRPr="00CD56AC" w:rsidRDefault="00CD56AC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AC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</w:t>
            </w:r>
            <w:r w:rsidRPr="00CD56AC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</w:t>
            </w:r>
            <w:r w:rsidRPr="00CD56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D56AC">
              <w:rPr>
                <w:rFonts w:ascii="Times New Roman" w:hAnsi="Times New Roman"/>
                <w:sz w:val="24"/>
                <w:szCs w:val="24"/>
              </w:rPr>
              <w:t xml:space="preserve">в информационной-телекоммуникационной сети Интернет, осуществляется не позднее 14-го календарного дня, следующего за днем определения победителя </w:t>
            </w:r>
            <w:r w:rsidRPr="00CD56AC">
              <w:rPr>
                <w:rFonts w:ascii="Times New Roman" w:hAnsi="Times New Roman"/>
                <w:bCs/>
                <w:sz w:val="24"/>
                <w:szCs w:val="24"/>
              </w:rPr>
              <w:t>запроса предложений.</w:t>
            </w:r>
          </w:p>
        </w:tc>
      </w:tr>
      <w:tr w:rsidR="00820D34" w:rsidTr="00C53B82">
        <w:tc>
          <w:tcPr>
            <w:tcW w:w="567" w:type="dxa"/>
            <w:vAlign w:val="center"/>
          </w:tcPr>
          <w:p w:rsidR="00820D34" w:rsidRDefault="00DA3DDD" w:rsidP="0065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6" w:type="dxa"/>
            <w:vAlign w:val="center"/>
          </w:tcPr>
          <w:p w:rsidR="00820D34" w:rsidRPr="00DA3DDD" w:rsidRDefault="00DA3DDD" w:rsidP="00CD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DDD">
              <w:rPr>
                <w:rFonts w:ascii="Times New Roman" w:hAnsi="Times New Roman"/>
                <w:sz w:val="24"/>
                <w:szCs w:val="24"/>
              </w:rPr>
              <w:t>бъем средств бюджета района в рамках запроса предложений, порядок расчета размера субсидии и правила распределения средств бюджета района, предусмотренных на предоставление субсидий, которые могут включать максимальный, минимальный размер субсидии, предоставляемый получателю субсидии</w:t>
            </w:r>
          </w:p>
        </w:tc>
        <w:tc>
          <w:tcPr>
            <w:tcW w:w="7229" w:type="dxa"/>
            <w:vAlign w:val="center"/>
          </w:tcPr>
          <w:p w:rsidR="003D3627" w:rsidRPr="003D3627" w:rsidRDefault="003D3627" w:rsidP="00AE76B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627">
              <w:rPr>
                <w:rFonts w:ascii="Times New Roman" w:hAnsi="Times New Roman"/>
                <w:sz w:val="24"/>
                <w:szCs w:val="24"/>
              </w:rPr>
              <w:t>Объем средств бюджета рай</w:t>
            </w:r>
            <w:r>
              <w:rPr>
                <w:rFonts w:ascii="Times New Roman" w:hAnsi="Times New Roman"/>
                <w:sz w:val="24"/>
                <w:szCs w:val="24"/>
              </w:rPr>
              <w:t>она – 250, 00 рублей.</w:t>
            </w:r>
            <w:bookmarkStart w:id="0" w:name="_GoBack"/>
            <w:bookmarkEnd w:id="0"/>
          </w:p>
          <w:p w:rsidR="00AE76B1" w:rsidRDefault="00AE76B1" w:rsidP="00AE76B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6B1">
              <w:rPr>
                <w:rFonts w:ascii="Times New Roman" w:hAnsi="Times New Roman"/>
                <w:sz w:val="24"/>
                <w:szCs w:val="24"/>
              </w:rPr>
              <w:t>Размер субсидии составляет 100% от сметы расходов, представленной в заявке социально ориентированной некоммерческой организации. Размер субсидии, предоставляемой одной социально ориентированной некоммерческой организацией, не может превышать 100 тыс. рублей.</w:t>
            </w:r>
          </w:p>
          <w:p w:rsidR="00AE76B1" w:rsidRPr="00AE76B1" w:rsidRDefault="00AE76B1" w:rsidP="00AE76B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6B1">
              <w:rPr>
                <w:rFonts w:ascii="Times New Roman" w:eastAsia="Calibri" w:hAnsi="Times New Roman"/>
                <w:sz w:val="24"/>
                <w:szCs w:val="24"/>
              </w:rPr>
              <w:t>В случае поступления заявок от нескольких некоммерческих организаций на предоставление субсидии, предоставление субсидий осуществляется в пределах средств, предусмотренных решением Думы района о бюджете района на указанные цели пропорционально поданным заявкам между всеми заявившимися социально ориентированными некоммерческими организациями, удовлетворяющих требованиям данного порядка.</w:t>
            </w:r>
          </w:p>
          <w:p w:rsidR="00820D34" w:rsidRPr="00CD56AC" w:rsidRDefault="00820D34" w:rsidP="00CD56A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2D1" w:rsidRPr="001272D1" w:rsidRDefault="001272D1" w:rsidP="001272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72D1" w:rsidRPr="0012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1"/>
    <w:rsid w:val="00021BB1"/>
    <w:rsid w:val="0002252E"/>
    <w:rsid w:val="000505C1"/>
    <w:rsid w:val="001272D1"/>
    <w:rsid w:val="0014571C"/>
    <w:rsid w:val="0017016A"/>
    <w:rsid w:val="00175B4E"/>
    <w:rsid w:val="0028358D"/>
    <w:rsid w:val="00300B23"/>
    <w:rsid w:val="00304841"/>
    <w:rsid w:val="00345C15"/>
    <w:rsid w:val="003D3627"/>
    <w:rsid w:val="004932B6"/>
    <w:rsid w:val="00495541"/>
    <w:rsid w:val="004E7686"/>
    <w:rsid w:val="00530CD5"/>
    <w:rsid w:val="005D55F1"/>
    <w:rsid w:val="00650364"/>
    <w:rsid w:val="00657CD1"/>
    <w:rsid w:val="0076372B"/>
    <w:rsid w:val="007D3B6D"/>
    <w:rsid w:val="00820D34"/>
    <w:rsid w:val="0084281E"/>
    <w:rsid w:val="008D79BE"/>
    <w:rsid w:val="00900851"/>
    <w:rsid w:val="00916AE1"/>
    <w:rsid w:val="00925A10"/>
    <w:rsid w:val="00951AA5"/>
    <w:rsid w:val="00A77470"/>
    <w:rsid w:val="00A82207"/>
    <w:rsid w:val="00A8384A"/>
    <w:rsid w:val="00AC3F2C"/>
    <w:rsid w:val="00AE76B1"/>
    <w:rsid w:val="00AF5D98"/>
    <w:rsid w:val="00B90ADE"/>
    <w:rsid w:val="00C34476"/>
    <w:rsid w:val="00C53B82"/>
    <w:rsid w:val="00C60584"/>
    <w:rsid w:val="00C80810"/>
    <w:rsid w:val="00CA7565"/>
    <w:rsid w:val="00CD1D23"/>
    <w:rsid w:val="00CD56AC"/>
    <w:rsid w:val="00D96460"/>
    <w:rsid w:val="00DA3DDD"/>
    <w:rsid w:val="00EF74FF"/>
    <w:rsid w:val="00F14750"/>
    <w:rsid w:val="00F65E9A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419E-2A0D-4869-BC03-259C8D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1272D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C53B8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34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4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66E546B7992C9805B9401DB4ED9591544ED14AEB9D98A7A14B455D714384E4675926D77E1BED4ABE2712C18FAF240C1CC0D5710973C367w5F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3658a2f0-13f2-4925-a536-3ef779cff4cc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prinfo@nvraion.ru" TargetMode="External"/><Relationship Id="rId10" Type="http://schemas.openxmlformats.org/officeDocument/2006/relationships/hyperlink" Target="http://www.nvraion.ru/" TargetMode="External"/><Relationship Id="rId4" Type="http://schemas.openxmlformats.org/officeDocument/2006/relationships/hyperlink" Target="mailto:SamorodovaMA@NVraion.ru" TargetMode="External"/><Relationship Id="rId9" Type="http://schemas.openxmlformats.org/officeDocument/2006/relationships/hyperlink" Target="http://nla-service.minjust.ru:8080/rnla-links/ws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9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Марина Анатольевна</dc:creator>
  <cp:keywords/>
  <dc:description/>
  <cp:lastModifiedBy>Самородова Марина Анатольевна</cp:lastModifiedBy>
  <cp:revision>34</cp:revision>
  <dcterms:created xsi:type="dcterms:W3CDTF">2024-07-17T09:07:00Z</dcterms:created>
  <dcterms:modified xsi:type="dcterms:W3CDTF">2024-08-14T10:40:00Z</dcterms:modified>
</cp:coreProperties>
</file>