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2C24D4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B44BCA">
              <w:t>07.02.2013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B44BCA">
            <w:pPr>
              <w:jc w:val="right"/>
            </w:pPr>
            <w:r w:rsidRPr="00360CF1">
              <w:t xml:space="preserve">№ </w:t>
            </w:r>
            <w:r w:rsidR="00B44BCA">
              <w:t>209</w:t>
            </w:r>
            <w:r w:rsidRPr="00360CF1">
              <w:t xml:space="preserve">          </w:t>
            </w:r>
          </w:p>
        </w:tc>
      </w:tr>
    </w:tbl>
    <w:p w:rsidR="000C1D76" w:rsidRDefault="000C1D76" w:rsidP="0041411D">
      <w:pPr>
        <w:ind w:right="5102"/>
        <w:jc w:val="both"/>
      </w:pPr>
    </w:p>
    <w:p w:rsidR="000C1D76" w:rsidRDefault="000C1D76" w:rsidP="0041411D">
      <w:pPr>
        <w:ind w:right="5102"/>
        <w:jc w:val="both"/>
      </w:pPr>
    </w:p>
    <w:p w:rsidR="0041411D" w:rsidRDefault="0041411D" w:rsidP="000C1D76">
      <w:pPr>
        <w:ind w:right="5385"/>
        <w:jc w:val="both"/>
      </w:pPr>
      <w:r>
        <w:t>О внесении изменени</w:t>
      </w:r>
      <w:r w:rsidR="000C1D76">
        <w:t>й</w:t>
      </w:r>
      <w:r>
        <w:t xml:space="preserve"> в постано</w:t>
      </w:r>
      <w:r>
        <w:t>в</w:t>
      </w:r>
      <w:r>
        <w:t>ле</w:t>
      </w:r>
      <w:r w:rsidR="000C1D76">
        <w:t>ние</w:t>
      </w:r>
      <w:r>
        <w:t xml:space="preserve"> администрации района от 10.08.2011 № 1352 «Об утвержд</w:t>
      </w:r>
      <w:r>
        <w:t>е</w:t>
      </w:r>
      <w:r>
        <w:t>нии Порядка выплат стимулиру</w:t>
      </w:r>
      <w:r>
        <w:t>ю</w:t>
      </w:r>
      <w:r>
        <w:t>щего характера руководителям а</w:t>
      </w:r>
      <w:r>
        <w:t>к</w:t>
      </w:r>
      <w:r>
        <w:t>ционерных обществ, предоста</w:t>
      </w:r>
      <w:r>
        <w:t>в</w:t>
      </w:r>
      <w:r>
        <w:t>ляющих услуги в сфере жилищно-коммунального хозяйства Нижн</w:t>
      </w:r>
      <w:r>
        <w:t>е</w:t>
      </w:r>
      <w:r>
        <w:t xml:space="preserve">вартовского района» </w:t>
      </w:r>
    </w:p>
    <w:p w:rsidR="0041411D" w:rsidRDefault="0041411D" w:rsidP="0041411D">
      <w:pPr>
        <w:autoSpaceDE w:val="0"/>
        <w:autoSpaceDN w:val="0"/>
        <w:adjustRightInd w:val="0"/>
        <w:jc w:val="both"/>
      </w:pPr>
    </w:p>
    <w:p w:rsidR="000C1D76" w:rsidRDefault="000C1D76" w:rsidP="0041411D">
      <w:pPr>
        <w:autoSpaceDE w:val="0"/>
        <w:autoSpaceDN w:val="0"/>
        <w:adjustRightInd w:val="0"/>
        <w:jc w:val="both"/>
      </w:pPr>
    </w:p>
    <w:p w:rsidR="0041411D" w:rsidRDefault="0041411D" w:rsidP="000C1D76">
      <w:pPr>
        <w:widowControl w:val="0"/>
        <w:autoSpaceDE w:val="0"/>
        <w:autoSpaceDN w:val="0"/>
        <w:adjustRightInd w:val="0"/>
        <w:ind w:firstLine="709"/>
        <w:jc w:val="both"/>
      </w:pPr>
      <w:r>
        <w:t>В соответствии со статьей 48 Федеральн</w:t>
      </w:r>
      <w:r w:rsidR="000C1D76">
        <w:t>ого закона от 26.12.</w:t>
      </w:r>
      <w:r>
        <w:t>95 № 208-ФЗ «Об акционерных обществах»:</w:t>
      </w:r>
    </w:p>
    <w:p w:rsidR="0041411D" w:rsidRDefault="0041411D" w:rsidP="000C1D76">
      <w:pPr>
        <w:widowControl w:val="0"/>
        <w:autoSpaceDE w:val="0"/>
        <w:autoSpaceDN w:val="0"/>
        <w:adjustRightInd w:val="0"/>
        <w:ind w:firstLine="709"/>
        <w:jc w:val="both"/>
      </w:pPr>
    </w:p>
    <w:p w:rsidR="0041411D" w:rsidRDefault="0041411D" w:rsidP="000C1D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0C1D7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Внести изменения в постановлени</w:t>
      </w:r>
      <w:r w:rsidR="000C1D76">
        <w:rPr>
          <w:rFonts w:ascii="Times New Roman" w:hAnsi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 района </w:t>
      </w:r>
      <w:r w:rsidR="000C1D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>от 10.08.2011 № 1352 «Об утверждении Порядка выплат стимулирующего х</w:t>
      </w: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рактера руководителям акционерных обществ, предоставляющих услуги в сф</w:t>
      </w:r>
      <w:r>
        <w:rPr>
          <w:rFonts w:ascii="Times New Roman" w:hAnsi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z w:val="28"/>
          <w:szCs w:val="28"/>
        </w:rPr>
        <w:t>ре жилищно-коммунального хозяйства Нижневартовского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41411D" w:rsidRDefault="0041411D" w:rsidP="000C1D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0C1D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 всему тексту </w:t>
      </w:r>
      <w:r w:rsidR="000C1D7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слова «управление жизнеобеспечения поселений администрации района» заменить словами «управление жилищно-коммунального хозяйства, энергетики и строительства адм</w:t>
      </w:r>
      <w:r w:rsidR="000C1D76">
        <w:rPr>
          <w:rFonts w:ascii="Times New Roman" w:hAnsi="Times New Roman" w:cs="Times New Roman"/>
          <w:b w:val="0"/>
          <w:sz w:val="28"/>
          <w:szCs w:val="28"/>
        </w:rPr>
        <w:t>инистрации района»</w:t>
      </w:r>
      <w:r w:rsidR="007022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</w:t>
      </w:r>
      <w:r w:rsidR="008A28E3">
        <w:rPr>
          <w:rFonts w:ascii="Times New Roman" w:hAnsi="Times New Roman" w:cs="Times New Roman"/>
          <w:b w:val="0"/>
          <w:sz w:val="28"/>
          <w:szCs w:val="28"/>
        </w:rPr>
        <w:t>вующих падежах.</w:t>
      </w:r>
      <w:proofErr w:type="gramEnd"/>
    </w:p>
    <w:p w:rsidR="0041411D" w:rsidRPr="000C1D76" w:rsidRDefault="0041411D" w:rsidP="000C1D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="000C1D7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C1D76" w:rsidRPr="000C1D76">
        <w:rPr>
          <w:rFonts w:ascii="Times New Roman" w:hAnsi="Times New Roman" w:cs="Times New Roman"/>
          <w:b w:val="0"/>
          <w:sz w:val="28"/>
          <w:szCs w:val="28"/>
        </w:rPr>
        <w:t>приложении к</w:t>
      </w:r>
      <w:r w:rsidR="000C1D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D76" w:rsidRPr="000C1D76">
        <w:rPr>
          <w:rFonts w:ascii="Times New Roman" w:hAnsi="Times New Roman" w:cs="Times New Roman"/>
          <w:b w:val="0"/>
          <w:sz w:val="28"/>
          <w:szCs w:val="28"/>
        </w:rPr>
        <w:t>постановлению д</w:t>
      </w:r>
      <w:r w:rsidRPr="000C1D76">
        <w:rPr>
          <w:rFonts w:ascii="Times New Roman" w:hAnsi="Times New Roman" w:cs="Times New Roman"/>
          <w:b w:val="0"/>
          <w:sz w:val="28"/>
          <w:szCs w:val="28"/>
        </w:rPr>
        <w:t xml:space="preserve">ополнить Порядок </w:t>
      </w:r>
      <w:r w:rsidR="000C1D76" w:rsidRPr="000C1D76">
        <w:rPr>
          <w:rFonts w:ascii="Times New Roman" w:hAnsi="Times New Roman" w:cs="Times New Roman"/>
          <w:b w:val="0"/>
          <w:sz w:val="28"/>
          <w:szCs w:val="28"/>
        </w:rPr>
        <w:t>выплат стим</w:t>
      </w:r>
      <w:r w:rsidR="000C1D76" w:rsidRPr="000C1D76">
        <w:rPr>
          <w:rFonts w:ascii="Times New Roman" w:hAnsi="Times New Roman" w:cs="Times New Roman"/>
          <w:b w:val="0"/>
          <w:sz w:val="28"/>
          <w:szCs w:val="28"/>
        </w:rPr>
        <w:t>у</w:t>
      </w:r>
      <w:r w:rsidR="000C1D76" w:rsidRPr="000C1D76">
        <w:rPr>
          <w:rFonts w:ascii="Times New Roman" w:hAnsi="Times New Roman" w:cs="Times New Roman"/>
          <w:b w:val="0"/>
          <w:sz w:val="28"/>
          <w:szCs w:val="28"/>
        </w:rPr>
        <w:t>лирующего характера руководителям акционерных обществ, предоставляющих услуги в сфере жилищно-коммунального хозяйства Нижневартовского района</w:t>
      </w:r>
      <w:r w:rsidR="00877736">
        <w:rPr>
          <w:rFonts w:ascii="Times New Roman" w:hAnsi="Times New Roman" w:cs="Times New Roman"/>
          <w:b w:val="0"/>
          <w:sz w:val="28"/>
          <w:szCs w:val="28"/>
        </w:rPr>
        <w:t>,</w:t>
      </w:r>
      <w:r w:rsidRPr="000C1D76">
        <w:rPr>
          <w:rFonts w:ascii="Times New Roman" w:hAnsi="Times New Roman" w:cs="Times New Roman"/>
          <w:b w:val="0"/>
          <w:sz w:val="28"/>
          <w:szCs w:val="28"/>
        </w:rPr>
        <w:t xml:space="preserve"> абзацем</w:t>
      </w:r>
      <w:r w:rsidR="000C1D76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Pr="000C1D7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1411D" w:rsidRDefault="0041411D" w:rsidP="000C1D76">
      <w:pPr>
        <w:widowControl w:val="0"/>
        <w:autoSpaceDE w:val="0"/>
        <w:autoSpaceDN w:val="0"/>
        <w:adjustRightInd w:val="0"/>
        <w:ind w:firstLine="709"/>
        <w:jc w:val="both"/>
      </w:pPr>
      <w:r w:rsidRPr="000C1D76">
        <w:t>«Премирование производится за фактически отработанное время в кале</w:t>
      </w:r>
      <w:r w:rsidRPr="000C1D76">
        <w:t>н</w:t>
      </w:r>
      <w:r w:rsidRPr="000C1D76">
        <w:t>дарном периоде (месяц, год) согласно табелю</w:t>
      </w:r>
      <w:r>
        <w:t xml:space="preserve"> учета рабочего времени</w:t>
      </w:r>
      <w:proofErr w:type="gramStart"/>
      <w:r>
        <w:t>.».</w:t>
      </w:r>
      <w:proofErr w:type="gramEnd"/>
    </w:p>
    <w:p w:rsidR="000C1D76" w:rsidRDefault="000C1D76" w:rsidP="000C1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D76" w:rsidRDefault="000C1D76" w:rsidP="000C1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муниципальной службы и кадров администрации района (Е.В.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внести изменения в трудовые договоры (контракты)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акционерных обществ, предоставляющих услуги в сфере жилищно-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хозяйства.</w:t>
      </w:r>
    </w:p>
    <w:p w:rsidR="000C1D76" w:rsidRDefault="000C1D76" w:rsidP="000C1D76">
      <w:pPr>
        <w:pStyle w:val="ConsPlusTitle"/>
        <w:ind w:firstLine="709"/>
        <w:jc w:val="both"/>
        <w:rPr>
          <w:rFonts w:ascii="Times New Roman" w:hAnsi="Times New Roman"/>
          <w:b w:val="0"/>
          <w:bCs w:val="0"/>
          <w:sz w:val="28"/>
        </w:rPr>
      </w:pPr>
    </w:p>
    <w:p w:rsidR="0041411D" w:rsidRDefault="000C1D76" w:rsidP="000C1D76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41411D">
        <w:t>. Пресс-службе администрации района (А.Н. Королёва) опубликовать постановление в районной газете «Новости Приобья».</w:t>
      </w:r>
    </w:p>
    <w:p w:rsidR="000C1D76" w:rsidRDefault="000C1D76" w:rsidP="000C1D76">
      <w:pPr>
        <w:widowControl w:val="0"/>
        <w:autoSpaceDE w:val="0"/>
        <w:autoSpaceDN w:val="0"/>
        <w:adjustRightInd w:val="0"/>
        <w:ind w:firstLine="709"/>
        <w:jc w:val="both"/>
      </w:pPr>
    </w:p>
    <w:p w:rsidR="000C1D76" w:rsidRDefault="000C1D76" w:rsidP="000C1D7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веб-сайте</w:t>
      </w:r>
      <w:proofErr w:type="spellEnd"/>
      <w:r>
        <w:t xml:space="preserve"> админис</w:t>
      </w:r>
      <w:r>
        <w:t>т</w:t>
      </w:r>
      <w:r>
        <w:t>рации района.</w:t>
      </w:r>
    </w:p>
    <w:p w:rsidR="0041411D" w:rsidRDefault="0041411D" w:rsidP="000C1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11D" w:rsidRDefault="000C1D76" w:rsidP="000C1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411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опубликования и распространяется на правоотношения, возникшие с 01.01.2012. </w:t>
      </w:r>
    </w:p>
    <w:p w:rsidR="0041411D" w:rsidRDefault="0041411D" w:rsidP="000C1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11D" w:rsidRDefault="000C1D76" w:rsidP="000C1D76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41411D">
        <w:t xml:space="preserve">. </w:t>
      </w:r>
      <w:proofErr w:type="gramStart"/>
      <w:r w:rsidR="0041411D">
        <w:t>Контроль за</w:t>
      </w:r>
      <w:proofErr w:type="gramEnd"/>
      <w:r w:rsidR="0041411D">
        <w:t xml:space="preserve"> выполнением постановления возложить на заместителя главы администрации района по жилищно-коммунальному хозяйству и стро</w:t>
      </w:r>
      <w:r w:rsidR="0041411D">
        <w:t>и</w:t>
      </w:r>
      <w:r w:rsidR="0041411D">
        <w:t xml:space="preserve">тельству В.И. </w:t>
      </w:r>
      <w:proofErr w:type="spellStart"/>
      <w:r w:rsidR="0041411D">
        <w:t>Пегишев</w:t>
      </w:r>
      <w:r>
        <w:t>а</w:t>
      </w:r>
      <w:proofErr w:type="spellEnd"/>
      <w:r w:rsidR="0041411D">
        <w:t>.</w:t>
      </w:r>
    </w:p>
    <w:p w:rsidR="0041411D" w:rsidRDefault="0041411D" w:rsidP="0041411D">
      <w:pPr>
        <w:autoSpaceDE w:val="0"/>
        <w:autoSpaceDN w:val="0"/>
        <w:adjustRightInd w:val="0"/>
        <w:ind w:firstLine="540"/>
        <w:jc w:val="both"/>
      </w:pPr>
    </w:p>
    <w:p w:rsidR="0041411D" w:rsidRDefault="0041411D" w:rsidP="0041411D">
      <w:pPr>
        <w:autoSpaceDE w:val="0"/>
        <w:autoSpaceDN w:val="0"/>
        <w:adjustRightInd w:val="0"/>
        <w:ind w:firstLine="540"/>
        <w:jc w:val="both"/>
      </w:pPr>
    </w:p>
    <w:p w:rsidR="0041411D" w:rsidRDefault="0041411D" w:rsidP="0041411D">
      <w:pPr>
        <w:autoSpaceDE w:val="0"/>
        <w:autoSpaceDN w:val="0"/>
        <w:adjustRightInd w:val="0"/>
        <w:ind w:firstLine="540"/>
        <w:jc w:val="both"/>
      </w:pPr>
    </w:p>
    <w:p w:rsidR="0041411D" w:rsidRDefault="0041411D" w:rsidP="0041411D">
      <w:pPr>
        <w:autoSpaceDE w:val="0"/>
        <w:autoSpaceDN w:val="0"/>
        <w:adjustRightInd w:val="0"/>
        <w:jc w:val="both"/>
      </w:pPr>
      <w:r>
        <w:t xml:space="preserve">Глава администрации района                        </w:t>
      </w:r>
      <w:r w:rsidR="000C1D76">
        <w:t xml:space="preserve"> </w:t>
      </w:r>
      <w:r>
        <w:t xml:space="preserve">                                   Б.А. Саломатин</w:t>
      </w:r>
    </w:p>
    <w:p w:rsidR="0041411D" w:rsidRDefault="0041411D" w:rsidP="0041411D">
      <w:pPr>
        <w:autoSpaceDE w:val="0"/>
        <w:autoSpaceDN w:val="0"/>
        <w:adjustRightInd w:val="0"/>
        <w:ind w:firstLine="540"/>
        <w:jc w:val="both"/>
      </w:pPr>
    </w:p>
    <w:p w:rsidR="00E60CA3" w:rsidRDefault="00E60CA3" w:rsidP="00E60CA3">
      <w:pPr>
        <w:jc w:val="both"/>
      </w:pPr>
    </w:p>
    <w:sectPr w:rsidR="00E60CA3" w:rsidSect="00DF6835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55" w:rsidRDefault="00190655">
      <w:r>
        <w:separator/>
      </w:r>
    </w:p>
  </w:endnote>
  <w:endnote w:type="continuationSeparator" w:id="1">
    <w:p w:rsidR="00190655" w:rsidRDefault="0019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55" w:rsidRDefault="00190655">
      <w:r>
        <w:separator/>
      </w:r>
    </w:p>
  </w:footnote>
  <w:footnote w:type="continuationSeparator" w:id="1">
    <w:p w:rsidR="00190655" w:rsidRDefault="00190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55" w:rsidRDefault="002C24D4" w:rsidP="00D401FC">
    <w:pPr>
      <w:pStyle w:val="a4"/>
      <w:jc w:val="center"/>
    </w:pPr>
    <w:fldSimple w:instr=" PAGE   \* MERGEFORMAT ">
      <w:r w:rsidR="00B44BCA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2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438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1D76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24D4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411D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258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77736"/>
    <w:rsid w:val="00882385"/>
    <w:rsid w:val="00884AA2"/>
    <w:rsid w:val="0088680A"/>
    <w:rsid w:val="00891781"/>
    <w:rsid w:val="00892485"/>
    <w:rsid w:val="00892D96"/>
    <w:rsid w:val="008A28E3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374BA"/>
    <w:rsid w:val="00B41A6F"/>
    <w:rsid w:val="00B44254"/>
    <w:rsid w:val="00B44779"/>
    <w:rsid w:val="00B44BCA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BD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E37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0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ConsPlusTitle0">
    <w:name w:val="ConsPlusTitle Знак"/>
    <w:basedOn w:val="a1"/>
    <w:link w:val="ConsPlusTitle"/>
    <w:locked/>
    <w:rsid w:val="0041411D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38D2-F438-4655-A3E5-7F39596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7</cp:revision>
  <cp:lastPrinted>2013-02-04T06:34:00Z</cp:lastPrinted>
  <dcterms:created xsi:type="dcterms:W3CDTF">2013-02-04T03:49:00Z</dcterms:created>
  <dcterms:modified xsi:type="dcterms:W3CDTF">2013-02-08T05:53:00Z</dcterms:modified>
</cp:coreProperties>
</file>