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F2177">
        <w:rPr>
          <w:rFonts w:ascii="Times New Roman" w:hAnsi="Times New Roman" w:cs="Times New Roman"/>
          <w:b/>
          <w:sz w:val="28"/>
          <w:szCs w:val="28"/>
        </w:rPr>
        <w:t xml:space="preserve">тчет администрации района об итогах работы </w:t>
      </w: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за 2014 год</w:t>
      </w:r>
    </w:p>
    <w:p w:rsid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2014 году приоритетными, как и на протяжении последних лет, остав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лись задачи повышения качества жизни населения, социально-экономического развития района, обеспечения открытости деятельности органов местного с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моуправления и эффективного взаимодействия муниципалитета с жителями района.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Отмечена положительная динамика большинства показателей социально-экономического развития района. Удалось сохранить объем базовых отраслей экономики, социальную стабильность, выполнить все бюджетные обязател</w:t>
      </w:r>
      <w:r w:rsidRPr="006F2177">
        <w:rPr>
          <w:rFonts w:ascii="Times New Roman" w:hAnsi="Times New Roman" w:cs="Times New Roman"/>
          <w:sz w:val="28"/>
          <w:szCs w:val="28"/>
        </w:rPr>
        <w:t>ь</w:t>
      </w:r>
      <w:r w:rsidRPr="006F2177">
        <w:rPr>
          <w:rFonts w:ascii="Times New Roman" w:hAnsi="Times New Roman" w:cs="Times New Roman"/>
          <w:sz w:val="28"/>
          <w:szCs w:val="28"/>
        </w:rPr>
        <w:t xml:space="preserve">ства. Этому способствовало рациональное использование имеющихся ресурсов           и эффективное взаимодействие всех ветвей власти.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Реализация муниципальных программ района была направлена на разв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 xml:space="preserve">тие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образования, решение первоочередных территориальных задач.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Мероприятия муниципальных программ района направлены на повыш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ние качества жизни населения, развитие социальной сферы, повышение кач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ства предоставляемых услуг в образовании, обеспечение жильем населения, строительство объектов жилищно-коммунального хозяйства, образования, о</w:t>
      </w:r>
      <w:r w:rsidRPr="006F2177">
        <w:rPr>
          <w:rFonts w:ascii="Times New Roman" w:hAnsi="Times New Roman" w:cs="Times New Roman"/>
          <w:sz w:val="28"/>
          <w:szCs w:val="28"/>
        </w:rPr>
        <w:t>р</w:t>
      </w:r>
      <w:r w:rsidRPr="006F2177">
        <w:rPr>
          <w:rFonts w:ascii="Times New Roman" w:hAnsi="Times New Roman" w:cs="Times New Roman"/>
          <w:sz w:val="28"/>
          <w:szCs w:val="28"/>
        </w:rPr>
        <w:t>ганизацию адресной социальной защиты пенсионеров, инвалидов и малообе</w:t>
      </w:r>
      <w:r w:rsidRPr="006F2177">
        <w:rPr>
          <w:rFonts w:ascii="Times New Roman" w:hAnsi="Times New Roman" w:cs="Times New Roman"/>
          <w:sz w:val="28"/>
          <w:szCs w:val="28"/>
        </w:rPr>
        <w:t>с</w:t>
      </w:r>
      <w:r w:rsidRPr="006F2177">
        <w:rPr>
          <w:rFonts w:ascii="Times New Roman" w:hAnsi="Times New Roman" w:cs="Times New Roman"/>
          <w:sz w:val="28"/>
          <w:szCs w:val="28"/>
        </w:rPr>
        <w:t>печенных граждан, организацию и содействие развитию массовой культуры и спорта, повышение качества и надежности коммунальных услуг, развитие т</w:t>
      </w:r>
      <w:r w:rsidRPr="006F2177">
        <w:rPr>
          <w:rFonts w:ascii="Times New Roman" w:hAnsi="Times New Roman" w:cs="Times New Roman"/>
          <w:sz w:val="28"/>
          <w:szCs w:val="28"/>
        </w:rPr>
        <w:t>у</w:t>
      </w:r>
      <w:r w:rsidRPr="006F2177">
        <w:rPr>
          <w:rFonts w:ascii="Times New Roman" w:hAnsi="Times New Roman" w:cs="Times New Roman"/>
          <w:sz w:val="28"/>
          <w:szCs w:val="28"/>
        </w:rPr>
        <w:t>ризма и малого бизнеса, а также повышение эффективности использования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з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мельных ресурсов, развития муниципальной службы.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За прошедший год увеличились доходы населения, в том числе граждан старшего поколения. 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с Указами Президента Российской Фед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рации 2012 года достигнуты показатели средней заработной платы отдельных категорий работников учреждений социальной сферы района. Продолжена р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бота по регулированию цен и тарифов на услуги муниципальных предприятий и учреждений методом сбалансированного регулирования соотношения сто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мости услуг (работ) и уровня платежеспособности населения.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Продолжена активная работа по мобилизации дополнительных доходов        в бюджет района. В течение 2014 года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район входил в группу лидеров среди муниципалитетов автономного округа по обеспечению благ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приятного инвестиционного климата.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Положительно характеризовалась и ситуация на рынке труда: снизился уровень регистрируемой безработицы, создавались новые рабочие места. Ос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 xml:space="preserve">бое внимание уделялось трудоустройству выпускников, инвалидов, граждан из числа коренных малочисленных народов Севера. 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Осуществлялись мероприятия по модернизации жилищно-коммунального комплекса, энергосбережению,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; содержанию автом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бильных дорог, обеспечению экологической безопасности района.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lastRenderedPageBreak/>
        <w:t>Отмечено поступательное развитие малого и среднего предпринимател</w:t>
      </w:r>
      <w:r w:rsidRPr="006F2177">
        <w:rPr>
          <w:rFonts w:ascii="Times New Roman" w:hAnsi="Times New Roman" w:cs="Times New Roman"/>
          <w:sz w:val="28"/>
          <w:szCs w:val="28"/>
        </w:rPr>
        <w:t>ь</w:t>
      </w:r>
      <w:r w:rsidRPr="006F2177">
        <w:rPr>
          <w:rFonts w:ascii="Times New Roman" w:hAnsi="Times New Roman" w:cs="Times New Roman"/>
          <w:sz w:val="28"/>
          <w:szCs w:val="28"/>
        </w:rPr>
        <w:t>ства. Увеличилось количество объектов потребительского рынка и субъектов предпринимательства.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2014 году состоялись выборы Губернатора Тюменской области и главы сельского поселения Ларьяк.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177">
        <w:rPr>
          <w:rFonts w:ascii="Times New Roman" w:hAnsi="Times New Roman" w:cs="Times New Roman"/>
          <w:sz w:val="28"/>
          <w:szCs w:val="28"/>
        </w:rPr>
        <w:t>В целях обеспечения доступа к деятельности органов местного сам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управления района, повышения открытости районной власти организовано привлечение общественности, общественных организаций к обсуждению пр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екта бюджета района на очередной финансовый год и плановый период, разр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ботке муниципальных программ социальной направленности, работе коллег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альных органов при администрации района по различным направлениям де</w:t>
      </w:r>
      <w:r w:rsidRPr="006F2177">
        <w:rPr>
          <w:rFonts w:ascii="Times New Roman" w:hAnsi="Times New Roman" w:cs="Times New Roman"/>
          <w:sz w:val="28"/>
          <w:szCs w:val="28"/>
        </w:rPr>
        <w:t>я</w:t>
      </w:r>
      <w:r w:rsidRPr="006F2177">
        <w:rPr>
          <w:rFonts w:ascii="Times New Roman" w:hAnsi="Times New Roman" w:cs="Times New Roman"/>
          <w:sz w:val="28"/>
          <w:szCs w:val="28"/>
        </w:rPr>
        <w:t>тельности и другое.</w:t>
      </w:r>
      <w:proofErr w:type="gramEnd"/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Развитие в районе сети центров общественного доступа способствует ра</w:t>
      </w:r>
      <w:r w:rsidRPr="006F2177">
        <w:rPr>
          <w:rFonts w:ascii="Times New Roman" w:hAnsi="Times New Roman" w:cs="Times New Roman"/>
          <w:sz w:val="28"/>
          <w:szCs w:val="28"/>
        </w:rPr>
        <w:t>з</w:t>
      </w:r>
      <w:r w:rsidRPr="006F2177">
        <w:rPr>
          <w:rFonts w:ascii="Times New Roman" w:hAnsi="Times New Roman" w:cs="Times New Roman"/>
          <w:sz w:val="28"/>
          <w:szCs w:val="28"/>
        </w:rPr>
        <w:t>витию диалога населения и власти, повышению правовой грамотности жителей района, а также предоставляет гражданам возможность получения госуда</w:t>
      </w:r>
      <w:r w:rsidRPr="006F2177">
        <w:rPr>
          <w:rFonts w:ascii="Times New Roman" w:hAnsi="Times New Roman" w:cs="Times New Roman"/>
          <w:sz w:val="28"/>
          <w:szCs w:val="28"/>
        </w:rPr>
        <w:t>р</w:t>
      </w:r>
      <w:r w:rsidRPr="006F2177">
        <w:rPr>
          <w:rFonts w:ascii="Times New Roman" w:hAnsi="Times New Roman" w:cs="Times New Roman"/>
          <w:sz w:val="28"/>
          <w:szCs w:val="28"/>
        </w:rPr>
        <w:t>ственных (муниципальных) услуг в электронном виде. По итогам конкурса на лучший официальный сайт среди органов местного самоуправления муниц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пальных образований Ханты-Мансийского автономного округа – Югры офиц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альный веб-сайт администрации района занял третье место.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2014 году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район отметил свое 86-летие. Особое вн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мание уделено чествованию граждан и коллективов, внесших значительный вклад в социально-экономическое развитие территории, освещению достиж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ний района в различных сферах жизнедеятельности.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Года культуры проведена районная эстафета по населенным пунктам района – гастрольные туры лучших коллективов и исполнителей рай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на, состоялись конкурсы детского, юношеского и молодежного творчества, р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 xml:space="preserve">ализован ряд проектов.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мониторинга эффективности деятельности органов мес</w:t>
      </w:r>
      <w:r w:rsidRPr="006F2177">
        <w:rPr>
          <w:rFonts w:ascii="Times New Roman" w:hAnsi="Times New Roman" w:cs="Times New Roman"/>
          <w:sz w:val="28"/>
          <w:szCs w:val="28"/>
        </w:rPr>
        <w:t>т</w:t>
      </w:r>
      <w:r w:rsidRPr="006F2177">
        <w:rPr>
          <w:rFonts w:ascii="Times New Roman" w:hAnsi="Times New Roman" w:cs="Times New Roman"/>
          <w:sz w:val="28"/>
          <w:szCs w:val="28"/>
        </w:rPr>
        <w:t>ного самоуправления городских округов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и муниципальных районов Ханты-Мансийского автономного округа – Югры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район занял пе</w:t>
      </w:r>
      <w:r w:rsidRPr="006F2177">
        <w:rPr>
          <w:rFonts w:ascii="Times New Roman" w:hAnsi="Times New Roman" w:cs="Times New Roman"/>
          <w:sz w:val="28"/>
          <w:szCs w:val="28"/>
        </w:rPr>
        <w:t>р</w:t>
      </w:r>
      <w:r w:rsidRPr="006F2177">
        <w:rPr>
          <w:rFonts w:ascii="Times New Roman" w:hAnsi="Times New Roman" w:cs="Times New Roman"/>
          <w:sz w:val="28"/>
          <w:szCs w:val="28"/>
        </w:rPr>
        <w:t xml:space="preserve">вое место из 22 муниципальных образований автономного округа. 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рейтинге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районов автономного округа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район занял третье место по р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зультатам мониторинга и оценки качества организации и осуществления бю</w:t>
      </w:r>
      <w:r w:rsidRPr="006F2177">
        <w:rPr>
          <w:rFonts w:ascii="Times New Roman" w:hAnsi="Times New Roman" w:cs="Times New Roman"/>
          <w:sz w:val="28"/>
          <w:szCs w:val="28"/>
        </w:rPr>
        <w:t>д</w:t>
      </w:r>
      <w:r w:rsidRPr="006F2177">
        <w:rPr>
          <w:rFonts w:ascii="Times New Roman" w:hAnsi="Times New Roman" w:cs="Times New Roman"/>
          <w:sz w:val="28"/>
          <w:szCs w:val="28"/>
        </w:rPr>
        <w:t xml:space="preserve">жетного процесса. Также район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победителем в номинации «За высокое качество организации предоставления муниципальных услуг» в VII-ом Всеро</w:t>
      </w:r>
      <w:r w:rsidRPr="006F2177">
        <w:rPr>
          <w:rFonts w:ascii="Times New Roman" w:hAnsi="Times New Roman" w:cs="Times New Roman"/>
          <w:sz w:val="28"/>
          <w:szCs w:val="28"/>
        </w:rPr>
        <w:t>с</w:t>
      </w:r>
      <w:r w:rsidRPr="006F2177">
        <w:rPr>
          <w:rFonts w:ascii="Times New Roman" w:hAnsi="Times New Roman" w:cs="Times New Roman"/>
          <w:sz w:val="28"/>
          <w:szCs w:val="28"/>
        </w:rPr>
        <w:t>сийском конкурсе «Лучшее муниципальное образование России в сфере упра</w:t>
      </w:r>
      <w:r w:rsidRPr="006F2177">
        <w:rPr>
          <w:rFonts w:ascii="Times New Roman" w:hAnsi="Times New Roman" w:cs="Times New Roman"/>
          <w:sz w:val="28"/>
          <w:szCs w:val="28"/>
        </w:rPr>
        <w:t>в</w:t>
      </w:r>
      <w:r w:rsidRPr="006F2177">
        <w:rPr>
          <w:rFonts w:ascii="Times New Roman" w:hAnsi="Times New Roman" w:cs="Times New Roman"/>
          <w:sz w:val="28"/>
          <w:szCs w:val="28"/>
        </w:rPr>
        <w:t>ления общественными финансами».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Социально-экономическое развитие района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Основными положительными результатами социально-экономического развития района за 2014 год по сравнению с 2013 годом стали: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увеличение добычи попутного газа на территории района на 1,2%, в том числе предприятиями района – на 5,5%;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lastRenderedPageBreak/>
        <w:t>увеличение производства электроэнергии на 1,6%;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увеличение ввода жилья в населенных пунктах района на 7,0%, в том числе рост объемов индивидуального жилищного строительства – на 72%;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рост показателей во всех сферах потребительского рынка;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увеличение доходов пенсионеров на 4,1%;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рост среднемесячной заработной платы по крупным и средним предпри</w:t>
      </w:r>
      <w:r w:rsidRPr="006F2177">
        <w:rPr>
          <w:rFonts w:ascii="Times New Roman" w:hAnsi="Times New Roman" w:cs="Times New Roman"/>
          <w:sz w:val="28"/>
          <w:szCs w:val="28"/>
        </w:rPr>
        <w:t>я</w:t>
      </w:r>
      <w:r w:rsidRPr="006F2177">
        <w:rPr>
          <w:rFonts w:ascii="Times New Roman" w:hAnsi="Times New Roman" w:cs="Times New Roman"/>
          <w:sz w:val="28"/>
          <w:szCs w:val="28"/>
        </w:rPr>
        <w:t>тиям на 7,8%;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превышение рождаемости над смертностью в 2,7 раза;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снижение численности безработных на 15,2%.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За отчетный год отгружено промышленной продукции крупными и сре</w:t>
      </w:r>
      <w:r w:rsidRPr="006F2177">
        <w:rPr>
          <w:rFonts w:ascii="Times New Roman" w:hAnsi="Times New Roman" w:cs="Times New Roman"/>
          <w:sz w:val="28"/>
          <w:szCs w:val="28"/>
        </w:rPr>
        <w:t>д</w:t>
      </w:r>
      <w:r w:rsidRPr="006F2177">
        <w:rPr>
          <w:rFonts w:ascii="Times New Roman" w:hAnsi="Times New Roman" w:cs="Times New Roman"/>
          <w:sz w:val="28"/>
          <w:szCs w:val="28"/>
        </w:rPr>
        <w:t>ними производителями на сумму 470 894 827 тыс. рублей.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Структура промышленности сложилась следующим образом: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добыча полезных ископаемых – 95,4%;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производство и распределение электроэнергии, газа и воды – 4,2%;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обрабатывающие производства – 0,4%.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Объем производства по виду деятельности «Добыча полезных ископа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 xml:space="preserve">мых» крупных и средних производителей составил 449 146 280 тыс. рублей.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На территории района добыто 59,5 млн. тонн нефти и 12,8 млрд. куб. м газа, что составляет 24% от добываемой нефти и 40% от добываемого газа на территории автономного округа.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Предприятиями района добыто 41,4 млн. тонн нефти, 7,5 млрд. куб. м газа естественного.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Объем обрабатывающих производств за 2014 год составил 1  940 229 тыс. рублей.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Объем предприятий по производству, передаче и распределению электр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 xml:space="preserve">энергии, газа и воды за отчетный год – 19 808 318 тыс. рублей. На территории района произведено 12,3 млрд. кВт/час электроэнергии.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За 2014 год инвестиции в основной капитал за счет всех источников ф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нансирования оцениваются в 67 478 920 тыс. рублей, из них порядка 92% – со</w:t>
      </w:r>
      <w:r w:rsidRPr="006F2177">
        <w:rPr>
          <w:rFonts w:ascii="Times New Roman" w:hAnsi="Times New Roman" w:cs="Times New Roman"/>
          <w:sz w:val="28"/>
          <w:szCs w:val="28"/>
        </w:rPr>
        <w:t>б</w:t>
      </w:r>
      <w:r w:rsidRPr="006F2177">
        <w:rPr>
          <w:rFonts w:ascii="Times New Roman" w:hAnsi="Times New Roman" w:cs="Times New Roman"/>
          <w:sz w:val="28"/>
          <w:szCs w:val="28"/>
        </w:rPr>
        <w:t xml:space="preserve">ственные средства предприятий.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населенных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района введено в эксплуатацию жилых домов о</w:t>
      </w:r>
      <w:r w:rsidRPr="006F2177">
        <w:rPr>
          <w:rFonts w:ascii="Times New Roman" w:hAnsi="Times New Roman" w:cs="Times New Roman"/>
          <w:sz w:val="28"/>
          <w:szCs w:val="28"/>
        </w:rPr>
        <w:t>б</w:t>
      </w:r>
      <w:r w:rsidRPr="006F2177">
        <w:rPr>
          <w:rFonts w:ascii="Times New Roman" w:hAnsi="Times New Roman" w:cs="Times New Roman"/>
          <w:sz w:val="28"/>
          <w:szCs w:val="28"/>
        </w:rPr>
        <w:t>щей площадью 24 835 кв. м, что на 7% больше объема жилья, введенного в 2013 году. При этом рост объемов индивидуального жилищного строительства вырос на 72% и составил 4 085 кв. м.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По предварительной оценке, среднемесячная заработная плата по кру</w:t>
      </w:r>
      <w:r w:rsidRPr="006F2177">
        <w:rPr>
          <w:rFonts w:ascii="Times New Roman" w:hAnsi="Times New Roman" w:cs="Times New Roman"/>
          <w:sz w:val="28"/>
          <w:szCs w:val="28"/>
        </w:rPr>
        <w:t>п</w:t>
      </w:r>
      <w:r w:rsidRPr="006F2177">
        <w:rPr>
          <w:rFonts w:ascii="Times New Roman" w:hAnsi="Times New Roman" w:cs="Times New Roman"/>
          <w:sz w:val="28"/>
          <w:szCs w:val="28"/>
        </w:rPr>
        <w:t>ным и средним предприятиям составила в 2014 году 55 506 рублей, увеличи</w:t>
      </w:r>
      <w:r w:rsidRPr="006F2177">
        <w:rPr>
          <w:rFonts w:ascii="Times New Roman" w:hAnsi="Times New Roman" w:cs="Times New Roman"/>
          <w:sz w:val="28"/>
          <w:szCs w:val="28"/>
        </w:rPr>
        <w:t>в</w:t>
      </w:r>
      <w:r w:rsidRPr="006F2177">
        <w:rPr>
          <w:rFonts w:ascii="Times New Roman" w:hAnsi="Times New Roman" w:cs="Times New Roman"/>
          <w:sz w:val="28"/>
          <w:szCs w:val="28"/>
        </w:rPr>
        <w:t>шись по отношению к предыдущему году на 7,8%.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Индексация пенсии с 1 февраля на 6,5% способствовала увеличению среднего размера пенсии в отчетном периоде. На 01.01.2015 средний размер пенсии составил 16 635,43 рубля, что выше показателя на аналогичную дату прошлого года на 8,6% (01.01.2014 – 15 309,23 рубля). Помимо пенсии, начи</w:t>
      </w:r>
      <w:r w:rsidRPr="006F2177">
        <w:rPr>
          <w:rFonts w:ascii="Times New Roman" w:hAnsi="Times New Roman" w:cs="Times New Roman"/>
          <w:sz w:val="28"/>
          <w:szCs w:val="28"/>
        </w:rPr>
        <w:t>с</w:t>
      </w:r>
      <w:r w:rsidRPr="006F2177">
        <w:rPr>
          <w:rFonts w:ascii="Times New Roman" w:hAnsi="Times New Roman" w:cs="Times New Roman"/>
          <w:sz w:val="28"/>
          <w:szCs w:val="28"/>
        </w:rPr>
        <w:t>ляемой из бюджета государственного Пенсионного фонда, 2 599 пенсионеров получают дополнительную пенсию, выплачиваемую негосударственным пе</w:t>
      </w:r>
      <w:r w:rsidRPr="006F2177">
        <w:rPr>
          <w:rFonts w:ascii="Times New Roman" w:hAnsi="Times New Roman" w:cs="Times New Roman"/>
          <w:sz w:val="28"/>
          <w:szCs w:val="28"/>
        </w:rPr>
        <w:t>н</w:t>
      </w:r>
      <w:r w:rsidRPr="006F2177">
        <w:rPr>
          <w:rFonts w:ascii="Times New Roman" w:hAnsi="Times New Roman" w:cs="Times New Roman"/>
          <w:sz w:val="28"/>
          <w:szCs w:val="28"/>
        </w:rPr>
        <w:t xml:space="preserve">сионным фондом, которая на 01.01.2015 составила 933 рубля.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 xml:space="preserve">В целом средний </w:t>
      </w:r>
      <w:r w:rsidRPr="006F2177">
        <w:rPr>
          <w:rFonts w:ascii="Times New Roman" w:hAnsi="Times New Roman" w:cs="Times New Roman"/>
          <w:sz w:val="28"/>
          <w:szCs w:val="28"/>
        </w:rPr>
        <w:lastRenderedPageBreak/>
        <w:t>размер дохода пенсионера с учетом дополнительных пенсий, единовременных денежных выплат отдельным категориям граждан, а также выплат и материал</w:t>
      </w:r>
      <w:r w:rsidRPr="006F2177">
        <w:rPr>
          <w:rFonts w:ascii="Times New Roman" w:hAnsi="Times New Roman" w:cs="Times New Roman"/>
          <w:sz w:val="28"/>
          <w:szCs w:val="28"/>
        </w:rPr>
        <w:t>ь</w:t>
      </w:r>
      <w:r w:rsidRPr="006F2177">
        <w:rPr>
          <w:rFonts w:ascii="Times New Roman" w:hAnsi="Times New Roman" w:cs="Times New Roman"/>
          <w:sz w:val="28"/>
          <w:szCs w:val="28"/>
        </w:rPr>
        <w:t>ной помощи пенсионерам из средств бюджетов всех уровней составил 17 659 рублей, увеличившись на 4,1% к соответствующему периоду предыдущего г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да; превышение дохода пенсионера над прожиточным минимумом пенсионера в – 2 раза.</w:t>
      </w:r>
      <w:proofErr w:type="gramEnd"/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За 2014 год по предварительной оценке денежные доходы в среднем на душу населения составили 35 785 рублей, реальные располагаемые денежные доходы населения – 100%.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Численность населения района на 01.01.2015 составила 36,0 тыс. человек. Соотношение численности населения поселков городского типа и сельского населения района сложилось следующим образом: население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Излучинска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Новоаганска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– 79,8%, сельское население – 20,2%. Совокупность ест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ственного прироста и незначительное отрицательное сальдо миграционного прироста сформировали положительный общий прирост населения (254 чел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века), обеспечив положительную динамику численности населения по сравн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нию с началом года.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По состоянию на 01.01.2015 в экономике района занято 47,1 тыс. человек.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 xml:space="preserve">В структуре занятых в экономике 90,4% приходится на работающих в крупных и средних организациях, 9,6% приходится на долю занятых в малом бизнесе. </w:t>
      </w:r>
      <w:proofErr w:type="gramEnd"/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Численность безработных в 2014 году снизилась на 15,2% по сравнению с 2013 годом и по состоянию на 01.01.2015 составила 78 человек. Уровень рег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стрируемой безработицы составил 0,16% (на 01.01.2014 – 0,23%).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Реализация целевых программ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прошедшем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году в районе реализовывалось 20 муниципальных пр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 xml:space="preserve">грамм.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район участвовал в реализации 13 государственных программ Ханты-Мансийского автономного округа – Югры.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Финансирование на реализацию муниципальных программ района в 2014 году составило 3 800 908,0 тыс. рублей, в том числе за счет средств федерал</w:t>
      </w:r>
      <w:r w:rsidRPr="006F2177">
        <w:rPr>
          <w:rFonts w:ascii="Times New Roman" w:hAnsi="Times New Roman" w:cs="Times New Roman"/>
          <w:sz w:val="28"/>
          <w:szCs w:val="28"/>
        </w:rPr>
        <w:t>ь</w:t>
      </w:r>
      <w:r w:rsidRPr="006F2177">
        <w:rPr>
          <w:rFonts w:ascii="Times New Roman" w:hAnsi="Times New Roman" w:cs="Times New Roman"/>
          <w:sz w:val="28"/>
          <w:szCs w:val="28"/>
        </w:rPr>
        <w:t>ного бюджета – 2 703,5 тыс. рублей, бюджета автономного округа – 1 953 320,0 тыс. рублей, бюджета района – 1 844 884,5 тыс. рублей.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Объем финансирования на реализацию 12 ведомственных целевых пр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грамм, направленных на повышение эффективности деятельности по реализ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ции полномочий, возложенных на муниципальные учреждения района, реш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ние вопросов местного значения, исходя из интересов населения муниципал</w:t>
      </w:r>
      <w:r w:rsidRPr="006F2177">
        <w:rPr>
          <w:rFonts w:ascii="Times New Roman" w:hAnsi="Times New Roman" w:cs="Times New Roman"/>
          <w:sz w:val="28"/>
          <w:szCs w:val="28"/>
        </w:rPr>
        <w:t>ь</w:t>
      </w:r>
      <w:r w:rsidRPr="006F2177">
        <w:rPr>
          <w:rFonts w:ascii="Times New Roman" w:hAnsi="Times New Roman" w:cs="Times New Roman"/>
          <w:sz w:val="28"/>
          <w:szCs w:val="28"/>
        </w:rPr>
        <w:t xml:space="preserve">ного образования, составил 1 695 144,7 тыс. рублей.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Регулирование трудовых отношений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обеспечения регулирования социально-трудовых и связанных             с ними экономических отношений на принципах социального партнерства          в Нижневартовском районе в 2014 году продолжила работу постоянно де</w:t>
      </w:r>
      <w:r w:rsidRPr="006F2177">
        <w:rPr>
          <w:rFonts w:ascii="Times New Roman" w:hAnsi="Times New Roman" w:cs="Times New Roman"/>
          <w:sz w:val="28"/>
          <w:szCs w:val="28"/>
        </w:rPr>
        <w:t>й</w:t>
      </w:r>
      <w:r w:rsidRPr="006F2177">
        <w:rPr>
          <w:rFonts w:ascii="Times New Roman" w:hAnsi="Times New Roman" w:cs="Times New Roman"/>
          <w:sz w:val="28"/>
          <w:szCs w:val="28"/>
        </w:rPr>
        <w:lastRenderedPageBreak/>
        <w:t>ствующая трехсторонняя комиссия по регулированию социально-трудовых о</w:t>
      </w:r>
      <w:r w:rsidRPr="006F2177">
        <w:rPr>
          <w:rFonts w:ascii="Times New Roman" w:hAnsi="Times New Roman" w:cs="Times New Roman"/>
          <w:sz w:val="28"/>
          <w:szCs w:val="28"/>
        </w:rPr>
        <w:t>т</w:t>
      </w:r>
      <w:r w:rsidRPr="006F2177">
        <w:rPr>
          <w:rFonts w:ascii="Times New Roman" w:hAnsi="Times New Roman" w:cs="Times New Roman"/>
          <w:sz w:val="28"/>
          <w:szCs w:val="28"/>
        </w:rPr>
        <w:t>ношений.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177">
        <w:rPr>
          <w:rFonts w:ascii="Times New Roman" w:hAnsi="Times New Roman" w:cs="Times New Roman"/>
          <w:sz w:val="28"/>
          <w:szCs w:val="28"/>
        </w:rPr>
        <w:t>На заседаниях комиссии рассмотрены вопросы организации летней озд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ровительной компании детей в 2014 году, реализации социального партнерства в районе в 2013 году, взаимодействия органов занятости, администрации рай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на и работодателей по вопросам организации занятости инвалидов и их труд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устройства, участия работодателей в мероприятиях программ занятости нас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ления автономного округа, реализуемых на территории района в 2014 году, осуществления мероприятий по предупреждению распространения гриппа на предприятиях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района, организации работы по трудоустройству выпускников Нижневартовского государственного университета, жителей района и другие.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Реализация и развитие социального партнерства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2014 году действовало 29 экономических соглашений с предприятиями-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недропользователями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на сумму 114 556 тыс. рублей, 13 соглашений о взаимном сотрудничестве с иными предприятиями на сумму 12 858 тыс. рублей. Бюджету района оказана финансовая помощь на общую сумму 88 076 тыс. рублей.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Помощь в решении социально-значимых задач оказывали такие крупные предприятия, как: «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РосНефть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РуссНефть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Томскнефть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» Восточной Нефт</w:t>
      </w:r>
      <w:r w:rsidRPr="006F2177">
        <w:rPr>
          <w:rFonts w:ascii="Times New Roman" w:hAnsi="Times New Roman" w:cs="Times New Roman"/>
          <w:sz w:val="28"/>
          <w:szCs w:val="28"/>
        </w:rPr>
        <w:t>я</w:t>
      </w:r>
      <w:r w:rsidRPr="006F2177">
        <w:rPr>
          <w:rFonts w:ascii="Times New Roman" w:hAnsi="Times New Roman" w:cs="Times New Roman"/>
          <w:sz w:val="28"/>
          <w:szCs w:val="28"/>
        </w:rPr>
        <w:t>ной Компании, «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Газпромнефть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ЛУКОЙЛ–Западная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Сибирь», «Акционерная Нефтяная Компания «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», Нефтегазовая компания «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Славнефть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СибурТюменьГаз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».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Денежные средства, поступившие в бюджет района в рамках соглашений, направлены на дальнейшее социально-экономическое развитие территории Нижневартовского района. Основное распределение поступивших денежных средств, в рамках исполнения соглашений, направлено на реализацию пр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грамм социальной направленности: «Социальная поддержка жителей Нижн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 xml:space="preserve">вартовского района на 2014–2016 годы», «Социально-экономическое развитие коренных малочисленных народов Севера, проживающих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Нижневартовском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районе, на 2014–2016 годы», «Молодежь Нижневартовского района на 2014–2016 годы».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За счет спонсорских средств реализованы мероприятия в сфере культу</w:t>
      </w:r>
      <w:r w:rsidRPr="006F2177">
        <w:rPr>
          <w:rFonts w:ascii="Times New Roman" w:hAnsi="Times New Roman" w:cs="Times New Roman"/>
          <w:sz w:val="28"/>
          <w:szCs w:val="28"/>
        </w:rPr>
        <w:t>р</w:t>
      </w:r>
      <w:r w:rsidRPr="006F2177">
        <w:rPr>
          <w:rFonts w:ascii="Times New Roman" w:hAnsi="Times New Roman" w:cs="Times New Roman"/>
          <w:sz w:val="28"/>
          <w:szCs w:val="28"/>
        </w:rPr>
        <w:t xml:space="preserve">но-массовой и спортивной работы, улучшена материально-техническая база учреждений образования, культуры и спорта, выполнялись работы по ремонту и строительству объектов, том числе продолжено строительство Храма-часовни в п. Зайцева Речка, начато строительство наружного газопровода в п.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Агане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При участии спонсорских средств ведется строительство жилого дома            № 4 по ул. Советской в с. Покур, завершено строительство жилого дома № 9 по ул. Центральной в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Варьёган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Оказана материальная помощь муниципальному автономному учрежд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нию «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Охтеурская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звероферма».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Адресная спонсорская помощь на приобретение технологического обор</w:t>
      </w:r>
      <w:r w:rsidRPr="006F2177">
        <w:rPr>
          <w:rFonts w:ascii="Times New Roman" w:hAnsi="Times New Roman" w:cs="Times New Roman"/>
          <w:sz w:val="28"/>
          <w:szCs w:val="28"/>
        </w:rPr>
        <w:t>у</w:t>
      </w:r>
      <w:r w:rsidRPr="006F2177">
        <w:rPr>
          <w:rFonts w:ascii="Times New Roman" w:hAnsi="Times New Roman" w:cs="Times New Roman"/>
          <w:sz w:val="28"/>
          <w:szCs w:val="28"/>
        </w:rPr>
        <w:t>дования, инвентаря, компьютерной техники оказана муниципальным учрежд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lastRenderedPageBreak/>
        <w:t xml:space="preserve">ниям: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Варьёганской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общеобразовательной средней школе,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Варьёганскому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де</w:t>
      </w:r>
      <w:r w:rsidRPr="006F2177">
        <w:rPr>
          <w:rFonts w:ascii="Times New Roman" w:hAnsi="Times New Roman" w:cs="Times New Roman"/>
          <w:sz w:val="28"/>
          <w:szCs w:val="28"/>
        </w:rPr>
        <w:t>т</w:t>
      </w:r>
      <w:r w:rsidRPr="006F2177">
        <w:rPr>
          <w:rFonts w:ascii="Times New Roman" w:hAnsi="Times New Roman" w:cs="Times New Roman"/>
          <w:sz w:val="28"/>
          <w:szCs w:val="28"/>
        </w:rPr>
        <w:t xml:space="preserve">скому саду комбинированного вида «Олененок»,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Новоаганскому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детскому саду комбинированного вида «Снежинка»,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Новоаганскому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детскому саду комбин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 xml:space="preserve">рованного вида «Лесная сказка»,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Зайцевореченской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общеобразовательной средней школе, Этнографическому парку-музею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Варьёган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Дворцу культуры «Геолог»,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Новоаганской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детской школе искусств, Сельскому дому культуры            п. Зайцева Речка,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Новоаганской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детско-юношеской спортивной школе «Олимп».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Муниципальный заказ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За отчетный год осуществлено 2 476 закупок на поставки товаров, выпо</w:t>
      </w:r>
      <w:r w:rsidRPr="006F2177">
        <w:rPr>
          <w:rFonts w:ascii="Times New Roman" w:hAnsi="Times New Roman" w:cs="Times New Roman"/>
          <w:sz w:val="28"/>
          <w:szCs w:val="28"/>
        </w:rPr>
        <w:t>л</w:t>
      </w:r>
      <w:r w:rsidRPr="006F2177">
        <w:rPr>
          <w:rFonts w:ascii="Times New Roman" w:hAnsi="Times New Roman" w:cs="Times New Roman"/>
          <w:sz w:val="28"/>
          <w:szCs w:val="28"/>
        </w:rPr>
        <w:t>нение работ, оказание услуг для нужд Нижневартовского района на сумму 1 850 626,38 тыс. рублей.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Доля сэкономленных средств от плановой суммы, предназначенной для закупок товаров, работ, услуг, по результатам 2014 года составила 233 612,8 тыс. рублей или 11%.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177">
        <w:rPr>
          <w:rFonts w:ascii="Times New Roman" w:hAnsi="Times New Roman" w:cs="Times New Roman"/>
          <w:sz w:val="28"/>
          <w:szCs w:val="28"/>
        </w:rPr>
        <w:t xml:space="preserve">Во исполнение статьи 30 Федерального закона от 05.04.2013 № 44-ФЗ              «О контрактной системе в сфере закупок товаров, работ, услуг для обеспечения государственных и муниципальных нужд» муниципальным образованием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район на основании процедуры размещения заказов у суб</w:t>
      </w:r>
      <w:r w:rsidRPr="006F2177">
        <w:rPr>
          <w:rFonts w:ascii="Times New Roman" w:hAnsi="Times New Roman" w:cs="Times New Roman"/>
          <w:sz w:val="28"/>
          <w:szCs w:val="28"/>
        </w:rPr>
        <w:t>ъ</w:t>
      </w:r>
      <w:r w:rsidRPr="006F2177">
        <w:rPr>
          <w:rFonts w:ascii="Times New Roman" w:hAnsi="Times New Roman" w:cs="Times New Roman"/>
          <w:sz w:val="28"/>
          <w:szCs w:val="28"/>
        </w:rPr>
        <w:t>ектов малого предпринимательства заключено 752 контракта на сумму 203 045,87 тыс. рублей, что составило 19% от совокупного годового объема з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купок на 2014 год.</w:t>
      </w:r>
      <w:proofErr w:type="gramEnd"/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Договорная работа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2014 году заключено 609 хозяйственных сделок на общую сумму 1 826 966 487,1 рублей, в том числе: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106 муниципальных контрактов по итогам размещения закупок путем определения поставщиков: аукционами, конкурсами, запросом котировок, у единственного поставщика – на общую сумму 833 768 822,9 рублей;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443 контракта (договора) на осуществление закупки на сумму, не прев</w:t>
      </w:r>
      <w:r w:rsidRPr="006F2177">
        <w:rPr>
          <w:rFonts w:ascii="Times New Roman" w:hAnsi="Times New Roman" w:cs="Times New Roman"/>
          <w:sz w:val="28"/>
          <w:szCs w:val="28"/>
        </w:rPr>
        <w:t>ы</w:t>
      </w:r>
      <w:r w:rsidRPr="006F2177">
        <w:rPr>
          <w:rFonts w:ascii="Times New Roman" w:hAnsi="Times New Roman" w:cs="Times New Roman"/>
          <w:sz w:val="28"/>
          <w:szCs w:val="28"/>
        </w:rPr>
        <w:t>шающую ста тысяч рублей, предоставление субсидий – на общую сумму 299 841 741,4 рублей;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60 соглашений (за исключением экономических) на общую сумму 693 355 922,8 рублей с департаментами автономного округа и поселениями района.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сотрудничества с организациями субъектов Российской Ф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дерации заключен 51 контракт (договор) на общую сумму 29 754 864,32 рубля.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На официальном сайте zakupki.gov.ru осуществлялась регистрация мун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ципальных контрактов, внесение сведений об их исполнении, формирование отчетов по исполнению контракта или отдельного его этапа, формирование и размещение планов-графиков закупок. По результатам исполнения заключе</w:t>
      </w:r>
      <w:r w:rsidRPr="006F2177">
        <w:rPr>
          <w:rFonts w:ascii="Times New Roman" w:hAnsi="Times New Roman" w:cs="Times New Roman"/>
          <w:sz w:val="28"/>
          <w:szCs w:val="28"/>
        </w:rPr>
        <w:t>н</w:t>
      </w:r>
      <w:r w:rsidRPr="006F2177">
        <w:rPr>
          <w:rFonts w:ascii="Times New Roman" w:hAnsi="Times New Roman" w:cs="Times New Roman"/>
          <w:sz w:val="28"/>
          <w:szCs w:val="28"/>
        </w:rPr>
        <w:lastRenderedPageBreak/>
        <w:t>ных контрактов (договоров) проводилось согласование экспертных заключений поставленных товаров (оказанных услуг, выполненных работ).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Во исполнение Федерального закона от 05.04.2013 № 44-ФЗ «О контрак</w:t>
      </w:r>
      <w:r w:rsidRPr="006F2177">
        <w:rPr>
          <w:rFonts w:ascii="Times New Roman" w:hAnsi="Times New Roman" w:cs="Times New Roman"/>
          <w:sz w:val="28"/>
          <w:szCs w:val="28"/>
        </w:rPr>
        <w:t>т</w:t>
      </w:r>
      <w:r w:rsidRPr="006F2177">
        <w:rPr>
          <w:rFonts w:ascii="Times New Roman" w:hAnsi="Times New Roman" w:cs="Times New Roman"/>
          <w:sz w:val="28"/>
          <w:szCs w:val="28"/>
        </w:rPr>
        <w:t>ной системе в сфере закупок товаров, работ, услуг для обеспечения госуда</w:t>
      </w:r>
      <w:r w:rsidRPr="006F2177">
        <w:rPr>
          <w:rFonts w:ascii="Times New Roman" w:hAnsi="Times New Roman" w:cs="Times New Roman"/>
          <w:sz w:val="28"/>
          <w:szCs w:val="28"/>
        </w:rPr>
        <w:t>р</w:t>
      </w:r>
      <w:r w:rsidRPr="006F2177">
        <w:rPr>
          <w:rFonts w:ascii="Times New Roman" w:hAnsi="Times New Roman" w:cs="Times New Roman"/>
          <w:sz w:val="28"/>
          <w:szCs w:val="28"/>
        </w:rPr>
        <w:t>ственных и муниципальных нужд», в целях планирования и осуществления з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купок товаров, работ, услуг для обеспечения муниципальных нужд и переда</w:t>
      </w:r>
      <w:r w:rsidRPr="006F2177">
        <w:rPr>
          <w:rFonts w:ascii="Times New Roman" w:hAnsi="Times New Roman" w:cs="Times New Roman"/>
          <w:sz w:val="28"/>
          <w:szCs w:val="28"/>
        </w:rPr>
        <w:t>н</w:t>
      </w:r>
      <w:r w:rsidRPr="006F2177">
        <w:rPr>
          <w:rFonts w:ascii="Times New Roman" w:hAnsi="Times New Roman" w:cs="Times New Roman"/>
          <w:sz w:val="28"/>
          <w:szCs w:val="28"/>
        </w:rPr>
        <w:t>ных отдельных государственных полномочий создана Контрактная служба а</w:t>
      </w:r>
      <w:r w:rsidRPr="006F2177">
        <w:rPr>
          <w:rFonts w:ascii="Times New Roman" w:hAnsi="Times New Roman" w:cs="Times New Roman"/>
          <w:sz w:val="28"/>
          <w:szCs w:val="28"/>
        </w:rPr>
        <w:t>д</w:t>
      </w:r>
      <w:r w:rsidRPr="006F2177">
        <w:rPr>
          <w:rFonts w:ascii="Times New Roman" w:hAnsi="Times New Roman" w:cs="Times New Roman"/>
          <w:sz w:val="28"/>
          <w:szCs w:val="28"/>
        </w:rPr>
        <w:t>министрации района, организована ее деятельность.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Инвестиционная политика района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За 2014 год инвестиции в основной капитал за счет всех источников ф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нансирования оцениваются в 67 478 920 тыс. рублей, из них порядка 92% – со</w:t>
      </w:r>
      <w:r w:rsidRPr="006F2177">
        <w:rPr>
          <w:rFonts w:ascii="Times New Roman" w:hAnsi="Times New Roman" w:cs="Times New Roman"/>
          <w:sz w:val="28"/>
          <w:szCs w:val="28"/>
        </w:rPr>
        <w:t>б</w:t>
      </w:r>
      <w:r w:rsidRPr="006F2177">
        <w:rPr>
          <w:rFonts w:ascii="Times New Roman" w:hAnsi="Times New Roman" w:cs="Times New Roman"/>
          <w:sz w:val="28"/>
          <w:szCs w:val="28"/>
        </w:rPr>
        <w:t>ственные средства предприятий. Структура инвестиций в разрезе видов экон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мической деятельности зависит от политики капиталовложений предприятий топливно-энергетического комплекса, сохраняется в районе на протяжении долгих лет и направлена на дальнейшее развитие производства и его модерн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зацию.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электроэнергетике района в марте 2014 года завершен один из кру</w:t>
      </w:r>
      <w:r w:rsidRPr="006F2177">
        <w:rPr>
          <w:rFonts w:ascii="Times New Roman" w:hAnsi="Times New Roman" w:cs="Times New Roman"/>
          <w:sz w:val="28"/>
          <w:szCs w:val="28"/>
        </w:rPr>
        <w:t>п</w:t>
      </w:r>
      <w:r w:rsidRPr="006F2177">
        <w:rPr>
          <w:rFonts w:ascii="Times New Roman" w:hAnsi="Times New Roman" w:cs="Times New Roman"/>
          <w:sz w:val="28"/>
          <w:szCs w:val="28"/>
        </w:rPr>
        <w:t>нейших инвестиционных проектов – строительство третьего энергоблока эле</w:t>
      </w:r>
      <w:r w:rsidRPr="006F2177">
        <w:rPr>
          <w:rFonts w:ascii="Times New Roman" w:hAnsi="Times New Roman" w:cs="Times New Roman"/>
          <w:sz w:val="28"/>
          <w:szCs w:val="28"/>
        </w:rPr>
        <w:t>к</w:t>
      </w:r>
      <w:r w:rsidRPr="006F2177">
        <w:rPr>
          <w:rFonts w:ascii="Times New Roman" w:hAnsi="Times New Roman" w:cs="Times New Roman"/>
          <w:sz w:val="28"/>
          <w:szCs w:val="28"/>
        </w:rPr>
        <w:t xml:space="preserve">тростанции закрытого акционерного общества «Нижневартовская ГРЭС».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Бюджетные капиталовложения в экономику района осуществлялись в рамках реализации государственных программ автономного округа, предусма</w:t>
      </w:r>
      <w:r w:rsidRPr="006F2177">
        <w:rPr>
          <w:rFonts w:ascii="Times New Roman" w:hAnsi="Times New Roman" w:cs="Times New Roman"/>
          <w:sz w:val="28"/>
          <w:szCs w:val="28"/>
        </w:rPr>
        <w:t>т</w:t>
      </w:r>
      <w:r w:rsidRPr="006F2177">
        <w:rPr>
          <w:rFonts w:ascii="Times New Roman" w:hAnsi="Times New Roman" w:cs="Times New Roman"/>
          <w:sz w:val="28"/>
          <w:szCs w:val="28"/>
        </w:rPr>
        <w:t xml:space="preserve">ривающих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обязательное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в муниципальных программах.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2014 году на условиях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из бюджета автономного округа: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завершено проектирование по объекту «Загородный стационарный лагерь круглосуточного пребывания детей «Лесная сказка»;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завершено строительство канализационных очистных сооружений в            с. Ларьяк;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осуществлялось строительство канализационных очистных сооружений в с. Покур;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завершено проектирование по объекту «Реконструкция подъездной авт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 xml:space="preserve">мобильной дороги к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Большетархово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». Строительно-монтажные работы по данному объекту предусмотрены на 2015–2017 годы.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177">
        <w:rPr>
          <w:rFonts w:ascii="Times New Roman" w:hAnsi="Times New Roman" w:cs="Times New Roman"/>
          <w:sz w:val="28"/>
          <w:szCs w:val="28"/>
        </w:rPr>
        <w:t xml:space="preserve">За счет средств бюджета автономного округа в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Большетархово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введено в эксплуатацию пожарное депо, осуществлялось строительство объекта «Сп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циальное (коррекционное) образовательное учреждение для обучающихся, во</w:t>
      </w:r>
      <w:r w:rsidRPr="006F2177">
        <w:rPr>
          <w:rFonts w:ascii="Times New Roman" w:hAnsi="Times New Roman" w:cs="Times New Roman"/>
          <w:sz w:val="28"/>
          <w:szCs w:val="28"/>
        </w:rPr>
        <w:t>с</w:t>
      </w:r>
      <w:r w:rsidRPr="006F2177">
        <w:rPr>
          <w:rFonts w:ascii="Times New Roman" w:hAnsi="Times New Roman" w:cs="Times New Roman"/>
          <w:sz w:val="28"/>
          <w:szCs w:val="28"/>
        </w:rPr>
        <w:t>питанников с отклонениями в развитии «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Излучинская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специальная (коррекц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онная) общеобразовательная школа – детский сад – интернат 2, 5 вида», пров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дились проектно-изыскательские работы по объекту «Комплексный межмун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 xml:space="preserve">ципальный полигон твердых бытовых отходов для городов Нижневартовск и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Мегион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поселений Нижневартовского района». </w:t>
      </w:r>
      <w:proofErr w:type="gramEnd"/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lastRenderedPageBreak/>
        <w:t xml:space="preserve">Завершено строительство мостового перехода через реку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Вах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на автом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бильной дороге «Нижневартовск – Стрежевой» (с участием средств федерал</w:t>
      </w:r>
      <w:r w:rsidRPr="006F2177">
        <w:rPr>
          <w:rFonts w:ascii="Times New Roman" w:hAnsi="Times New Roman" w:cs="Times New Roman"/>
          <w:sz w:val="28"/>
          <w:szCs w:val="28"/>
        </w:rPr>
        <w:t>ь</w:t>
      </w:r>
      <w:r w:rsidRPr="006F2177">
        <w:rPr>
          <w:rFonts w:ascii="Times New Roman" w:hAnsi="Times New Roman" w:cs="Times New Roman"/>
          <w:sz w:val="28"/>
          <w:szCs w:val="28"/>
        </w:rPr>
        <w:t>ного бюджета и бюджета Томской области), движение по мосту открыто 06.11.2014.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За счет средств бюджета района в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Излучинске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начато строительство крытого хоккейного корта, реконструкция 5-го блока школы (плавательный бассейн), осуществляется проектирование сельских домов культуры и других объектов культуры, туризма, жилищно-коммунального хозяйства (котельные и газопроводы).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С использованием механизма государственно-частного партнерства в сентябре 2014 года открытым акционерным обществом «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Мостострой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–11» в          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Излучинске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введен в эксплуатацию детский сад на 260 мест.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С целью развития государственно-частного партнерства осуществляется привлечение инвесторов-застройщиков для возведения объектов жилищного строительства. В населенных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района введено в эксплуатацию 24,8 тыс. кв. м жилья, в том числе инвесторами-застройщиками построено 19,0 тыс. кв. м или 76,5%. Общий объем инвестиций, направленных в жилищное строител</w:t>
      </w:r>
      <w:r w:rsidRPr="006F2177">
        <w:rPr>
          <w:rFonts w:ascii="Times New Roman" w:hAnsi="Times New Roman" w:cs="Times New Roman"/>
          <w:sz w:val="28"/>
          <w:szCs w:val="28"/>
        </w:rPr>
        <w:t>ь</w:t>
      </w:r>
      <w:r w:rsidRPr="006F2177">
        <w:rPr>
          <w:rFonts w:ascii="Times New Roman" w:hAnsi="Times New Roman" w:cs="Times New Roman"/>
          <w:sz w:val="28"/>
          <w:szCs w:val="28"/>
        </w:rPr>
        <w:t>ство, составил более 1 млрд. рублей. Доля индивидуального строительства с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ставила 16,5% от общей площади введенного жилья или 4,09 тыс. кв. м. За счет бюджетных сре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дств вв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>од составил 1,7 тыс. кв. м жилых помещений.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программы «Сотрудничество» в сентябре 2014 года сдана тр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 xml:space="preserve">тья очередь окружного психоневрологического интерната в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Излучинске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приобретены модули фельдшерско-акушерских пунктов (д.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Чехломей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и д. В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та), приобретено здание под многофункциональный центр.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социального партнерства осуществлялось строительство храма-часовни в п. Зайцева Речка, финансируемое открытыми акционерными общ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ствами «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СибурТюменьГаз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Славнефть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-Мегионнефтегаз» (планируемая сд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ча объекта – 2015 год).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Создание благоприятного инвестиционного климата в районе, как и в ц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лом в Югре, направлено на сохранение тенденций роста инвестиций в основной капитал. Именно для эффективного решения задач создан Совет по инвестиц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онной политике Нижневартовского района.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целях притока инвестиций разработан инвестиционный паспорт Ни</w:t>
      </w:r>
      <w:r w:rsidRPr="006F2177">
        <w:rPr>
          <w:rFonts w:ascii="Times New Roman" w:hAnsi="Times New Roman" w:cs="Times New Roman"/>
          <w:sz w:val="28"/>
          <w:szCs w:val="28"/>
        </w:rPr>
        <w:t>ж</w:t>
      </w:r>
      <w:r w:rsidRPr="006F2177">
        <w:rPr>
          <w:rFonts w:ascii="Times New Roman" w:hAnsi="Times New Roman" w:cs="Times New Roman"/>
          <w:sz w:val="28"/>
          <w:szCs w:val="28"/>
        </w:rPr>
        <w:t xml:space="preserve">невартовского района, интерактивная версия которого размещена на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официал</w:t>
      </w:r>
      <w:r w:rsidRPr="006F2177">
        <w:rPr>
          <w:rFonts w:ascii="Times New Roman" w:hAnsi="Times New Roman" w:cs="Times New Roman"/>
          <w:sz w:val="28"/>
          <w:szCs w:val="28"/>
        </w:rPr>
        <w:t>ь</w:t>
      </w:r>
      <w:r w:rsidRPr="006F2177">
        <w:rPr>
          <w:rFonts w:ascii="Times New Roman" w:hAnsi="Times New Roman" w:cs="Times New Roman"/>
          <w:sz w:val="28"/>
          <w:szCs w:val="28"/>
        </w:rPr>
        <w:t>ном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веб-сайте администрации района.    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Утвержден План мероприятий (дорожная карта) внедрения Стандарта д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ятельности органов местного самоуправления по обеспечению благоприятного инвестиционного климата в муниципальном образовании. Приняты муниц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пальные правовые акты, устанавливающие меры поддержки для инвесторов на муниципальном уровне. На официальном веб-сайте администрации района с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здан специализированный раздел «Инвестиции», в котором размещена и пост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янно актуализируется справочная, специализированная, нормативная и прочая информация для инвесторов. Постоянно обновляется и пополняется инвестиц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 xml:space="preserve">онная нормативно-правовая база. </w:t>
      </w: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Формирование, исполнение бюджета района;</w:t>
      </w: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контроль за рациональным и целевым использованием</w:t>
      </w: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бюджетных средств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Основными направлениями бюджетной политики района в 2014 году я</w:t>
      </w:r>
      <w:r w:rsidRPr="006F2177">
        <w:rPr>
          <w:rFonts w:ascii="Times New Roman" w:hAnsi="Times New Roman" w:cs="Times New Roman"/>
          <w:sz w:val="28"/>
          <w:szCs w:val="28"/>
        </w:rPr>
        <w:t>в</w:t>
      </w:r>
      <w:r w:rsidRPr="006F2177">
        <w:rPr>
          <w:rFonts w:ascii="Times New Roman" w:hAnsi="Times New Roman" w:cs="Times New Roman"/>
          <w:sz w:val="28"/>
          <w:szCs w:val="28"/>
        </w:rPr>
        <w:t>лялись: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обеспечение сбалансированности бюджета и устойчивости бюджетной системы района;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оптимизация структуры расходов бюджета района;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развитие программно-целевых методов управления;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развитие инфраструктуры района;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переход к формированию муниципального задания на оказание муниц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пальных услуг физическим и юридическим лицам на основе единого перечня таких услуг и единых нормативов их финансового обеспечения;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направление развития и совершенствования межбюджетных отношений;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повышение прозрачности бюджетов и бюджетного процесса.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Доходная часть бюджета района исполнена в сумме 4 888 528,4 тыс. ру</w:t>
      </w:r>
      <w:r w:rsidRPr="006F2177">
        <w:rPr>
          <w:rFonts w:ascii="Times New Roman" w:hAnsi="Times New Roman" w:cs="Times New Roman"/>
          <w:sz w:val="28"/>
          <w:szCs w:val="28"/>
        </w:rPr>
        <w:t>б</w:t>
      </w:r>
      <w:r w:rsidRPr="006F2177">
        <w:rPr>
          <w:rFonts w:ascii="Times New Roman" w:hAnsi="Times New Roman" w:cs="Times New Roman"/>
          <w:sz w:val="28"/>
          <w:szCs w:val="28"/>
        </w:rPr>
        <w:t>лей.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От сдачи в аренду и реализации муниципального имущества в казну п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 xml:space="preserve">ступило 398 141,1 тыс. рублей.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Продолжена активная работа по мобилизации дополнительных доходов в бюджет района, чему способствовало регулярное проведение заседаний коми</w:t>
      </w:r>
      <w:r w:rsidRPr="006F2177">
        <w:rPr>
          <w:rFonts w:ascii="Times New Roman" w:hAnsi="Times New Roman" w:cs="Times New Roman"/>
          <w:sz w:val="28"/>
          <w:szCs w:val="28"/>
        </w:rPr>
        <w:t>с</w:t>
      </w:r>
      <w:r w:rsidRPr="006F2177">
        <w:rPr>
          <w:rFonts w:ascii="Times New Roman" w:hAnsi="Times New Roman" w:cs="Times New Roman"/>
          <w:sz w:val="28"/>
          <w:szCs w:val="28"/>
        </w:rPr>
        <w:t xml:space="preserve">сий по мобилизации дополнительных доходов.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С начала года на налоговый учет встали 109 обособленных подраздел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ний, имеющих стационарные рабочие места на территории района. Сумма д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полнительно привлеченных доходов в бюджет района составила 37 696 тыс. рублей, погашено задолженности по налогу на доходы физических лиц 14 377 тыс. рублей.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Расходная часть бюджета района исполнена на 5 496 052,7 тыс. рублей.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2014 году наибольший удельный вес в структуре расходной части бюджета занимала социально-культурная сфера – 2 611 027,3 тыс. рублей, что составляет 47,5% от общего объема расходов, в том числе: образование – 38,75%, здравоохранение – 0,01%, социальная политика – 2,47%, культура и кинематография – 3,38%, физическая культура и спорт – 2,05%, средства ма</w:t>
      </w:r>
      <w:r w:rsidRPr="006F2177">
        <w:rPr>
          <w:rFonts w:ascii="Times New Roman" w:hAnsi="Times New Roman" w:cs="Times New Roman"/>
          <w:sz w:val="28"/>
          <w:szCs w:val="28"/>
        </w:rPr>
        <w:t>с</w:t>
      </w:r>
      <w:r w:rsidRPr="006F2177">
        <w:rPr>
          <w:rFonts w:ascii="Times New Roman" w:hAnsi="Times New Roman" w:cs="Times New Roman"/>
          <w:sz w:val="28"/>
          <w:szCs w:val="28"/>
        </w:rPr>
        <w:t>совой информации – 0,84%.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Продолжена работа по исполнению Указа Президента Российской Фед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рации от 07.05.2012 № 597 «О мероприятиях по реализации государственной социальной политики». Средняя заработная плата работников муниципальных учреждений социальной сферы района по итогам 2014 года составила 36 107,1 рублей.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Для повышения результативности расходов бюджета района и эффекти</w:t>
      </w:r>
      <w:r w:rsidRPr="006F2177">
        <w:rPr>
          <w:rFonts w:ascii="Times New Roman" w:hAnsi="Times New Roman" w:cs="Times New Roman"/>
          <w:sz w:val="28"/>
          <w:szCs w:val="28"/>
        </w:rPr>
        <w:t>в</w:t>
      </w:r>
      <w:r w:rsidRPr="006F2177">
        <w:rPr>
          <w:rFonts w:ascii="Times New Roman" w:hAnsi="Times New Roman" w:cs="Times New Roman"/>
          <w:sz w:val="28"/>
          <w:szCs w:val="28"/>
        </w:rPr>
        <w:t>ного решения вопросов в области экономического, социального, экологическ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 xml:space="preserve">го, инвестиционного, инновационного и культурного развития района в 2014 </w:t>
      </w:r>
      <w:r w:rsidRPr="006F2177">
        <w:rPr>
          <w:rFonts w:ascii="Times New Roman" w:hAnsi="Times New Roman" w:cs="Times New Roman"/>
          <w:sz w:val="28"/>
          <w:szCs w:val="28"/>
        </w:rPr>
        <w:lastRenderedPageBreak/>
        <w:t>году реализовывалось 20 муниципальных программ района и 12 ведомственных целевых программ района.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Доля расходов, исполненных в рамках муниципальных и ведомственных целевых программ, в общем объеме расходов бюджета района составила 100%.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Исполнение по муниципальным программам составило 3 800 908,0 тыс. рублей или 94,4% к уточненному плану. Исполнение по ведомственным цел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вым программам составило 1 695 144,7 тыс. рублей или 84,5% к уточненному плану.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По результатам мониторинга оценки качества организации и осуществл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 xml:space="preserve">ния бюджетного процесса в муниципальных районах автономного округа за 2013 год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район занял 3 место. 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поощрение, д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полнительно поступившее в бюджет района, составило 5 432,0 тыс. рублей.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Тарифная и ценовая политика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2014 году в целях содействия обеспечению устойчивой работы мун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ципальных предприятий и учреждений социальной сферы, жилищно-коммунального хозяйства систематически проводилась работа по регулиров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нию цен и тарифов на услуги муниципальных предприятий и учреждений м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тодом сбалансированного регулирования соотношения стоимости услуг (работ) и уровня платежеспособности населения.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177">
        <w:rPr>
          <w:rFonts w:ascii="Times New Roman" w:hAnsi="Times New Roman" w:cs="Times New Roman"/>
          <w:sz w:val="28"/>
          <w:szCs w:val="28"/>
        </w:rPr>
        <w:t>Для оценки доступности платы граждан за коммунальные услуги на до</w:t>
      </w:r>
      <w:r w:rsidRPr="006F2177">
        <w:rPr>
          <w:rFonts w:ascii="Times New Roman" w:hAnsi="Times New Roman" w:cs="Times New Roman"/>
          <w:sz w:val="28"/>
          <w:szCs w:val="28"/>
        </w:rPr>
        <w:t>л</w:t>
      </w:r>
      <w:r w:rsidRPr="006F2177">
        <w:rPr>
          <w:rFonts w:ascii="Times New Roman" w:hAnsi="Times New Roman" w:cs="Times New Roman"/>
          <w:sz w:val="28"/>
          <w:szCs w:val="28"/>
        </w:rPr>
        <w:t>госрочный период подготовлены предложения об уровне предельных индексов изменения размера платы граждан за коммунальные услуги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на 2014 (в связи с вводом новых нормативов потребления коммунальных услуг), 2015 и 2016 годы в разрезе городских и сельских поселений района.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177">
        <w:rPr>
          <w:rFonts w:ascii="Times New Roman" w:hAnsi="Times New Roman" w:cs="Times New Roman"/>
          <w:sz w:val="28"/>
          <w:szCs w:val="28"/>
        </w:rPr>
        <w:t>По результатам уточненных расчетов предельных индексов изменения размера платы граждан за коммунальные услуги</w:t>
      </w:r>
      <w:r w:rsidRPr="006F2177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12192" distB="25908" distL="126492" distR="134239" simplePos="0" relativeHeight="251659264" behindDoc="0" locked="0" layoutInCell="1" allowOverlap="1" wp14:anchorId="75DAE03E" wp14:editId="68D99359">
                <wp:simplePos x="0" y="0"/>
                <wp:positionH relativeFrom="column">
                  <wp:posOffset>25771475</wp:posOffset>
                </wp:positionH>
                <wp:positionV relativeFrom="paragraph">
                  <wp:posOffset>-60325</wp:posOffset>
                </wp:positionV>
                <wp:extent cx="1603375" cy="152400"/>
                <wp:effectExtent l="0" t="0" r="0" b="0"/>
                <wp:wrapNone/>
                <wp:docPr id="42" name="CLEANUP_TF_RP_COLUMNS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1" cy="409577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11000">
                              <a:schemeClr val="bg1">
                                <a:lumMod val="75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</a:gra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177" w:rsidRDefault="006F2177" w:rsidP="006F217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8"/>
                                <w:szCs w:val="18"/>
                              </w:rPr>
                              <w:t>Очистить колонки периода регулирования на листах "ТФ"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oundrect id="CLEANUP_TF_RP_COLUMNS" o:spid="_x0000_s1026" style="position:absolute;left:0;text-align:left;margin-left:2029.25pt;margin-top:-4.75pt;width:126.25pt;height:12pt;z-index:251659264;visibility:hidden;mso-wrap-style:square;mso-wrap-distance-left:9.96pt;mso-wrap-distance-top:.96pt;mso-wrap-distance-right:10.57pt;mso-wrap-distance-bottom:2.04pt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" fillcolor="white [3212]" strokecolor="#7f7f7f [1612]">
                <v:fill color2="#bfbfbf [2412]" rotate="t" angle="180" focus="11%" type="gradient"/>
                <v:shadow on="t" color="black" opacity="24903f" origin=",.5" offset="0,.55556mm"/>
                <v:textbox>
                  <w:txbxContent>
                    <w:p w:rsidR="006F2177" w:rsidRDefault="006F2177" w:rsidP="006F217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18"/>
                          <w:szCs w:val="18"/>
                        </w:rPr>
                        <w:t>Очистить колонки периода регулирования на листах "ТФ"</w:t>
                      </w:r>
                    </w:p>
                  </w:txbxContent>
                </v:textbox>
              </v:roundrect>
            </w:pict>
          </mc:Fallback>
        </mc:AlternateContent>
      </w:r>
      <w:r w:rsidRPr="006F2177">
        <w:rPr>
          <w:rFonts w:ascii="Times New Roman" w:hAnsi="Times New Roman" w:cs="Times New Roman"/>
          <w:sz w:val="28"/>
          <w:szCs w:val="28"/>
        </w:rPr>
        <w:t>, связанных с установленными в 2014 году тарифами для населения и нормативами потребления коммунал</w:t>
      </w:r>
      <w:r w:rsidRPr="006F2177">
        <w:rPr>
          <w:rFonts w:ascii="Times New Roman" w:hAnsi="Times New Roman" w:cs="Times New Roman"/>
          <w:sz w:val="28"/>
          <w:szCs w:val="28"/>
        </w:rPr>
        <w:t>ь</w:t>
      </w:r>
      <w:r w:rsidRPr="006F2177">
        <w:rPr>
          <w:rFonts w:ascii="Times New Roman" w:hAnsi="Times New Roman" w:cs="Times New Roman"/>
          <w:sz w:val="28"/>
          <w:szCs w:val="28"/>
        </w:rPr>
        <w:t>ных услуг в размере, не превышающем 7,2%, в Департамент жилищно-коммунального комплекса и энергетики и Региональную службу по тарифам автономного округа внесены предложения, направленные на снижение норм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 xml:space="preserve">тивов потребления коммунальных услуг. </w:t>
      </w:r>
      <w:proofErr w:type="gramEnd"/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177">
        <w:rPr>
          <w:rFonts w:ascii="Times New Roman" w:hAnsi="Times New Roman" w:cs="Times New Roman"/>
          <w:sz w:val="28"/>
          <w:szCs w:val="28"/>
        </w:rPr>
        <w:t>В целях недопущения превышения размера вносимой гражданами платы за коммунальные услуги выше предельных (максимальных) индексов измен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ния размера вносимой гражданами платы за коммунальные услуги для насел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ния сельских территорий установлены тарифы на питьевую воду, подвоз пить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вой воды, тепловую энергию, утилизацию (захоронение) твердых бытовых о</w:t>
      </w:r>
      <w:r w:rsidRPr="006F2177">
        <w:rPr>
          <w:rFonts w:ascii="Times New Roman" w:hAnsi="Times New Roman" w:cs="Times New Roman"/>
          <w:sz w:val="28"/>
          <w:szCs w:val="28"/>
        </w:rPr>
        <w:t>т</w:t>
      </w:r>
      <w:r w:rsidRPr="006F2177">
        <w:rPr>
          <w:rFonts w:ascii="Times New Roman" w:hAnsi="Times New Roman" w:cs="Times New Roman"/>
          <w:sz w:val="28"/>
          <w:szCs w:val="28"/>
        </w:rPr>
        <w:t>ходов ниже экономически обоснованных.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Уровень размера платы за комм</w:t>
      </w:r>
      <w:r w:rsidRPr="006F2177">
        <w:rPr>
          <w:rFonts w:ascii="Times New Roman" w:hAnsi="Times New Roman" w:cs="Times New Roman"/>
          <w:sz w:val="28"/>
          <w:szCs w:val="28"/>
        </w:rPr>
        <w:t>у</w:t>
      </w:r>
      <w:r w:rsidRPr="006F2177">
        <w:rPr>
          <w:rFonts w:ascii="Times New Roman" w:hAnsi="Times New Roman" w:cs="Times New Roman"/>
          <w:sz w:val="28"/>
          <w:szCs w:val="28"/>
        </w:rPr>
        <w:t xml:space="preserve">нальные услуги населением сельских территорий района от экономически обоснованного тарифа составит: по тепловой энергии – 68,5%, питьевой воде – 50,3%, утилизации, обезвреживанию и захоронению твердых бытовых отходов – 15,2%.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с административным регламентом оказано 18 муниц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пальных услуг по установлению тарифов на услуги, предоставляемые муниц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пальными предприятиями и учреждениями, и работы, выполняемые муниц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пальными предприятиями и учреждениями.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удовлетворения спроса населения по дополнительным общеобр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зовательным программам художественно-эстетической направленности введ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ны тарифы на платные услуги, оказываемые муниципальными автономными организациями дополнительного образования «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Ваховская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детская школа иску</w:t>
      </w:r>
      <w:r w:rsidRPr="006F2177">
        <w:rPr>
          <w:rFonts w:ascii="Times New Roman" w:hAnsi="Times New Roman" w:cs="Times New Roman"/>
          <w:sz w:val="28"/>
          <w:szCs w:val="28"/>
        </w:rPr>
        <w:t>с</w:t>
      </w:r>
      <w:r w:rsidRPr="006F2177">
        <w:rPr>
          <w:rFonts w:ascii="Times New Roman" w:hAnsi="Times New Roman" w:cs="Times New Roman"/>
          <w:sz w:val="28"/>
          <w:szCs w:val="28"/>
        </w:rPr>
        <w:t>ств», «Ларьякская детская школа искусств», «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Охтеурская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детская школа иску</w:t>
      </w:r>
      <w:r w:rsidRPr="006F2177">
        <w:rPr>
          <w:rFonts w:ascii="Times New Roman" w:hAnsi="Times New Roman" w:cs="Times New Roman"/>
          <w:sz w:val="28"/>
          <w:szCs w:val="28"/>
        </w:rPr>
        <w:t>с</w:t>
      </w:r>
      <w:r w:rsidRPr="006F2177">
        <w:rPr>
          <w:rFonts w:ascii="Times New Roman" w:hAnsi="Times New Roman" w:cs="Times New Roman"/>
          <w:sz w:val="28"/>
          <w:szCs w:val="28"/>
        </w:rPr>
        <w:t xml:space="preserve">ств», «Детская школа искусств имени А.В.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Ливна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Новоаганская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детская школа искусств».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Пересмотрены тарифы на услугу по подготовке водителей категории «В», оказываемую муниципальным бюджетным образовательным учреждением «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Новоаганская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общеобразовательная вечерняя (сменная) школа». На рост тар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фов повлияли следующие факторы: увеличение уровня заработной платы р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 xml:space="preserve">ботникам бюджетной сферы, рост тарифов на коммунальные услуги, услуги связи, материалы и другое.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177">
        <w:rPr>
          <w:rFonts w:ascii="Times New Roman" w:hAnsi="Times New Roman" w:cs="Times New Roman"/>
          <w:sz w:val="28"/>
          <w:szCs w:val="28"/>
        </w:rPr>
        <w:t>В целях исполнения Указа Президента Российской Федерации, постано</w:t>
      </w:r>
      <w:r w:rsidRPr="006F2177">
        <w:rPr>
          <w:rFonts w:ascii="Times New Roman" w:hAnsi="Times New Roman" w:cs="Times New Roman"/>
          <w:sz w:val="28"/>
          <w:szCs w:val="28"/>
        </w:rPr>
        <w:t>в</w:t>
      </w:r>
      <w:r w:rsidRPr="006F2177">
        <w:rPr>
          <w:rFonts w:ascii="Times New Roman" w:hAnsi="Times New Roman" w:cs="Times New Roman"/>
          <w:sz w:val="28"/>
          <w:szCs w:val="28"/>
        </w:rPr>
        <w:t>ления Правительства Российской Федерации «О применении отдельных спец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альных экономических мер в целях обеспечения безопасности Российской Ф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дерации», по заданию Правительства автономного округа еженедельно пров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дился мониторинг цен на фиксированный набор товаров в торговой сети рай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на.</w:t>
      </w:r>
      <w:proofErr w:type="gramEnd"/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За 2014 год произошли изменения розничных цен на социально значимые продукты питания: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повышение цен до 10% на сметану, соль поваренную пищевую, хлеб ржаной, ржано-пшеничный, яйца куриные, чай черный байховый, макаронные изделия;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повышение цен от 10 до 30% на говядину (кроме бескостного мяса), м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локо цельное пастеризованное жирностью 2,5–3,2%, хлеб и хлебобулочные и</w:t>
      </w:r>
      <w:r w:rsidRPr="006F2177">
        <w:rPr>
          <w:rFonts w:ascii="Times New Roman" w:hAnsi="Times New Roman" w:cs="Times New Roman"/>
          <w:sz w:val="28"/>
          <w:szCs w:val="28"/>
        </w:rPr>
        <w:t>з</w:t>
      </w:r>
      <w:r w:rsidRPr="006F2177">
        <w:rPr>
          <w:rFonts w:ascii="Times New Roman" w:hAnsi="Times New Roman" w:cs="Times New Roman"/>
          <w:sz w:val="28"/>
          <w:szCs w:val="28"/>
        </w:rPr>
        <w:t>делия из муки 1, 2 сорта, молоко цельное стерилизованное жирностью 2,5–3,2%, картофель, морковь, яблоки, колбасу вареную, колбасу полу копчёную, кефир, сахар-песок, муку пшеничную, рис шлифованный, пшено;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повышение цен от 30 до 40% на кур (кроме окорочков), масло сливочное, рыбу мороженную неразделанную, лук репчатый;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повышение цен свыше 40% на свинину (кроме бескостного мяса), творог, крупу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гречневую-ядрицу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>, капусту;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снижение цен до 6% на масло подсолнечное.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Продолжена работа по мониторингу цен на нефтепродукты, реализуемые через автозаправочные станции, расположенные в поселениях, не относящихся к территориям с ограниченными сроками завоза грузов.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За 2014 год произошло увеличение розничных цен на нефтепродукты     АИ-80 на 1,72%, АИ-92 на 8,03%, АИ-95 на 7,86%, АИ-98 на 3,95%, дизельное топливо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5,2%.  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lastRenderedPageBreak/>
        <w:t xml:space="preserve">Причиной роста цен явилось увеличение закупочных цен у поставщиков и производителей.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2014 году проводились проверки расчетов калькуляций затрат, цен и тарифов, в том числе при заключении договоров муниципальными учрежден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ями и предприятиями по выполнению работ. Всего проверено, согласовано и установлено более 185 цен и тарифов, что в 2 раза больше, чем в 2013 году.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сфере охраны труда работа осуществлялась в соответствии с планом Мероприятий по улучшению условий и охраны труда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Нижневартовском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ра</w:t>
      </w:r>
      <w:r w:rsidRPr="006F2177">
        <w:rPr>
          <w:rFonts w:ascii="Times New Roman" w:hAnsi="Times New Roman" w:cs="Times New Roman"/>
          <w:sz w:val="28"/>
          <w:szCs w:val="28"/>
        </w:rPr>
        <w:t>й</w:t>
      </w:r>
      <w:r w:rsidRPr="006F2177">
        <w:rPr>
          <w:rFonts w:ascii="Times New Roman" w:hAnsi="Times New Roman" w:cs="Times New Roman"/>
          <w:sz w:val="28"/>
          <w:szCs w:val="28"/>
        </w:rPr>
        <w:t xml:space="preserve">оне на 2014–2016 годы.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Продолжила работу Межведомственная комиссия по охране труда. Пр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ведено три заседания, рассмотрено 19 вопросов. На заседания комиссии пр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глашались 4 организации, допустившие несчастные случаи на производстве в 2014 году.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За отчетный период организовано и проведено 7 семинаров-совещаний по вопросам трудовых отношений, охраны труда с руководителями и специал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 xml:space="preserve">стами организаций района.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совершенствования нормативно-правовой базы по обеспечению безопасных условий труда подготовлено 12 нормативных актов, 7 из которых – по охране труда.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Оказание методической помощи службам охраны труда организаций ра</w:t>
      </w:r>
      <w:r w:rsidRPr="006F2177">
        <w:rPr>
          <w:rFonts w:ascii="Times New Roman" w:hAnsi="Times New Roman" w:cs="Times New Roman"/>
          <w:sz w:val="28"/>
          <w:szCs w:val="28"/>
        </w:rPr>
        <w:t>й</w:t>
      </w:r>
      <w:r w:rsidRPr="006F2177">
        <w:rPr>
          <w:rFonts w:ascii="Times New Roman" w:hAnsi="Times New Roman" w:cs="Times New Roman"/>
          <w:sz w:val="28"/>
          <w:szCs w:val="28"/>
        </w:rPr>
        <w:t>она, распространение положительного опыта в сфере охраны труда и информ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рование работодателей и работников по вопросам охраны труда осуществл</w:t>
      </w:r>
      <w:r w:rsidRPr="006F2177">
        <w:rPr>
          <w:rFonts w:ascii="Times New Roman" w:hAnsi="Times New Roman" w:cs="Times New Roman"/>
          <w:sz w:val="28"/>
          <w:szCs w:val="28"/>
        </w:rPr>
        <w:t>я</w:t>
      </w:r>
      <w:r w:rsidRPr="006F2177">
        <w:rPr>
          <w:rFonts w:ascii="Times New Roman" w:hAnsi="Times New Roman" w:cs="Times New Roman"/>
          <w:sz w:val="28"/>
          <w:szCs w:val="28"/>
        </w:rPr>
        <w:t xml:space="preserve">лось через средства массовой информации района и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официальный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веб-сайт а</w:t>
      </w:r>
      <w:r w:rsidRPr="006F2177">
        <w:rPr>
          <w:rFonts w:ascii="Times New Roman" w:hAnsi="Times New Roman" w:cs="Times New Roman"/>
          <w:sz w:val="28"/>
          <w:szCs w:val="28"/>
        </w:rPr>
        <w:t>д</w:t>
      </w:r>
      <w:r w:rsidRPr="006F2177">
        <w:rPr>
          <w:rFonts w:ascii="Times New Roman" w:hAnsi="Times New Roman" w:cs="Times New Roman"/>
          <w:sz w:val="28"/>
          <w:szCs w:val="28"/>
        </w:rPr>
        <w:t xml:space="preserve">министрации района. В отчетном периоде в прессе размещено 47 заметок, на сайте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образования – 16 информационных материалов.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Подготовлено и направлено в организации района 11 методических пос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 xml:space="preserve">бий, аналитических материалов по охране труда, анализов производственного травматизма.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обеспечения методического руководства работой служб охраны труда в организации района направлено более 3 000 экземпляров методической, справочной литературы, нормативно-правовых актов, информационных писем.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ходе разработки и заключения коллективных договоров организациям района при подготовке раздела «Условия и охрана труда» оказана методическая помощь.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2014 году в организациях района произошло 4 несчастных случая, в к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 xml:space="preserve">торых пострадало 4 человека (1 –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смертельный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>, 3 тяжелых). Групповые несчастные случаи на производстве не зарегистрированы.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Проводились мониторинги состояния условий и охраны труда в орган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зациях района, внедрения передового опыта в организациях, осуществляющих деятельность на территории района, аттестации рабочих мест по условиям тр</w:t>
      </w:r>
      <w:r w:rsidRPr="006F2177">
        <w:rPr>
          <w:rFonts w:ascii="Times New Roman" w:hAnsi="Times New Roman" w:cs="Times New Roman"/>
          <w:sz w:val="28"/>
          <w:szCs w:val="28"/>
        </w:rPr>
        <w:t>у</w:t>
      </w:r>
      <w:r w:rsidRPr="006F2177">
        <w:rPr>
          <w:rFonts w:ascii="Times New Roman" w:hAnsi="Times New Roman" w:cs="Times New Roman"/>
          <w:sz w:val="28"/>
          <w:szCs w:val="28"/>
        </w:rPr>
        <w:t>да в администрациях поселений и учреждениях района и др.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пропаганды улучшения условий и безопасности труда в районе проведен муниципальный этап смотра-конкурса на лучшую организацию раб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 xml:space="preserve">ты в области охраны труда и регулированию социально-трудовых отношений. 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приняли участие 7 организаций района. Победители приняли уч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стие в окружном этапе конкурса.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11 организаций района приняли участие в анкетировании по вопросам проведения специальной оценки условий труда. Результаты анкетирования направлены в Департамент труда и занятости населения Ханты-Мансийского автономного округа – Югры.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2014 году в ознаменование Всемирного дня охраны труда за заслуги в области охраны труда 4 жителя района награждены Благодарностями и Поче</w:t>
      </w:r>
      <w:r w:rsidRPr="006F2177">
        <w:rPr>
          <w:rFonts w:ascii="Times New Roman" w:hAnsi="Times New Roman" w:cs="Times New Roman"/>
          <w:sz w:val="28"/>
          <w:szCs w:val="28"/>
        </w:rPr>
        <w:t>т</w:t>
      </w:r>
      <w:r w:rsidRPr="006F2177">
        <w:rPr>
          <w:rFonts w:ascii="Times New Roman" w:hAnsi="Times New Roman" w:cs="Times New Roman"/>
          <w:sz w:val="28"/>
          <w:szCs w:val="28"/>
        </w:rPr>
        <w:t>ной грамотой Департамента труда и занятости населения Ханты-Мансийского автономного округа – Югры.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Коллективные договоры заключены и действуют в 58 организациях рай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на, что составляет 8% к количеству зарегистрированных организаций в районе. Коллективно-договорными отношениями охвачено более 7 тыс. работников. Основная доля зарегистрированных коллективных договоров приходится на социальную сферу – 66%.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Рынок труда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Администрацией района совместно с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Нижневартовским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центром занят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сти населения в течение 2014 года велась активная работа по сохранению ст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 xml:space="preserve">бильности на рынке труда. 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количество зарегистрированных безр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ботных граждан уменьшилось за год на 15% и составило 78 человек, а уровень зарегистрированной безработицы за 2014 год снизился на 0,07% и составил 0,16%.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Показатели, характеризующие рынок труда, находились под постоянным вниманием руководства администрации района, рассматривались на аппара</w:t>
      </w:r>
      <w:r w:rsidRPr="006F2177">
        <w:rPr>
          <w:rFonts w:ascii="Times New Roman" w:hAnsi="Times New Roman" w:cs="Times New Roman"/>
          <w:sz w:val="28"/>
          <w:szCs w:val="28"/>
        </w:rPr>
        <w:t>т</w:t>
      </w:r>
      <w:r w:rsidRPr="006F2177">
        <w:rPr>
          <w:rFonts w:ascii="Times New Roman" w:hAnsi="Times New Roman" w:cs="Times New Roman"/>
          <w:sz w:val="28"/>
          <w:szCs w:val="28"/>
        </w:rPr>
        <w:t xml:space="preserve">ных совещаниях при Главе администрации района.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Продолжила деятельность рабочая группы по стабилизации ситуации на рынке труда и обеспечению соблюдения трудовых прав работников района.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Осуществлялись мониторинги высвобождения работников из организ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ций района, еженедельный мониторинг изменения ситуации на рынке труда в районе, по использованию иностранной рабочей силы, которые позволили не только владеть оперативной информацией, но и принимать своевременные р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 xml:space="preserve">шения.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177">
        <w:rPr>
          <w:rFonts w:ascii="Times New Roman" w:hAnsi="Times New Roman" w:cs="Times New Roman"/>
          <w:sz w:val="28"/>
          <w:szCs w:val="28"/>
        </w:rPr>
        <w:t xml:space="preserve">В населенных пунктах района проведено 11 выездных встреч по вопросам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населения, создания новых субъектов малого и среднего пре</w:t>
      </w:r>
      <w:r w:rsidRPr="006F2177">
        <w:rPr>
          <w:rFonts w:ascii="Times New Roman" w:hAnsi="Times New Roman" w:cs="Times New Roman"/>
          <w:sz w:val="28"/>
          <w:szCs w:val="28"/>
        </w:rPr>
        <w:t>д</w:t>
      </w:r>
      <w:r w:rsidRPr="006F2177">
        <w:rPr>
          <w:rFonts w:ascii="Times New Roman" w:hAnsi="Times New Roman" w:cs="Times New Roman"/>
          <w:sz w:val="28"/>
          <w:szCs w:val="28"/>
        </w:rPr>
        <w:t>принимательства, формах их поддержки, создания новых рабочих мест, в кот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 xml:space="preserve">рых приняли участие более 40 человек. </w:t>
      </w:r>
      <w:proofErr w:type="gramEnd"/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программы Ханты-Мансийского автономного округа – Югры «Содействие занятости населения в Ханты-Мансийском автономном округе – </w:t>
      </w:r>
      <w:r w:rsidRPr="006F2177">
        <w:rPr>
          <w:rFonts w:ascii="Times New Roman" w:hAnsi="Times New Roman" w:cs="Times New Roman"/>
          <w:sz w:val="28"/>
          <w:szCs w:val="28"/>
        </w:rPr>
        <w:lastRenderedPageBreak/>
        <w:t>Югре на 2014–2020 годы» оказано содействие в трудоустройстве 1 571 челов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 xml:space="preserve">ку или на 1% больше по сравнению с прошлым годом.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Особое внимание уделялось трудоустройству выпускников, инвалидов, граждан из числа коренных малочисленных народов Севера. За отчетный год количество трудоустроенных граждан из числа коренных малочисленных нар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дов Севера составило 27 человек (2013 год – 40 человек). 10 выпускников учреждений профессионального образования (2013 год – 32) и 13 инвалидов (2013 год – 19) трудоустроено на вакантные рабочие места.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Для оказания содействия в трудоустройстве инвалидов совместно с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Ни</w:t>
      </w:r>
      <w:r w:rsidRPr="006F2177">
        <w:rPr>
          <w:rFonts w:ascii="Times New Roman" w:hAnsi="Times New Roman" w:cs="Times New Roman"/>
          <w:sz w:val="28"/>
          <w:szCs w:val="28"/>
        </w:rPr>
        <w:t>ж</w:t>
      </w:r>
      <w:r w:rsidRPr="006F2177">
        <w:rPr>
          <w:rFonts w:ascii="Times New Roman" w:hAnsi="Times New Roman" w:cs="Times New Roman"/>
          <w:sz w:val="28"/>
          <w:szCs w:val="28"/>
        </w:rPr>
        <w:t>невартовским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центром занятости населения проведены: совещание по исполн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нию организациями района квоты для приема на работу инвалидов, круглый стол по содействию трудоустройству инвалидов и других граждан, испытыв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ющих трудности в поиске работы, семинар по исполнению организациями кв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ты для приема на работу инвалидов.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С целью организации временной занятости подростков и молодежи рай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 xml:space="preserve">на между администрацией района и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Нижневартовским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центром занятости нас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ления заключено соглашение, согласно которому объем финансирования на 2014 год из средств бюджета района составил 11,7 млн. рублей. Это позволило трудоустроить на общественные работы 129 человек и 1 414 несовершенноле</w:t>
      </w:r>
      <w:r w:rsidRPr="006F2177">
        <w:rPr>
          <w:rFonts w:ascii="Times New Roman" w:hAnsi="Times New Roman" w:cs="Times New Roman"/>
          <w:sz w:val="28"/>
          <w:szCs w:val="28"/>
        </w:rPr>
        <w:t>т</w:t>
      </w:r>
      <w:r w:rsidRPr="006F2177">
        <w:rPr>
          <w:rFonts w:ascii="Times New Roman" w:hAnsi="Times New Roman" w:cs="Times New Roman"/>
          <w:sz w:val="28"/>
          <w:szCs w:val="28"/>
        </w:rPr>
        <w:t xml:space="preserve">них граждан на временные работы.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27 жителей района или на 12% больше по сравнению с прошлым годом прошли профессиональное обучение по направлениям Центра занятости, в том числе 4 женщины, осуществляющие уход за детьми в возрасте до трех лет, и 2 гражданина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и пенсионного возраста.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отчетном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в организациях района на 40% по сравнению с пр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шлым годом возросло количество созданных постоянных рабочих мест – 736, в том числе 26 рабочих мест в сфере предпринимательства.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2014 году из 274 человек, заявленных к высвобождению (2013 год – 79), фактически высвобождено 63 человека или 23% от заявленных к высв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бождению работников (2013 год – 32 человека).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Для решения вопроса занятости совместно с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Нижневартовским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центром занятости населения проведены 8 специализированных ярмарок вакансий.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С целью сокращения заявок с предложениями о потребности в привлеч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нии иностранных работников для работы на территории района в 2015 году, с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кращения неиспользованной квоты на привлечение иностранных работников в 2014 году проведено 5 совещаний рабочей группы по рассмотрению заявок р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ботодателей о привлечении иностранных работников. В адрес работодателей района, привлекающих иностранных работников, направлены письма с рек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мендациями о рассмотрении возможности замены иностранных работников на местные кадры.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Администрацией района постоянно проводился мониторинг ситуации по задолженности по выплате заработной платы на предприятиях, осуществля</w:t>
      </w:r>
      <w:r w:rsidRPr="006F2177">
        <w:rPr>
          <w:rFonts w:ascii="Times New Roman" w:hAnsi="Times New Roman" w:cs="Times New Roman"/>
          <w:sz w:val="28"/>
          <w:szCs w:val="28"/>
        </w:rPr>
        <w:t>ю</w:t>
      </w:r>
      <w:r w:rsidRPr="006F2177">
        <w:rPr>
          <w:rFonts w:ascii="Times New Roman" w:hAnsi="Times New Roman" w:cs="Times New Roman"/>
          <w:sz w:val="28"/>
          <w:szCs w:val="28"/>
        </w:rPr>
        <w:t>щих деятельность на территории района. Анализировалась информация, пост</w:t>
      </w:r>
      <w:r w:rsidRPr="006F2177">
        <w:rPr>
          <w:rFonts w:ascii="Times New Roman" w:hAnsi="Times New Roman" w:cs="Times New Roman"/>
          <w:sz w:val="28"/>
          <w:szCs w:val="28"/>
        </w:rPr>
        <w:t>у</w:t>
      </w:r>
      <w:r w:rsidRPr="006F2177">
        <w:rPr>
          <w:rFonts w:ascii="Times New Roman" w:hAnsi="Times New Roman" w:cs="Times New Roman"/>
          <w:sz w:val="28"/>
          <w:szCs w:val="28"/>
        </w:rPr>
        <w:t>пающая от предприятий и бюджетных учреждений, Нижневартовского горо</w:t>
      </w:r>
      <w:r w:rsidRPr="006F2177">
        <w:rPr>
          <w:rFonts w:ascii="Times New Roman" w:hAnsi="Times New Roman" w:cs="Times New Roman"/>
          <w:sz w:val="28"/>
          <w:szCs w:val="28"/>
        </w:rPr>
        <w:t>д</w:t>
      </w:r>
      <w:r w:rsidRPr="006F2177">
        <w:rPr>
          <w:rFonts w:ascii="Times New Roman" w:hAnsi="Times New Roman" w:cs="Times New Roman"/>
          <w:sz w:val="28"/>
          <w:szCs w:val="28"/>
        </w:rPr>
        <w:lastRenderedPageBreak/>
        <w:t xml:space="preserve">ского отдела государственной статистики,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Нижневартовской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региональной группы государственной инспекции труда.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Организация предоставления муниципальных услуг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С целью реализации государственной политики в сфере повышения кач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ства и доступности государственных и муниципальных услуг в районе продо</w:t>
      </w:r>
      <w:r w:rsidRPr="006F2177">
        <w:rPr>
          <w:rFonts w:ascii="Times New Roman" w:hAnsi="Times New Roman" w:cs="Times New Roman"/>
          <w:sz w:val="28"/>
          <w:szCs w:val="28"/>
        </w:rPr>
        <w:t>л</w:t>
      </w:r>
      <w:r w:rsidRPr="006F2177">
        <w:rPr>
          <w:rFonts w:ascii="Times New Roman" w:hAnsi="Times New Roman" w:cs="Times New Roman"/>
          <w:sz w:val="28"/>
          <w:szCs w:val="28"/>
        </w:rPr>
        <w:t>жена работа по реализации Федерального закона от 27.07.2010 № 210-ФЗ         «Об организации предоставления государственных и муниципальных услуг».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Утверждены Реестр муниципальных услуг, Перечень услуг, которые я</w:t>
      </w:r>
      <w:r w:rsidRPr="006F2177">
        <w:rPr>
          <w:rFonts w:ascii="Times New Roman" w:hAnsi="Times New Roman" w:cs="Times New Roman"/>
          <w:sz w:val="28"/>
          <w:szCs w:val="28"/>
        </w:rPr>
        <w:t>в</w:t>
      </w:r>
      <w:r w:rsidRPr="006F2177">
        <w:rPr>
          <w:rFonts w:ascii="Times New Roman" w:hAnsi="Times New Roman" w:cs="Times New Roman"/>
          <w:sz w:val="28"/>
          <w:szCs w:val="28"/>
        </w:rPr>
        <w:t>ляются необходимыми и обязательными и предоставляются организациями, участвующими в предоставлении муниципальных услуг.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с Порядком разработки и утверждения административных регламентов для муниципальных услуг разработаны и утверждены администр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тивные регламенты. Ведется постоянная работа по актуализации принятых р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гламентов в связи с изменением требований законодательства.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Утвержден Порядок формирования, ведения и утверждения ведомстве</w:t>
      </w:r>
      <w:r w:rsidRPr="006F2177">
        <w:rPr>
          <w:rFonts w:ascii="Times New Roman" w:hAnsi="Times New Roman" w:cs="Times New Roman"/>
          <w:sz w:val="28"/>
          <w:szCs w:val="28"/>
        </w:rPr>
        <w:t>н</w:t>
      </w:r>
      <w:r w:rsidRPr="006F2177">
        <w:rPr>
          <w:rFonts w:ascii="Times New Roman" w:hAnsi="Times New Roman" w:cs="Times New Roman"/>
          <w:sz w:val="28"/>
          <w:szCs w:val="28"/>
        </w:rPr>
        <w:t>ных перечней муниципальных услуг и работ, оказываемых и выполняемых м</w:t>
      </w:r>
      <w:r w:rsidRPr="006F2177">
        <w:rPr>
          <w:rFonts w:ascii="Times New Roman" w:hAnsi="Times New Roman" w:cs="Times New Roman"/>
          <w:sz w:val="28"/>
          <w:szCs w:val="28"/>
        </w:rPr>
        <w:t>у</w:t>
      </w:r>
      <w:r w:rsidRPr="006F2177">
        <w:rPr>
          <w:rFonts w:ascii="Times New Roman" w:hAnsi="Times New Roman" w:cs="Times New Roman"/>
          <w:sz w:val="28"/>
          <w:szCs w:val="28"/>
        </w:rPr>
        <w:t>ниципальными учреждениями района.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Утвержден Перечень муниципальных услуг, предоставление которых о</w:t>
      </w:r>
      <w:r w:rsidRPr="006F2177">
        <w:rPr>
          <w:rFonts w:ascii="Times New Roman" w:hAnsi="Times New Roman" w:cs="Times New Roman"/>
          <w:sz w:val="28"/>
          <w:szCs w:val="28"/>
        </w:rPr>
        <w:t>р</w:t>
      </w:r>
      <w:r w:rsidRPr="006F2177">
        <w:rPr>
          <w:rFonts w:ascii="Times New Roman" w:hAnsi="Times New Roman" w:cs="Times New Roman"/>
          <w:sz w:val="28"/>
          <w:szCs w:val="28"/>
        </w:rPr>
        <w:t>ганизуется в Многофункциональном центре предоставления государственных и муниципальных услуг Нижневартовского района.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На Портале государственных услуг доступна информация о муниципал</w:t>
      </w:r>
      <w:r w:rsidRPr="006F2177">
        <w:rPr>
          <w:rFonts w:ascii="Times New Roman" w:hAnsi="Times New Roman" w:cs="Times New Roman"/>
          <w:sz w:val="28"/>
          <w:szCs w:val="28"/>
        </w:rPr>
        <w:t>ь</w:t>
      </w:r>
      <w:r w:rsidRPr="006F2177">
        <w:rPr>
          <w:rFonts w:ascii="Times New Roman" w:hAnsi="Times New Roman" w:cs="Times New Roman"/>
          <w:sz w:val="28"/>
          <w:szCs w:val="28"/>
        </w:rPr>
        <w:t>ных услугах района.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IV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2014 года в Нижневартовском районе состоялось открытие муниципального автономного учреждения Нижневартовского района «Мн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гофункциональный центр предоставления государственных и муниципальных услуг».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Развитие и модернизация жилищно-коммунального хозяйства, реализация м</w:t>
      </w:r>
      <w:r w:rsidRPr="006F2177">
        <w:rPr>
          <w:rFonts w:ascii="Times New Roman" w:hAnsi="Times New Roman" w:cs="Times New Roman"/>
          <w:b/>
          <w:sz w:val="28"/>
          <w:szCs w:val="28"/>
        </w:rPr>
        <w:t>е</w:t>
      </w:r>
      <w:r w:rsidRPr="006F2177">
        <w:rPr>
          <w:rFonts w:ascii="Times New Roman" w:hAnsi="Times New Roman" w:cs="Times New Roman"/>
          <w:b/>
          <w:sz w:val="28"/>
          <w:szCs w:val="28"/>
        </w:rPr>
        <w:t xml:space="preserve">роприятий по энергосбережению и повышению </w:t>
      </w:r>
      <w:proofErr w:type="spellStart"/>
      <w:r w:rsidRPr="006F2177">
        <w:rPr>
          <w:rFonts w:ascii="Times New Roman" w:hAnsi="Times New Roman" w:cs="Times New Roman"/>
          <w:b/>
          <w:sz w:val="28"/>
          <w:szCs w:val="28"/>
        </w:rPr>
        <w:t>энергоэффективности</w:t>
      </w:r>
      <w:proofErr w:type="spellEnd"/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рамках муниципальной программы «Развитие жилищно-коммунального комплекса и повышение энергетической эффективности в Нижневартовском районе на 2014–2020 годы» в 2014 проведены мероприятия по реконструкции, расширению, модернизации, строительству объектов системы водоснабжения и водоотведения, тепл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>, газо- и электроснабжения. Общий объем финансиров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ния работ составил 112 747,76 тыс. рублей, в том числе за счет средств бюджета района – 88 130,48 тыс. рублей, бюджета автономного округа – 24 617,28 тыс. рублей.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Завершен капитальный ремонт двух подземных водозаборов (артезиа</w:t>
      </w:r>
      <w:r w:rsidRPr="006F2177">
        <w:rPr>
          <w:rFonts w:ascii="Times New Roman" w:hAnsi="Times New Roman" w:cs="Times New Roman"/>
          <w:sz w:val="28"/>
          <w:szCs w:val="28"/>
        </w:rPr>
        <w:t>н</w:t>
      </w:r>
      <w:r w:rsidRPr="006F2177">
        <w:rPr>
          <w:rFonts w:ascii="Times New Roman" w:hAnsi="Times New Roman" w:cs="Times New Roman"/>
          <w:sz w:val="28"/>
          <w:szCs w:val="28"/>
        </w:rPr>
        <w:t>ских скважин) в с. Ларьяк, модернизированы водоочистные комплексы «И</w:t>
      </w:r>
      <w:r w:rsidRPr="006F2177">
        <w:rPr>
          <w:rFonts w:ascii="Times New Roman" w:hAnsi="Times New Roman" w:cs="Times New Roman"/>
          <w:sz w:val="28"/>
          <w:szCs w:val="28"/>
        </w:rPr>
        <w:t>м</w:t>
      </w:r>
      <w:r w:rsidRPr="006F2177">
        <w:rPr>
          <w:rFonts w:ascii="Times New Roman" w:hAnsi="Times New Roman" w:cs="Times New Roman"/>
          <w:sz w:val="28"/>
          <w:szCs w:val="28"/>
        </w:rPr>
        <w:t xml:space="preserve">пульс» в с. Ларьяк,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Охтеурье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. Установлены два накопительных резервуара </w:t>
      </w:r>
      <w:r w:rsidRPr="006F2177">
        <w:rPr>
          <w:rFonts w:ascii="Times New Roman" w:hAnsi="Times New Roman" w:cs="Times New Roman"/>
          <w:sz w:val="28"/>
          <w:szCs w:val="28"/>
        </w:rPr>
        <w:lastRenderedPageBreak/>
        <w:t xml:space="preserve">для создания запаса очищенной питьевой воды на водоочистном комплексе «Импульс» в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Охтеурье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Пробурены новые артезианские скважины с монтажом павильонов, уко</w:t>
      </w:r>
      <w:r w:rsidRPr="006F2177">
        <w:rPr>
          <w:rFonts w:ascii="Times New Roman" w:hAnsi="Times New Roman" w:cs="Times New Roman"/>
          <w:sz w:val="28"/>
          <w:szCs w:val="28"/>
        </w:rPr>
        <w:t>м</w:t>
      </w:r>
      <w:r w:rsidRPr="006F2177">
        <w:rPr>
          <w:rFonts w:ascii="Times New Roman" w:hAnsi="Times New Roman" w:cs="Times New Roman"/>
          <w:sz w:val="28"/>
          <w:szCs w:val="28"/>
        </w:rPr>
        <w:t xml:space="preserve">плектованных технологическим оборудованием, в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Новоаганске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Варь</w:t>
      </w:r>
      <w:r w:rsidRPr="006F2177">
        <w:rPr>
          <w:rFonts w:ascii="Times New Roman" w:hAnsi="Times New Roman" w:cs="Times New Roman"/>
          <w:sz w:val="28"/>
          <w:szCs w:val="28"/>
        </w:rPr>
        <w:t>ё</w:t>
      </w:r>
      <w:r w:rsidRPr="006F2177">
        <w:rPr>
          <w:rFonts w:ascii="Times New Roman" w:hAnsi="Times New Roman" w:cs="Times New Roman"/>
          <w:sz w:val="28"/>
          <w:szCs w:val="28"/>
        </w:rPr>
        <w:t>ган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Большетархово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. Модернизирована система водоснабжения в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Былино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Разработаны проекты по организации зон санитарной охраны подземных водозаборов в д. Вате,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Большетархово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с. Покур,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Корлики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Агане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             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Охтеурье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п. Зайцева Речка,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Варьёган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Завершается строительство канализационных очистных сооружений в     с. Покур, построены и введены в эксплуатацию канализационные очистные с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оружения в с. Ларьяк.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Выполнено строительство накопительных резервуаров чистой воды на водоочистных комплексах «Импульс» и «Водолей», завершается капитальный ремонт канализационных очистных сооружений в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Новоаганске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Разработаны проекты реконструкции сетей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тепловодоснабжения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з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кольцовкой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трассы в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Охтеурье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Большетархово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и водоочистного комплекса «Импульс» в с. Ларьяк.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Завершается разработка проектов на реконструкцию сетей тепло-, вод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 xml:space="preserve">снабжения с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закольцовкой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трассы в с. Покур, на реконструкцию канализацио</w:t>
      </w:r>
      <w:r w:rsidRPr="006F2177">
        <w:rPr>
          <w:rFonts w:ascii="Times New Roman" w:hAnsi="Times New Roman" w:cs="Times New Roman"/>
          <w:sz w:val="28"/>
          <w:szCs w:val="28"/>
        </w:rPr>
        <w:t>н</w:t>
      </w:r>
      <w:r w:rsidRPr="006F2177">
        <w:rPr>
          <w:rFonts w:ascii="Times New Roman" w:hAnsi="Times New Roman" w:cs="Times New Roman"/>
          <w:sz w:val="28"/>
          <w:szCs w:val="28"/>
        </w:rPr>
        <w:t xml:space="preserve">ных очистных сооружений с увеличением производительной мощности в п.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ховске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; проектов нормативов допустимого сброса загрязняющих веществ со сточными водами от канализационных очистных сооружений с. Покур,              п.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Агана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Ваховска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На капитальный ремонт (с заменой) систем тепло-, водоснабжения и в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доотведения для подготовки к осенне-зимнему периоду финансирование в 2014 году составило 84 428,7 тыс. рублей, в том числе за счет средств бюджета рай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на – 80 503,2 тыс. рублей, бюджета автономного округа – 3 925,5 тыс. рублей.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При формировании планов мероприятий по подготовке объектов жили</w:t>
      </w:r>
      <w:r w:rsidRPr="006F2177">
        <w:rPr>
          <w:rFonts w:ascii="Times New Roman" w:hAnsi="Times New Roman" w:cs="Times New Roman"/>
          <w:sz w:val="28"/>
          <w:szCs w:val="28"/>
        </w:rPr>
        <w:t>щ</w:t>
      </w:r>
      <w:r w:rsidRPr="006F2177">
        <w:rPr>
          <w:rFonts w:ascii="Times New Roman" w:hAnsi="Times New Roman" w:cs="Times New Roman"/>
          <w:sz w:val="28"/>
          <w:szCs w:val="28"/>
        </w:rPr>
        <w:t>но-коммунального хозяйства к работе в осенне-зимний период 2014–2015 годов особое внимание уделено обеспечению требуемого минимального уровня зам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 xml:space="preserve">ны инженерных сетей – 5% от общей протяженности.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С применением новых технологий выполнена замена сетей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Излучи</w:t>
      </w:r>
      <w:r w:rsidRPr="006F2177">
        <w:rPr>
          <w:rFonts w:ascii="Times New Roman" w:hAnsi="Times New Roman" w:cs="Times New Roman"/>
          <w:sz w:val="28"/>
          <w:szCs w:val="28"/>
        </w:rPr>
        <w:t>н</w:t>
      </w:r>
      <w:r w:rsidRPr="006F2177">
        <w:rPr>
          <w:rFonts w:ascii="Times New Roman" w:hAnsi="Times New Roman" w:cs="Times New Roman"/>
          <w:sz w:val="28"/>
          <w:szCs w:val="28"/>
        </w:rPr>
        <w:t>ске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Новоаганске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п. Зайцева Речка, с. Покур, п.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Ваховске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с. Ларьяк,          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Корлики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Варьёган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: 6,93 км – тепловых или 5,5% от общей протяженности, 7,8 км – водяных или 6,2% от их общей протяженности.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Выполнены работы по замене и модернизации оборудования систем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те</w:t>
      </w:r>
      <w:r w:rsidRPr="006F2177">
        <w:rPr>
          <w:rFonts w:ascii="Times New Roman" w:hAnsi="Times New Roman" w:cs="Times New Roman"/>
          <w:sz w:val="28"/>
          <w:szCs w:val="28"/>
        </w:rPr>
        <w:t>п</w:t>
      </w:r>
      <w:r w:rsidRPr="006F2177">
        <w:rPr>
          <w:rFonts w:ascii="Times New Roman" w:hAnsi="Times New Roman" w:cs="Times New Roman"/>
          <w:sz w:val="28"/>
          <w:szCs w:val="28"/>
        </w:rPr>
        <w:t>ловодоснабжения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: замены дымовые трубы в п.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Ваховске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два котла, горелки, дымовые трубы в котельной п. Зайцева Речка, сетевая наладка котельной № 2 в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Корлики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Излучинске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проведены: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замена технологического оборудования на ЦТП-13, насосного оборуд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вания и автоматизация КНС-4, иловых насосов канализационных очистных с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оружений;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lastRenderedPageBreak/>
        <w:t xml:space="preserve">модернизация и автоматизация РУ 0,4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на ТП 6/0,4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№ 92 канализ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ционных очистных сооружений;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замена оборудования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КИПиА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на ЦТП-2, оборудования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КИПиА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, автом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 xml:space="preserve">тизация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артскважин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№ 3, 5.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Новоаганске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произведена установка насосной станции на закол</w:t>
      </w:r>
      <w:r w:rsidRPr="006F2177">
        <w:rPr>
          <w:rFonts w:ascii="Times New Roman" w:hAnsi="Times New Roman" w:cs="Times New Roman"/>
          <w:sz w:val="28"/>
          <w:szCs w:val="28"/>
        </w:rPr>
        <w:t>ь</w:t>
      </w:r>
      <w:r w:rsidRPr="006F2177">
        <w:rPr>
          <w:rFonts w:ascii="Times New Roman" w:hAnsi="Times New Roman" w:cs="Times New Roman"/>
          <w:sz w:val="28"/>
          <w:szCs w:val="28"/>
        </w:rPr>
        <w:t>цованных сетях.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котельных с. Ларьяк, с. Покур выполнена замена котельного оборуд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вания.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 повышению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в о</w:t>
      </w:r>
      <w:r w:rsidRPr="006F2177">
        <w:rPr>
          <w:rFonts w:ascii="Times New Roman" w:hAnsi="Times New Roman" w:cs="Times New Roman"/>
          <w:sz w:val="28"/>
          <w:szCs w:val="28"/>
        </w:rPr>
        <w:t>т</w:t>
      </w:r>
      <w:r w:rsidRPr="006F2177">
        <w:rPr>
          <w:rFonts w:ascii="Times New Roman" w:hAnsi="Times New Roman" w:cs="Times New Roman"/>
          <w:sz w:val="28"/>
          <w:szCs w:val="28"/>
        </w:rPr>
        <w:t>раслях экономики общий объем финансирования составил 28 564,96 тыс. ру</w:t>
      </w:r>
      <w:r w:rsidRPr="006F2177">
        <w:rPr>
          <w:rFonts w:ascii="Times New Roman" w:hAnsi="Times New Roman" w:cs="Times New Roman"/>
          <w:sz w:val="28"/>
          <w:szCs w:val="28"/>
        </w:rPr>
        <w:t>б</w:t>
      </w:r>
      <w:r w:rsidRPr="006F2177">
        <w:rPr>
          <w:rFonts w:ascii="Times New Roman" w:hAnsi="Times New Roman" w:cs="Times New Roman"/>
          <w:sz w:val="28"/>
          <w:szCs w:val="28"/>
        </w:rPr>
        <w:t>лей, в том числе за счет средств бюджета района – 27 040,96 тыс. рублей, бю</w:t>
      </w:r>
      <w:r w:rsidRPr="006F2177">
        <w:rPr>
          <w:rFonts w:ascii="Times New Roman" w:hAnsi="Times New Roman" w:cs="Times New Roman"/>
          <w:sz w:val="28"/>
          <w:szCs w:val="28"/>
        </w:rPr>
        <w:t>д</w:t>
      </w:r>
      <w:r w:rsidRPr="006F2177">
        <w:rPr>
          <w:rFonts w:ascii="Times New Roman" w:hAnsi="Times New Roman" w:cs="Times New Roman"/>
          <w:sz w:val="28"/>
          <w:szCs w:val="28"/>
        </w:rPr>
        <w:t>жета автономного округа – 1 524,0 тыс. рублей.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Разработаны схемы водоотведения, водо- и теплоснабжения населенных пунктов района за счет средств бюджета района. Установлены узлы учета б</w:t>
      </w:r>
      <w:r w:rsidRPr="006F2177">
        <w:rPr>
          <w:rFonts w:ascii="Times New Roman" w:hAnsi="Times New Roman" w:cs="Times New Roman"/>
          <w:sz w:val="28"/>
          <w:szCs w:val="28"/>
        </w:rPr>
        <w:t>ы</w:t>
      </w:r>
      <w:r w:rsidRPr="006F2177">
        <w:rPr>
          <w:rFonts w:ascii="Times New Roman" w:hAnsi="Times New Roman" w:cs="Times New Roman"/>
          <w:sz w:val="28"/>
          <w:szCs w:val="28"/>
        </w:rPr>
        <w:t xml:space="preserve">товых ресурсов на котельной в п. Зайцева Речка и здании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культурно-досугового комплекса «Арлекино» в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Излучинске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Выполнен монтаж 2 дизельных электростанций в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Корлики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Реконструировано здание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отдела записи актов гражданского состояния администрации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района в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Излучинске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Проведено обустройство тепловой защиты ограждающих конструкций административного здания в с. Покур.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Организация строительства, содержание и ремонт муниципального</w:t>
      </w: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жилищного фонда, реконструкция, капитальный ремонт объектов</w:t>
      </w: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 xml:space="preserve">капитального строительства, </w:t>
      </w:r>
      <w:proofErr w:type="gramStart"/>
      <w:r w:rsidRPr="006F2177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Pr="006F2177">
        <w:rPr>
          <w:rFonts w:ascii="Times New Roman" w:hAnsi="Times New Roman" w:cs="Times New Roman"/>
          <w:b/>
          <w:sz w:val="28"/>
          <w:szCs w:val="28"/>
        </w:rPr>
        <w:t xml:space="preserve"> на межселенной</w:t>
      </w: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территории, развитие строительного комплекса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Общая площадь жилищного фонда по району на 01.01.2015 составила 636,55 тыс. кв. м.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2014 году на территории района введено в эксплуатацию 24 834,6 кв. м жилья, в том числе: 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4 085,0 кв. м – 33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жилых дома в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Излучинске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      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Новоаганске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с. Покур,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Большетархово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п. Зайцева Речка,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Былино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         д. Сосниной, д.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Вампугол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Чехломей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20 749,6 кв. м – 19 многоквартирных жилых домов в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Излучинске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   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Новоаганске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Варьёган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Ваховске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Охтеурье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п. Зайцева Речка,               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Корлики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2014 году выполнен снос 35 домов, непригодных для проживания, в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Излучинске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Новоаганске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Ваховске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п. Зайцева Речка, с. Ларьяк, п.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Агане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, д. Вате общей площадью 10 779,39 кв. м.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Из общей площади жилищного фонда в 2014 году удельный вес площади жилья, оборудованного горячим водоснабжением, составил 64,5%, централ</w:t>
      </w:r>
      <w:r w:rsidRPr="006F2177">
        <w:rPr>
          <w:rFonts w:ascii="Times New Roman" w:hAnsi="Times New Roman" w:cs="Times New Roman"/>
          <w:sz w:val="28"/>
          <w:szCs w:val="28"/>
        </w:rPr>
        <w:t>ь</w:t>
      </w:r>
      <w:r w:rsidRPr="006F2177">
        <w:rPr>
          <w:rFonts w:ascii="Times New Roman" w:hAnsi="Times New Roman" w:cs="Times New Roman"/>
          <w:sz w:val="28"/>
          <w:szCs w:val="28"/>
        </w:rPr>
        <w:t xml:space="preserve">ным отоплением – 92,0%, канализацией – 85,6%.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lastRenderedPageBreak/>
        <w:t>Собственными источниками произведено и приобретено у закрытого а</w:t>
      </w:r>
      <w:r w:rsidRPr="006F2177">
        <w:rPr>
          <w:rFonts w:ascii="Times New Roman" w:hAnsi="Times New Roman" w:cs="Times New Roman"/>
          <w:sz w:val="28"/>
          <w:szCs w:val="28"/>
        </w:rPr>
        <w:t>к</w:t>
      </w:r>
      <w:r w:rsidRPr="006F2177">
        <w:rPr>
          <w:rFonts w:ascii="Times New Roman" w:hAnsi="Times New Roman" w:cs="Times New Roman"/>
          <w:sz w:val="28"/>
          <w:szCs w:val="28"/>
        </w:rPr>
        <w:t xml:space="preserve">ционерного общества «Нижневартовская ГРЭС» 319,345 тыс. Гкал тепловой энергии, отпущено потребителям 1 458,29 тыс. куб. м воды, пропущено через водоочистные сооружения 1 127,569 тыс. куб. м сточных вод. 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муниципальной программы «Обеспечение доступным и ко</w:t>
      </w:r>
      <w:r w:rsidRPr="006F2177">
        <w:rPr>
          <w:rFonts w:ascii="Times New Roman" w:hAnsi="Times New Roman" w:cs="Times New Roman"/>
          <w:sz w:val="28"/>
          <w:szCs w:val="28"/>
        </w:rPr>
        <w:t>м</w:t>
      </w:r>
      <w:r w:rsidRPr="006F2177">
        <w:rPr>
          <w:rFonts w:ascii="Times New Roman" w:hAnsi="Times New Roman" w:cs="Times New Roman"/>
          <w:sz w:val="28"/>
          <w:szCs w:val="28"/>
        </w:rPr>
        <w:t xml:space="preserve">фортным жильем жителей Нижневартовского района в 2014–2020 годах» в 2014 году за счет средств бюджета района капитально отремонтировано 9 жилых домов в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Новоаганске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с. Покур, п. Зайцева Речка,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Охтеурье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, д. Вате на сумму 113 521,9 тыс. рублей.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Продолжается капитальный ремонт 16 жилых домов в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Излучинске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Новоаганске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Варьёган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Ваховске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Агане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п. Зайцева Речка,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Охт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урье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Большетархово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Пасол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Вампугол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д. Вате,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Корлики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и подключ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ние 2 жилых домов к сетям тепло-, водоснабжения в п. Зайцева Речка по мун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ципальным контрактам. Срок завершения работ – 2015 год. Их финансирование за счет средств бюджета района составляет 30 253,3 тыс. рублей.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Содержание муниципального жилищного фонда в городских поселениях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Новоаганск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и Излучинск осуществляют управляющие компании, в сельских п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селениях и населенных пунктах на межселенной территории – муниципальное унитарное предприятие «Сельское жилищно-коммунальное хозяйство».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Осуществление полномочий в области градостроительной деятельн</w:t>
      </w:r>
      <w:r w:rsidRPr="006F2177">
        <w:rPr>
          <w:rFonts w:ascii="Times New Roman" w:hAnsi="Times New Roman" w:cs="Times New Roman"/>
          <w:b/>
          <w:sz w:val="28"/>
          <w:szCs w:val="28"/>
        </w:rPr>
        <w:t>о</w:t>
      </w:r>
      <w:r w:rsidRPr="006F2177">
        <w:rPr>
          <w:rFonts w:ascii="Times New Roman" w:hAnsi="Times New Roman" w:cs="Times New Roman"/>
          <w:b/>
          <w:sz w:val="28"/>
          <w:szCs w:val="28"/>
        </w:rPr>
        <w:t>сти</w:t>
      </w: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на территории района, городских и сельских поселений района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Одним из основных направлений работы администрации района в отче</w:t>
      </w:r>
      <w:r w:rsidRPr="006F2177">
        <w:rPr>
          <w:rFonts w:ascii="Times New Roman" w:hAnsi="Times New Roman" w:cs="Times New Roman"/>
          <w:sz w:val="28"/>
          <w:szCs w:val="28"/>
        </w:rPr>
        <w:t>т</w:t>
      </w:r>
      <w:r w:rsidRPr="006F2177">
        <w:rPr>
          <w:rFonts w:ascii="Times New Roman" w:hAnsi="Times New Roman" w:cs="Times New Roman"/>
          <w:sz w:val="28"/>
          <w:szCs w:val="28"/>
        </w:rPr>
        <w:t>ном периоде являлось выполнение мероприятий муниципальной программы «Обеспечение доступным и комфортным жильем жителей Нижневартовского района в 2014–2020 годах».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Подпрограмма по градостроительной деятельности стала эффективным инструментом для реализации поставленной цели – повышения доступности жилья и качества жилищного обеспечения.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Мероприятия подпрограммы явились продолжением программной де</w:t>
      </w:r>
      <w:r w:rsidRPr="006F2177">
        <w:rPr>
          <w:rFonts w:ascii="Times New Roman" w:hAnsi="Times New Roman" w:cs="Times New Roman"/>
          <w:sz w:val="28"/>
          <w:szCs w:val="28"/>
        </w:rPr>
        <w:t>я</w:t>
      </w:r>
      <w:r w:rsidRPr="006F2177">
        <w:rPr>
          <w:rFonts w:ascii="Times New Roman" w:hAnsi="Times New Roman" w:cs="Times New Roman"/>
          <w:sz w:val="28"/>
          <w:szCs w:val="28"/>
        </w:rPr>
        <w:t>тельности 2007–2013 годов и обеспечили целостность и эффективность град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строительных решений при 100% обеспеченности территории района град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строительной документацией, выполненной в единой методике ведения инфо</w:t>
      </w:r>
      <w:r w:rsidRPr="006F2177">
        <w:rPr>
          <w:rFonts w:ascii="Times New Roman" w:hAnsi="Times New Roman" w:cs="Times New Roman"/>
          <w:sz w:val="28"/>
          <w:szCs w:val="28"/>
        </w:rPr>
        <w:t>р</w:t>
      </w:r>
      <w:r w:rsidRPr="006F2177">
        <w:rPr>
          <w:rFonts w:ascii="Times New Roman" w:hAnsi="Times New Roman" w:cs="Times New Roman"/>
          <w:sz w:val="28"/>
          <w:szCs w:val="28"/>
        </w:rPr>
        <w:t xml:space="preserve">мационной системы обеспечения градостроительной деятельности.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177">
        <w:rPr>
          <w:rFonts w:ascii="Times New Roman" w:hAnsi="Times New Roman" w:cs="Times New Roman"/>
          <w:sz w:val="28"/>
          <w:szCs w:val="28"/>
        </w:rPr>
        <w:t>Внепрограммная деятельность осуществлялась в соответствии с админ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стративными регламентами предоставления муниципальных услуг: выдано ра</w:t>
      </w:r>
      <w:r w:rsidRPr="006F2177">
        <w:rPr>
          <w:rFonts w:ascii="Times New Roman" w:hAnsi="Times New Roman" w:cs="Times New Roman"/>
          <w:sz w:val="28"/>
          <w:szCs w:val="28"/>
        </w:rPr>
        <w:t>з</w:t>
      </w:r>
      <w:r w:rsidRPr="006F2177">
        <w:rPr>
          <w:rFonts w:ascii="Times New Roman" w:hAnsi="Times New Roman" w:cs="Times New Roman"/>
          <w:sz w:val="28"/>
          <w:szCs w:val="28"/>
        </w:rPr>
        <w:t>решений на строительство при осуществлении строительства, реконструкции объекта капитального строительства – 79, выдано разрешений на ввод объекта в эксплуатацию при осуществлении строительства, реконструкции объекта кап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тального строительства – 115, предоставлено сведений, содержащихся в и</w:t>
      </w:r>
      <w:r w:rsidRPr="006F2177">
        <w:rPr>
          <w:rFonts w:ascii="Times New Roman" w:hAnsi="Times New Roman" w:cs="Times New Roman"/>
          <w:sz w:val="28"/>
          <w:szCs w:val="28"/>
        </w:rPr>
        <w:t>н</w:t>
      </w:r>
      <w:r w:rsidRPr="006F2177">
        <w:rPr>
          <w:rFonts w:ascii="Times New Roman" w:hAnsi="Times New Roman" w:cs="Times New Roman"/>
          <w:sz w:val="28"/>
          <w:szCs w:val="28"/>
        </w:rPr>
        <w:t xml:space="preserve">формационной системе обеспечения градостроительной деятельности, – 224, выдано градостроительных планов земельных участков – 433. </w:t>
      </w:r>
      <w:proofErr w:type="gramEnd"/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lastRenderedPageBreak/>
        <w:t>Для повышения качества жизни населения, формирования социокульту</w:t>
      </w:r>
      <w:r w:rsidRPr="006F2177">
        <w:rPr>
          <w:rFonts w:ascii="Times New Roman" w:hAnsi="Times New Roman" w:cs="Times New Roman"/>
          <w:sz w:val="28"/>
          <w:szCs w:val="28"/>
        </w:rPr>
        <w:t>р</w:t>
      </w:r>
      <w:r w:rsidRPr="006F2177">
        <w:rPr>
          <w:rFonts w:ascii="Times New Roman" w:hAnsi="Times New Roman" w:cs="Times New Roman"/>
          <w:sz w:val="28"/>
          <w:szCs w:val="28"/>
        </w:rPr>
        <w:t xml:space="preserve">ной среды населенных пунктов района разработаны архитектурно-планировочные предложения в составе проектов планировки по организации скверов в п.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Ваховске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и п. Зайцева Речка, территории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этнотуристического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ко</w:t>
      </w:r>
      <w:r w:rsidRPr="006F2177">
        <w:rPr>
          <w:rFonts w:ascii="Times New Roman" w:hAnsi="Times New Roman" w:cs="Times New Roman"/>
          <w:sz w:val="28"/>
          <w:szCs w:val="28"/>
        </w:rPr>
        <w:t>м</w:t>
      </w:r>
      <w:r w:rsidRPr="006F2177">
        <w:rPr>
          <w:rFonts w:ascii="Times New Roman" w:hAnsi="Times New Roman" w:cs="Times New Roman"/>
          <w:sz w:val="28"/>
          <w:szCs w:val="28"/>
        </w:rPr>
        <w:t xml:space="preserve">плекса в районе оз. Савкино.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Мероприятия выполнялись с целью улучшения облика населенных пун</w:t>
      </w:r>
      <w:r w:rsidRPr="006F2177">
        <w:rPr>
          <w:rFonts w:ascii="Times New Roman" w:hAnsi="Times New Roman" w:cs="Times New Roman"/>
          <w:sz w:val="28"/>
          <w:szCs w:val="28"/>
        </w:rPr>
        <w:t>к</w:t>
      </w:r>
      <w:r w:rsidRPr="006F2177">
        <w:rPr>
          <w:rFonts w:ascii="Times New Roman" w:hAnsi="Times New Roman" w:cs="Times New Roman"/>
          <w:sz w:val="28"/>
          <w:szCs w:val="28"/>
        </w:rPr>
        <w:t xml:space="preserve">тов района, которые в 2014 году отметили свои юбилейные даты (п.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Ваховск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– 50 лет, п. Зайцева Речка – 60 лет), а также с целью развития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этнотуризма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в ра</w:t>
      </w:r>
      <w:r w:rsidRPr="006F2177">
        <w:rPr>
          <w:rFonts w:ascii="Times New Roman" w:hAnsi="Times New Roman" w:cs="Times New Roman"/>
          <w:sz w:val="28"/>
          <w:szCs w:val="28"/>
        </w:rPr>
        <w:t>й</w:t>
      </w:r>
      <w:r w:rsidRPr="006F2177">
        <w:rPr>
          <w:rFonts w:ascii="Times New Roman" w:hAnsi="Times New Roman" w:cs="Times New Roman"/>
          <w:sz w:val="28"/>
          <w:szCs w:val="28"/>
        </w:rPr>
        <w:t xml:space="preserve">оне.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инвестиционного освоения территории, планируемой под ж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лищное строительство и объекты социальной инфраструктуры, принято реш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 xml:space="preserve">ние о разработке проекта планировки планировочного квартала 01:02:01 в             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Излучинске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после проведения публичных слушаний проект утвержден.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Внесены изменения в генеральные планы и правила землепользования и застройки сельских поселений Зайцева Речка и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Ваховск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Внесение изменений в градостроительную документацию осуществл</w:t>
      </w:r>
      <w:r w:rsidRPr="006F2177">
        <w:rPr>
          <w:rFonts w:ascii="Times New Roman" w:hAnsi="Times New Roman" w:cs="Times New Roman"/>
          <w:sz w:val="28"/>
          <w:szCs w:val="28"/>
        </w:rPr>
        <w:t>я</w:t>
      </w:r>
      <w:r w:rsidRPr="006F2177">
        <w:rPr>
          <w:rFonts w:ascii="Times New Roman" w:hAnsi="Times New Roman" w:cs="Times New Roman"/>
          <w:sz w:val="28"/>
          <w:szCs w:val="28"/>
        </w:rPr>
        <w:t xml:space="preserve">лось одновременно с приведением ее в соответствие с системой требований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Р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среестра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для подготовки сведений о границах населенных пунктов и террит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 xml:space="preserve">риальных зонах для передачи в государственный кадастр недвижимости.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Разработаны местные нормативы градостроительного проектирования (МНГП) в целях обеспечения благоприятных условий жизнедеятельности, в к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торых установлены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Осуществлено внедрение автоматизированной системы управления ра</w:t>
      </w:r>
      <w:r w:rsidRPr="006F2177">
        <w:rPr>
          <w:rFonts w:ascii="Times New Roman" w:hAnsi="Times New Roman" w:cs="Times New Roman"/>
          <w:sz w:val="28"/>
          <w:szCs w:val="28"/>
        </w:rPr>
        <w:t>з</w:t>
      </w:r>
      <w:r w:rsidRPr="006F2177">
        <w:rPr>
          <w:rFonts w:ascii="Times New Roman" w:hAnsi="Times New Roman" w:cs="Times New Roman"/>
          <w:sz w:val="28"/>
          <w:szCs w:val="28"/>
        </w:rPr>
        <w:t>витием территории (СУРТ), приобретено лицензионное программное обеспеч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ArcGIS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Server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Workgroup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Standart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в качестве базового программного обеспечения для публикации пространственных данных об объектах град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 xml:space="preserve">строительной деятельности.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Модернизация информационной системы обеспечения градостроител</w:t>
      </w:r>
      <w:r w:rsidRPr="006F2177">
        <w:rPr>
          <w:rFonts w:ascii="Times New Roman" w:hAnsi="Times New Roman" w:cs="Times New Roman"/>
          <w:sz w:val="28"/>
          <w:szCs w:val="28"/>
        </w:rPr>
        <w:t>ь</w:t>
      </w:r>
      <w:r w:rsidRPr="006F2177">
        <w:rPr>
          <w:rFonts w:ascii="Times New Roman" w:hAnsi="Times New Roman" w:cs="Times New Roman"/>
          <w:sz w:val="28"/>
          <w:szCs w:val="28"/>
        </w:rPr>
        <w:t>ной деятельности (далее – ИСОГД) позволяет решать задачи актуализации ед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ного информационного ресурса по управлению территориями и недвижим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стью, объединять задачи ведения ИСОГД и задачи, автоматизирующие де</w:t>
      </w:r>
      <w:r w:rsidRPr="006F2177">
        <w:rPr>
          <w:rFonts w:ascii="Times New Roman" w:hAnsi="Times New Roman" w:cs="Times New Roman"/>
          <w:sz w:val="28"/>
          <w:szCs w:val="28"/>
        </w:rPr>
        <w:t>я</w:t>
      </w:r>
      <w:r w:rsidRPr="006F2177">
        <w:rPr>
          <w:rFonts w:ascii="Times New Roman" w:hAnsi="Times New Roman" w:cs="Times New Roman"/>
          <w:sz w:val="28"/>
          <w:szCs w:val="28"/>
        </w:rPr>
        <w:t>тельность по управлению земельными ресурсами и недвижимостью, предоста</w:t>
      </w:r>
      <w:r w:rsidRPr="006F2177">
        <w:rPr>
          <w:rFonts w:ascii="Times New Roman" w:hAnsi="Times New Roman" w:cs="Times New Roman"/>
          <w:sz w:val="28"/>
          <w:szCs w:val="28"/>
        </w:rPr>
        <w:t>в</w:t>
      </w:r>
      <w:r w:rsidRPr="006F2177">
        <w:rPr>
          <w:rFonts w:ascii="Times New Roman" w:hAnsi="Times New Roman" w:cs="Times New Roman"/>
          <w:sz w:val="28"/>
          <w:szCs w:val="28"/>
        </w:rPr>
        <w:t>лять необходимый инструментарий для принятия управленческих решений и оказания муниципальных услуг.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Объем финансирования градостроительной деятельности в 2014 году с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ставил 5 033,275 тыс. рублей, в том числе: средства бюджета автономного округа – 2 206,925 тыс. рублей, средства бюджета района – 2 206,925 тыс. ру</w:t>
      </w:r>
      <w:r w:rsidRPr="006F2177">
        <w:rPr>
          <w:rFonts w:ascii="Times New Roman" w:hAnsi="Times New Roman" w:cs="Times New Roman"/>
          <w:sz w:val="28"/>
          <w:szCs w:val="28"/>
        </w:rPr>
        <w:t>б</w:t>
      </w:r>
      <w:r w:rsidRPr="006F2177">
        <w:rPr>
          <w:rFonts w:ascii="Times New Roman" w:hAnsi="Times New Roman" w:cs="Times New Roman"/>
          <w:sz w:val="28"/>
          <w:szCs w:val="28"/>
        </w:rPr>
        <w:t>лей; остаток в планах района – 619,425 тыс. рублей.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Исполнено 8 контрактов на сумму 4 413,85 тыс. рублей. В бюджет района возвращено 3 073,65 тыс. рублей, в том числе: 1 202,5 тыс. рублей – в результ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 xml:space="preserve">те возврата средств по программе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1 871,15 тыс. рублей – в результате экономии по торгам.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lastRenderedPageBreak/>
        <w:t>Проведена работа по формированию двенадцати инвестиционных площ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док, их предоставление осуществлялось в соответствии с утвержденной град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строительной документацией.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Реализация жилищных программ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2014 году предоставлены субсидии 38 семьям для приобретения жилых помещений в собственность, из них: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11 семьям (40 человек) – по программе переселения за пределы автоно</w:t>
      </w:r>
      <w:r w:rsidRPr="006F2177">
        <w:rPr>
          <w:rFonts w:ascii="Times New Roman" w:hAnsi="Times New Roman" w:cs="Times New Roman"/>
          <w:sz w:val="28"/>
          <w:szCs w:val="28"/>
        </w:rPr>
        <w:t>м</w:t>
      </w:r>
      <w:r w:rsidRPr="006F2177">
        <w:rPr>
          <w:rFonts w:ascii="Times New Roman" w:hAnsi="Times New Roman" w:cs="Times New Roman"/>
          <w:sz w:val="28"/>
          <w:szCs w:val="28"/>
        </w:rPr>
        <w:t>ного округа;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2 семьям (7 человек) – по мероприятию «Улучшение жилищных условий молодых семей» в соответствии с федеральной целевой программой «Жилище» на 2011–2015 годы;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2 ветеранам боевых действий;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7 семьям (15 человек) – при расселении из приспособленных для прож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вания строений;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16 семьям (24 человека) – в связи с закрытием д.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Пугъюг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оказания жителям района муниципальных услуг: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26 семьям (работники бюджетной сферы) предоставлены жилые помещ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ния специализированного жилищного фонда;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25 семьям предоставлены жилые помещения фонда коммерческого и</w:t>
      </w:r>
      <w:r w:rsidRPr="006F2177">
        <w:rPr>
          <w:rFonts w:ascii="Times New Roman" w:hAnsi="Times New Roman" w:cs="Times New Roman"/>
          <w:sz w:val="28"/>
          <w:szCs w:val="28"/>
        </w:rPr>
        <w:t>с</w:t>
      </w:r>
      <w:r w:rsidRPr="006F2177">
        <w:rPr>
          <w:rFonts w:ascii="Times New Roman" w:hAnsi="Times New Roman" w:cs="Times New Roman"/>
          <w:sz w:val="28"/>
          <w:szCs w:val="28"/>
        </w:rPr>
        <w:t>пользования;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заключено 29 договоров найма жилых помещений муниципального ж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лищного фонда коммерческого использования на новый срок;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4 муниципальные квартиры переданы гражданам в собственность в п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рядке приватизации;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заключено 7 типовых договоров найма жилых помещений для детей с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рот и детей, оставшихся без попечения родителей, лиц из числа детей-сирот и детей, оставшихся без попечения родителей;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5 семей, проживающих на территории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Былино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Вампугол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Пасол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, д. Соснина, поставлены на учет в качестве нуждающихся в жилых помещениях по договорам социального найма. Общее количество состоящих на учете ну</w:t>
      </w:r>
      <w:r w:rsidRPr="006F2177">
        <w:rPr>
          <w:rFonts w:ascii="Times New Roman" w:hAnsi="Times New Roman" w:cs="Times New Roman"/>
          <w:sz w:val="28"/>
          <w:szCs w:val="28"/>
        </w:rPr>
        <w:t>ж</w:t>
      </w:r>
      <w:r w:rsidRPr="006F2177">
        <w:rPr>
          <w:rFonts w:ascii="Times New Roman" w:hAnsi="Times New Roman" w:cs="Times New Roman"/>
          <w:sz w:val="28"/>
          <w:szCs w:val="28"/>
        </w:rPr>
        <w:t xml:space="preserve">дающихся – 12 семей. 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первом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квартале 2014 года одной семье предоставлено в порядке очередности жилое помещение по договору социального найма.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Управление и распоряжение имуществом и землями, находящимися</w:t>
      </w: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в муниципальной собственности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Балансовая стоимость имущества (основных средств) муниципальной собственности района по состоянию на 01.01.2015 составила 8 337 338,23 тыс. рублей.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2014 году сдано жилых помещений общей площадью 316,60 кв. м, зд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 xml:space="preserve">ние школы в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F2177">
        <w:rPr>
          <w:rFonts w:ascii="Times New Roman" w:hAnsi="Times New Roman" w:cs="Times New Roman"/>
          <w:sz w:val="28"/>
          <w:szCs w:val="28"/>
        </w:rPr>
        <w:t>Новоаганске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общей площадью 10 655,60 кв. м, протяженность поступивших инженерных сетей к школе составила 3 662 м. Принят в муниц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lastRenderedPageBreak/>
        <w:t xml:space="preserve">пальную собственность объект КОС 200, расположенный в п.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Агане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, протяже</w:t>
      </w:r>
      <w:r w:rsidRPr="006F2177">
        <w:rPr>
          <w:rFonts w:ascii="Times New Roman" w:hAnsi="Times New Roman" w:cs="Times New Roman"/>
          <w:sz w:val="28"/>
          <w:szCs w:val="28"/>
        </w:rPr>
        <w:t>н</w:t>
      </w:r>
      <w:r w:rsidRPr="006F2177">
        <w:rPr>
          <w:rFonts w:ascii="Times New Roman" w:hAnsi="Times New Roman" w:cs="Times New Roman"/>
          <w:sz w:val="28"/>
          <w:szCs w:val="28"/>
        </w:rPr>
        <w:t>ность поступивших инженерных сетей к КОС 200 составила 2 871 м. Общая протяженность инженерных сетей, поступивших в муниципальную собстве</w:t>
      </w:r>
      <w:r w:rsidRPr="006F2177">
        <w:rPr>
          <w:rFonts w:ascii="Times New Roman" w:hAnsi="Times New Roman" w:cs="Times New Roman"/>
          <w:sz w:val="28"/>
          <w:szCs w:val="28"/>
        </w:rPr>
        <w:t>н</w:t>
      </w:r>
      <w:r w:rsidRPr="006F2177">
        <w:rPr>
          <w:rFonts w:ascii="Times New Roman" w:hAnsi="Times New Roman" w:cs="Times New Roman"/>
          <w:sz w:val="28"/>
          <w:szCs w:val="28"/>
        </w:rPr>
        <w:t>ность, составила 7 133 м. Принято оборудование для одной физкультурно-спортивной площадки и оборудование для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четырех детских площадок, расп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 xml:space="preserve">ложенных в населенных пунктах района. Включено в состав муниципальной собственности 980 м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берегоукрепления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реки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Вах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Большетархово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Из государственной собственности Ханты-Мансийского автономного округа – Югры принято имущества на сумму 30 463,95 тыс. рублей.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Муниципальную казну составляют 1 419 ед. балансовой стоимостью 2 450 919 тыс. рублей.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бюджет района от использования и продажи (приватизации) муниц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пального имущества поступило 42 872,5 тыс. рублей, в том числе: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20 205,0 тыс. рублей – от сдачи в аренду муниципального имущества;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574,0 тыс. рублей – от сдачи в коммерческий наем муниципального им</w:t>
      </w:r>
      <w:r w:rsidRPr="006F2177">
        <w:rPr>
          <w:rFonts w:ascii="Times New Roman" w:hAnsi="Times New Roman" w:cs="Times New Roman"/>
          <w:sz w:val="28"/>
          <w:szCs w:val="28"/>
        </w:rPr>
        <w:t>у</w:t>
      </w:r>
      <w:r w:rsidRPr="006F2177">
        <w:rPr>
          <w:rFonts w:ascii="Times New Roman" w:hAnsi="Times New Roman" w:cs="Times New Roman"/>
          <w:sz w:val="28"/>
          <w:szCs w:val="28"/>
        </w:rPr>
        <w:t>щества;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17 845,9 тыс. рублей – от продажи квартир с рассрочкой платежа;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4 247,6 тыс. рублей – от приватизации муниципального имущества.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Муниципальное имущество района использовалось по 34 договорам аренды, в том числе по 11 договорам с субъектами малого и среднего предпр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нимательства.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Общая площадь сдаваемых в аренду нежилых помещений на территории района и города Нижневартовска составила 6,6 тыс. кв. м.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Балансовая стоимость муниципального имущества (движимого и недв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жимого), сдаваемого в аренду, – 627 652, 1 тыс. рублей.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Освобождение от арендной платы за использование муниципального имущества субъектов малого и среднего предпринимательства составило 99,3 тыс. рублей.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177">
        <w:rPr>
          <w:rFonts w:ascii="Times New Roman" w:hAnsi="Times New Roman" w:cs="Times New Roman"/>
          <w:sz w:val="28"/>
          <w:szCs w:val="28"/>
        </w:rPr>
        <w:t>В отчетном году муниципальное имущество балансовой стоимостью 279 718,5 тыс. рублей использовалось по 47 договорам безвозмездного польз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вания, из них 10 договоров заключено с некоммерческими организациями.</w:t>
      </w:r>
      <w:proofErr w:type="gramEnd"/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За отчетный период приватизировано 15 объектов движимого муниц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пального имущества (11 ед. – автотранспорт, 4 ед. – станки).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Утвержден Прогнозный план приватизации имущества муниципального образования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район на 2015 год.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Из муниципальной собственности района для решения вопросов местного значения в муниципальную собственность городских и сельских поселений района отчуждено 535 объектов имущества на общую сумму 867 996,16 тыс. рублей.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Зарегистрированы права муниципальной собственности на 440 объектов недвижимости, по 24 проданным в рассрочку квартирам оплата в 2013 году произведена полностью.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Разработана муниципальная программа «Управление муниципальным имуществом на территории Нижневартовского района на 2014–2017 годы» в </w:t>
      </w:r>
      <w:r w:rsidRPr="006F2177">
        <w:rPr>
          <w:rFonts w:ascii="Times New Roman" w:hAnsi="Times New Roman" w:cs="Times New Roman"/>
          <w:sz w:val="28"/>
          <w:szCs w:val="28"/>
        </w:rPr>
        <w:lastRenderedPageBreak/>
        <w:t>рамках реализации постановления Правительства Ханты-Мансийского авт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номного округа – Югры от 05.09.2013 № 346-п «О государственной программе Ханты-Мансийского автономного округа – Югры «Управление государстве</w:t>
      </w:r>
      <w:r w:rsidRPr="006F2177">
        <w:rPr>
          <w:rFonts w:ascii="Times New Roman" w:hAnsi="Times New Roman" w:cs="Times New Roman"/>
          <w:sz w:val="28"/>
          <w:szCs w:val="28"/>
        </w:rPr>
        <w:t>н</w:t>
      </w:r>
      <w:r w:rsidRPr="006F2177">
        <w:rPr>
          <w:rFonts w:ascii="Times New Roman" w:hAnsi="Times New Roman" w:cs="Times New Roman"/>
          <w:sz w:val="28"/>
          <w:szCs w:val="28"/>
        </w:rPr>
        <w:t>ным имуществом Ханты-Мансийского автономного округа – Югры на 2014–2020 годы».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программы между администрацией района и открытым акци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нерным обществом «Государственная страховая компания «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Югория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» заключен муниципальный контракт на оказание услуг по страхованию имущества мун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район от 27.08.2012 № МК 459/12 сроком действия до 31.12.2014, дополнительный контракт по страхованию МК32/14 от 19.12.2013 сроком действия до 31.12.2014.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2014 году страховых случаев в отношении муниципального имущества района не возникало.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177">
        <w:rPr>
          <w:rFonts w:ascii="Times New Roman" w:hAnsi="Times New Roman" w:cs="Times New Roman"/>
          <w:sz w:val="28"/>
          <w:szCs w:val="28"/>
        </w:rPr>
        <w:t>В рамках муниципальной программы «Обеспечение доступным и ко</w:t>
      </w:r>
      <w:r w:rsidRPr="006F2177">
        <w:rPr>
          <w:rFonts w:ascii="Times New Roman" w:hAnsi="Times New Roman" w:cs="Times New Roman"/>
          <w:sz w:val="28"/>
          <w:szCs w:val="28"/>
        </w:rPr>
        <w:t>м</w:t>
      </w:r>
      <w:r w:rsidRPr="006F2177">
        <w:rPr>
          <w:rFonts w:ascii="Times New Roman" w:hAnsi="Times New Roman" w:cs="Times New Roman"/>
          <w:sz w:val="28"/>
          <w:szCs w:val="28"/>
        </w:rPr>
        <w:t>фортным жильем жителей Нижневартовского района в 2014–2020 годах» в м</w:t>
      </w:r>
      <w:r w:rsidRPr="006F2177">
        <w:rPr>
          <w:rFonts w:ascii="Times New Roman" w:hAnsi="Times New Roman" w:cs="Times New Roman"/>
          <w:sz w:val="28"/>
          <w:szCs w:val="28"/>
        </w:rPr>
        <w:t>у</w:t>
      </w:r>
      <w:r w:rsidRPr="006F2177">
        <w:rPr>
          <w:rFonts w:ascii="Times New Roman" w:hAnsi="Times New Roman" w:cs="Times New Roman"/>
          <w:sz w:val="28"/>
          <w:szCs w:val="28"/>
        </w:rPr>
        <w:t>ниципальную собственность района приобретено 398 квартир (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Излучинск – 159 квартир,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Варьёган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– 16,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F2177">
        <w:rPr>
          <w:rFonts w:ascii="Times New Roman" w:hAnsi="Times New Roman" w:cs="Times New Roman"/>
          <w:sz w:val="28"/>
          <w:szCs w:val="28"/>
        </w:rPr>
        <w:t>Новоаганск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– 62, п. Аган – 20,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Охтеурье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– 8, п. Зайцева Речка – 8, п.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Ваховск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– 62, д. Вата – 33, с. Покур – 16,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Больш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тархово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– 14). </w:t>
      </w:r>
      <w:proofErr w:type="gramEnd"/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число улучшивших жилищные условия входят жители непригодного для проживания жилья, граждане, состоящие в списках на получение жилых помещений по социальному найму, работники бюджетной сферы, многодетные семьи, малоимущие граждане.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увеличения объемов жилищного строительства на территории района сформировано 95 земельных участков: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для целей индивидуального жилищного строительства – 80 земельных участков общей площадью 99 972 кв. м;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для строительства многоквартирных домов – 15 земельных участков о</w:t>
      </w:r>
      <w:r w:rsidRPr="006F2177">
        <w:rPr>
          <w:rFonts w:ascii="Times New Roman" w:hAnsi="Times New Roman" w:cs="Times New Roman"/>
          <w:sz w:val="28"/>
          <w:szCs w:val="28"/>
        </w:rPr>
        <w:t>б</w:t>
      </w:r>
      <w:r w:rsidRPr="006F2177">
        <w:rPr>
          <w:rFonts w:ascii="Times New Roman" w:hAnsi="Times New Roman" w:cs="Times New Roman"/>
          <w:sz w:val="28"/>
          <w:szCs w:val="28"/>
        </w:rPr>
        <w:t>щей площадью 33 311 кв. м.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Организованы аукционы по продаже права на заключение договоров аренды земельных участков: 12 для целей жилищного строительства и 11 для иных целей строительства.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177">
        <w:rPr>
          <w:rFonts w:ascii="Times New Roman" w:hAnsi="Times New Roman" w:cs="Times New Roman"/>
          <w:sz w:val="28"/>
          <w:szCs w:val="28"/>
        </w:rPr>
        <w:t xml:space="preserve">Реализовано с аукционов 18 земельных участков, в том числе 7 для иных целей строительства и 11 для строительства многоквартирных домов общей площадью 24 307 кв. м в п.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Ваховске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Охтеурье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Агане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д. Вата,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Больш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тархово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с. Покур, п. Зайцева Речка, 2 земельных участка в с. Ларьяк и 2 в                 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Варьёган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Всего предоставлено в собственность путем выкупа: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гражданам: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под существующий жилой дом и приусадебный участок – 30 земельных участков площадью 31 830 кв. м;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под ведение личного подсобного хозяйства – 9 земельных участков пл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щадью 7 824 кв. м;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под существующий жилой дом – 2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участка;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lastRenderedPageBreak/>
        <w:t>юридическим лицам под объектами недвижимости – 7 земельных учас</w:t>
      </w:r>
      <w:r w:rsidRPr="006F2177">
        <w:rPr>
          <w:rFonts w:ascii="Times New Roman" w:hAnsi="Times New Roman" w:cs="Times New Roman"/>
          <w:sz w:val="28"/>
          <w:szCs w:val="28"/>
        </w:rPr>
        <w:t>т</w:t>
      </w:r>
      <w:r w:rsidRPr="006F2177">
        <w:rPr>
          <w:rFonts w:ascii="Times New Roman" w:hAnsi="Times New Roman" w:cs="Times New Roman"/>
          <w:sz w:val="28"/>
          <w:szCs w:val="28"/>
        </w:rPr>
        <w:t>ков площадью 27 445 кв. м.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Всего предоставлено в аренду: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юридическим лицам – 25 земельных участков площадью 192 870 кв. м;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2177">
        <w:rPr>
          <w:rFonts w:ascii="Times New Roman" w:hAnsi="Times New Roman" w:cs="Times New Roman"/>
          <w:sz w:val="28"/>
          <w:szCs w:val="28"/>
        </w:rPr>
        <w:t>физическим лицам – 41 земельный участок, площадью 69 438 кв. м;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безвозмездное срочное пользование – 52, постоянное (бессрочное) пользование – 26.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177">
        <w:rPr>
          <w:rFonts w:ascii="Times New Roman" w:hAnsi="Times New Roman" w:cs="Times New Roman"/>
          <w:sz w:val="28"/>
          <w:szCs w:val="28"/>
        </w:rPr>
        <w:t>В рамках реализации Федерального закона от 30.06.2006 № 93-ФЗ                  «О внесении изменений в некоторые законодательные акты Российской Фед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рации по вопросу оформления в упрощенном порядке прав граждан на отдел</w:t>
      </w:r>
      <w:r w:rsidRPr="006F2177">
        <w:rPr>
          <w:rFonts w:ascii="Times New Roman" w:hAnsi="Times New Roman" w:cs="Times New Roman"/>
          <w:sz w:val="28"/>
          <w:szCs w:val="28"/>
        </w:rPr>
        <w:t>ь</w:t>
      </w:r>
      <w:r w:rsidRPr="006F2177">
        <w:rPr>
          <w:rFonts w:ascii="Times New Roman" w:hAnsi="Times New Roman" w:cs="Times New Roman"/>
          <w:sz w:val="28"/>
          <w:szCs w:val="28"/>
        </w:rPr>
        <w:t>ные объекты недвижимого имущества» предоставлено в собственность (бе</w:t>
      </w:r>
      <w:r w:rsidRPr="006F2177">
        <w:rPr>
          <w:rFonts w:ascii="Times New Roman" w:hAnsi="Times New Roman" w:cs="Times New Roman"/>
          <w:sz w:val="28"/>
          <w:szCs w:val="28"/>
        </w:rPr>
        <w:t>с</w:t>
      </w:r>
      <w:r w:rsidRPr="006F2177">
        <w:rPr>
          <w:rFonts w:ascii="Times New Roman" w:hAnsi="Times New Roman" w:cs="Times New Roman"/>
          <w:sz w:val="28"/>
          <w:szCs w:val="28"/>
        </w:rPr>
        <w:t>платно) гражданам для ведения садоводства 35 земельных участков общей площадью 30 387 кв. м.</w:t>
      </w:r>
      <w:proofErr w:type="gramEnd"/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исполнения муниципальной целевой программы «Управление муниципальным имуществом на территории Нижневартовского района на 2014–2017 годы» (подпрограмма II «Развитие земельных и имущественных о</w:t>
      </w:r>
      <w:r w:rsidRPr="006F2177">
        <w:rPr>
          <w:rFonts w:ascii="Times New Roman" w:hAnsi="Times New Roman" w:cs="Times New Roman"/>
          <w:sz w:val="28"/>
          <w:szCs w:val="28"/>
        </w:rPr>
        <w:t>т</w:t>
      </w:r>
      <w:r w:rsidRPr="006F2177">
        <w:rPr>
          <w:rFonts w:ascii="Times New Roman" w:hAnsi="Times New Roman" w:cs="Times New Roman"/>
          <w:sz w:val="28"/>
          <w:szCs w:val="28"/>
        </w:rPr>
        <w:t>ношений на территории Нижневартовского района») проведены мероприятия по кадастровому учету: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16 земельных участков под объектами недвижимости, находящимися в муниципальной собственности;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48 земельных участков, занятых многоквартирными домами;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28 земельных участков, предназначенных для строительства.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Проведена оценка рыночной стоимости продажи права аренды 34 земел</w:t>
      </w:r>
      <w:r w:rsidRPr="006F2177">
        <w:rPr>
          <w:rFonts w:ascii="Times New Roman" w:hAnsi="Times New Roman" w:cs="Times New Roman"/>
          <w:sz w:val="28"/>
          <w:szCs w:val="28"/>
        </w:rPr>
        <w:t>ь</w:t>
      </w:r>
      <w:r w:rsidRPr="006F2177">
        <w:rPr>
          <w:rFonts w:ascii="Times New Roman" w:hAnsi="Times New Roman" w:cs="Times New Roman"/>
          <w:sz w:val="28"/>
          <w:szCs w:val="28"/>
        </w:rPr>
        <w:t>ных участков.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По обращениям нефтегазодобывающих предприятий и предприятий м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лого и среднего предпринимательства под строительство объектов предоста</w:t>
      </w:r>
      <w:r w:rsidRPr="006F2177">
        <w:rPr>
          <w:rFonts w:ascii="Times New Roman" w:hAnsi="Times New Roman" w:cs="Times New Roman"/>
          <w:sz w:val="28"/>
          <w:szCs w:val="28"/>
        </w:rPr>
        <w:t>в</w:t>
      </w:r>
      <w:r w:rsidRPr="006F2177">
        <w:rPr>
          <w:rFonts w:ascii="Times New Roman" w:hAnsi="Times New Roman" w:cs="Times New Roman"/>
          <w:sz w:val="28"/>
          <w:szCs w:val="28"/>
        </w:rPr>
        <w:t>лено 154 земельных участка на площади 321,4207 га;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под существующими объектами недвижимости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топливо-энергетического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комплекса и объектами малого и среднего предпринимательства предоставлено 289 земельных участков на площади 1441,4364 га, в том числе в собственность путем выкупа предоставлено 5 земельных участков на площади 4,8880 га;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на новый срок по договорам аренды предоставлено 376 земельных учас</w:t>
      </w:r>
      <w:r w:rsidRPr="006F2177">
        <w:rPr>
          <w:rFonts w:ascii="Times New Roman" w:hAnsi="Times New Roman" w:cs="Times New Roman"/>
          <w:sz w:val="28"/>
          <w:szCs w:val="28"/>
        </w:rPr>
        <w:t>т</w:t>
      </w:r>
      <w:r w:rsidRPr="006F2177">
        <w:rPr>
          <w:rFonts w:ascii="Times New Roman" w:hAnsi="Times New Roman" w:cs="Times New Roman"/>
          <w:sz w:val="28"/>
          <w:szCs w:val="28"/>
        </w:rPr>
        <w:t>ков на площади 1680,7808 га;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осуществлен перевод из категории земель запаса в земли промышленн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сти и земли сельскохозяйственного назначения 196 земельных участков.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течение года проводилась разъяснительная работа с гражданами, пре</w:t>
      </w:r>
      <w:r w:rsidRPr="006F2177">
        <w:rPr>
          <w:rFonts w:ascii="Times New Roman" w:hAnsi="Times New Roman" w:cs="Times New Roman"/>
          <w:sz w:val="28"/>
          <w:szCs w:val="28"/>
        </w:rPr>
        <w:t>д</w:t>
      </w:r>
      <w:r w:rsidRPr="006F2177">
        <w:rPr>
          <w:rFonts w:ascii="Times New Roman" w:hAnsi="Times New Roman" w:cs="Times New Roman"/>
          <w:sz w:val="28"/>
          <w:szCs w:val="28"/>
        </w:rPr>
        <w:t>седателями некоммерческих объединений по вопросам оформления прав на з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мельные участки в упрощенном порядке. По мере необходимости оказывалась соответствующая методическая помощь в подготовке документов, устанавл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вающих распределение земельных участков в некоммерческих объединениях. Ежемесячно проводилась «прямая телефонная линия» по вопросам землепол</w:t>
      </w:r>
      <w:r w:rsidRPr="006F2177">
        <w:rPr>
          <w:rFonts w:ascii="Times New Roman" w:hAnsi="Times New Roman" w:cs="Times New Roman"/>
          <w:sz w:val="28"/>
          <w:szCs w:val="28"/>
        </w:rPr>
        <w:t>ь</w:t>
      </w:r>
      <w:r w:rsidRPr="006F2177">
        <w:rPr>
          <w:rFonts w:ascii="Times New Roman" w:hAnsi="Times New Roman" w:cs="Times New Roman"/>
          <w:sz w:val="28"/>
          <w:szCs w:val="28"/>
        </w:rPr>
        <w:t>зования.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Проводилась работа по согласованию мест размещения объектов и обр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зования земельных участков под строительство: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lastRenderedPageBreak/>
        <w:t>опубликовано в средствах массовой информации 94 обращения об обе</w:t>
      </w:r>
      <w:r w:rsidRPr="006F2177">
        <w:rPr>
          <w:rFonts w:ascii="Times New Roman" w:hAnsi="Times New Roman" w:cs="Times New Roman"/>
          <w:sz w:val="28"/>
          <w:szCs w:val="28"/>
        </w:rPr>
        <w:t>с</w:t>
      </w:r>
      <w:r w:rsidRPr="006F2177">
        <w:rPr>
          <w:rFonts w:ascii="Times New Roman" w:hAnsi="Times New Roman" w:cs="Times New Roman"/>
          <w:sz w:val="28"/>
          <w:szCs w:val="28"/>
        </w:rPr>
        <w:t>печении выбора земельных участков под строительство;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согласованы места размещения объектов на 75 образованных земельных участков общей площадью 358,28 га;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ведется дежурная карта района.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Всего на территории района 2 871 действующий договор аренды земел</w:t>
      </w:r>
      <w:r w:rsidRPr="006F2177">
        <w:rPr>
          <w:rFonts w:ascii="Times New Roman" w:hAnsi="Times New Roman" w:cs="Times New Roman"/>
          <w:sz w:val="28"/>
          <w:szCs w:val="28"/>
        </w:rPr>
        <w:t>ь</w:t>
      </w:r>
      <w:r w:rsidRPr="006F2177">
        <w:rPr>
          <w:rFonts w:ascii="Times New Roman" w:hAnsi="Times New Roman" w:cs="Times New Roman"/>
          <w:sz w:val="28"/>
          <w:szCs w:val="28"/>
        </w:rPr>
        <w:t>ных участков, в том числе 1 419 договоров на общей площади 35 425 га – на межселенной территории, 1 452 договора на площади 810 га – на землях нас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ленных пунктов района.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Всего оформлено 267 договоров, из них: 180 договоров общей площадью 3 446 га – на межселенной территории, 87 договоров площадью 75 га – в нас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ленных пунктах, в том числе 13 договоров – по результатам аукционов, на о</w:t>
      </w:r>
      <w:r w:rsidRPr="006F2177">
        <w:rPr>
          <w:rFonts w:ascii="Times New Roman" w:hAnsi="Times New Roman" w:cs="Times New Roman"/>
          <w:sz w:val="28"/>
          <w:szCs w:val="28"/>
        </w:rPr>
        <w:t>б</w:t>
      </w:r>
      <w:r w:rsidRPr="006F2177">
        <w:rPr>
          <w:rFonts w:ascii="Times New Roman" w:hAnsi="Times New Roman" w:cs="Times New Roman"/>
          <w:sz w:val="28"/>
          <w:szCs w:val="28"/>
        </w:rPr>
        <w:t>щей площади 4,47 га.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К действующим договорам заключено 65 дополнительных соглашений.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Подготовлено и направлено арендаторам 242 соглашения о расторжении договоров аренды земель.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За 2014 год от сдачи в аренду земельных участков в бюджет района п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 xml:space="preserve">ступило 354 124,1 тыс. рублей.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Заключено 55 договоров купли-продажи земельных участков, в том числе 53 договора на землях населенных пунктов и 2 на межселенной территории, на общую сумму 890 тыс. рублей, оплачено 884,3 тыс. рублей.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Заключен 41 договор безвозмездного срочного пользования площадью 28 га.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За отчетный период проведено обследование 74 земельных участков, предоставленных физическим и юридическим лицам под различные виды стр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ительства, выявлено 35 земельных участков, не используемых по целевому назначению. С землепользователями, не осуществляющими в установленный срок строительство, проведена разъяснительная работа.</w:t>
      </w: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 xml:space="preserve">Организация мероприятий </w:t>
      </w:r>
      <w:proofErr w:type="spellStart"/>
      <w:r w:rsidRPr="006F2177">
        <w:rPr>
          <w:rFonts w:ascii="Times New Roman" w:hAnsi="Times New Roman" w:cs="Times New Roman"/>
          <w:b/>
          <w:sz w:val="28"/>
          <w:szCs w:val="28"/>
        </w:rPr>
        <w:t>межпоселенческого</w:t>
      </w:r>
      <w:proofErr w:type="spellEnd"/>
      <w:r w:rsidRPr="006F2177">
        <w:rPr>
          <w:rFonts w:ascii="Times New Roman" w:hAnsi="Times New Roman" w:cs="Times New Roman"/>
          <w:b/>
          <w:sz w:val="28"/>
          <w:szCs w:val="28"/>
        </w:rPr>
        <w:t xml:space="preserve"> характера</w:t>
      </w: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по охране окружающей среды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177">
        <w:rPr>
          <w:rFonts w:ascii="Times New Roman" w:hAnsi="Times New Roman" w:cs="Times New Roman"/>
          <w:sz w:val="28"/>
          <w:szCs w:val="28"/>
        </w:rPr>
        <w:t>В соответствии с муниципальной программой «Обеспечение экологич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ской безопасности в Нижневартовском районе на 2014–2020 годы» в 2014 году с</w:t>
      </w:r>
      <w:r w:rsidRPr="006F2177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Pr="006F2177">
        <w:rPr>
          <w:rFonts w:ascii="Times New Roman" w:hAnsi="Times New Roman" w:cs="Times New Roman"/>
          <w:sz w:val="28"/>
          <w:szCs w:val="28"/>
        </w:rPr>
        <w:t>целью улучшения санитарного состояния населенных пунктов района и ра</w:t>
      </w:r>
      <w:r w:rsidRPr="006F2177">
        <w:rPr>
          <w:rFonts w:ascii="Times New Roman" w:hAnsi="Times New Roman" w:cs="Times New Roman"/>
          <w:sz w:val="28"/>
          <w:szCs w:val="28"/>
        </w:rPr>
        <w:t>з</w:t>
      </w:r>
      <w:r w:rsidRPr="006F2177">
        <w:rPr>
          <w:rFonts w:ascii="Times New Roman" w:hAnsi="Times New Roman" w:cs="Times New Roman"/>
          <w:sz w:val="28"/>
          <w:szCs w:val="28"/>
        </w:rPr>
        <w:t>вития сферы утилизации отходов проведены следующие мероприятия:</w:t>
      </w:r>
      <w:proofErr w:type="gramEnd"/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проектирование полигона строительных отходов и древесины в п.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Вахо</w:t>
      </w:r>
      <w:r w:rsidRPr="006F2177">
        <w:rPr>
          <w:rFonts w:ascii="Times New Roman" w:hAnsi="Times New Roman" w:cs="Times New Roman"/>
          <w:sz w:val="28"/>
          <w:szCs w:val="28"/>
        </w:rPr>
        <w:t>в</w:t>
      </w:r>
      <w:r w:rsidRPr="006F2177">
        <w:rPr>
          <w:rFonts w:ascii="Times New Roman" w:hAnsi="Times New Roman" w:cs="Times New Roman"/>
          <w:sz w:val="28"/>
          <w:szCs w:val="28"/>
        </w:rPr>
        <w:t>ске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строительство площадок временного хранения твердых бытовых отходов в д. Соснина, д.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Пасол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Былино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Вампугол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177">
        <w:rPr>
          <w:rFonts w:ascii="Times New Roman" w:hAnsi="Times New Roman" w:cs="Times New Roman"/>
          <w:sz w:val="28"/>
          <w:szCs w:val="28"/>
        </w:rPr>
        <w:t>С целью развития системы экологического образования, просвещения и информирования населения в течение года проведено 381 природоохранное м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роприятие (акции, субботники, рейды), 172 мероприятия эколого-просветительского направления (конференции, семинары, мастер-классы, эк</w:t>
      </w:r>
      <w:r w:rsidRPr="006F2177">
        <w:rPr>
          <w:rFonts w:ascii="Times New Roman" w:hAnsi="Times New Roman" w:cs="Times New Roman"/>
          <w:sz w:val="28"/>
          <w:szCs w:val="28"/>
        </w:rPr>
        <w:t>с</w:t>
      </w:r>
      <w:r w:rsidRPr="006F2177">
        <w:rPr>
          <w:rFonts w:ascii="Times New Roman" w:hAnsi="Times New Roman" w:cs="Times New Roman"/>
          <w:sz w:val="28"/>
          <w:szCs w:val="28"/>
        </w:rPr>
        <w:lastRenderedPageBreak/>
        <w:t>курсии, экспедиции, выставки, конкурсы, викторины, концерты, спектакли, ф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стивали, праздничные шествия, слеты, форумы, олимпиады, марафоны), изданы буклеты «Сохраним природу родной Югры», «Дивная тропа заповедного бора», фотоальбом «Экология вокруг нас».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В течение учебного года педагоги и уч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щиеся районного центра дополнительного образования «Спектр» работали над проектами экологической направленности, в результате принято участие в трех конференциях различного уровня. На телевидении района транслировались с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 xml:space="preserve">циальные видеоролики на тему «Осторожно! Газоны!», «Не мусори там, где живешь!», «Негативное воздействие населения Нижневартовского района на окружающую среду», «Чистота спасет мир» и «Осторожно! Ртуть!». Освещение информации о состоянии окружающей среды и об экологической обстановке в районе обеспечивалось также через районную газету «Новости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период с 23 мая по 20 июня 2014 года на территории района проведена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>II Международная экологическая акция «Спасти и сохранить», ее девизом стали слова «Сохрани вовек культуру и природу, человек!». В акции приняли участие более 5,5 тыс. человек. Проводимые мероприятия регулярно освещ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лись средствами массовой информации.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Организована и проведена акция «Дни защиты от экологической опасн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сти», в рамках которой в период с 29 апреля по 29 мая состоялась проверка г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 xml:space="preserve">товности нефтегазодобывающих предприятий к паводковому периоду. В ходе вертолетного обследования объектов нефтедобычи проверено 20 предприятий, обследовано состояние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зон водных объектов на 44 лицензио</w:t>
      </w:r>
      <w:r w:rsidRPr="006F2177">
        <w:rPr>
          <w:rFonts w:ascii="Times New Roman" w:hAnsi="Times New Roman" w:cs="Times New Roman"/>
          <w:sz w:val="28"/>
          <w:szCs w:val="28"/>
        </w:rPr>
        <w:t>н</w:t>
      </w:r>
      <w:r w:rsidRPr="006F2177">
        <w:rPr>
          <w:rFonts w:ascii="Times New Roman" w:hAnsi="Times New Roman" w:cs="Times New Roman"/>
          <w:sz w:val="28"/>
          <w:szCs w:val="28"/>
        </w:rPr>
        <w:t>ных участках. Загрязняющих веществ на водных объектах и территориях л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цензионных участков, подверженных подтоплению в поводковый период, не обнаружено. Результаты обследования оформлены актами.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Администрациями городских и сельских поселений проведены: 37 су</w:t>
      </w:r>
      <w:r w:rsidRPr="006F2177">
        <w:rPr>
          <w:rFonts w:ascii="Times New Roman" w:hAnsi="Times New Roman" w:cs="Times New Roman"/>
          <w:sz w:val="28"/>
          <w:szCs w:val="28"/>
        </w:rPr>
        <w:t>б</w:t>
      </w:r>
      <w:r w:rsidRPr="006F2177">
        <w:rPr>
          <w:rFonts w:ascii="Times New Roman" w:hAnsi="Times New Roman" w:cs="Times New Roman"/>
          <w:sz w:val="28"/>
          <w:szCs w:val="28"/>
        </w:rPr>
        <w:t>ботников по санитарной очистке территории, высажено 1 053 дерева и 23 800 цветов. Участие в мероприятиях приняли более 5 тыс. жителей района. Нефт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газодобывающими предприятиями проведено 206 субботников, с территории месторождений вывезено 314 куб. м отходов, площадь очищенных земель с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ставила 48,4 га, высажено 663 дерева, организовано 203 клумбы и газона, д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полнительно установлено 262 урны и мусорных контейнеров. Силами предпр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 xml:space="preserve">ятий и организаций, привлекаемых к расчистке свалок, в населенных пунктах ликвидировано 5 несанкционированных свалок.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всероссийского экологического субботника «Зеленая Россия» 30.08.2014 убрано 173,2 га территории, вывезено 662,7 куб. м отходов, высаж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но 130 деревьев, охват участников – 1 720 человек (сотрудники учреждений культуры и образования, работники предприятий, депутаты, пенсионеры, школьники и молодежь).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Продолжена работа с садово-огородническими товариществами и кооп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 xml:space="preserve">ративами. 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апреле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проведено рабочее совещание о выполнении законодател</w:t>
      </w:r>
      <w:r w:rsidRPr="006F2177">
        <w:rPr>
          <w:rFonts w:ascii="Times New Roman" w:hAnsi="Times New Roman" w:cs="Times New Roman"/>
          <w:sz w:val="28"/>
          <w:szCs w:val="28"/>
        </w:rPr>
        <w:t>ь</w:t>
      </w:r>
      <w:r w:rsidRPr="006F2177">
        <w:rPr>
          <w:rFonts w:ascii="Times New Roman" w:hAnsi="Times New Roman" w:cs="Times New Roman"/>
          <w:sz w:val="28"/>
          <w:szCs w:val="28"/>
        </w:rPr>
        <w:t>ства в части обращения с отходами и содержания занимаемых территорий. С апреля по сентябрь регулярно проводились рейды по выявлению несанкцион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рованных свалок, обследованы 57 садово-огороднических товариществ, мат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lastRenderedPageBreak/>
        <w:t xml:space="preserve">риалы по установленным фактам нарушений в отношении 5 товариществ направлены для привлечения к ответственности и устранения выявленных нарушений в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Природнадзор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С целью стимулирования соблюдения природоохранного законодател</w:t>
      </w:r>
      <w:r w:rsidRPr="006F2177">
        <w:rPr>
          <w:rFonts w:ascii="Times New Roman" w:hAnsi="Times New Roman" w:cs="Times New Roman"/>
          <w:sz w:val="28"/>
          <w:szCs w:val="28"/>
        </w:rPr>
        <w:t>ь</w:t>
      </w:r>
      <w:r w:rsidRPr="006F2177">
        <w:rPr>
          <w:rFonts w:ascii="Times New Roman" w:hAnsi="Times New Roman" w:cs="Times New Roman"/>
          <w:sz w:val="28"/>
          <w:szCs w:val="28"/>
        </w:rPr>
        <w:t>ства в дачных кооперативах проведен смотр-конкурс на звание «Лучшее сад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во-огородническое, дачное объединение граждан в осуществлении природ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охранной деятельности в 2014 году». По результатам мероприятий лучшим признано дачное некоммерческое товарищество «Дорожник-1».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Организация деятельности административной комиссии района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177">
        <w:rPr>
          <w:rFonts w:ascii="Times New Roman" w:hAnsi="Times New Roman" w:cs="Times New Roman"/>
          <w:sz w:val="28"/>
          <w:szCs w:val="28"/>
        </w:rPr>
        <w:t>В целях обеспечения охраны прав и свобод граждан, законных интересов предприятий, учреждений и организаций района, порядка управления, общ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ственного порядка и общественной безопасности на его территории района а</w:t>
      </w:r>
      <w:r w:rsidRPr="006F2177">
        <w:rPr>
          <w:rFonts w:ascii="Times New Roman" w:hAnsi="Times New Roman" w:cs="Times New Roman"/>
          <w:sz w:val="28"/>
          <w:szCs w:val="28"/>
        </w:rPr>
        <w:t>д</w:t>
      </w:r>
      <w:r w:rsidRPr="006F2177">
        <w:rPr>
          <w:rFonts w:ascii="Times New Roman" w:hAnsi="Times New Roman" w:cs="Times New Roman"/>
          <w:sz w:val="28"/>
          <w:szCs w:val="28"/>
        </w:rPr>
        <w:t xml:space="preserve">министративной комиссией района в 2014 году проведено 19 заседаний. </w:t>
      </w:r>
      <w:proofErr w:type="gramEnd"/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На рассмотрение административной комиссии поступило 134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админ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стративных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протокола. Из них уполномоченными должностными лицами в о</w:t>
      </w:r>
      <w:r w:rsidRPr="006F2177">
        <w:rPr>
          <w:rFonts w:ascii="Times New Roman" w:hAnsi="Times New Roman" w:cs="Times New Roman"/>
          <w:sz w:val="28"/>
          <w:szCs w:val="28"/>
        </w:rPr>
        <w:t>т</w:t>
      </w:r>
      <w:r w:rsidRPr="006F2177">
        <w:rPr>
          <w:rFonts w:ascii="Times New Roman" w:hAnsi="Times New Roman" w:cs="Times New Roman"/>
          <w:sz w:val="28"/>
          <w:szCs w:val="28"/>
        </w:rPr>
        <w:t>четном периоде составлено 29 протоколов об административных правонаруш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 xml:space="preserve">ниях. 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вынесено 103 постановления о наложении штрафа и 10 пр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дупреждений, прекращен 21 протокол.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Организация предоставления услуг образования по основным</w:t>
      </w: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общеобразовательным программам, </w:t>
      </w:r>
      <w:proofErr w:type="gramStart"/>
      <w:r w:rsidRPr="006F2177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proofErr w:type="gramEnd"/>
      <w:r w:rsidRPr="006F2177">
        <w:rPr>
          <w:rFonts w:ascii="Times New Roman" w:hAnsi="Times New Roman" w:cs="Times New Roman"/>
          <w:b/>
          <w:sz w:val="28"/>
          <w:szCs w:val="28"/>
        </w:rPr>
        <w:t xml:space="preserve"> образования,</w:t>
      </w: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2014 году в районе функционировало 27 образовательных учреждений, в том числе: 6 дошкольных, 19 общеобразовательных, 2 дополнительного обр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зования детей. В 11 общеобразовательных учреждениях реализовались пр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 xml:space="preserve">граммы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Дошкольным образованием охвачен 2 131 ребенок (что на 315 детей больше по сравнению с 2013 годом). Всем детям в возрасте от 3 до 7 лет пред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ставлена возможность посещать дошкольные образовательные учреждения. Для обеспечения детей, стоящих в очереди на зачисление в дошкольные учр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ждения, в районе открыто 17 групп кратковременного пребывания с охватом 236 дошкольников (2013 год – 12 групп/128 детей). Внедрена автоматизирова</w:t>
      </w:r>
      <w:r w:rsidRPr="006F2177">
        <w:rPr>
          <w:rFonts w:ascii="Times New Roman" w:hAnsi="Times New Roman" w:cs="Times New Roman"/>
          <w:sz w:val="28"/>
          <w:szCs w:val="28"/>
        </w:rPr>
        <w:t>н</w:t>
      </w:r>
      <w:r w:rsidRPr="006F2177">
        <w:rPr>
          <w:rFonts w:ascii="Times New Roman" w:hAnsi="Times New Roman" w:cs="Times New Roman"/>
          <w:sz w:val="28"/>
          <w:szCs w:val="28"/>
        </w:rPr>
        <w:t>ная система «Комплектование дошкольных образовательных учреждений», к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торая интегрирована с муниципальным порталом государственных и муниц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 xml:space="preserve">пальных услуг. В 2014 году закончено строительство детского сада на 260 мест в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Излучинске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, что позволило решить проблему с очередностью по нас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ленному пункту.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школах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района в 2014/2015 учебном году обучается 3 745 человек (2013/2014 учебный год – 3 721), в том числе 413 первоклассников (2013/2014 учебный год – 392).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lastRenderedPageBreak/>
        <w:t>Одним из важных направлений районной системы образования является обеспечение прав детей с ограниченными возможностями здоровья, в том числе детей-инвалидов, и их социальная адаптация.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Обеспечено обучение 30 детей-инвалидов (2013/2014 учебный год – 27), из них 13 детей (2013 год – 15) обучаются на дому. Развивается дистанционное образование, обучение в дистанционной форме организовано для 3 детей-инвалидов, что составило 100% от потребности (2013 год – 9/100%).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государственной итоговой аттестации приняли участие 319 выпускн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ков 9 классов (2013 год – 301). По результатам выпускных экзаменов аттестаты об основном общем образовании получили 100% выпускников, в том числе а</w:t>
      </w:r>
      <w:r w:rsidRPr="006F2177">
        <w:rPr>
          <w:rFonts w:ascii="Times New Roman" w:hAnsi="Times New Roman" w:cs="Times New Roman"/>
          <w:sz w:val="28"/>
          <w:szCs w:val="28"/>
        </w:rPr>
        <w:t>т</w:t>
      </w:r>
      <w:r w:rsidRPr="006F2177">
        <w:rPr>
          <w:rFonts w:ascii="Times New Roman" w:hAnsi="Times New Roman" w:cs="Times New Roman"/>
          <w:sz w:val="28"/>
          <w:szCs w:val="28"/>
        </w:rPr>
        <w:t>тестат с отличием – 17.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государственной итоговой аттестации выпускников в форме Единого государственного экзамена (ЕГЭ) приняли участие 176 (100%) выпускников 11 (12) классов (2013 год – 244). Все выпускники преодолели минимальный порог по предметам «русский язык» и «математика», что дало им право получить а</w:t>
      </w:r>
      <w:r w:rsidRPr="006F2177">
        <w:rPr>
          <w:rFonts w:ascii="Times New Roman" w:hAnsi="Times New Roman" w:cs="Times New Roman"/>
          <w:sz w:val="28"/>
          <w:szCs w:val="28"/>
        </w:rPr>
        <w:t>т</w:t>
      </w:r>
      <w:r w:rsidRPr="006F2177">
        <w:rPr>
          <w:rFonts w:ascii="Times New Roman" w:hAnsi="Times New Roman" w:cs="Times New Roman"/>
          <w:sz w:val="28"/>
          <w:szCs w:val="28"/>
        </w:rPr>
        <w:t xml:space="preserve">тестат о среднем общем образовании.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С медалями «За особые успехи в учении» окончили школу 18 выпускн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ков (2013 год – 29). Медалисты получили премии Главы администрации района на общую сумму 90,0 тыс. рублей.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Продолжена работа по привлечению учащихся района к конкурсам ра</w:t>
      </w:r>
      <w:r w:rsidRPr="006F2177">
        <w:rPr>
          <w:rFonts w:ascii="Times New Roman" w:hAnsi="Times New Roman" w:cs="Times New Roman"/>
          <w:sz w:val="28"/>
          <w:szCs w:val="28"/>
        </w:rPr>
        <w:t>з</w:t>
      </w:r>
      <w:r w:rsidRPr="006F2177">
        <w:rPr>
          <w:rFonts w:ascii="Times New Roman" w:hAnsi="Times New Roman" w:cs="Times New Roman"/>
          <w:sz w:val="28"/>
          <w:szCs w:val="28"/>
        </w:rPr>
        <w:t xml:space="preserve">личного уровня.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региональном и заключительном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этапах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Всероссийской предметной олимпиады приняли участие 34 учащихся, заняли 2 призовых места (2012/2013 учебный год – 2), в заключительном этапе – 1 призовое место (2012/2013 уче</w:t>
      </w:r>
      <w:r w:rsidRPr="006F2177">
        <w:rPr>
          <w:rFonts w:ascii="Times New Roman" w:hAnsi="Times New Roman" w:cs="Times New Roman"/>
          <w:sz w:val="28"/>
          <w:szCs w:val="28"/>
        </w:rPr>
        <w:t>б</w:t>
      </w:r>
      <w:r w:rsidRPr="006F2177">
        <w:rPr>
          <w:rFonts w:ascii="Times New Roman" w:hAnsi="Times New Roman" w:cs="Times New Roman"/>
          <w:sz w:val="28"/>
          <w:szCs w:val="28"/>
        </w:rPr>
        <w:t xml:space="preserve">ный год – 1):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Хамзина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Екатерина, учащаяся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Ваховской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средней школы, стала призером (2 место) регионального этапа по русскому языку, Прокопович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Ад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учащаяся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Излучинской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средней школы № 1с углубленным изучением о</w:t>
      </w:r>
      <w:r w:rsidRPr="006F2177">
        <w:rPr>
          <w:rFonts w:ascii="Times New Roman" w:hAnsi="Times New Roman" w:cs="Times New Roman"/>
          <w:sz w:val="28"/>
          <w:szCs w:val="28"/>
        </w:rPr>
        <w:t>т</w:t>
      </w:r>
      <w:r w:rsidRPr="006F2177">
        <w:rPr>
          <w:rFonts w:ascii="Times New Roman" w:hAnsi="Times New Roman" w:cs="Times New Roman"/>
          <w:sz w:val="28"/>
          <w:szCs w:val="28"/>
        </w:rPr>
        <w:t>дельных предметов, стала победителем регионального и заключительного эт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пов Всероссийской олимпиады по физической культуре.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региональном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Всероссийских спортивных соревнований школ</w:t>
      </w:r>
      <w:r w:rsidRPr="006F2177">
        <w:rPr>
          <w:rFonts w:ascii="Times New Roman" w:hAnsi="Times New Roman" w:cs="Times New Roman"/>
          <w:sz w:val="28"/>
          <w:szCs w:val="28"/>
        </w:rPr>
        <w:t>ь</w:t>
      </w:r>
      <w:r w:rsidRPr="006F2177">
        <w:rPr>
          <w:rFonts w:ascii="Times New Roman" w:hAnsi="Times New Roman" w:cs="Times New Roman"/>
          <w:sz w:val="28"/>
          <w:szCs w:val="28"/>
        </w:rPr>
        <w:t>ников «Президентские состязания» и «Президентские спортивные игры» пр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 xml:space="preserve">няли участие 84 обучающихся. Призовые места заняли учащиеся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Излучинской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школы № 2 (1 место) и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Новоаганской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школы № 2 (2 место).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Традиционно в 2014 году продолжила работу очно-заочная школа для одаренных детей района, обучено 35 школьников. Школа для одаренных детей проведена на базе Нижневартовского государственного университета. Преп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давателями выступили кандидаты педагогических наук, доценты кафедр ун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 xml:space="preserve">верситета по направлениям: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гуманитарное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, физико-математическое, химико-биологическое.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Дополнительным образованием охвачено 97% (2013 год – 96%) учащихся и воспитанников, в центрах дополнительного образования функционируют 283 объединения.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Количество победителей и призеров творческих конкурсов различного уровня 163 (в 2013 – 119). Наиболее значимые достижения: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lastRenderedPageBreak/>
        <w:t xml:space="preserve">воспитанники Центра дополнительного образования детей «Радуга»          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Новоаганск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(творческая группа детско-молодежной студии телевидения «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Htv-шка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») заняли I место во Всероссийских творческих конкурсах «Творч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ство умников и умниц», конкурсе эссе «Миг творчества», конкурсе «Звуки кр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сочного листопада», III место в окружном конкурсе на лучший социальный р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 xml:space="preserve">лик по профилактике безопасности дорожного движения «Безопасные дороги – детям!»;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воспитанники Районного центра дополнительного образования детей «Спектр» стали победителями в международном молодежном экологическом форуме «Одна планета – одно будущее» (Каримов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Рангиль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), во всероссийских конкурсах: Российская конференция «Юный исследователь», Х-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открытый всероссийский конкурс юных художников «Я нарисую мир», Всероссийский детский конкурс научно-исследовательских и творческих работ «Первые шаги в науку» (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Буцык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Татьяна), «Арт-талант» «Открытый космос» («Спектр», Дан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 xml:space="preserve">ленко Диана,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Бузивська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Алина,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Тонконоженко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Екатерина), в VII Всеросси</w:t>
      </w:r>
      <w:r w:rsidRPr="006F2177">
        <w:rPr>
          <w:rFonts w:ascii="Times New Roman" w:hAnsi="Times New Roman" w:cs="Times New Roman"/>
          <w:sz w:val="28"/>
          <w:szCs w:val="28"/>
        </w:rPr>
        <w:t>й</w:t>
      </w:r>
      <w:r w:rsidRPr="006F2177">
        <w:rPr>
          <w:rFonts w:ascii="Times New Roman" w:hAnsi="Times New Roman" w:cs="Times New Roman"/>
          <w:sz w:val="28"/>
          <w:szCs w:val="28"/>
        </w:rPr>
        <w:t xml:space="preserve">ском конкурсе компьютерного творчества «Моя Россия.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Великое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в малом» (К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ломиец Виктория).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стимулирования учащихся 8–11 классов муниципальных общ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образовательных учреждений района за отличную учебу в 2014 году учрежд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ны именные стипендии Главы администрации района. Стипендии выплачены 63 учащимся-отличникам на сумму 222,0 тыс. рублей.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177">
        <w:rPr>
          <w:rFonts w:ascii="Times New Roman" w:hAnsi="Times New Roman" w:cs="Times New Roman"/>
          <w:sz w:val="28"/>
          <w:szCs w:val="28"/>
        </w:rPr>
        <w:t>В 2014 году расходы на сферу «Образование» составили 1 846 638,9 тыс. рублей (2013 год – 1 674 811,9 тыс. рублей), в том числе: бюджет автономного округа – 1 321 086,7 тыс. рублей (2013 год – 1 098 818,6 тыс. рублей); бюджет района – 493 847,3 тыс. рублей (2013 год – 549 400,5 тыс. рублей);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приносящая доход деятельность – 31 704,9 тыс. рублей (2013 год – 26 592,8 тыс. рублей).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2014 году произведен капитальный ремонт в 13 (2013 год – 16) образ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вательных учреждениях на сумму 98 109, 784 тыс. рублей. Во всех 27 муниц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пальных образовательных учреждениях проведен текущий ремонт. В 100% о</w:t>
      </w:r>
      <w:r w:rsidRPr="006F2177">
        <w:rPr>
          <w:rFonts w:ascii="Times New Roman" w:hAnsi="Times New Roman" w:cs="Times New Roman"/>
          <w:sz w:val="28"/>
          <w:szCs w:val="28"/>
        </w:rPr>
        <w:t>б</w:t>
      </w:r>
      <w:r w:rsidRPr="006F2177">
        <w:rPr>
          <w:rFonts w:ascii="Times New Roman" w:hAnsi="Times New Roman" w:cs="Times New Roman"/>
          <w:sz w:val="28"/>
          <w:szCs w:val="28"/>
        </w:rPr>
        <w:t>разовательных учреждений обеспечено соблюдение норм пожарной, антите</w:t>
      </w:r>
      <w:r w:rsidRPr="006F2177">
        <w:rPr>
          <w:rFonts w:ascii="Times New Roman" w:hAnsi="Times New Roman" w:cs="Times New Roman"/>
          <w:sz w:val="28"/>
          <w:szCs w:val="28"/>
        </w:rPr>
        <w:t>р</w:t>
      </w:r>
      <w:r w:rsidRPr="006F2177">
        <w:rPr>
          <w:rFonts w:ascii="Times New Roman" w:hAnsi="Times New Roman" w:cs="Times New Roman"/>
          <w:sz w:val="28"/>
          <w:szCs w:val="28"/>
        </w:rPr>
        <w:t>рористической безопасности.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образовательной системе района, как и в прошлом году, работают 825 педагогических работников (из них в школах – 620, детских садах – 151, це</w:t>
      </w:r>
      <w:r w:rsidRPr="006F2177">
        <w:rPr>
          <w:rFonts w:ascii="Times New Roman" w:hAnsi="Times New Roman" w:cs="Times New Roman"/>
          <w:sz w:val="28"/>
          <w:szCs w:val="28"/>
        </w:rPr>
        <w:t>н</w:t>
      </w:r>
      <w:r w:rsidRPr="006F2177">
        <w:rPr>
          <w:rFonts w:ascii="Times New Roman" w:hAnsi="Times New Roman" w:cs="Times New Roman"/>
          <w:sz w:val="28"/>
          <w:szCs w:val="28"/>
        </w:rPr>
        <w:t>трах дополнительного образования – 54). 77% педагогов имеют высшее пр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 xml:space="preserve">фессиональное образование.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исполнения Указов Президента Российской Федерации провод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лось поэтапное повышение заработной платы педагогических работников д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школьного, общего, дополнительного образования. По всем категориям рабо</w:t>
      </w:r>
      <w:r w:rsidRPr="006F2177">
        <w:rPr>
          <w:rFonts w:ascii="Times New Roman" w:hAnsi="Times New Roman" w:cs="Times New Roman"/>
          <w:sz w:val="28"/>
          <w:szCs w:val="28"/>
        </w:rPr>
        <w:t>т</w:t>
      </w:r>
      <w:r w:rsidRPr="006F2177">
        <w:rPr>
          <w:rFonts w:ascii="Times New Roman" w:hAnsi="Times New Roman" w:cs="Times New Roman"/>
          <w:sz w:val="28"/>
          <w:szCs w:val="28"/>
        </w:rPr>
        <w:t>ников заработная плата достигла целевого значения.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Среди достижений педагогов в 2014 году можно отметить результативное участие учителей в окружном конкурсе «Лучший урок родного языка, литер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туры и культуры коренных малочисленных народов Ханты-Мансийского авт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номного округа – Югры с использованием информационно-коммуникационных технологий». В номинации «Культура народов Севера» победителем стала М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lastRenderedPageBreak/>
        <w:t xml:space="preserve">неева Лариса Александровна, учитель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Аганской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средней школы (1 место). В номинации «Родная литература коренных малочисленных народов Ханты-Мансийского автономного округа – Югры» призерами стали учителя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Варьёга</w:t>
      </w:r>
      <w:r w:rsidRPr="006F2177">
        <w:rPr>
          <w:rFonts w:ascii="Times New Roman" w:hAnsi="Times New Roman" w:cs="Times New Roman"/>
          <w:sz w:val="28"/>
          <w:szCs w:val="28"/>
        </w:rPr>
        <w:t>н</w:t>
      </w:r>
      <w:r w:rsidRPr="006F2177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средней школы: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Гизатуллина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Фаина Алексеевна (2 место),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Девлетбиева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Раиса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Ибрагимовна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(3 место).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районном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«Педагог года – 2014» приняли участие 26 педагогов, победителями стали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Бортюк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Людмила Валерьевна, учитель русского языка и литературы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Излучинской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средней школы № 1,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Балобина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Виктория Леонидовна, учитель-логопед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Новоаганского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детского сада «Снежинка».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премий Главы администрации района оказана поддержка трем «Лучшим образовательным учреждениям» на общую сумму 520,0 тыс. рублей, премиями Главы администрации района награждены 10 педагогов, 2 руковод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 xml:space="preserve">теля образовательных учреждений, одна семья.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2014 году 75-летий юбилей со дня образования отметила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Варьёганская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средняя школа.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Меры социальной поддержки отдельных категорий граждан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«Социальная поддержка жителей Нижневартовского района на 2014–2016 годы» в 2014 году сохранена система и увеличены меры социальной поддержки отдельных категорий гра</w:t>
      </w:r>
      <w:r w:rsidRPr="006F2177">
        <w:rPr>
          <w:rFonts w:ascii="Times New Roman" w:hAnsi="Times New Roman" w:cs="Times New Roman"/>
          <w:sz w:val="28"/>
          <w:szCs w:val="28"/>
        </w:rPr>
        <w:t>ж</w:t>
      </w:r>
      <w:r w:rsidRPr="006F2177">
        <w:rPr>
          <w:rFonts w:ascii="Times New Roman" w:hAnsi="Times New Roman" w:cs="Times New Roman"/>
          <w:sz w:val="28"/>
          <w:szCs w:val="28"/>
        </w:rPr>
        <w:t>дан: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произведено 10 видов единовременных материальных выплат к праз</w:t>
      </w:r>
      <w:r w:rsidRPr="006F2177">
        <w:rPr>
          <w:rFonts w:ascii="Times New Roman" w:hAnsi="Times New Roman" w:cs="Times New Roman"/>
          <w:sz w:val="28"/>
          <w:szCs w:val="28"/>
        </w:rPr>
        <w:t>д</w:t>
      </w:r>
      <w:r w:rsidRPr="006F2177">
        <w:rPr>
          <w:rFonts w:ascii="Times New Roman" w:hAnsi="Times New Roman" w:cs="Times New Roman"/>
          <w:sz w:val="28"/>
          <w:szCs w:val="28"/>
        </w:rPr>
        <w:t>ничным и знаменательным датам, на заготовку плодоовощной продукции на общую сумму 17 838,5 тыс. рублей;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для 4 000 человек из числа льготной категории населения оформлена бе</w:t>
      </w:r>
      <w:r w:rsidRPr="006F2177">
        <w:rPr>
          <w:rFonts w:ascii="Times New Roman" w:hAnsi="Times New Roman" w:cs="Times New Roman"/>
          <w:sz w:val="28"/>
          <w:szCs w:val="28"/>
        </w:rPr>
        <w:t>с</w:t>
      </w:r>
      <w:r w:rsidRPr="006F2177">
        <w:rPr>
          <w:rFonts w:ascii="Times New Roman" w:hAnsi="Times New Roman" w:cs="Times New Roman"/>
          <w:sz w:val="28"/>
          <w:szCs w:val="28"/>
        </w:rPr>
        <w:t xml:space="preserve">платная подписка на районную газету «Новости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», финансирование из средств бюджета района составило 1 901,02 тыс. рублей;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оказана единовременная материальная помощь 130 гражданам района, оказавшимся в трудной или критической жизненной ситуации, на эти цели из бюджета района выделено 1 345,0 тыс. рублей;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оказана благотворительная материальная помощь Жуковой Галине Ив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новне на установку надгробного сооружения памятника и благоустройство м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 xml:space="preserve">гилы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Палашкина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Михаила Петровича, первого начальника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Аганской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нефтег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зоразведочной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экспедиции в г. Тюмень (на основании Соглашения о благотв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рительном пожертвовании от 10.06.2014 № 567/14 С46/14).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Традиционным стало проведение мероприятий, посвященных знамен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тельным и праздничным датам, для отдельных категорий граждан: Дню снятия блокады города Ленинграда, Дню памяти о россиянах, исполнявших служе</w:t>
      </w:r>
      <w:r w:rsidRPr="006F2177">
        <w:rPr>
          <w:rFonts w:ascii="Times New Roman" w:hAnsi="Times New Roman" w:cs="Times New Roman"/>
          <w:sz w:val="28"/>
          <w:szCs w:val="28"/>
        </w:rPr>
        <w:t>б</w:t>
      </w:r>
      <w:r w:rsidRPr="006F2177">
        <w:rPr>
          <w:rFonts w:ascii="Times New Roman" w:hAnsi="Times New Roman" w:cs="Times New Roman"/>
          <w:sz w:val="28"/>
          <w:szCs w:val="28"/>
        </w:rPr>
        <w:t>ный долг за пределами Отечества, Международному дню семьи, Дню памяти и скорби, Дню семьи, любви и верности, Дню матери, Международному дню п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жилых людей, Международному дню инвалидов; торжественных мероприятий, посвященных Дню Победы в Великой Отечественной войне, праздника «Встр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lastRenderedPageBreak/>
        <w:t>ча двух поколений», посвященного Дню молодежи, новогоднего бала для гра</w:t>
      </w:r>
      <w:r w:rsidRPr="006F2177">
        <w:rPr>
          <w:rFonts w:ascii="Times New Roman" w:hAnsi="Times New Roman" w:cs="Times New Roman"/>
          <w:sz w:val="28"/>
          <w:szCs w:val="28"/>
        </w:rPr>
        <w:t>ж</w:t>
      </w:r>
      <w:r w:rsidRPr="006F2177">
        <w:rPr>
          <w:rFonts w:ascii="Times New Roman" w:hAnsi="Times New Roman" w:cs="Times New Roman"/>
          <w:sz w:val="28"/>
          <w:szCs w:val="28"/>
        </w:rPr>
        <w:t>дан старшего поколения и других. На проведение традиционных мероприятий из средств из бюджета района профинансировано 564,25 тыс. рублей.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мероприятий, посвященных Дню инвалидов, проведена трад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 xml:space="preserve">ционная районная акция милосердия «Душевное богатство». В 2014 году по итогам акции сумма добровольных взносов физических и юридических лиц, перечисленных на специальный лицевой счет, составила 1 590,07 тыс. рублей. Полученные средства направлены на социальную поддержку 154 инвалидов, проживающих в районе, граждан, находящихся в трудной жизненной ситуации и нуждающихся в дополнительной социальной помощи.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Для оздоровления неработающих пенсионеров, отработавших 10 и более лет на территории района, приобретено 20 санаторно-курортных путевок в с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 xml:space="preserve">наторий «Нефтяник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Самотлора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» на сумму 770,0 тыс. рублей.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Для граждан старшего поколения в рамках Соглашения о взаимном с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 xml:space="preserve">трудничестве с обществом с ограниченной ответственностью «Санаторий «Нефтяник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Самотлора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» предоставлены 8 бесплатных санаторно-курортных п</w:t>
      </w:r>
      <w:r w:rsidRPr="006F2177">
        <w:rPr>
          <w:rFonts w:ascii="Times New Roman" w:hAnsi="Times New Roman" w:cs="Times New Roman"/>
          <w:sz w:val="28"/>
          <w:szCs w:val="28"/>
        </w:rPr>
        <w:t>у</w:t>
      </w:r>
      <w:r w:rsidRPr="006F2177">
        <w:rPr>
          <w:rFonts w:ascii="Times New Roman" w:hAnsi="Times New Roman" w:cs="Times New Roman"/>
          <w:sz w:val="28"/>
          <w:szCs w:val="28"/>
        </w:rPr>
        <w:t>тевок.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реализации направления «Социальный туризм» 31 человек из числа граждан старшего поколения по бесплатным путевкам посетили города Ханты-Мансийск и Тобольск. На эти цели из средств бюджета района выделено 439,81 тыс. рублей.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Всего финансирование мероприятий муниципальной программы «Соц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 xml:space="preserve">альная поддержка жителей Нижневартовского района» в 2014 году из бюджета района составило 27 784,6 тыс. рублей.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«Доступная среда в Нижневартовском районе на 2014–2016 годы»: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для учреждений социальной сферы района приобретено реабилитацио</w:t>
      </w:r>
      <w:r w:rsidRPr="006F2177">
        <w:rPr>
          <w:rFonts w:ascii="Times New Roman" w:hAnsi="Times New Roman" w:cs="Times New Roman"/>
          <w:sz w:val="28"/>
          <w:szCs w:val="28"/>
        </w:rPr>
        <w:t>н</w:t>
      </w:r>
      <w:r w:rsidRPr="006F2177">
        <w:rPr>
          <w:rFonts w:ascii="Times New Roman" w:hAnsi="Times New Roman" w:cs="Times New Roman"/>
          <w:sz w:val="28"/>
          <w:szCs w:val="28"/>
        </w:rPr>
        <w:t>ное, учебное и компьютерное оборудование, книги, приспособления для лиц с ограниченными возможностями здоровья, коляска для участия в соревнованиях по легкой атлетике среди лиц с поражением опорно-двигательного аппарата;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обеспечен беспрепятственный доступ к объектам социальной инфр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структуры посредством сооружения пандусов и поручней в 5 учреждениях о</w:t>
      </w:r>
      <w:r w:rsidRPr="006F2177">
        <w:rPr>
          <w:rFonts w:ascii="Times New Roman" w:hAnsi="Times New Roman" w:cs="Times New Roman"/>
          <w:sz w:val="28"/>
          <w:szCs w:val="28"/>
        </w:rPr>
        <w:t>б</w:t>
      </w:r>
      <w:r w:rsidRPr="006F2177">
        <w:rPr>
          <w:rFonts w:ascii="Times New Roman" w:hAnsi="Times New Roman" w:cs="Times New Roman"/>
          <w:sz w:val="28"/>
          <w:szCs w:val="28"/>
        </w:rPr>
        <w:t xml:space="preserve">разования, 5 учреждениях культуры, к 2 жилым домам, в которых проживают инвалиды-колясочники.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Общий объем финансирования работ составил 4449,5 тыс. рублей.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Социально-экономическое и культурное развитие коренных</w:t>
      </w: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малочисленных народов Севера, поддержка традиционных промы</w:t>
      </w:r>
      <w:r w:rsidRPr="006F2177">
        <w:rPr>
          <w:rFonts w:ascii="Times New Roman" w:hAnsi="Times New Roman" w:cs="Times New Roman"/>
          <w:b/>
          <w:sz w:val="28"/>
          <w:szCs w:val="28"/>
        </w:rPr>
        <w:t>с</w:t>
      </w:r>
      <w:r w:rsidRPr="006F2177">
        <w:rPr>
          <w:rFonts w:ascii="Times New Roman" w:hAnsi="Times New Roman" w:cs="Times New Roman"/>
          <w:b/>
          <w:sz w:val="28"/>
          <w:szCs w:val="28"/>
        </w:rPr>
        <w:t>лов</w:t>
      </w: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коренного населения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По состоянию на 01.01.2015 на территории района проживает 2 461 чел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век, относящийся к коренным малочисленным народам Севера.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На территории района расположены 133 территории традиционного пр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родопользования, на которых постоянно проживают и занимаются традицио</w:t>
      </w:r>
      <w:r w:rsidRPr="006F2177">
        <w:rPr>
          <w:rFonts w:ascii="Times New Roman" w:hAnsi="Times New Roman" w:cs="Times New Roman"/>
          <w:sz w:val="28"/>
          <w:szCs w:val="28"/>
        </w:rPr>
        <w:t>н</w:t>
      </w:r>
      <w:r w:rsidRPr="006F2177">
        <w:rPr>
          <w:rFonts w:ascii="Times New Roman" w:hAnsi="Times New Roman" w:cs="Times New Roman"/>
          <w:sz w:val="28"/>
          <w:szCs w:val="28"/>
        </w:rPr>
        <w:lastRenderedPageBreak/>
        <w:t xml:space="preserve">ными промыслами и видами деятельности (оленеводство,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охотпромысел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, рыб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ловство и сбор дикоросов) 340 человек.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отчетном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продолжили работу 8 национальных общин. Олен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водством занимались 97 человек, в хозяйствах которых содержалось 2 430 г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лов оленей.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Поддержка коренного населения района осуществляется в рамках реал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зации муниципальной программы «Социально-экономическое развитие коре</w:t>
      </w:r>
      <w:r w:rsidRPr="006F2177">
        <w:rPr>
          <w:rFonts w:ascii="Times New Roman" w:hAnsi="Times New Roman" w:cs="Times New Roman"/>
          <w:sz w:val="28"/>
          <w:szCs w:val="28"/>
        </w:rPr>
        <w:t>н</w:t>
      </w:r>
      <w:r w:rsidRPr="006F2177">
        <w:rPr>
          <w:rFonts w:ascii="Times New Roman" w:hAnsi="Times New Roman" w:cs="Times New Roman"/>
          <w:sz w:val="28"/>
          <w:szCs w:val="28"/>
        </w:rPr>
        <w:t xml:space="preserve">ных малочисленных народов Севера, проживающих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Нижневартовском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ра</w:t>
      </w:r>
      <w:r w:rsidRPr="006F2177">
        <w:rPr>
          <w:rFonts w:ascii="Times New Roman" w:hAnsi="Times New Roman" w:cs="Times New Roman"/>
          <w:sz w:val="28"/>
          <w:szCs w:val="28"/>
        </w:rPr>
        <w:t>й</w:t>
      </w:r>
      <w:r w:rsidRPr="006F2177">
        <w:rPr>
          <w:rFonts w:ascii="Times New Roman" w:hAnsi="Times New Roman" w:cs="Times New Roman"/>
          <w:sz w:val="28"/>
          <w:szCs w:val="28"/>
        </w:rPr>
        <w:t xml:space="preserve">оне, на 2014–2016 годы». 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реализации программы, в целях сохранения и развития традиционных отраслей хозяйствования и производства, в 2014 г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ду: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для коренных жителей приобретены материально-технические средства (8 снегоходов, 6 лодочных моторов, 2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бензогенератора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, 11 бензопил, 2 лодки и 5 радиостанций) на общую сумму 2 170,0 тыс. рублей;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обеспечено техническое обслуживание радиостанций и абонентская плата для лиц, постоянно проживающих на территориях традиционного природ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пользования района, на сумму 98,0 тыс. рублей;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осуществлены установка, монтаж и наладка узлов связи для жителей             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Корлики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, проживающих на территориях традиционного природопользования, на сумму 489,82 тыс. рублей;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обеспечена поставка горюче-смазочных материалов для нужд коренного населения района, объем поставок составил 78 тонн на общую сумму 3 417,23 тыс. рублей;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56 семьям оленеводов-частников района оказана социальная поддержка на общую сумму 1 600,0 тыс. рублей. Финансирование приобретения нового поголовья оленей составило 650,0 тыс. рублей;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выдано 2 127 талонов на льготный проезд и 237 направлений на беспла</w:t>
      </w:r>
      <w:r w:rsidRPr="006F2177">
        <w:rPr>
          <w:rFonts w:ascii="Times New Roman" w:hAnsi="Times New Roman" w:cs="Times New Roman"/>
          <w:sz w:val="28"/>
          <w:szCs w:val="28"/>
        </w:rPr>
        <w:t>т</w:t>
      </w:r>
      <w:r w:rsidRPr="006F2177">
        <w:rPr>
          <w:rFonts w:ascii="Times New Roman" w:hAnsi="Times New Roman" w:cs="Times New Roman"/>
          <w:sz w:val="28"/>
          <w:szCs w:val="28"/>
        </w:rPr>
        <w:t>ное расселение в гостиницах на общую сумму 1 194,4 тыс. рублей.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формирования выставочного и сувенирного фондов изделий д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коративно-прикладного творчества мастеров района изготовлены и приобрет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 xml:space="preserve">ны 20 национальных костюмов, 4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обласа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, 100 м сукна на общую сумму 389,0 тыс. рублей.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Фактическое финансирование программных мероприятий составило 11 182,63 тыс. рублей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177">
        <w:rPr>
          <w:rFonts w:ascii="Times New Roman" w:hAnsi="Times New Roman" w:cs="Times New Roman"/>
          <w:sz w:val="28"/>
          <w:szCs w:val="28"/>
        </w:rPr>
        <w:t>В целях сохранения и возрождения традиционной культуры коренного населения района проведены районные традиционные национальные меропр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 xml:space="preserve">ятия – Праздник охотника и оленевода, Прилет Вороны, Праздник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Обласа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, Праздник Осени, мероприятия в рамках празднования Международного дня к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ренных народов Мира и Декада «Коренные народы Севера».</w:t>
      </w:r>
      <w:proofErr w:type="gramEnd"/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177">
        <w:rPr>
          <w:rFonts w:ascii="Times New Roman" w:hAnsi="Times New Roman" w:cs="Times New Roman"/>
          <w:sz w:val="28"/>
          <w:szCs w:val="28"/>
        </w:rPr>
        <w:t>В соответствии с Законом Ханты-Мансийского автономного округа – Югры от 23.02.2013 № 8-оз «О внесении изменений в Закон Ханты-Мансийского автономного округа – Югры «О наделении органов местного с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моуправления муниципальных образований Ханты-Мансийского автономного округа – Югры отдельными государственными полномочиями по участию в р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lastRenderedPageBreak/>
        <w:t>ализации государственной программы Ханты-Мансийского автономного округа – Югры «Социально-экономическое развитие коренных малочисленных нар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дов Севера Ханты-Мансийского автономного округа – Югры на 2014–2020 г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ды», в рамках переданных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полномочий за счет средств бюджета автономного округа выплачены субсидии: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на компенсацию стоимости материально-технических средств (лодочных моторов, снегоходов, комплектующих) – 13 коренным жителям района на о</w:t>
      </w:r>
      <w:r w:rsidRPr="006F2177">
        <w:rPr>
          <w:rFonts w:ascii="Times New Roman" w:hAnsi="Times New Roman" w:cs="Times New Roman"/>
          <w:sz w:val="28"/>
          <w:szCs w:val="28"/>
        </w:rPr>
        <w:t>б</w:t>
      </w:r>
      <w:r w:rsidRPr="006F2177">
        <w:rPr>
          <w:rFonts w:ascii="Times New Roman" w:hAnsi="Times New Roman" w:cs="Times New Roman"/>
          <w:sz w:val="28"/>
          <w:szCs w:val="28"/>
        </w:rPr>
        <w:t>щую сумму 1 168,13 тыс. рублей;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на обустройство быта молодым специалистам из числа коренных жит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лей, выезжающим на работу в места традиционного проживания и традицио</w:t>
      </w:r>
      <w:r w:rsidRPr="006F2177">
        <w:rPr>
          <w:rFonts w:ascii="Times New Roman" w:hAnsi="Times New Roman" w:cs="Times New Roman"/>
          <w:sz w:val="28"/>
          <w:szCs w:val="28"/>
        </w:rPr>
        <w:t>н</w:t>
      </w:r>
      <w:r w:rsidRPr="006F2177">
        <w:rPr>
          <w:rFonts w:ascii="Times New Roman" w:hAnsi="Times New Roman" w:cs="Times New Roman"/>
          <w:sz w:val="28"/>
          <w:szCs w:val="28"/>
        </w:rPr>
        <w:t xml:space="preserve">ной хозяйственной деятельности, – 2 жителям (п.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Агана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Корлики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) на сумму 200,0 тыс. рублей;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на продукцию традиционной хозяйственной деятельности (пушнина, м</w:t>
      </w:r>
      <w:r w:rsidRPr="006F2177">
        <w:rPr>
          <w:rFonts w:ascii="Times New Roman" w:hAnsi="Times New Roman" w:cs="Times New Roman"/>
          <w:sz w:val="28"/>
          <w:szCs w:val="28"/>
        </w:rPr>
        <w:t>я</w:t>
      </w:r>
      <w:r w:rsidRPr="006F2177">
        <w:rPr>
          <w:rFonts w:ascii="Times New Roman" w:hAnsi="Times New Roman" w:cs="Times New Roman"/>
          <w:sz w:val="28"/>
          <w:szCs w:val="28"/>
        </w:rPr>
        <w:t xml:space="preserve">со диких животных, боровая дичь) – 3 общинам района («Возрождение»,           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Корлики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, «Большой Ларьяк», с. Ларьяк и «Верхне-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Вахская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»,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Корлики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) в сумме 763,13 тыс. рублей;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на обустройство территории традиционного природопользования – 4 ж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телям района в сумме 1 763,70 тыс. рублей.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Общая сумма выплаченных субсидий составила 3 894,97 тыс. рублей.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Организация отдыха детей в каникулярное время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каникулярный период 2014 года охват организованными формами о</w:t>
      </w:r>
      <w:r w:rsidRPr="006F2177">
        <w:rPr>
          <w:rFonts w:ascii="Times New Roman" w:hAnsi="Times New Roman" w:cs="Times New Roman"/>
          <w:sz w:val="28"/>
          <w:szCs w:val="28"/>
        </w:rPr>
        <w:t>т</w:t>
      </w:r>
      <w:r w:rsidRPr="006F2177">
        <w:rPr>
          <w:rFonts w:ascii="Times New Roman" w:hAnsi="Times New Roman" w:cs="Times New Roman"/>
          <w:sz w:val="28"/>
          <w:szCs w:val="28"/>
        </w:rPr>
        <w:t xml:space="preserve">дыха и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трудозанятости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составил 8 619 человек (2013 год – 7 736), из них 6 806 детей и подростков (2013 год – 5 968) отдохнули на территории района, 953 ч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ловека (2013 год – 947) трудоустроено, 860 человек (2013 год – 821) охвачено загородным отдыхом.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Для 2 105 детей и подростков (2013 год – 1 779) организован отдых и оздоровление на базе 26 учреждений образования, спорта и социальной защиты (18 лагерей с дневным пребыванием, 4 дворовых клуба).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Впервые работали три палаточных лагеря в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Ватинской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Корликовской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школах, а также молодежном центре «Перекресток» (охват – 24 человека).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177">
        <w:rPr>
          <w:rFonts w:ascii="Times New Roman" w:hAnsi="Times New Roman" w:cs="Times New Roman"/>
          <w:sz w:val="28"/>
          <w:szCs w:val="28"/>
        </w:rPr>
        <w:t>Охват детей и подростков из числа льготных категорий, посещающих л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геря и дворовые площадки, составил 100% от плана (1 112 человек (2013 год – 954).</w:t>
      </w:r>
      <w:proofErr w:type="gramEnd"/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Загородным отдыхом охвачено 860 детей и подростков (2013 год – 821).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Финансирование летней оздоровительной кампании 2014 года осущест</w:t>
      </w:r>
      <w:r w:rsidRPr="006F2177">
        <w:rPr>
          <w:rFonts w:ascii="Times New Roman" w:hAnsi="Times New Roman" w:cs="Times New Roman"/>
          <w:sz w:val="28"/>
          <w:szCs w:val="28"/>
        </w:rPr>
        <w:t>в</w:t>
      </w:r>
      <w:r w:rsidRPr="006F2177">
        <w:rPr>
          <w:rFonts w:ascii="Times New Roman" w:hAnsi="Times New Roman" w:cs="Times New Roman"/>
          <w:sz w:val="28"/>
          <w:szCs w:val="28"/>
        </w:rPr>
        <w:t>лялось за счет средств бюджетов района, автономного округа и поселений, предприятий, родителей. В 2014 году на обеспечение оздоровления и отдыха детей района направлено 60 034,0 тыс. рублей (2013 год – 55 591,05 тыс. ру</w:t>
      </w:r>
      <w:r w:rsidRPr="006F2177">
        <w:rPr>
          <w:rFonts w:ascii="Times New Roman" w:hAnsi="Times New Roman" w:cs="Times New Roman"/>
          <w:sz w:val="28"/>
          <w:szCs w:val="28"/>
        </w:rPr>
        <w:t>б</w:t>
      </w:r>
      <w:r w:rsidRPr="006F2177">
        <w:rPr>
          <w:rFonts w:ascii="Times New Roman" w:hAnsi="Times New Roman" w:cs="Times New Roman"/>
          <w:sz w:val="28"/>
          <w:szCs w:val="28"/>
        </w:rPr>
        <w:t>лей), в том числе из средств бюджета района – 39 347,45 тыс. рублей (2013 год – 35 224,43 тыс. рублей).</w:t>
      </w:r>
    </w:p>
    <w:p w:rsid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04B" w:rsidRPr="006F2177" w:rsidRDefault="005B104B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lastRenderedPageBreak/>
        <w:t>Опека и попечительство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По состоянию на 01.01.2015 на учете управления опеки и попечительства администрации района состояло 248 совершеннолетних недееспособных и не полностью дееспособных граждан, что на 3,6% больше, чем в 2013 году (257 граждан).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На конец отчетного периода общее количество детей-сирот и детей, оставшихся без попечения родителей, проживающих в районе, составило 158 детей. Из общего числа детей, утративших родительское попечение, 30 – это дети-сироты, 128 – социальные сироты. Доля детей, оставшихся без попечения родителей, в общем количестве детей до 18 лет составила 1,7%, все они прож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вают в замещающих семьях: под опекой (попечительством) – 83 ребенка, в пр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емных семьях – 39 детей (16 приемных семей), в семьях усыновителей – 36 д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 xml:space="preserve">тей.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На 11% уменьшилось число детей, воспитывающихся в приемных семьях и семьях опекунов и попечителей (2014 год – 122 ребенка, 2013 год – 136 д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 xml:space="preserve">тей). 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районе 16 приемных семей, 3 из которых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в 2014 году. 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семьях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воспитывается 39 приемных детей.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2,8 раза сократилось число детей, оставшихся без попечения родителей, выявляемых за год (2014 год – 7 детей, 2013 год – 20 детей). 57%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от о</w:t>
      </w:r>
      <w:r w:rsidRPr="006F2177">
        <w:rPr>
          <w:rFonts w:ascii="Times New Roman" w:hAnsi="Times New Roman" w:cs="Times New Roman"/>
          <w:sz w:val="28"/>
          <w:szCs w:val="28"/>
        </w:rPr>
        <w:t>б</w:t>
      </w:r>
      <w:r w:rsidRPr="006F2177">
        <w:rPr>
          <w:rFonts w:ascii="Times New Roman" w:hAnsi="Times New Roman" w:cs="Times New Roman"/>
          <w:sz w:val="28"/>
          <w:szCs w:val="28"/>
        </w:rPr>
        <w:t>щего числа выявленных устроены в замещающие семьи, 43% возвращены в кровные семьи.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177">
        <w:rPr>
          <w:rFonts w:ascii="Times New Roman" w:hAnsi="Times New Roman" w:cs="Times New Roman"/>
          <w:sz w:val="28"/>
          <w:szCs w:val="28"/>
        </w:rPr>
        <w:t>В целях укрепления и пропаганды семейных форм устройства детей, профилактики «повторного сиротства» и жестокого обращения с детьми пров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 xml:space="preserve">дено 12 собраний для замещающих родителей, а также традиционное районное мероприятие «День приемной семьи», в котором приняли участие 13 приемных семей и представители почти всех замещающих семей, проживающих в                  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Излучинске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течение года ежеквартально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массовой информации района размещалась актуальная информация по вопросам прохождения школы зам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щающих родителей гражданами, изъявившими желание принять ребенка в свою семью, о местах расположения таких школ, режиме их работы, направл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ниях и результатах их деятельности. Подготовлено 29 потенциальных замещ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ющих родителей, 18 из которых уже приняли на воспитание в свои семьи детей, оставшихся без попечения родителей.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177">
        <w:rPr>
          <w:rFonts w:ascii="Times New Roman" w:hAnsi="Times New Roman" w:cs="Times New Roman"/>
          <w:sz w:val="28"/>
          <w:szCs w:val="28"/>
        </w:rPr>
        <w:t xml:space="preserve">В целях защиты личных и имущественных прав несовершеннолетних и недееспособных лиц выдано 502 разрешения, в том числе 112 – на совершение сделок с имуществом несовершеннолетних и недееспособных граждан, 380 – на заключение трудового договора с несовершеннолетними, 10 – на изменение имени и фамилии ребенка. </w:t>
      </w:r>
      <w:proofErr w:type="gramEnd"/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1,9 раза снизилось общее количество гражданских дел, рассмотренных в суде при участии органа опеки и попечительства.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lastRenderedPageBreak/>
        <w:t>На 1,7 раза уменьшилось количество граждан, признанных в судебном порядке недееспособными, и на 1,4 раза – количество граждан, лишенных (ограниченных) в родительских правах.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2,8 раза снизилась численность социальных сирот, требующих устро</w:t>
      </w:r>
      <w:r w:rsidRPr="006F2177">
        <w:rPr>
          <w:rFonts w:ascii="Times New Roman" w:hAnsi="Times New Roman" w:cs="Times New Roman"/>
          <w:sz w:val="28"/>
          <w:szCs w:val="28"/>
        </w:rPr>
        <w:t>й</w:t>
      </w:r>
      <w:r w:rsidRPr="006F2177">
        <w:rPr>
          <w:rFonts w:ascii="Times New Roman" w:hAnsi="Times New Roman" w:cs="Times New Roman"/>
          <w:sz w:val="28"/>
          <w:szCs w:val="28"/>
        </w:rPr>
        <w:t>ства.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177">
        <w:rPr>
          <w:rFonts w:ascii="Times New Roman" w:hAnsi="Times New Roman" w:cs="Times New Roman"/>
          <w:sz w:val="28"/>
          <w:szCs w:val="28"/>
        </w:rPr>
        <w:t>В сравнении с 2013 годом, в результате реализации мер, направленных на защиту имущественных прав подопечных в части своевременного исполнения алиментных обязательств родителями, лишенными (ограниченными) в род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 xml:space="preserve">тельских правах, на 14,3% возросло количество детей, получающих алименты. </w:t>
      </w:r>
      <w:proofErr w:type="gramEnd"/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На 1,4% снизилось число лиц из числа детей-сирот и детей, оставшихся без попечения родителей, в возрасте от 18 до 23 лет. Из 69 человек 21 – это в</w:t>
      </w:r>
      <w:r w:rsidRPr="006F2177">
        <w:rPr>
          <w:rFonts w:ascii="Times New Roman" w:hAnsi="Times New Roman" w:cs="Times New Roman"/>
          <w:sz w:val="28"/>
          <w:szCs w:val="28"/>
        </w:rPr>
        <w:t>ы</w:t>
      </w:r>
      <w:r w:rsidRPr="006F2177">
        <w:rPr>
          <w:rFonts w:ascii="Times New Roman" w:hAnsi="Times New Roman" w:cs="Times New Roman"/>
          <w:sz w:val="28"/>
          <w:szCs w:val="28"/>
        </w:rPr>
        <w:t xml:space="preserve">пускники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учреждений. С 13 выпускниками детских домов закл</w:t>
      </w:r>
      <w:r w:rsidRPr="006F2177">
        <w:rPr>
          <w:rFonts w:ascii="Times New Roman" w:hAnsi="Times New Roman" w:cs="Times New Roman"/>
          <w:sz w:val="28"/>
          <w:szCs w:val="28"/>
        </w:rPr>
        <w:t>ю</w:t>
      </w:r>
      <w:r w:rsidRPr="006F2177">
        <w:rPr>
          <w:rFonts w:ascii="Times New Roman" w:hAnsi="Times New Roman" w:cs="Times New Roman"/>
          <w:sz w:val="28"/>
          <w:szCs w:val="28"/>
        </w:rPr>
        <w:t xml:space="preserve">чены договоры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сопровождения, 8 выпускникам оказываются разовые консультации. Все лица обеспечены жилыми помещениями.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По достижению 23-летнего возраста и готовности к самостоятельной жизнедеятельности с учета в органе опеки и попечительства снято 7 выпускн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ков.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На 26,6% увеличилось число детей-сирот и детей, оставшихся без поп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чения родителей, лиц из их числа, подлежащих обеспечению жилыми помещ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ниями на территории района, и составило 35 человек. Выделенная сумма су</w:t>
      </w:r>
      <w:r w:rsidRPr="006F2177">
        <w:rPr>
          <w:rFonts w:ascii="Times New Roman" w:hAnsi="Times New Roman" w:cs="Times New Roman"/>
          <w:sz w:val="28"/>
          <w:szCs w:val="28"/>
        </w:rPr>
        <w:t>б</w:t>
      </w:r>
      <w:r w:rsidRPr="006F2177">
        <w:rPr>
          <w:rFonts w:ascii="Times New Roman" w:hAnsi="Times New Roman" w:cs="Times New Roman"/>
          <w:sz w:val="28"/>
          <w:szCs w:val="28"/>
        </w:rPr>
        <w:t>венции на обеспечение жилыми помещениями в 2014 позволила приобрести 6 жилых помещений для лиц указанной категории.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177">
        <w:rPr>
          <w:rFonts w:ascii="Times New Roman" w:hAnsi="Times New Roman" w:cs="Times New Roman"/>
          <w:sz w:val="28"/>
          <w:szCs w:val="28"/>
        </w:rPr>
        <w:t>Проведено 304 проверки условий проживания совершеннолетних неде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способных и не полностью дееспособных граждан: 89 – в отношении 42 сове</w:t>
      </w:r>
      <w:r w:rsidRPr="006F2177">
        <w:rPr>
          <w:rFonts w:ascii="Times New Roman" w:hAnsi="Times New Roman" w:cs="Times New Roman"/>
          <w:sz w:val="28"/>
          <w:szCs w:val="28"/>
        </w:rPr>
        <w:t>р</w:t>
      </w:r>
      <w:r w:rsidRPr="006F2177">
        <w:rPr>
          <w:rFonts w:ascii="Times New Roman" w:hAnsi="Times New Roman" w:cs="Times New Roman"/>
          <w:sz w:val="28"/>
          <w:szCs w:val="28"/>
        </w:rPr>
        <w:t>шеннолетних недееспособных и не полностью дееспособных граждан в семьях опекунов, 200 – в отношении 200 недееспособных клиентов бюджетного учр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ждения автономного округа «Психоневрологический интернат»,15 – в отнош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нии 7 совершеннолетних дееспособных граждан, проживающих в приемных семьях для пожилых граждан под патронажем.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Нарушений прав и законных и</w:t>
      </w:r>
      <w:r w:rsidRPr="006F2177">
        <w:rPr>
          <w:rFonts w:ascii="Times New Roman" w:hAnsi="Times New Roman" w:cs="Times New Roman"/>
          <w:sz w:val="28"/>
          <w:szCs w:val="28"/>
        </w:rPr>
        <w:t>н</w:t>
      </w:r>
      <w:r w:rsidRPr="006F2177">
        <w:rPr>
          <w:rFonts w:ascii="Times New Roman" w:hAnsi="Times New Roman" w:cs="Times New Roman"/>
          <w:sz w:val="28"/>
          <w:szCs w:val="28"/>
        </w:rPr>
        <w:t>тересов подопечных и патронируемых не выявлено.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Всего на осуществление полномочий в сфере опеки и попечительства в 2014 году из бюджета автономного округа выделено 102 692,9 тыс. рублей (2013 год – 91 070,6 тыс. рублей). Процент исполнения субвенций составил 91,73%, в том числе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>: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предоставление дополнительных мер социальной поддержки детям-сиротам и детям, оставшимся без попечения родителей, а также лицам из их числа, усыновителям, приемным родителям – 68 341,1 тыс. рублей;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выплату единовременного пособия при всех формах устройства детей, лишенных родительского попечения, в семью – 329,8 тыс. рублей;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обеспечение детей-сирот и детей, оставшихся без попечения родителей, а также лиц из их числа жилыми помещениями – 11 320,0 тыс. рублей;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реализацию отдельного государственного полномочия по осуществлению деятельности по опеке и попечительству – 14 191,8 тыс. рублей.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lastRenderedPageBreak/>
        <w:t>Развитие культуры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2014 году услуги в сфере культуры жителям района оказывали 11 м</w:t>
      </w:r>
      <w:r w:rsidRPr="006F2177">
        <w:rPr>
          <w:rFonts w:ascii="Times New Roman" w:hAnsi="Times New Roman" w:cs="Times New Roman"/>
          <w:sz w:val="28"/>
          <w:szCs w:val="28"/>
        </w:rPr>
        <w:t>у</w:t>
      </w:r>
      <w:r w:rsidRPr="006F2177">
        <w:rPr>
          <w:rFonts w:ascii="Times New Roman" w:hAnsi="Times New Roman" w:cs="Times New Roman"/>
          <w:sz w:val="28"/>
          <w:szCs w:val="28"/>
        </w:rPr>
        <w:t>ниципальных учреждений культурно-досугового типа, в том числе 7 их стру</w:t>
      </w:r>
      <w:r w:rsidRPr="006F2177">
        <w:rPr>
          <w:rFonts w:ascii="Times New Roman" w:hAnsi="Times New Roman" w:cs="Times New Roman"/>
          <w:sz w:val="28"/>
          <w:szCs w:val="28"/>
        </w:rPr>
        <w:t>к</w:t>
      </w:r>
      <w:r w:rsidRPr="006F2177">
        <w:rPr>
          <w:rFonts w:ascii="Times New Roman" w:hAnsi="Times New Roman" w:cs="Times New Roman"/>
          <w:sz w:val="28"/>
          <w:szCs w:val="28"/>
        </w:rPr>
        <w:t xml:space="preserve">турных подразделений.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По состоянию на 01.01.2015 в учреждениях культуры досугового типа действовало 194 формирования, общее количество участников которых сост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вило 2 378 человек, в том числе – 77 формирований для детей (охвачено 1 053 человека). Осуществляли деятельность 107 коллективов художественной сам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деятельности, в которых участвовал 1 131 человек, из них 50 – для детей, с уч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стием 574 человек. Учреждениями культурно-досугового типа проведено 6 734 мероприятий, которые посетили 255 907 человек, в том числе 3 290 меропри</w:t>
      </w:r>
      <w:r w:rsidRPr="006F2177">
        <w:rPr>
          <w:rFonts w:ascii="Times New Roman" w:hAnsi="Times New Roman" w:cs="Times New Roman"/>
          <w:sz w:val="28"/>
          <w:szCs w:val="28"/>
        </w:rPr>
        <w:t>я</w:t>
      </w:r>
      <w:r w:rsidRPr="006F2177">
        <w:rPr>
          <w:rFonts w:ascii="Times New Roman" w:hAnsi="Times New Roman" w:cs="Times New Roman"/>
          <w:sz w:val="28"/>
          <w:szCs w:val="28"/>
        </w:rPr>
        <w:t xml:space="preserve">тий – для детей, с охватом 87 929 человек. 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сравнении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с 2013 годом на 5% о</w:t>
      </w:r>
      <w:r w:rsidRPr="006F2177">
        <w:rPr>
          <w:rFonts w:ascii="Times New Roman" w:hAnsi="Times New Roman" w:cs="Times New Roman"/>
          <w:sz w:val="28"/>
          <w:szCs w:val="28"/>
        </w:rPr>
        <w:t>т</w:t>
      </w:r>
      <w:r w:rsidRPr="006F2177">
        <w:rPr>
          <w:rFonts w:ascii="Times New Roman" w:hAnsi="Times New Roman" w:cs="Times New Roman"/>
          <w:sz w:val="28"/>
          <w:szCs w:val="28"/>
        </w:rPr>
        <w:t xml:space="preserve">мечен рост количества мероприятий, на 10% – количества присутствующих на них.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Творческие коллективы и отдельные исполнители учреждений культуры и искусства района приняли участие в 57 значимых и масштабных конкурсах и фестивалях различного уровня. Завоеваны 392 награды (2013 год – 287 наград), в том числе: 137 первых мест (2013 год – 73), 127 вторых мест (2013 год – 80), 97 третьих мест (2013 год – 72), 3 гран-при, 28 дипломов за участие.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177">
        <w:rPr>
          <w:rFonts w:ascii="Times New Roman" w:hAnsi="Times New Roman" w:cs="Times New Roman"/>
          <w:sz w:val="28"/>
          <w:szCs w:val="28"/>
        </w:rPr>
        <w:t>В рамках Года культуры состоялись крупномасштабные культурно-массовые мероприятия, проведение которых способствовало созданию единого культурного пространства, формированию гармоничных межэтнических отн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 xml:space="preserve">шений и, вместе с тем, способствовали яркой презентации достижений сферы культуры района: </w:t>
      </w:r>
      <w:proofErr w:type="gramEnd"/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открытие Года культуры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Нижневартовском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районная эстафета по городским и сельским поселениям района «Созве</w:t>
      </w:r>
      <w:r w:rsidRPr="006F2177">
        <w:rPr>
          <w:rFonts w:ascii="Times New Roman" w:hAnsi="Times New Roman" w:cs="Times New Roman"/>
          <w:sz w:val="28"/>
          <w:szCs w:val="28"/>
        </w:rPr>
        <w:t>з</w:t>
      </w:r>
      <w:r w:rsidRPr="006F2177">
        <w:rPr>
          <w:rFonts w:ascii="Times New Roman" w:hAnsi="Times New Roman" w:cs="Times New Roman"/>
          <w:sz w:val="28"/>
          <w:szCs w:val="28"/>
        </w:rPr>
        <w:t xml:space="preserve">дие талантов» – 18 комплексных мероприятий в населенных пунктах района;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районный татаро-башкирский праздник «Сабантуй», в рамках которого работали 9 тематических площадок;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IX районный фестиваль искусств «Мое сердце –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ра</w:t>
      </w:r>
      <w:r w:rsidRPr="006F2177">
        <w:rPr>
          <w:rFonts w:ascii="Times New Roman" w:hAnsi="Times New Roman" w:cs="Times New Roman"/>
          <w:sz w:val="28"/>
          <w:szCs w:val="28"/>
        </w:rPr>
        <w:t>й</w:t>
      </w:r>
      <w:r w:rsidRPr="006F2177">
        <w:rPr>
          <w:rFonts w:ascii="Times New Roman" w:hAnsi="Times New Roman" w:cs="Times New Roman"/>
          <w:sz w:val="28"/>
          <w:szCs w:val="28"/>
        </w:rPr>
        <w:t xml:space="preserve">он», который традиционно является ключевым мероприятием года.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Завершился Год культуры в районе 16 декабря 2014 года праздничными мероприятиями в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Новоаганске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На территории городских и сельских поселений района действовало 15 киноустановок. В течение года в кинозалах проведено 2 397 киносеансов, кот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рые посетили 34 372 зрителя. Показатели кинообслуживания населения демо</w:t>
      </w:r>
      <w:r w:rsidRPr="006F2177">
        <w:rPr>
          <w:rFonts w:ascii="Times New Roman" w:hAnsi="Times New Roman" w:cs="Times New Roman"/>
          <w:sz w:val="28"/>
          <w:szCs w:val="28"/>
        </w:rPr>
        <w:t>н</w:t>
      </w:r>
      <w:r w:rsidRPr="006F2177">
        <w:rPr>
          <w:rFonts w:ascii="Times New Roman" w:hAnsi="Times New Roman" w:cs="Times New Roman"/>
          <w:sz w:val="28"/>
          <w:szCs w:val="28"/>
        </w:rPr>
        <w:t>стрируют рост числа посетителей на 9%.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2014 году в районе функционировали два музея. Общий музейный фонд увеличен на 460 экспонатов и составил 8 917 ед. хранения. Востребова</w:t>
      </w:r>
      <w:r w:rsidRPr="006F2177">
        <w:rPr>
          <w:rFonts w:ascii="Times New Roman" w:hAnsi="Times New Roman" w:cs="Times New Roman"/>
          <w:sz w:val="28"/>
          <w:szCs w:val="28"/>
        </w:rPr>
        <w:t>н</w:t>
      </w:r>
      <w:r w:rsidRPr="006F2177">
        <w:rPr>
          <w:rFonts w:ascii="Times New Roman" w:hAnsi="Times New Roman" w:cs="Times New Roman"/>
          <w:sz w:val="28"/>
          <w:szCs w:val="28"/>
        </w:rPr>
        <w:t xml:space="preserve">ность музеев доказывает рост числа посещений – на 10% больше, чем в 2013 году. Проведена работа по переводу музейных предметов в электронный вид. В электронный каталог внесено 3 904 предмета, что больше показателя 2013 года на 32%.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lastRenderedPageBreak/>
        <w:t>Основной формой популяризации культуры коренных малочисленных народов Севера является организация мастер-классов и ведение детских кру</w:t>
      </w:r>
      <w:r w:rsidRPr="006F2177">
        <w:rPr>
          <w:rFonts w:ascii="Times New Roman" w:hAnsi="Times New Roman" w:cs="Times New Roman"/>
          <w:sz w:val="28"/>
          <w:szCs w:val="28"/>
        </w:rPr>
        <w:t>ж</w:t>
      </w:r>
      <w:r w:rsidRPr="006F2177">
        <w:rPr>
          <w:rFonts w:ascii="Times New Roman" w:hAnsi="Times New Roman" w:cs="Times New Roman"/>
          <w:sz w:val="28"/>
          <w:szCs w:val="28"/>
        </w:rPr>
        <w:t>ков по декоративно-прикладному творчеству. В отчетный период организовано 150 мастер-классов по традиционным народным промыслам и ремеслам, кот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рые посетили 2 030 человек, что больше показателя 2013 года на 5%.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177">
        <w:rPr>
          <w:rFonts w:ascii="Times New Roman" w:hAnsi="Times New Roman" w:cs="Times New Roman"/>
          <w:sz w:val="28"/>
          <w:szCs w:val="28"/>
        </w:rPr>
        <w:t>Информационно-библиотечное обслуживание населения осуществлялось ресурсами муниципального автономного учреждения «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би</w:t>
      </w:r>
      <w:r w:rsidRPr="006F2177">
        <w:rPr>
          <w:rFonts w:ascii="Times New Roman" w:hAnsi="Times New Roman" w:cs="Times New Roman"/>
          <w:sz w:val="28"/>
          <w:szCs w:val="28"/>
        </w:rPr>
        <w:t>б</w:t>
      </w:r>
      <w:r w:rsidRPr="006F2177">
        <w:rPr>
          <w:rFonts w:ascii="Times New Roman" w:hAnsi="Times New Roman" w:cs="Times New Roman"/>
          <w:sz w:val="28"/>
          <w:szCs w:val="28"/>
        </w:rPr>
        <w:t>лиотека» Нижневартовского района: 19 стационарных библиотек (4 городские и 15 сельских, в том числе 2 – детские).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В совокупности основные показатели д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ятельности демонстрируют стабильную ежегодную ситуацию работы библи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тек района и отражают степень востребованности библиотек населением: чит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 xml:space="preserve">тельская аудитория библиотек района – 17 588 пользователей, книговыдача – 412 086 экземпляров, число посещений – 144 287. 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сравнении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с 2013 годом библиотечный фонд увеличился на 6% и составил 205 000 ед. хранения.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Продолжили работу 5 учреждений дополнительного образования детей, в которых обучалось 1 019 детей или 27,2% от общего числа учащихся общео</w:t>
      </w:r>
      <w:r w:rsidRPr="006F2177">
        <w:rPr>
          <w:rFonts w:ascii="Times New Roman" w:hAnsi="Times New Roman" w:cs="Times New Roman"/>
          <w:sz w:val="28"/>
          <w:szCs w:val="28"/>
        </w:rPr>
        <w:t>б</w:t>
      </w:r>
      <w:r w:rsidRPr="006F2177">
        <w:rPr>
          <w:rFonts w:ascii="Times New Roman" w:hAnsi="Times New Roman" w:cs="Times New Roman"/>
          <w:sz w:val="28"/>
          <w:szCs w:val="28"/>
        </w:rPr>
        <w:t>разовательных школ района (2013 год – 26,9%). На базе детских школ искусств действовало 48 творческих коллективов.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Профессиональную подготовку на курсах повышения квалификации прошли 47 специалистов учреждений культуры. Аттестовано 7 педагогов учр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 xml:space="preserve">ждений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образования детей, из них 5 человек получили вы</w:t>
      </w:r>
      <w:r w:rsidRPr="006F2177">
        <w:rPr>
          <w:rFonts w:ascii="Times New Roman" w:hAnsi="Times New Roman" w:cs="Times New Roman"/>
          <w:sz w:val="28"/>
          <w:szCs w:val="28"/>
        </w:rPr>
        <w:t>с</w:t>
      </w:r>
      <w:r w:rsidRPr="006F2177">
        <w:rPr>
          <w:rFonts w:ascii="Times New Roman" w:hAnsi="Times New Roman" w:cs="Times New Roman"/>
          <w:sz w:val="28"/>
          <w:szCs w:val="28"/>
        </w:rPr>
        <w:t xml:space="preserve">шую квалификационную категорию.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Наград различного уровня удостоены 44 специалиста отрасли, в том чи</w:t>
      </w:r>
      <w:r w:rsidRPr="006F2177">
        <w:rPr>
          <w:rFonts w:ascii="Times New Roman" w:hAnsi="Times New Roman" w:cs="Times New Roman"/>
          <w:sz w:val="28"/>
          <w:szCs w:val="28"/>
        </w:rPr>
        <w:t>с</w:t>
      </w:r>
      <w:r w:rsidRPr="006F2177">
        <w:rPr>
          <w:rFonts w:ascii="Times New Roman" w:hAnsi="Times New Roman" w:cs="Times New Roman"/>
          <w:sz w:val="28"/>
          <w:szCs w:val="28"/>
        </w:rPr>
        <w:t xml:space="preserve">ле: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Благодарность Министра культуры Российской Федерации вручена худож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 xml:space="preserve">ственному руководителю Сельского дома культуры сельского поселения Вата А.В. Заеву, почетное звание «Заслуженный деятель культуры Ханты-Мансийского автономного округа – Югры» присвоено преподавателю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Нов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аганской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детской школы искусств Ю.П. Смирнову, Почетная грамота Губерн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 xml:space="preserve">тора Ханты-Мансийского автономного округа – Югры вручена руководителю хора Дворца культуры «Геолог» В.М.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Дубровко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, Благодарность Губернатора Ханты-Мансийского автономного округа – Югры – заведующему отделом це</w:t>
      </w:r>
      <w:r w:rsidRPr="006F2177">
        <w:rPr>
          <w:rFonts w:ascii="Times New Roman" w:hAnsi="Times New Roman" w:cs="Times New Roman"/>
          <w:sz w:val="28"/>
          <w:szCs w:val="28"/>
        </w:rPr>
        <w:t>н</w:t>
      </w:r>
      <w:r w:rsidRPr="006F2177">
        <w:rPr>
          <w:rFonts w:ascii="Times New Roman" w:hAnsi="Times New Roman" w:cs="Times New Roman"/>
          <w:sz w:val="28"/>
          <w:szCs w:val="28"/>
        </w:rPr>
        <w:t>тральной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районной библиотеки Н.К. Марковой; почетными грамотами и благ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 xml:space="preserve">дарственными письмами Думы Ханты-Мансийского автономного округа – Югры награждены: специалист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культурно-досугового комплекса «Арлекино» Д.М. Агафонов, преподаватель Детской школы иску</w:t>
      </w:r>
      <w:r w:rsidRPr="006F2177">
        <w:rPr>
          <w:rFonts w:ascii="Times New Roman" w:hAnsi="Times New Roman" w:cs="Times New Roman"/>
          <w:sz w:val="28"/>
          <w:szCs w:val="28"/>
        </w:rPr>
        <w:t>с</w:t>
      </w:r>
      <w:r w:rsidRPr="006F2177">
        <w:rPr>
          <w:rFonts w:ascii="Times New Roman" w:hAnsi="Times New Roman" w:cs="Times New Roman"/>
          <w:sz w:val="28"/>
          <w:szCs w:val="28"/>
        </w:rPr>
        <w:t xml:space="preserve">ств им А.В.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Ливна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Т.В. Демидова, заведующий отделом районной библиотеки Н.С.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Проботюк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Во исполнение Указов Президента Российской Федерации от 07.05.2012 достигнуты все целевые показатели, характеризующие реализацию муниц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пальной политики в сфере культуры, включая повышение заработной платы педагогов детских школ искусств и работников учреждений культуры (отрасл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вой персонал). На данные цели профинансировано 257 729,4 тыс. рублей.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За отчетный период на содержание и дальнейшее развитие муниципал</w:t>
      </w:r>
      <w:r w:rsidRPr="006F2177">
        <w:rPr>
          <w:rFonts w:ascii="Times New Roman" w:hAnsi="Times New Roman" w:cs="Times New Roman"/>
          <w:sz w:val="28"/>
          <w:szCs w:val="28"/>
        </w:rPr>
        <w:t>ь</w:t>
      </w:r>
      <w:r w:rsidRPr="006F2177">
        <w:rPr>
          <w:rFonts w:ascii="Times New Roman" w:hAnsi="Times New Roman" w:cs="Times New Roman"/>
          <w:sz w:val="28"/>
          <w:szCs w:val="28"/>
        </w:rPr>
        <w:t>ных учреждений культуры, проведение культурно-массовых мероприятий ра</w:t>
      </w:r>
      <w:r w:rsidRPr="006F2177">
        <w:rPr>
          <w:rFonts w:ascii="Times New Roman" w:hAnsi="Times New Roman" w:cs="Times New Roman"/>
          <w:sz w:val="28"/>
          <w:szCs w:val="28"/>
        </w:rPr>
        <w:t>з</w:t>
      </w:r>
      <w:r w:rsidRPr="006F2177">
        <w:rPr>
          <w:rFonts w:ascii="Times New Roman" w:hAnsi="Times New Roman" w:cs="Times New Roman"/>
          <w:sz w:val="28"/>
          <w:szCs w:val="28"/>
        </w:rPr>
        <w:lastRenderedPageBreak/>
        <w:t>ного уровня финансирование из бюджетов различных уровней составило 400 176,6 тыс. рублей.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2014 году продолжены ремонтно-реставрационные работы на объекте историко-культурного наследия «Дом купца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Кайдалова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» в с. Ларьяк.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сфере культуры реализована муниципальная программа «Развитие культуры и туризма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Нижневартовском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районе на 2014–2020 годы».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Учреждениями культуры реализовывались программные мероприятия окружной целевой программы «Развитие культуры и туризма в Ханты-Мансийском автономном округе – Югре на 2014–2020 годы», общий объем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ф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нансирования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которой из средств бюджета автономного округа составил 26 575,4 тыс. рублей.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Организация работы с детьми и молодежью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проживает 9 183 человека из числа молодежи или более 25% от общей численности населения (2013 год – 9 322 человека). Средний возраст жителей района составляет 35 лет.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«Молодежь Нижнева</w:t>
      </w:r>
      <w:r w:rsidRPr="006F2177">
        <w:rPr>
          <w:rFonts w:ascii="Times New Roman" w:hAnsi="Times New Roman" w:cs="Times New Roman"/>
          <w:sz w:val="28"/>
          <w:szCs w:val="28"/>
        </w:rPr>
        <w:t>р</w:t>
      </w:r>
      <w:r w:rsidRPr="006F2177">
        <w:rPr>
          <w:rFonts w:ascii="Times New Roman" w:hAnsi="Times New Roman" w:cs="Times New Roman"/>
          <w:sz w:val="28"/>
          <w:szCs w:val="28"/>
        </w:rPr>
        <w:t>товского района на 2014–2016 годы» проведены мероприятия по гражданско-патриотическому воспитанию молодежи района, развитию лидерского движ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ния среди молодежи, поддержке молодых семей, организации временной зан</w:t>
      </w:r>
      <w:r w:rsidRPr="006F2177">
        <w:rPr>
          <w:rFonts w:ascii="Times New Roman" w:hAnsi="Times New Roman" w:cs="Times New Roman"/>
          <w:sz w:val="28"/>
          <w:szCs w:val="28"/>
        </w:rPr>
        <w:t>я</w:t>
      </w:r>
      <w:r w:rsidRPr="006F2177">
        <w:rPr>
          <w:rFonts w:ascii="Times New Roman" w:hAnsi="Times New Roman" w:cs="Times New Roman"/>
          <w:sz w:val="28"/>
          <w:szCs w:val="28"/>
        </w:rPr>
        <w:t>тости подростков и молодежи.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177">
        <w:rPr>
          <w:rFonts w:ascii="Times New Roman" w:hAnsi="Times New Roman" w:cs="Times New Roman"/>
          <w:sz w:val="28"/>
          <w:szCs w:val="28"/>
        </w:rPr>
        <w:t>В населенных пунктах района действуют 29 детских и молодежных о</w:t>
      </w:r>
      <w:r w:rsidRPr="006F2177">
        <w:rPr>
          <w:rFonts w:ascii="Times New Roman" w:hAnsi="Times New Roman" w:cs="Times New Roman"/>
          <w:sz w:val="28"/>
          <w:szCs w:val="28"/>
        </w:rPr>
        <w:t>б</w:t>
      </w:r>
      <w:r w:rsidRPr="006F2177">
        <w:rPr>
          <w:rFonts w:ascii="Times New Roman" w:hAnsi="Times New Roman" w:cs="Times New Roman"/>
          <w:sz w:val="28"/>
          <w:szCs w:val="28"/>
        </w:rPr>
        <w:t>щественных организаций и объединений (2013 год – 23): районный молоде</w:t>
      </w:r>
      <w:r w:rsidRPr="006F2177">
        <w:rPr>
          <w:rFonts w:ascii="Times New Roman" w:hAnsi="Times New Roman" w:cs="Times New Roman"/>
          <w:sz w:val="28"/>
          <w:szCs w:val="28"/>
        </w:rPr>
        <w:t>ж</w:t>
      </w:r>
      <w:r w:rsidRPr="006F2177">
        <w:rPr>
          <w:rFonts w:ascii="Times New Roman" w:hAnsi="Times New Roman" w:cs="Times New Roman"/>
          <w:sz w:val="28"/>
          <w:szCs w:val="28"/>
        </w:rPr>
        <w:t xml:space="preserve">ный совет и 8 молодежных советов при администрациях городских и сельских поселений, молодежная организация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Нижневартовской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ГРЭС, детско-молодежная общественная организация «Альянс», местное отделение Нижн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вартовского района Всероссийской общественной организации «Молодая Гва</w:t>
      </w:r>
      <w:r w:rsidRPr="006F2177">
        <w:rPr>
          <w:rFonts w:ascii="Times New Roman" w:hAnsi="Times New Roman" w:cs="Times New Roman"/>
          <w:sz w:val="28"/>
          <w:szCs w:val="28"/>
        </w:rPr>
        <w:t>р</w:t>
      </w:r>
      <w:r w:rsidRPr="006F2177">
        <w:rPr>
          <w:rFonts w:ascii="Times New Roman" w:hAnsi="Times New Roman" w:cs="Times New Roman"/>
          <w:sz w:val="28"/>
          <w:szCs w:val="28"/>
        </w:rPr>
        <w:t>дия Единой России», волонтерский центр «Рука помощи» и др. Количество м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лодых людей, участвующих в деятельности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детских и молодежных обществе</w:t>
      </w:r>
      <w:r w:rsidRPr="006F2177">
        <w:rPr>
          <w:rFonts w:ascii="Times New Roman" w:hAnsi="Times New Roman" w:cs="Times New Roman"/>
          <w:sz w:val="28"/>
          <w:szCs w:val="28"/>
        </w:rPr>
        <w:t>н</w:t>
      </w:r>
      <w:r w:rsidRPr="006F2177">
        <w:rPr>
          <w:rFonts w:ascii="Times New Roman" w:hAnsi="Times New Roman" w:cs="Times New Roman"/>
          <w:sz w:val="28"/>
          <w:szCs w:val="28"/>
        </w:rPr>
        <w:t>ных объединений, – более 3 100 человек (2013 год – 3 000).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На территории района ведут активную деятельность 14 волонтерских о</w:t>
      </w:r>
      <w:r w:rsidRPr="006F2177">
        <w:rPr>
          <w:rFonts w:ascii="Times New Roman" w:hAnsi="Times New Roman" w:cs="Times New Roman"/>
          <w:sz w:val="28"/>
          <w:szCs w:val="28"/>
        </w:rPr>
        <w:t>т</w:t>
      </w:r>
      <w:r w:rsidRPr="006F2177">
        <w:rPr>
          <w:rFonts w:ascii="Times New Roman" w:hAnsi="Times New Roman" w:cs="Times New Roman"/>
          <w:sz w:val="28"/>
          <w:szCs w:val="28"/>
        </w:rPr>
        <w:t>рядов и объединений, в состав которых входят 380 человек (2013 год – 330), официально зарегистрированы на сайте и получили волонтерские книжки 158 человек (2013 год – 138). Силами волонтеров проведено 403 мероприятия ра</w:t>
      </w:r>
      <w:r w:rsidRPr="006F2177">
        <w:rPr>
          <w:rFonts w:ascii="Times New Roman" w:hAnsi="Times New Roman" w:cs="Times New Roman"/>
          <w:sz w:val="28"/>
          <w:szCs w:val="28"/>
        </w:rPr>
        <w:t>з</w:t>
      </w:r>
      <w:r w:rsidRPr="006F2177">
        <w:rPr>
          <w:rFonts w:ascii="Times New Roman" w:hAnsi="Times New Roman" w:cs="Times New Roman"/>
          <w:sz w:val="28"/>
          <w:szCs w:val="28"/>
        </w:rPr>
        <w:t>ной направленности, охват населения – более 6 тыс. человек.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Продолжили работу 17 гражданско-патриотических объединений (2013 год – 16), участниками которых являются 235 подростков (2013 год – 227).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повышения социального статуса семьи, укрепления института семьи на основе возрождения и развития духовных и национальных традиций проведено 280 мероприятий, в которых приняло участие 4,5 тыс. человек (2013 год – 262 мероприятия, 3 тыс. человек).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Социальную трудовую адаптацию на базе комплексных молодежных центров прошли 1 611 человек в возрасте от 14 до 30 лет. Из числа льготных </w:t>
      </w:r>
      <w:r w:rsidRPr="006F2177">
        <w:rPr>
          <w:rFonts w:ascii="Times New Roman" w:hAnsi="Times New Roman" w:cs="Times New Roman"/>
          <w:sz w:val="28"/>
          <w:szCs w:val="28"/>
        </w:rPr>
        <w:lastRenderedPageBreak/>
        <w:t>категорий граждан трудоустроено 540 человек или 33% от общей численности трудоустроенных.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Среди достижений молодежи – победа во Всероссийском конкурсе мол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дежных проектов и грант в размере 50,0 тыс. рублей (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Нагоричная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Мария с пр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ектом «Спасем деревья»).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молодежных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«Луч» и «Перекресток» проведено 769 меропри</w:t>
      </w:r>
      <w:r w:rsidRPr="006F2177">
        <w:rPr>
          <w:rFonts w:ascii="Times New Roman" w:hAnsi="Times New Roman" w:cs="Times New Roman"/>
          <w:sz w:val="28"/>
          <w:szCs w:val="28"/>
        </w:rPr>
        <w:t>я</w:t>
      </w:r>
      <w:r w:rsidRPr="006F2177">
        <w:rPr>
          <w:rFonts w:ascii="Times New Roman" w:hAnsi="Times New Roman" w:cs="Times New Roman"/>
          <w:sz w:val="28"/>
          <w:szCs w:val="28"/>
        </w:rPr>
        <w:t>тий (в 2013 году – 377) различной направленности, в которых приняли участие 7 475 молодых людей (в 2013 году – 6 700).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На реализацию мероприятий муниципальной программы «Молодежь Нижневартовского района на 2014–2016 годы» в 2014 году направлено 36 408,99 тыс. рублей, в том числе из средств бюджета района – 32 711,01 тыс. рублей, бюджета автономного округа – 3 457,99 тыс. рублей, иные внебюдже</w:t>
      </w:r>
      <w:r w:rsidRPr="006F2177">
        <w:rPr>
          <w:rFonts w:ascii="Times New Roman" w:hAnsi="Times New Roman" w:cs="Times New Roman"/>
          <w:sz w:val="28"/>
          <w:szCs w:val="28"/>
        </w:rPr>
        <w:t>т</w:t>
      </w:r>
      <w:r w:rsidRPr="006F2177">
        <w:rPr>
          <w:rFonts w:ascii="Times New Roman" w:hAnsi="Times New Roman" w:cs="Times New Roman"/>
          <w:sz w:val="28"/>
          <w:szCs w:val="28"/>
        </w:rPr>
        <w:t>ные источники – 240,0 тыс. рублей.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Результатом проведенной работы является повышение качественного уровня проводимых мероприятий, увеличение количества проведенных мер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приятий и числа участников молодежных программ и проектов. Всего в 2014 году молодежь района приняла участие в 70 крупных мероприятиях, из них: 40 – районного, 26 – окружного, 4 – Всероссийского и 1 – Международного уро</w:t>
      </w:r>
      <w:r w:rsidRPr="006F2177">
        <w:rPr>
          <w:rFonts w:ascii="Times New Roman" w:hAnsi="Times New Roman" w:cs="Times New Roman"/>
          <w:sz w:val="28"/>
          <w:szCs w:val="28"/>
        </w:rPr>
        <w:t>в</w:t>
      </w:r>
      <w:r w:rsidRPr="006F2177">
        <w:rPr>
          <w:rFonts w:ascii="Times New Roman" w:hAnsi="Times New Roman" w:cs="Times New Roman"/>
          <w:sz w:val="28"/>
          <w:szCs w:val="28"/>
        </w:rPr>
        <w:t xml:space="preserve">ня.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Более 8 700 молодых людей района (2013 год – 8 600) охвачены организ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ванными видами общественно значимой деятельности.</w:t>
      </w:r>
      <w:proofErr w:type="gramEnd"/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Общая численность занимающихся физической культурой и спортом в районе в 2014 году – 12 510 человек (2013 год – 12 410 человек) или 34,8% от общего числа жителей района (2013 год – 34,7%). 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На территории района осуществляют деятельность два учреждения фи</w:t>
      </w:r>
      <w:r w:rsidRPr="006F2177">
        <w:rPr>
          <w:rFonts w:ascii="Times New Roman" w:hAnsi="Times New Roman" w:cs="Times New Roman"/>
          <w:sz w:val="28"/>
          <w:szCs w:val="28"/>
        </w:rPr>
        <w:t>з</w:t>
      </w:r>
      <w:r w:rsidRPr="006F2177">
        <w:rPr>
          <w:rFonts w:ascii="Times New Roman" w:hAnsi="Times New Roman" w:cs="Times New Roman"/>
          <w:sz w:val="28"/>
          <w:szCs w:val="28"/>
        </w:rPr>
        <w:t xml:space="preserve">культурно-спортивной направленности, в которых работают 53 человека, в том числе 29 тренеров-преподавателей (2013 год – 32) или 32% от общероссийского норматива (2013 год – 34%).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поселениях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района спортивно-массовую работу проводят инструкторы-методисты учреждений, подведомственных администрациям поселений.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Всего на территории района независимо от ведомственной принадлежн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 xml:space="preserve">сти функционирует 91 спортивный объект (2013 год – 85). В отчетном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введены в эксплуатацию: волейбольная площадка, две гимнастические площа</w:t>
      </w:r>
      <w:r w:rsidRPr="006F2177">
        <w:rPr>
          <w:rFonts w:ascii="Times New Roman" w:hAnsi="Times New Roman" w:cs="Times New Roman"/>
          <w:sz w:val="28"/>
          <w:szCs w:val="28"/>
        </w:rPr>
        <w:t>д</w:t>
      </w:r>
      <w:r w:rsidRPr="006F2177">
        <w:rPr>
          <w:rFonts w:ascii="Times New Roman" w:hAnsi="Times New Roman" w:cs="Times New Roman"/>
          <w:sz w:val="28"/>
          <w:szCs w:val="28"/>
        </w:rPr>
        <w:t xml:space="preserve">ки, три спортивных зала в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Новоаганске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, стенд для спортивно-охотничьей стрельбы на базе отдыха «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Трехгорье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Обеспеченность спортивными сооружениями от российского норматива составила: спортивными залами – 112%, бассейнами – 30,7%, спортивными площадками – 67%. Обеспеченность спортивными объектами – 34,9% от общ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российского норматива (2013 год – 33,9%).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Единовременная пропускная способность всех спортивных объектов – 2 435 человек.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lastRenderedPageBreak/>
        <w:t xml:space="preserve">Учитывая национальные традиции коренных народов Севера, в районе развиваются национальные виды спорта. Ежегодно проводятся поселковые, районные спортивные праздники по зимним и летним национальным видам спорта (охотничий биатлон, северное многоборье, национальная борьба, гонки на оленьих упряжках, гонки на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обласах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); спортсмены района являются лидер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 xml:space="preserve">ми автономного округа по гонкам на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обласах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, национальной борьбе, приним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ют участие в чемпионатах России по северному многоборью.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За прошедший год на территории района проведено 35 крупных спорти</w:t>
      </w:r>
      <w:r w:rsidRPr="006F2177">
        <w:rPr>
          <w:rFonts w:ascii="Times New Roman" w:hAnsi="Times New Roman" w:cs="Times New Roman"/>
          <w:sz w:val="28"/>
          <w:szCs w:val="28"/>
        </w:rPr>
        <w:t>в</w:t>
      </w:r>
      <w:r w:rsidRPr="006F2177">
        <w:rPr>
          <w:rFonts w:ascii="Times New Roman" w:hAnsi="Times New Roman" w:cs="Times New Roman"/>
          <w:sz w:val="28"/>
          <w:szCs w:val="28"/>
        </w:rPr>
        <w:t xml:space="preserve">но-массовых мероприятий, в том числе: 1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всероссийское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, 1 межрегиональное, 10 окружных и 23 районных.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развития спорта высших достижений осуществляется подготовка спортсменов, членов сборных команд Ханты-Мансийского автономного округа – Югры и России для участия в первенствах и чемпионатах Европы, Мира; по</w:t>
      </w:r>
      <w:r w:rsidRPr="006F2177">
        <w:rPr>
          <w:rFonts w:ascii="Times New Roman" w:hAnsi="Times New Roman" w:cs="Times New Roman"/>
          <w:sz w:val="28"/>
          <w:szCs w:val="28"/>
        </w:rPr>
        <w:t>д</w:t>
      </w:r>
      <w:r w:rsidRPr="006F2177">
        <w:rPr>
          <w:rFonts w:ascii="Times New Roman" w:hAnsi="Times New Roman" w:cs="Times New Roman"/>
          <w:sz w:val="28"/>
          <w:szCs w:val="28"/>
        </w:rPr>
        <w:t xml:space="preserve">готовка и сохранность спортивного резерва. В районе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подготовлены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и заним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ются 338 спортсменов высших и массовых спортивных разрядов.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С целью сохранения спортивной формы ежегодно в летний период для ведущих спортсменов района организовываются выездные учебно-тренировочные сборы в климатически благоприятные регионы России. Так, за прошедший год в учебно-тренировочных сборах приняли участие 125 спорт</w:t>
      </w:r>
      <w:r w:rsidRPr="006F2177">
        <w:rPr>
          <w:rFonts w:ascii="Times New Roman" w:hAnsi="Times New Roman" w:cs="Times New Roman"/>
          <w:sz w:val="28"/>
          <w:szCs w:val="28"/>
        </w:rPr>
        <w:t>с</w:t>
      </w:r>
      <w:r w:rsidRPr="006F2177">
        <w:rPr>
          <w:rFonts w:ascii="Times New Roman" w:hAnsi="Times New Roman" w:cs="Times New Roman"/>
          <w:sz w:val="28"/>
          <w:szCs w:val="28"/>
        </w:rPr>
        <w:t>менов района. Для 100 спортсменов, оставшихся в поселениях района, орган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зованы учебно-тренировочные сборы, лагерь с дневным пребыванием на базе спортивных школ. Финансирование сборов из средств бюджета района сост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 xml:space="preserve">вило 2 617,0 тыс. рублей.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Спортсмены района приняли участие в 157 соревнованиях (2013 год – 154) международного, российского, окружного уровней и завоевали 317 мед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лей (2013 год – 315), в том числе 95 золотых, 103 серебряных, 119 бронзовых.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Подведение итогов спортивной жизни района за год осуществляется в рамках районного спортивного праздника «Спортивная элита», на котором в том числе подводятся итоги Спартакиады среди городских и сельских посел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 xml:space="preserve">ний района, награждаются лучшие спортсмены. В 2014 году отмечены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лучш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87 спортсменов, тренеров и организаторов, в том числе спортсмены по национальным видам спорта. Победителями Спартакиады района по восьми видам спорта из 10 сел и поселков района стали: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. Излучинск – 1 место,           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Новоаганск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– 2 место,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Большетархово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– 3 место.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Финансирование на реализацию мероприятий муниципальной программы «Развитие физической культуры и спорта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Нижневартовском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районе на 2014–2020 годы» в 2014 году составило 12 223,0 тыс. рублей. Для улучшения матер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 xml:space="preserve">ально-технической базы спортивных школа района Департаментом физической культуры и спорта Ханты-Мансийского автономного округа – Югры выделено 98,0 тыс. рублей. От предоставления платных услуг спортивными школами района поступило 7 315,0 тыс. рублей. </w:t>
      </w:r>
    </w:p>
    <w:p w:rsid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04B" w:rsidRDefault="005B104B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04B" w:rsidRPr="006F2177" w:rsidRDefault="005B104B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lastRenderedPageBreak/>
        <w:t>Профилактика наркомании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Объем бюджетного финансирования подпрограммы III «Комплексные меры профилактики наркомании и алкоголизма среди детей, подростков и м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 xml:space="preserve">лодежи» муниципальной программы «Развитие образования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Нижневарто</w:t>
      </w:r>
      <w:r w:rsidRPr="006F2177">
        <w:rPr>
          <w:rFonts w:ascii="Times New Roman" w:hAnsi="Times New Roman" w:cs="Times New Roman"/>
          <w:sz w:val="28"/>
          <w:szCs w:val="28"/>
        </w:rPr>
        <w:t>в</w:t>
      </w:r>
      <w:r w:rsidRPr="006F2177">
        <w:rPr>
          <w:rFonts w:ascii="Times New Roman" w:hAnsi="Times New Roman" w:cs="Times New Roman"/>
          <w:sz w:val="28"/>
          <w:szCs w:val="28"/>
        </w:rPr>
        <w:t>ском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районе на 2014–2020 годы» в 2014 году из средств бюджета района сост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 xml:space="preserve">вил 350 тыс. рублей.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Проведен комплекс мероприятий, направленных на первичную проф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лактику наркомании, популяризацию здорового образа жизни, создание и</w:t>
      </w:r>
      <w:r w:rsidRPr="006F2177">
        <w:rPr>
          <w:rFonts w:ascii="Times New Roman" w:hAnsi="Times New Roman" w:cs="Times New Roman"/>
          <w:sz w:val="28"/>
          <w:szCs w:val="28"/>
        </w:rPr>
        <w:t>н</w:t>
      </w:r>
      <w:r w:rsidRPr="006F2177">
        <w:rPr>
          <w:rFonts w:ascii="Times New Roman" w:hAnsi="Times New Roman" w:cs="Times New Roman"/>
          <w:sz w:val="28"/>
          <w:szCs w:val="28"/>
        </w:rPr>
        <w:t>формационного антинаркотического пространства, в том числе: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оказана поддержка социально значимых, инновационных, перспективных программ по профилактике наркомании и алкоголизма среди детей, подростков и молодежи;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созданы условия для сохранения и укрепления здоровья и организации занятости детей, подростков и молодежи района;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177">
        <w:rPr>
          <w:rFonts w:ascii="Times New Roman" w:hAnsi="Times New Roman" w:cs="Times New Roman"/>
          <w:sz w:val="28"/>
          <w:szCs w:val="28"/>
        </w:rPr>
        <w:t>размещены в средствах массовой информации района, на информацио</w:t>
      </w:r>
      <w:r w:rsidRPr="006F2177">
        <w:rPr>
          <w:rFonts w:ascii="Times New Roman" w:hAnsi="Times New Roman" w:cs="Times New Roman"/>
          <w:sz w:val="28"/>
          <w:szCs w:val="28"/>
        </w:rPr>
        <w:t>н</w:t>
      </w:r>
      <w:r w:rsidRPr="006F2177">
        <w:rPr>
          <w:rFonts w:ascii="Times New Roman" w:hAnsi="Times New Roman" w:cs="Times New Roman"/>
          <w:sz w:val="28"/>
          <w:szCs w:val="28"/>
        </w:rPr>
        <w:t>ных стендах и сайтах образовательных, медицинских, досуговых учреждений района, на сайте администрации района для несовершеннолетних, их родителей и педагогов материалы по формированию общественного мнения, ориентир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ванного на негативное отношение к употреблению наркотических средств и психотропных веществ;</w:t>
      </w:r>
      <w:proofErr w:type="gramEnd"/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организованы и проведены конкурс вариативных программ по профила</w:t>
      </w:r>
      <w:r w:rsidRPr="006F2177">
        <w:rPr>
          <w:rFonts w:ascii="Times New Roman" w:hAnsi="Times New Roman" w:cs="Times New Roman"/>
          <w:sz w:val="28"/>
          <w:szCs w:val="28"/>
        </w:rPr>
        <w:t>к</w:t>
      </w:r>
      <w:r w:rsidRPr="006F2177">
        <w:rPr>
          <w:rFonts w:ascii="Times New Roman" w:hAnsi="Times New Roman" w:cs="Times New Roman"/>
          <w:sz w:val="28"/>
          <w:szCs w:val="28"/>
        </w:rPr>
        <w:t>тике наркомании и алкоголизма через организацию летней оздоровительной компании и смотр-конкурс на лучшую организацию спортивной и профилакт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ческой работы на дворовых площадках и в подростковых клубах по месту ж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тельства. Победителям оказана материальная поддержка для реализации ко</w:t>
      </w:r>
      <w:r w:rsidRPr="006F2177">
        <w:rPr>
          <w:rFonts w:ascii="Times New Roman" w:hAnsi="Times New Roman" w:cs="Times New Roman"/>
          <w:sz w:val="28"/>
          <w:szCs w:val="28"/>
        </w:rPr>
        <w:t>н</w:t>
      </w:r>
      <w:r w:rsidRPr="006F2177">
        <w:rPr>
          <w:rFonts w:ascii="Times New Roman" w:hAnsi="Times New Roman" w:cs="Times New Roman"/>
          <w:sz w:val="28"/>
          <w:szCs w:val="28"/>
        </w:rPr>
        <w:t>курсных проектов и программ.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Антинаркотической комиссией района совместно с учреждениями кул</w:t>
      </w:r>
      <w:r w:rsidRPr="006F2177">
        <w:rPr>
          <w:rFonts w:ascii="Times New Roman" w:hAnsi="Times New Roman" w:cs="Times New Roman"/>
          <w:sz w:val="28"/>
          <w:szCs w:val="28"/>
        </w:rPr>
        <w:t>ь</w:t>
      </w:r>
      <w:r w:rsidRPr="006F2177">
        <w:rPr>
          <w:rFonts w:ascii="Times New Roman" w:hAnsi="Times New Roman" w:cs="Times New Roman"/>
          <w:sz w:val="28"/>
          <w:szCs w:val="28"/>
        </w:rPr>
        <w:t>туры, образования, молодежной политики и спорта организовано и проведено более 750 мероприятий профилактической направленности. Наиболее ма</w:t>
      </w:r>
      <w:r w:rsidRPr="006F2177">
        <w:rPr>
          <w:rFonts w:ascii="Times New Roman" w:hAnsi="Times New Roman" w:cs="Times New Roman"/>
          <w:sz w:val="28"/>
          <w:szCs w:val="28"/>
        </w:rPr>
        <w:t>с</w:t>
      </w:r>
      <w:r w:rsidRPr="006F2177">
        <w:rPr>
          <w:rFonts w:ascii="Times New Roman" w:hAnsi="Times New Roman" w:cs="Times New Roman"/>
          <w:sz w:val="28"/>
          <w:szCs w:val="28"/>
        </w:rPr>
        <w:t>штабными являлись такие мероприятия, как: районные соревнования «Первый среди равных» (около 5 500 участников), районные акции «Мы выбираем б</w:t>
      </w:r>
      <w:r w:rsidRPr="006F2177">
        <w:rPr>
          <w:rFonts w:ascii="Times New Roman" w:hAnsi="Times New Roman" w:cs="Times New Roman"/>
          <w:sz w:val="28"/>
          <w:szCs w:val="28"/>
        </w:rPr>
        <w:t>у</w:t>
      </w:r>
      <w:r w:rsidRPr="006F2177">
        <w:rPr>
          <w:rFonts w:ascii="Times New Roman" w:hAnsi="Times New Roman" w:cs="Times New Roman"/>
          <w:sz w:val="28"/>
          <w:szCs w:val="28"/>
        </w:rPr>
        <w:t>дущее» (около 3 000 участников) и «Я выбираю жизнь» (более 2 500 участн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ков), мероприятия, посвященные Международному дню борьбы с наркоманией (около 2 000 участников).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Организованы 54 тематические профилактические беседы с участием представителей Управления Федеральной службы по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незаконным оборотом наркотиков, отдела Министерства внутренних дел Российской Фед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 xml:space="preserve">рации по Нижневартовскому району, медицинских работников по негативным последствиям употребления синтетических наркотиков.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реализации программных мероприятий: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на 23,5% возросло количество культурно-массовых мероприятий проф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лактической направленности;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lastRenderedPageBreak/>
        <w:t>до 98% повысился процент охвата дополнительным образованием уч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щихся «группы риска»;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формами летнего отдыха по итогам летней кампании охвачено 1 979 ч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 xml:space="preserve">ловек;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на 35% увеличилось количество трудоустроенных в летний период по</w:t>
      </w:r>
      <w:r w:rsidRPr="006F2177">
        <w:rPr>
          <w:rFonts w:ascii="Times New Roman" w:hAnsi="Times New Roman" w:cs="Times New Roman"/>
          <w:sz w:val="28"/>
          <w:szCs w:val="28"/>
        </w:rPr>
        <w:t>д</w:t>
      </w:r>
      <w:r w:rsidRPr="006F2177">
        <w:rPr>
          <w:rFonts w:ascii="Times New Roman" w:hAnsi="Times New Roman" w:cs="Times New Roman"/>
          <w:sz w:val="28"/>
          <w:szCs w:val="28"/>
        </w:rPr>
        <w:t>ростков и молодежи в возрасте от 14 до 30 лет;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до 98% повысился процент охвата дополнительным образованием уч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щихся «группы риска» во внеурочное время;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на 15% снизилось количество несовершеннолетних, состоящих на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вну</w:t>
      </w:r>
      <w:r w:rsidRPr="006F2177">
        <w:rPr>
          <w:rFonts w:ascii="Times New Roman" w:hAnsi="Times New Roman" w:cs="Times New Roman"/>
          <w:sz w:val="28"/>
          <w:szCs w:val="28"/>
        </w:rPr>
        <w:t>т</w:t>
      </w:r>
      <w:r w:rsidRPr="006F2177">
        <w:rPr>
          <w:rFonts w:ascii="Times New Roman" w:hAnsi="Times New Roman" w:cs="Times New Roman"/>
          <w:sz w:val="28"/>
          <w:szCs w:val="28"/>
        </w:rPr>
        <w:t>ришкольном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учете.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Защита прав несовершеннолетних и профилактика правонарушений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отчетном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продолжена реализация комплекса предупредител</w:t>
      </w:r>
      <w:r w:rsidRPr="006F2177">
        <w:rPr>
          <w:rFonts w:ascii="Times New Roman" w:hAnsi="Times New Roman" w:cs="Times New Roman"/>
          <w:sz w:val="28"/>
          <w:szCs w:val="28"/>
        </w:rPr>
        <w:t>ь</w:t>
      </w:r>
      <w:r w:rsidRPr="006F2177">
        <w:rPr>
          <w:rFonts w:ascii="Times New Roman" w:hAnsi="Times New Roman" w:cs="Times New Roman"/>
          <w:sz w:val="28"/>
          <w:szCs w:val="28"/>
        </w:rPr>
        <w:t xml:space="preserve">ных мер, направленных на защиту прав детей и профилактику правонарушений.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На протяжении трех последних лет остается стабильной тенденция уменьшения количества семей, находящихся в социально опасном положении (2012 год – 42, 2013 год – 40, 2014 год – 39).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За последние два года снизилось на 9% количество детей, проживающих в семьях, находящихся в социально опасном положении (2012 год – 74, 2013 год – 87, 2014 год – 79);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на 49% увеличилось количество снятых с учета семей, находящихся в с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 xml:space="preserve">циально опасном положении, в связи с положительной динамикой, с 30 в 2012 году, 29 – 2013 году, до 59 – в 2014 году;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на 25% повысилась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первичная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выявляемость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семей, находящихся в соц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ально опасном положении, с 39 в 2013 году до 52 в 2014 году;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на 73% уменьшилось количество родителей, лишенных родительских прав (2012 год – 33 в отношении 35 детей, 2013 год – 16/19, 2014 год – 9/10);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177">
        <w:rPr>
          <w:rFonts w:ascii="Times New Roman" w:hAnsi="Times New Roman" w:cs="Times New Roman"/>
          <w:sz w:val="28"/>
          <w:szCs w:val="28"/>
        </w:rPr>
        <w:t>на 65% уменьшилось количество выявленных детей, оставшихся без п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печения родителей, по сравнению с аналогичным периодом прошлого года: с 20 детей в 2013 году до 7 в 2014 году, из них 3 – переданы под опеку (в 2013 году – 16); 1 – в приемную семью (в 2013 году – 0); 3 возвращены родителям (3 – в 2013 году);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детей, направленных в государственные учреждения в виду отсу</w:t>
      </w:r>
      <w:r w:rsidRPr="006F2177">
        <w:rPr>
          <w:rFonts w:ascii="Times New Roman" w:hAnsi="Times New Roman" w:cs="Times New Roman"/>
          <w:sz w:val="28"/>
          <w:szCs w:val="28"/>
        </w:rPr>
        <w:t>т</w:t>
      </w:r>
      <w:r w:rsidRPr="006F2177">
        <w:rPr>
          <w:rFonts w:ascii="Times New Roman" w:hAnsi="Times New Roman" w:cs="Times New Roman"/>
          <w:sz w:val="28"/>
          <w:szCs w:val="28"/>
        </w:rPr>
        <w:t>ствия кандидатов, в 2014 году – 0, в 2013 году – 4;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на 44% уменьшилось количество выявленных на территории района бе</w:t>
      </w:r>
      <w:r w:rsidRPr="006F2177">
        <w:rPr>
          <w:rFonts w:ascii="Times New Roman" w:hAnsi="Times New Roman" w:cs="Times New Roman"/>
          <w:sz w:val="28"/>
          <w:szCs w:val="28"/>
        </w:rPr>
        <w:t>з</w:t>
      </w:r>
      <w:r w:rsidRPr="006F2177">
        <w:rPr>
          <w:rFonts w:ascii="Times New Roman" w:hAnsi="Times New Roman" w:cs="Times New Roman"/>
          <w:sz w:val="28"/>
          <w:szCs w:val="28"/>
        </w:rPr>
        <w:t>надзорных несовершеннолетних (2012 год – 10, 2013 год – 16, 2014 год – 9).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На 15,4% увеличилось число преступлений, совершенных несовершенн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 xml:space="preserve">летними, – с 11 в 2013 году до 13 в 2014 году.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Наблюдается тенденция уменьшения количества подростков, впервые нарушивших закон (2012 год – 29, 2013 год – 24, 2014 год – 23).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Однако на 12,5% отмечается увеличение преступлений, совершенных в отношении детей (2012 год – 14, 2013 год – 11, 2014 год – 16).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На протяжении последних трех лет сохраняется тенденция организации занятости более 90% несовершеннолетних из числа проживающих в семьях, </w:t>
      </w:r>
      <w:r w:rsidRPr="006F2177">
        <w:rPr>
          <w:rFonts w:ascii="Times New Roman" w:hAnsi="Times New Roman" w:cs="Times New Roman"/>
          <w:sz w:val="28"/>
          <w:szCs w:val="28"/>
        </w:rPr>
        <w:lastRenderedPageBreak/>
        <w:t>находящихся в социально опасном положении, занимающихся в кружках, спо</w:t>
      </w:r>
      <w:r w:rsidRPr="006F2177">
        <w:rPr>
          <w:rFonts w:ascii="Times New Roman" w:hAnsi="Times New Roman" w:cs="Times New Roman"/>
          <w:sz w:val="28"/>
          <w:szCs w:val="28"/>
        </w:rPr>
        <w:t>р</w:t>
      </w:r>
      <w:r w:rsidRPr="006F2177">
        <w:rPr>
          <w:rFonts w:ascii="Times New Roman" w:hAnsi="Times New Roman" w:cs="Times New Roman"/>
          <w:sz w:val="28"/>
          <w:szCs w:val="28"/>
        </w:rPr>
        <w:t xml:space="preserve">тивных секциях, клубах, объединениях дополнительного образования детей.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Приняты меры для организации занятости 85% детей из семей, наход</w:t>
      </w:r>
      <w:r w:rsidRPr="006F2177">
        <w:rPr>
          <w:rFonts w:ascii="Times New Roman" w:hAnsi="Times New Roman" w:cs="Times New Roman"/>
          <w:sz w:val="28"/>
          <w:szCs w:val="28"/>
        </w:rPr>
        <w:t>я</w:t>
      </w:r>
      <w:r w:rsidRPr="006F2177">
        <w:rPr>
          <w:rFonts w:ascii="Times New Roman" w:hAnsi="Times New Roman" w:cs="Times New Roman"/>
          <w:sz w:val="28"/>
          <w:szCs w:val="28"/>
        </w:rPr>
        <w:t xml:space="preserve">щихся в социально опасном положении, и 93% подростков, нарушивших закон.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Суицидальных попыток и социально значимых заболеваний среди нес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 xml:space="preserve">вершеннолетних на территории района не зарегистрировано.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На 36% увеличилось количество родителей, повторно привлеченных к административной ответственности за ненадлежащее исполнение родительских обязанностей по воспитанию, обучению и содержанию своих несовершенн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 xml:space="preserve">летних детей: с 14 в 2013 году до 22 в 2014 году.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На 40% увеличилось количество родителей, которые рассматривались на заседаниях комиссии многократно: с 12 в 2013 году до 20 в 2014 году.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Осуществлено 319 выездов (выходов) службы «Экстренной детской п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мощи». Оказана помощь 229 семьям, в которых проживают 543 несовершенн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летних (за 2013 год – 180 выездов выходов, охват услугами – 133 семьи и 316 несовершеннолетних). Осуществлено 97 выездов «Мобильной социальной службы», в рамках которых 304 человека получили социальные услуги (в 2013 году – 117 выездов, получили социальные услуги – 320 человек).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За текущий период от субъектов системы профилактики безнадзорности, правонарушений и защиты прав несовершеннолетних, на территории района поступила информация о 125 чрезвычайных происшествиях с участием нес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 xml:space="preserve">вершеннолетних, из которых 4 – случаи гибели несовершеннолетних, из них: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3 несовершеннолетних погибли в результате дорожно-транспортного происшествия, 1 малолетний ребенок скончался в результате заболевания (2013 год – 1);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7 несовершеннолетних пострадали в дорожно-транспортных происш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ствиях (2013 год – 2);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17 фактов половой неприкосновенности (2013 год – 9);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38 случаев нанесения телесных повреждений несовершеннолетним (2013 год – 4);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39 случаев –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несовершеннолетних (2013 год – 12);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3 случая укуса собаки (2013 год – 1);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12 самовольных уходов несовершеннолетних (11 уходов из дома, 1 уход – из государственного учреждения (2013 год – 16);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6 фактов совершения кражи несовершеннолетними (2013 год – 14);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2 случая обнаружения несовершеннолетнего с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наркотическими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вещ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ством (2013 год – 1).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Проведены выездные Детские общественные приемные при территор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альных комиссиях по делам несовершеннолетних и защите их прав админ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 xml:space="preserve">страции района на территориях городских и сельских поселений: в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Корлики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с. Ларьяк, п.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Ваховске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Охтеурье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п. Зайцева Речка, п.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Агане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д. Вате, д.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Новоаганске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Варьёган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Излучинске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Большетархово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Оказано содействие в трудоустройстве 11 родителям, решении 10 вопр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сов образования, получении мер социальной поддержки – 14 семьям, в тран</w:t>
      </w:r>
      <w:r w:rsidRPr="006F2177">
        <w:rPr>
          <w:rFonts w:ascii="Times New Roman" w:hAnsi="Times New Roman" w:cs="Times New Roman"/>
          <w:sz w:val="28"/>
          <w:szCs w:val="28"/>
        </w:rPr>
        <w:t>с</w:t>
      </w:r>
      <w:r w:rsidRPr="006F2177">
        <w:rPr>
          <w:rFonts w:ascii="Times New Roman" w:hAnsi="Times New Roman" w:cs="Times New Roman"/>
          <w:sz w:val="28"/>
          <w:szCs w:val="28"/>
        </w:rPr>
        <w:lastRenderedPageBreak/>
        <w:t>портировке 1 ребенка, проведено 16 консультаций по вопросам опеки и поп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чительства, 131 родителю оказано содействие в лечении от алкогольной зав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симости, из них 2 родителя направлены на лечение в условиях стационара. Ок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зано содействие в возвращении в образовательный процесс 3 несовершенн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 xml:space="preserve">летних, в направлении на социально-педагогическую реабилитацию в «Центр помощи детям, оставшимся без попечения родителей, «На Калинке» (г. Сургут) 7 несовершеннолетних, приняты меры по восстановлению нарушенных прав и законных интересов 118 несовершеннолетних по 78 обращениям.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Субъектами системы профилактики района проведено 456 профилактич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ских мероприятий, направленных на предупреждение чрезвычайных происш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 xml:space="preserve">ствий с детьми, обеспечение безопасности детей в быту, профилактику ранней беременности несовершеннолетних, предупреждение суицидальных попыток. 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приняло участие 590 несовершеннолетних из числа находящихся в социально опасном положении и 440 несовершеннолетних – из числа нах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 xml:space="preserve">дящихся в трудной жизненной ситуации.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Территориальными комиссиями по делам несовершеннолетних и защите их прав района внесено 18 представлений об устранении причин и условий, способствующих совершению правонарушения.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Реализация муниципальной политики в сфере торговли, обществе</w:t>
      </w:r>
      <w:r w:rsidRPr="006F2177">
        <w:rPr>
          <w:rFonts w:ascii="Times New Roman" w:hAnsi="Times New Roman" w:cs="Times New Roman"/>
          <w:b/>
          <w:sz w:val="28"/>
          <w:szCs w:val="28"/>
        </w:rPr>
        <w:t>н</w:t>
      </w:r>
      <w:r w:rsidRPr="006F2177">
        <w:rPr>
          <w:rFonts w:ascii="Times New Roman" w:hAnsi="Times New Roman" w:cs="Times New Roman"/>
          <w:b/>
          <w:sz w:val="28"/>
          <w:szCs w:val="28"/>
        </w:rPr>
        <w:t>ного питания, бытового обслуживания населения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По состоянию на 01.01.2015 на территории района зарегистрированы и функционируют 817 объектов потребительского рынка, из них 402 – предпри</w:t>
      </w:r>
      <w:r w:rsidRPr="006F2177">
        <w:rPr>
          <w:rFonts w:ascii="Times New Roman" w:hAnsi="Times New Roman" w:cs="Times New Roman"/>
          <w:sz w:val="28"/>
          <w:szCs w:val="28"/>
        </w:rPr>
        <w:t>я</w:t>
      </w:r>
      <w:r w:rsidRPr="006F2177">
        <w:rPr>
          <w:rFonts w:ascii="Times New Roman" w:hAnsi="Times New Roman" w:cs="Times New Roman"/>
          <w:sz w:val="28"/>
          <w:szCs w:val="28"/>
        </w:rPr>
        <w:t>тия розничной торговли, 320 предприятий общественного питания, 67 объектов по оказанию бытовых услуг, 18 пекарен, объектов хранения и прочих – 10. К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личество объектов с начала года увеличилось на 3% по сравнению с 2013 г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дом.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Услуги розничной торговли, общественного питания, бытовых услуг и хлебопечения оказывают 394 субъекта малого и среднего предпринимател</w:t>
      </w:r>
      <w:r w:rsidRPr="006F2177">
        <w:rPr>
          <w:rFonts w:ascii="Times New Roman" w:hAnsi="Times New Roman" w:cs="Times New Roman"/>
          <w:sz w:val="28"/>
          <w:szCs w:val="28"/>
        </w:rPr>
        <w:t>ь</w:t>
      </w:r>
      <w:r w:rsidRPr="006F2177">
        <w:rPr>
          <w:rFonts w:ascii="Times New Roman" w:hAnsi="Times New Roman" w:cs="Times New Roman"/>
          <w:sz w:val="28"/>
          <w:szCs w:val="28"/>
        </w:rPr>
        <w:t>ства: 120 юридических лиц и 274 индивидуальных предпринимателя. Колич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ство субъектов предпринимательства в 2014 году увеличилось на 1% по сра</w:t>
      </w:r>
      <w:r w:rsidRPr="006F2177">
        <w:rPr>
          <w:rFonts w:ascii="Times New Roman" w:hAnsi="Times New Roman" w:cs="Times New Roman"/>
          <w:sz w:val="28"/>
          <w:szCs w:val="28"/>
        </w:rPr>
        <w:t>в</w:t>
      </w:r>
      <w:r w:rsidRPr="006F2177">
        <w:rPr>
          <w:rFonts w:ascii="Times New Roman" w:hAnsi="Times New Roman" w:cs="Times New Roman"/>
          <w:sz w:val="28"/>
          <w:szCs w:val="28"/>
        </w:rPr>
        <w:t>нению с 2013 годом.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За 2014 год предпринимателями района в сфере потребительского рынка создано 23 новых рабочих места. Вновь начали собственный бизнес 5 жителей района. В летний период осуществляли деятельность 3 нестационарных объекта общественного питания, на которых были временно трудоустроены 6 человек. Всего на объектах потребительского рынка района в 2014 году было занято 2 218 жителей района, что составляет 6,2% от общего числа жителей района.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Потребительский рынок района на 94% представлен частным бизнесом и на 6% – муниципальными предприятиями. Товарная насыщенность в 2014 году полностью соответствовала уровню платежеспособного спроса населения.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lastRenderedPageBreak/>
        <w:t>Количество объектов розничной торговли по отношению к прошлому г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ду увеличилось на 2,5%, благодаря введению в эксплуатацию в 2014 году вновь построенных магазинов и открытию ранее не функционировавших.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Коэффициент обеспеченности торговыми площадями на 1 000 жителей района составил 337,8 кв. м, что на 5% больше, чем в прошлом году.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Наличие в населенных пунктах района сетевых магазинов, таких как «Магнит», «Монетка», положительно сказывается на ассортименте предлага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мой жителям поселков продукции, а также влияет на стабилизацию цен на пр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дукты питания в целом. В 2014 году вновь открылось 9 объектов розничной торговли, создано 14 рабочих мест.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структуре предприятий розничной торговли увеличился удельный вес магазинов по продаже товаров непродовольственного ассортимента (с 30,5 до 34,3%), увеличилась доля магазинов продовольственных товаров (с 32,3 до 40,0%), количество магазинов смешанных товаров уменьшилось (с 37,2 до 25,7%). Многие магазины продолжили работу в формате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эконом-группы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>, лишь некоторые из них предлагали покупателям продукты элит-класса. Увеличение числа непродовольственных магазинов положительно повлияло на удовлетв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 xml:space="preserve">рение покупательского спроса жителей района и является показателем роста благосостояния жителей района.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Уменьшился удельный вес стационарных объектов торговли по отнош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нию к предприятиям мелкорозничной торговой сети, он составил 85,9% от о</w:t>
      </w:r>
      <w:r w:rsidRPr="006F2177">
        <w:rPr>
          <w:rFonts w:ascii="Times New Roman" w:hAnsi="Times New Roman" w:cs="Times New Roman"/>
          <w:sz w:val="28"/>
          <w:szCs w:val="28"/>
        </w:rPr>
        <w:t>б</w:t>
      </w:r>
      <w:r w:rsidRPr="006F2177">
        <w:rPr>
          <w:rFonts w:ascii="Times New Roman" w:hAnsi="Times New Roman" w:cs="Times New Roman"/>
          <w:sz w:val="28"/>
          <w:szCs w:val="28"/>
        </w:rPr>
        <w:t xml:space="preserve">щего числа предприятий. По сравнению с 2013 годом этот показатель снизился на 2,5% за счет расширения мелкорозничной торговой сети. 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Из 320 предприятий общественного питания в населенных пунктах рай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 xml:space="preserve">на работают 50 предприятий общедоступного типа на 1 350 посадочных мест. Открыто 8 новых столовых, чем создано 9 рабочих мест. 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Коэффициент обеспеченности по посадочным местам на 1 000 жителей района составил 31 посадочное место (2013 год – 29 посадочных мест).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Ценовая политика в предприятиях общественного питания продолжает оставаться социально ориентированной и доступной для населения.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2014 году осуществляли производство хлеба 18 пекарен района, общим производством 3 690 тонн продукции в год.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Муниципальным казенным торгово-розничным предприятием «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Корлики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» в пекарнях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Корлики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, с. Ларьяк произведено 108,22 тонн продукции, что на 6,8% меньше, чем в 2013 году. Цены на хлеб – самые низкие в районе: из муки высшего сорта (0,6 кг) – 17,01 рублей; из муки 1 сорта (0,6 кг) – 15,6 рублей.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2014 году предпринимателем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А.Б.о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Гардашовым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возобновлена работа мини-пекарни в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Варьёган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обществом с ограниченной ответственностью «Элизиум» открыта пекарня в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Излучинске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не работала около года.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Последние два года отмечается стабильное увеличение потребления хл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ба за счет расширения ассортимента выпекаемых мелкоштучных хлебобуло</w:t>
      </w:r>
      <w:r w:rsidRPr="006F2177">
        <w:rPr>
          <w:rFonts w:ascii="Times New Roman" w:hAnsi="Times New Roman" w:cs="Times New Roman"/>
          <w:sz w:val="28"/>
          <w:szCs w:val="28"/>
        </w:rPr>
        <w:t>ч</w:t>
      </w:r>
      <w:r w:rsidRPr="006F2177">
        <w:rPr>
          <w:rFonts w:ascii="Times New Roman" w:hAnsi="Times New Roman" w:cs="Times New Roman"/>
          <w:sz w:val="28"/>
          <w:szCs w:val="28"/>
        </w:rPr>
        <w:t>ных изделий. В 2014 году увеличение составило 1%, по сравнению с 2013 г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дом, а за два года потребление хлеба увеличилось на 4%.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реализации районной целевой программы «Поддержка малого и среднего предпринимательства в Нижневартовском районе на 2014–2020 годы» проведены мероприятия, направленные на установку нового энергосберега</w:t>
      </w:r>
      <w:r w:rsidRPr="006F2177">
        <w:rPr>
          <w:rFonts w:ascii="Times New Roman" w:hAnsi="Times New Roman" w:cs="Times New Roman"/>
          <w:sz w:val="28"/>
          <w:szCs w:val="28"/>
        </w:rPr>
        <w:t>ю</w:t>
      </w:r>
      <w:r w:rsidRPr="006F2177">
        <w:rPr>
          <w:rFonts w:ascii="Times New Roman" w:hAnsi="Times New Roman" w:cs="Times New Roman"/>
          <w:sz w:val="28"/>
          <w:szCs w:val="28"/>
        </w:rPr>
        <w:t xml:space="preserve">щего оборудования. В с. Покур предпринимателем З.Х.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Зайнуллиной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проведен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энергоаудит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, закупка и установка нового хлебопекарного оборудования. Уст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новка нового оборудования значительно улучшит качество и ассортимент в</w:t>
      </w:r>
      <w:r w:rsidRPr="006F2177">
        <w:rPr>
          <w:rFonts w:ascii="Times New Roman" w:hAnsi="Times New Roman" w:cs="Times New Roman"/>
          <w:sz w:val="28"/>
          <w:szCs w:val="28"/>
        </w:rPr>
        <w:t>ы</w:t>
      </w:r>
      <w:r w:rsidRPr="006F2177">
        <w:rPr>
          <w:rFonts w:ascii="Times New Roman" w:hAnsi="Times New Roman" w:cs="Times New Roman"/>
          <w:sz w:val="28"/>
          <w:szCs w:val="28"/>
        </w:rPr>
        <w:t xml:space="preserve">пекаемого хлеба.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Энергосервис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и приобретение хлебопекарного оборудования осуществлено по принципу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: 90% бюджетных средств и 10% – средства предпринимателей.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2014 году в районе работало 67 объектов по оказанию бытовых услуг населению, что составляет 104,7% к уровню прошлого года.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В общей структуре бытовых услуг, по-прежнему, наибольший удельный вес занимают парикм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херские услуги (42,1%), маршрутного такси (15,8%), услуги по пошиву и р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монту одежды и обуви (10,5%), услуги автосервиса (7,9%), услуги по прокату спортивного оборудования и инвентаря (6,6%), на все остальные виды сервиса приходится 17,1%. Этот вид бизнеса имеет устойчивый рост, за 3 года колич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ство предприятий бытового обслуживания увеличилось на 30% (на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5% по сра</w:t>
      </w:r>
      <w:r w:rsidRPr="006F2177">
        <w:rPr>
          <w:rFonts w:ascii="Times New Roman" w:hAnsi="Times New Roman" w:cs="Times New Roman"/>
          <w:sz w:val="28"/>
          <w:szCs w:val="28"/>
        </w:rPr>
        <w:t>в</w:t>
      </w:r>
      <w:r w:rsidRPr="006F2177">
        <w:rPr>
          <w:rFonts w:ascii="Times New Roman" w:hAnsi="Times New Roman" w:cs="Times New Roman"/>
          <w:sz w:val="28"/>
          <w:szCs w:val="28"/>
        </w:rPr>
        <w:t>нению с прошлым годом).</w:t>
      </w:r>
      <w:proofErr w:type="gramEnd"/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Предприниматели района, оказывающие бытовые услуги населению, с целью сохранения клиентов, практически не поднимали цены на работы и усл</w:t>
      </w:r>
      <w:r w:rsidRPr="006F2177">
        <w:rPr>
          <w:rFonts w:ascii="Times New Roman" w:hAnsi="Times New Roman" w:cs="Times New Roman"/>
          <w:sz w:val="28"/>
          <w:szCs w:val="28"/>
        </w:rPr>
        <w:t>у</w:t>
      </w:r>
      <w:r w:rsidRPr="006F2177">
        <w:rPr>
          <w:rFonts w:ascii="Times New Roman" w:hAnsi="Times New Roman" w:cs="Times New Roman"/>
          <w:sz w:val="28"/>
          <w:szCs w:val="28"/>
        </w:rPr>
        <w:t>ги в 2014 году, что позволило увеличить объем оказываемых бытовых услуг жителям района.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Продолжает активно развиваться сеть предприятий, оказывающих пари</w:t>
      </w:r>
      <w:r w:rsidRPr="006F2177">
        <w:rPr>
          <w:rFonts w:ascii="Times New Roman" w:hAnsi="Times New Roman" w:cs="Times New Roman"/>
          <w:sz w:val="28"/>
          <w:szCs w:val="28"/>
        </w:rPr>
        <w:t>к</w:t>
      </w:r>
      <w:r w:rsidRPr="006F2177">
        <w:rPr>
          <w:rFonts w:ascii="Times New Roman" w:hAnsi="Times New Roman" w:cs="Times New Roman"/>
          <w:sz w:val="28"/>
          <w:szCs w:val="28"/>
        </w:rPr>
        <w:t>махерские и косметологические услуги. Расширяется спектр услуг, предоста</w:t>
      </w:r>
      <w:r w:rsidRPr="006F2177">
        <w:rPr>
          <w:rFonts w:ascii="Times New Roman" w:hAnsi="Times New Roman" w:cs="Times New Roman"/>
          <w:sz w:val="28"/>
          <w:szCs w:val="28"/>
        </w:rPr>
        <w:t>в</w:t>
      </w:r>
      <w:r w:rsidRPr="006F2177">
        <w:rPr>
          <w:rFonts w:ascii="Times New Roman" w:hAnsi="Times New Roman" w:cs="Times New Roman"/>
          <w:sz w:val="28"/>
          <w:szCs w:val="28"/>
        </w:rPr>
        <w:t>ляемых салонами красоты: предлагаются оздоровительные процедуры, сеансы массажа.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навигацию 2014 года муниципальным казенным торгово-розничным предприятием «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Корлики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» и предпринимателями района в отдаленные населе</w:t>
      </w:r>
      <w:r w:rsidRPr="006F2177">
        <w:rPr>
          <w:rFonts w:ascii="Times New Roman" w:hAnsi="Times New Roman" w:cs="Times New Roman"/>
          <w:sz w:val="28"/>
          <w:szCs w:val="28"/>
        </w:rPr>
        <w:t>н</w:t>
      </w:r>
      <w:r w:rsidRPr="006F2177">
        <w:rPr>
          <w:rFonts w:ascii="Times New Roman" w:hAnsi="Times New Roman" w:cs="Times New Roman"/>
          <w:sz w:val="28"/>
          <w:szCs w:val="28"/>
        </w:rPr>
        <w:t>ные пункты района завезено водным транспортом 1 090,0 тонн товаров наро</w:t>
      </w:r>
      <w:r w:rsidRPr="006F2177">
        <w:rPr>
          <w:rFonts w:ascii="Times New Roman" w:hAnsi="Times New Roman" w:cs="Times New Roman"/>
          <w:sz w:val="28"/>
          <w:szCs w:val="28"/>
        </w:rPr>
        <w:t>д</w:t>
      </w:r>
      <w:r w:rsidRPr="006F2177">
        <w:rPr>
          <w:rFonts w:ascii="Times New Roman" w:hAnsi="Times New Roman" w:cs="Times New Roman"/>
          <w:sz w:val="28"/>
          <w:szCs w:val="28"/>
        </w:rPr>
        <w:t>ного потребления, что на 0,6% больше, чем в 2013 году. По заявкам жителей в большом количестве завезены непродовольственные товары: мебель, стро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тельные материалы, ковровые изделия, лакокрасочные изделия, бытовая техн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 xml:space="preserve">ка и другие группы товаров. Для жителей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Корлики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завезен бензин в колич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стве 90,0 тонн на сумму 3,7 млн. рублей, что на 20,0 тонн (или на 29%) больше, чем в 2013 году: марки АИ-80 – 20,0 тонн, марки АИ-92 – 70,0 тонн.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Доставка скоропортящихся продовольственных товаров в отдаленные населенные пункты района осуществлялась авиатранспортом. Выполнено 107 авиарейсов и доставлено 52 тонны продовольственных товаров.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Для организации завоза товаров народного потребления водным тран</w:t>
      </w:r>
      <w:r w:rsidRPr="006F2177">
        <w:rPr>
          <w:rFonts w:ascii="Times New Roman" w:hAnsi="Times New Roman" w:cs="Times New Roman"/>
          <w:sz w:val="28"/>
          <w:szCs w:val="28"/>
        </w:rPr>
        <w:t>с</w:t>
      </w:r>
      <w:r w:rsidRPr="006F2177">
        <w:rPr>
          <w:rFonts w:ascii="Times New Roman" w:hAnsi="Times New Roman" w:cs="Times New Roman"/>
          <w:sz w:val="28"/>
          <w:szCs w:val="28"/>
        </w:rPr>
        <w:t>портом в отдаленные населенные пункты района выделены денежные средства в сумме 2 835,8 тыс. рублей.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На период весенней и осенней распутицы в отдаленные и заречные нас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 xml:space="preserve">ленные пункты района завезено 785,0 тонн продовольственных товаров, что на </w:t>
      </w:r>
      <w:r w:rsidRPr="006F2177">
        <w:rPr>
          <w:rFonts w:ascii="Times New Roman" w:hAnsi="Times New Roman" w:cs="Times New Roman"/>
          <w:sz w:val="28"/>
          <w:szCs w:val="28"/>
        </w:rPr>
        <w:lastRenderedPageBreak/>
        <w:t xml:space="preserve">9,5% больше, чем 2013 году. Учреждения бюджетной сферы были полностью обеспечены продуктами питания на весь период межсезонья.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Объем завоза товаров народного потребления в навигацию 2014 года в отдаленные населенные пункты района позволил создать запасы по основным группам товаров в объемах потребности от 120 до 240 дней.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Всего в отдаленные населенные пункты района завезено 1 980,0 тонн т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варов народного потребления, что на 3,0% больше по сравнению с 2013 годом.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Рассмотрено 255 обращений от предпринимателей и юридических лиц, по которым даны консультации и разъяснения, оказана практическая помощь в решении вопросов и проблем, препятствующих свободному ведению бизнеса.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оказания информационной поддержки предпринимателям района размещено 25 статей в средствах массовой информации и на официальном веб-сайте администрации района, дано 14 выступлений на телевидении Нижнева</w:t>
      </w:r>
      <w:r w:rsidRPr="006F2177">
        <w:rPr>
          <w:rFonts w:ascii="Times New Roman" w:hAnsi="Times New Roman" w:cs="Times New Roman"/>
          <w:sz w:val="28"/>
          <w:szCs w:val="28"/>
        </w:rPr>
        <w:t>р</w:t>
      </w:r>
      <w:r w:rsidRPr="006F2177">
        <w:rPr>
          <w:rFonts w:ascii="Times New Roman" w:hAnsi="Times New Roman" w:cs="Times New Roman"/>
          <w:sz w:val="28"/>
          <w:szCs w:val="28"/>
        </w:rPr>
        <w:t>товского района.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Для повышения свободного доступа товаропроизводителей района на т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варные рынки, популяризации продукции местных товаропроизводителей, п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вышения имиджа и престижности предпринимательской деятельности, обмена опытом и повышения культуры обслуживания населения организовано и пр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ведено 36 выставок-продаж товаропроизводителей района, на которых была представлена продукция местных товаропроизводителей, свежая плодоовощная продукция, изделия декоративно-прикладного искусства, сувенирная проду</w:t>
      </w:r>
      <w:r w:rsidRPr="006F2177">
        <w:rPr>
          <w:rFonts w:ascii="Times New Roman" w:hAnsi="Times New Roman" w:cs="Times New Roman"/>
          <w:sz w:val="28"/>
          <w:szCs w:val="28"/>
        </w:rPr>
        <w:t>к</w:t>
      </w:r>
      <w:r w:rsidRPr="006F2177">
        <w:rPr>
          <w:rFonts w:ascii="Times New Roman" w:hAnsi="Times New Roman" w:cs="Times New Roman"/>
          <w:sz w:val="28"/>
          <w:szCs w:val="28"/>
        </w:rPr>
        <w:t xml:space="preserve">ция.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Рассмотрено 509 обращений от жителей района по вопросам защиты прав потребителей, что на 13% больше, чем в 2013 году. Руководителям организаций и предпринимателям предъявлено 383 требования в защиту прав потребителей на сумму 2 347,4 тыс. рублей, из них 351 требование удовлетворено в добр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вольном порядке на сумму 1 757,8 тыс. рублей после проведения претензио</w:t>
      </w:r>
      <w:r w:rsidRPr="006F2177">
        <w:rPr>
          <w:rFonts w:ascii="Times New Roman" w:hAnsi="Times New Roman" w:cs="Times New Roman"/>
          <w:sz w:val="28"/>
          <w:szCs w:val="28"/>
        </w:rPr>
        <w:t>н</w:t>
      </w:r>
      <w:r w:rsidRPr="006F2177">
        <w:rPr>
          <w:rFonts w:ascii="Times New Roman" w:hAnsi="Times New Roman" w:cs="Times New Roman"/>
          <w:sz w:val="28"/>
          <w:szCs w:val="28"/>
        </w:rPr>
        <w:t xml:space="preserve">ной работы.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Как и в предыдущие годы, большая часть обращений приходится на сф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 xml:space="preserve">ру розничной торговли (85%), уменьшились обращения по оказанию бытовых, жилищно-коммунальных услуг, увеличилось количество жалоб на качество услуг связи.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обеспечения ценовой доступности на социально-значимые пр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дукты питания проводилась работа по сдерживанию цен на основные продукты питания, проведено 13 рейдов, проверено 63 магазина. По результатам рейдов с руководителями предприятий розничной торговли достигнуты соглашения, в 19 предприятиях торговли района снижены цены по 57 позициям продовольстве</w:t>
      </w:r>
      <w:r w:rsidRPr="006F2177">
        <w:rPr>
          <w:rFonts w:ascii="Times New Roman" w:hAnsi="Times New Roman" w:cs="Times New Roman"/>
          <w:sz w:val="28"/>
          <w:szCs w:val="28"/>
        </w:rPr>
        <w:t>н</w:t>
      </w:r>
      <w:r w:rsidRPr="006F2177">
        <w:rPr>
          <w:rFonts w:ascii="Times New Roman" w:hAnsi="Times New Roman" w:cs="Times New Roman"/>
          <w:sz w:val="28"/>
          <w:szCs w:val="28"/>
        </w:rPr>
        <w:t>ных товаров (от 3 до 41%). Согласовывались цены на продукты питания, п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ставляемые по контрактам и договорам в учреждения бюджетной сферы рай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на, по 116 контрактам цены снижены по 799 позициям от 2 до 118%. Осущест</w:t>
      </w:r>
      <w:r w:rsidRPr="006F2177">
        <w:rPr>
          <w:rFonts w:ascii="Times New Roman" w:hAnsi="Times New Roman" w:cs="Times New Roman"/>
          <w:sz w:val="28"/>
          <w:szCs w:val="28"/>
        </w:rPr>
        <w:t>в</w:t>
      </w:r>
      <w:r w:rsidRPr="006F2177">
        <w:rPr>
          <w:rFonts w:ascii="Times New Roman" w:hAnsi="Times New Roman" w:cs="Times New Roman"/>
          <w:sz w:val="28"/>
          <w:szCs w:val="28"/>
        </w:rPr>
        <w:t>лялся мониторинг цен на фиксированный набор товаров, сбор информации о наличии товаров импортного и отечественного производства. Для жителей о</w:t>
      </w:r>
      <w:r w:rsidRPr="006F2177">
        <w:rPr>
          <w:rFonts w:ascii="Times New Roman" w:hAnsi="Times New Roman" w:cs="Times New Roman"/>
          <w:sz w:val="28"/>
          <w:szCs w:val="28"/>
        </w:rPr>
        <w:t>р</w:t>
      </w:r>
      <w:r w:rsidRPr="006F2177">
        <w:rPr>
          <w:rFonts w:ascii="Times New Roman" w:hAnsi="Times New Roman" w:cs="Times New Roman"/>
          <w:sz w:val="28"/>
          <w:szCs w:val="28"/>
        </w:rPr>
        <w:t>ганизована работа «горячей линии» для приема сообщений по вопросам роста цен на социально значимые продукты питания. Проводились заседания с тов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lastRenderedPageBreak/>
        <w:t>ропроизводителями и руководителями торговых объектов района по вопросу сдерживания роста цен на сельскохозяйственную продукцию и продовол</w:t>
      </w:r>
      <w:r w:rsidRPr="006F2177">
        <w:rPr>
          <w:rFonts w:ascii="Times New Roman" w:hAnsi="Times New Roman" w:cs="Times New Roman"/>
          <w:sz w:val="28"/>
          <w:szCs w:val="28"/>
        </w:rPr>
        <w:t>ь</w:t>
      </w:r>
      <w:r w:rsidRPr="006F2177">
        <w:rPr>
          <w:rFonts w:ascii="Times New Roman" w:hAnsi="Times New Roman" w:cs="Times New Roman"/>
          <w:sz w:val="28"/>
          <w:szCs w:val="28"/>
        </w:rPr>
        <w:t xml:space="preserve">ственные товары, а также увеличению ассортимента сельскохозяйственной продукции, произведенной на территории района.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2014 году розничную продажу алкогольной продукции осуществляли 46 организаций, что на 4,5% больше, чем год назад. Количество объектов, в к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торых осуществлялась реализация алкоголя, осталось на прежнем уровне и с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 xml:space="preserve">ставило 62 единицы.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соответствии с планом проведения проверок юридических лиц, ос</w:t>
      </w:r>
      <w:r w:rsidRPr="006F2177">
        <w:rPr>
          <w:rFonts w:ascii="Times New Roman" w:hAnsi="Times New Roman" w:cs="Times New Roman"/>
          <w:sz w:val="28"/>
          <w:szCs w:val="28"/>
        </w:rPr>
        <w:t>у</w:t>
      </w:r>
      <w:r w:rsidRPr="006F2177">
        <w:rPr>
          <w:rFonts w:ascii="Times New Roman" w:hAnsi="Times New Roman" w:cs="Times New Roman"/>
          <w:sz w:val="28"/>
          <w:szCs w:val="28"/>
        </w:rPr>
        <w:t>ществляющих розничную продажу алкогольной продукции на территории ра</w:t>
      </w:r>
      <w:r w:rsidRPr="006F2177">
        <w:rPr>
          <w:rFonts w:ascii="Times New Roman" w:hAnsi="Times New Roman" w:cs="Times New Roman"/>
          <w:sz w:val="28"/>
          <w:szCs w:val="28"/>
        </w:rPr>
        <w:t>й</w:t>
      </w:r>
      <w:r w:rsidRPr="006F2177">
        <w:rPr>
          <w:rFonts w:ascii="Times New Roman" w:hAnsi="Times New Roman" w:cs="Times New Roman"/>
          <w:sz w:val="28"/>
          <w:szCs w:val="28"/>
        </w:rPr>
        <w:t xml:space="preserve">она, проведено 6 плановых проверок, 41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внеплановая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, выездные проверки по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предлицензионному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контролю.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Всего организовано 47 контрольных мероприятий, по результатам пров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 xml:space="preserve">рок 1 лицензиату выдано предписание об устранении нарушений, составлен 1 протокол об административном правонарушении. У 46 лицензиатов нарушения не выявлены.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бюджет района в 2014 году поступили денежные средства в виде гос</w:t>
      </w:r>
      <w:r w:rsidRPr="006F2177">
        <w:rPr>
          <w:rFonts w:ascii="Times New Roman" w:hAnsi="Times New Roman" w:cs="Times New Roman"/>
          <w:sz w:val="28"/>
          <w:szCs w:val="28"/>
        </w:rPr>
        <w:t>у</w:t>
      </w:r>
      <w:r w:rsidRPr="006F2177">
        <w:rPr>
          <w:rFonts w:ascii="Times New Roman" w:hAnsi="Times New Roman" w:cs="Times New Roman"/>
          <w:sz w:val="28"/>
          <w:szCs w:val="28"/>
        </w:rPr>
        <w:t>дарственной пошлины за совершение действий, связанных с лицензированием, в сумме 1 586,0 тыс. рублей.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Содействие в развитии сельскохозяйственного производства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Агропромышленный комплекс района представлен крестьянскими (фе</w:t>
      </w:r>
      <w:r w:rsidRPr="006F2177">
        <w:rPr>
          <w:rFonts w:ascii="Times New Roman" w:hAnsi="Times New Roman" w:cs="Times New Roman"/>
          <w:sz w:val="28"/>
          <w:szCs w:val="28"/>
        </w:rPr>
        <w:t>р</w:t>
      </w:r>
      <w:r w:rsidRPr="006F2177">
        <w:rPr>
          <w:rFonts w:ascii="Times New Roman" w:hAnsi="Times New Roman" w:cs="Times New Roman"/>
          <w:sz w:val="28"/>
          <w:szCs w:val="28"/>
        </w:rPr>
        <w:t>мерскими) хозяйствами, личными подсобными хозяйствами, предприятиями, занимающимися традиционными видами хозяйствования (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рыбодобыча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рыб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переработка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сбор и переработка дикоросов,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охотпромысел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).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На территории района успешно работают 25 фермерских хозяйств.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За последние три года в районе стабильно растет производство молока и мяса: увеличение производства молока в сравнении с 2013 годом – на 20,7%, производства мяса – на 12%.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Осуществлялась государственная поддержка производителей сельскох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зяйственной продукции района в рамках переданных полномочий. На эти цели в бюджет района перечислены субвенции в сумме 77 787,859 тыс. рублей, за счет которых выплачены субсидии: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на поддержку растениеводства – 3 фермерским хозяйствам в сумме 288,346 тыс. рублей;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на поддержку животноводства (производство молока и мяса) – 19 фе</w:t>
      </w:r>
      <w:r w:rsidRPr="006F2177">
        <w:rPr>
          <w:rFonts w:ascii="Times New Roman" w:hAnsi="Times New Roman" w:cs="Times New Roman"/>
          <w:sz w:val="28"/>
          <w:szCs w:val="28"/>
        </w:rPr>
        <w:t>р</w:t>
      </w:r>
      <w:r w:rsidRPr="006F2177">
        <w:rPr>
          <w:rFonts w:ascii="Times New Roman" w:hAnsi="Times New Roman" w:cs="Times New Roman"/>
          <w:sz w:val="28"/>
          <w:szCs w:val="28"/>
        </w:rPr>
        <w:t>мерским хозяйствам в размере 72 004,22 тыс. рублей;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на поддержку рыболовства и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рыбопереработки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– 3 предприятиям на су</w:t>
      </w:r>
      <w:r w:rsidRPr="006F2177">
        <w:rPr>
          <w:rFonts w:ascii="Times New Roman" w:hAnsi="Times New Roman" w:cs="Times New Roman"/>
          <w:sz w:val="28"/>
          <w:szCs w:val="28"/>
        </w:rPr>
        <w:t>м</w:t>
      </w:r>
      <w:r w:rsidRPr="006F2177">
        <w:rPr>
          <w:rFonts w:ascii="Times New Roman" w:hAnsi="Times New Roman" w:cs="Times New Roman"/>
          <w:sz w:val="28"/>
          <w:szCs w:val="28"/>
        </w:rPr>
        <w:t>му 2 143,3 тыс. рублей;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на поддержку материально-технической базы (приобретение сельскох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зяйственной техники, энергоснабжение хозяйства) – 2 фермерским хозяйствам  в размере 1 514,623 тыс. рублей;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на переработку дикоросов – 1 предприятию на сумму 336,37 тыс. рублей;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lastRenderedPageBreak/>
        <w:t>на содержание маточного поголовья животных – 131 владельцу личных подсобных хозяйств на сумму 1 501 тыс. рублей.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Из бюджета района выплачены субсидии: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на возмещение части нормативных затрат на содержание клеточных пу</w:t>
      </w:r>
      <w:r w:rsidRPr="006F2177">
        <w:rPr>
          <w:rFonts w:ascii="Times New Roman" w:hAnsi="Times New Roman" w:cs="Times New Roman"/>
          <w:sz w:val="28"/>
          <w:szCs w:val="28"/>
        </w:rPr>
        <w:t>ш</w:t>
      </w:r>
      <w:r w:rsidRPr="006F2177">
        <w:rPr>
          <w:rFonts w:ascii="Times New Roman" w:hAnsi="Times New Roman" w:cs="Times New Roman"/>
          <w:sz w:val="28"/>
          <w:szCs w:val="28"/>
        </w:rPr>
        <w:t xml:space="preserve">ных зверей – сельскому поселению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Ваховск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в сумме 12 500 тыс. рублей, 949,968 тыс. рублей – на ремонт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шедов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на возмещение затрат на развитие рыночной инфраструктуры, обслуж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вания сельского населения, организацию эффективных схем торгового и быт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вого обслуживания жителей удаленных населенных пунктов – 1 предприятию на сумму 15 209,009 тыс. рублей, из которых 990,339 тыс. рублей бюджету ра</w:t>
      </w:r>
      <w:r w:rsidRPr="006F2177">
        <w:rPr>
          <w:rFonts w:ascii="Times New Roman" w:hAnsi="Times New Roman" w:cs="Times New Roman"/>
          <w:sz w:val="28"/>
          <w:szCs w:val="28"/>
        </w:rPr>
        <w:t>й</w:t>
      </w:r>
      <w:r w:rsidRPr="006F2177">
        <w:rPr>
          <w:rFonts w:ascii="Times New Roman" w:hAnsi="Times New Roman" w:cs="Times New Roman"/>
          <w:sz w:val="28"/>
          <w:szCs w:val="28"/>
        </w:rPr>
        <w:t>она компенсировала субсидия из бюджета автономного округа;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на возмещение части затрат на уплату за пользование электроэнергией – 12 фермерским хозяйствам на сумму 1 641,144 тыс. рублей;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на возмещение затрат за приобретение грубых кормов (сена) – 6 кр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стьянским (фермерским) хозяйствам на сумму 911 тыс. рублей;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компенсация части затрат сельскохозяйственным товаропроизводителям на приобретение репродуктивных сельскохозяйственных животных за предел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ми района – 2 фермерским хозяйствам на сумму 508,4 тыс. рублей;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компенсация части затрат на воспроизводство сельскохозяйственных ж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вотных в личных подсобных хозяйствах жителей района – 58 владельцам ли</w:t>
      </w:r>
      <w:r w:rsidRPr="006F2177">
        <w:rPr>
          <w:rFonts w:ascii="Times New Roman" w:hAnsi="Times New Roman" w:cs="Times New Roman"/>
          <w:sz w:val="28"/>
          <w:szCs w:val="28"/>
        </w:rPr>
        <w:t>ч</w:t>
      </w:r>
      <w:r w:rsidRPr="006F2177">
        <w:rPr>
          <w:rFonts w:ascii="Times New Roman" w:hAnsi="Times New Roman" w:cs="Times New Roman"/>
          <w:sz w:val="28"/>
          <w:szCs w:val="28"/>
        </w:rPr>
        <w:t>ных подсобных хозяйств на сумму 74,9 тыс. рублей.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Рыбная отрасль, как одна из приоритетных в районе, представлена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рыб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добычей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переработкой и разведением.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Рыбодобычей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на территории района занимаются 8 предприятий, в числе которых – 6 национальных общин.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с заявками для 145 семей района, проживающих в местах традиционного природопользования, и 6 национальных общин выделена квота вылова рыбы для ведения традиционного хозяйствования – 119 тонн рыбы.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Рыбопереработкой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занимается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Излучинский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рыбозавод индивидуального предпринимателя Азарова Александра Сергеевича. За 2014 год объем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вып</w:t>
      </w:r>
      <w:r w:rsidRPr="006F2177">
        <w:rPr>
          <w:rFonts w:ascii="Times New Roman" w:hAnsi="Times New Roman" w:cs="Times New Roman"/>
          <w:sz w:val="28"/>
          <w:szCs w:val="28"/>
        </w:rPr>
        <w:t>у</w:t>
      </w:r>
      <w:r w:rsidRPr="006F2177">
        <w:rPr>
          <w:rFonts w:ascii="Times New Roman" w:hAnsi="Times New Roman" w:cs="Times New Roman"/>
          <w:sz w:val="28"/>
          <w:szCs w:val="28"/>
        </w:rPr>
        <w:t>щенной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рыбопродукции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составил 1074,30 тонн.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промысловоохотничьего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хозяйства способствует оздоровлению экономики охотничьего хозяйства района в целом, повышению занятости и р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альных доходов сельского населения, создает предпосылки для налаживания работы профильной перерабатывающей промышленности и развитию рынка охотничьей продукции.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На территории района сформированы схемы границ и описание 16 охо</w:t>
      </w:r>
      <w:r w:rsidRPr="006F2177">
        <w:rPr>
          <w:rFonts w:ascii="Times New Roman" w:hAnsi="Times New Roman" w:cs="Times New Roman"/>
          <w:sz w:val="28"/>
          <w:szCs w:val="28"/>
        </w:rPr>
        <w:t>т</w:t>
      </w:r>
      <w:r w:rsidRPr="006F2177">
        <w:rPr>
          <w:rFonts w:ascii="Times New Roman" w:hAnsi="Times New Roman" w:cs="Times New Roman"/>
          <w:sz w:val="28"/>
          <w:szCs w:val="28"/>
        </w:rPr>
        <w:t xml:space="preserve">ничьих промысловых участков общей площадью 7 574 110 га, 13 из которых закреплены за 5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охотпользователями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района, 3 из которых – общины коренных малочисленных народов севера.</w:t>
      </w:r>
    </w:p>
    <w:p w:rsid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04B" w:rsidRDefault="005B104B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04B" w:rsidRDefault="005B104B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04B" w:rsidRPr="006F2177" w:rsidRDefault="005B104B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lastRenderedPageBreak/>
        <w:t>Создание условий для развития малого предпринимательства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Поддержка предпринимательства и развитие конкуренции, формирование рыночных отношений – один из приоритетов экономики района.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На территории района зарегистрировано 1 582 субъекта предприним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тельства, в том числе – 728 индивидуальных предпринимателей, что на 2,4% больше, чем в 2013 году.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2014 году общий объем финансирования программы составил 12 332,1 тыс. рублей, в том числе из бюджета автономного округа – 4 869,8 тыс. рублей, из бюджета района – 6 407,5 тыс. рублей, из федерального бюджета – 1 054,8 тыс. рублей.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4B">
        <w:rPr>
          <w:rFonts w:ascii="Times New Roman" w:hAnsi="Times New Roman" w:cs="Times New Roman"/>
          <w:sz w:val="28"/>
          <w:szCs w:val="28"/>
        </w:rPr>
        <w:t>За 2014 год выплачено 15 видов субсидий 49 субъектам предприним</w:t>
      </w:r>
      <w:r w:rsidRPr="005B104B">
        <w:rPr>
          <w:rFonts w:ascii="Times New Roman" w:hAnsi="Times New Roman" w:cs="Times New Roman"/>
          <w:sz w:val="28"/>
          <w:szCs w:val="28"/>
        </w:rPr>
        <w:t>а</w:t>
      </w:r>
      <w:r w:rsidRPr="005B104B">
        <w:rPr>
          <w:rFonts w:ascii="Times New Roman" w:hAnsi="Times New Roman" w:cs="Times New Roman"/>
          <w:sz w:val="28"/>
          <w:szCs w:val="28"/>
        </w:rPr>
        <w:t>тельства в сумме 8 485,78 тыс. рублей, в том числе: из бюджета автономного округа – 2 214,53 тыс. рублей, из бюджета района – 5 216,45 тыс. рублей, из ф</w:t>
      </w:r>
      <w:r w:rsidRPr="005B104B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 xml:space="preserve">дерального бюджета – 1 054,8 тыс. рублей.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Для решения вопросов по развитию предпринимательства в районе рег</w:t>
      </w:r>
      <w:r w:rsidRPr="006F2177">
        <w:rPr>
          <w:rFonts w:ascii="Times New Roman" w:hAnsi="Times New Roman" w:cs="Times New Roman"/>
          <w:sz w:val="28"/>
          <w:szCs w:val="28"/>
        </w:rPr>
        <w:t>у</w:t>
      </w:r>
      <w:r w:rsidRPr="006F2177">
        <w:rPr>
          <w:rFonts w:ascii="Times New Roman" w:hAnsi="Times New Roman" w:cs="Times New Roman"/>
          <w:sz w:val="28"/>
          <w:szCs w:val="28"/>
        </w:rPr>
        <w:t xml:space="preserve">лярно проходят встречи Главы администрации района с предпринимателями района.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повышения престижа предпринимательской деятельности в 2014 году проведены: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14 марта в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Варьёган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– выставка-продажа местных товаропроизводит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лей (в рамках Праздника оленевода и охотника), приняли участие 6 субъектов предпринимательства.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26 мая – праздник, посвященный Дню российского предпринимательства, приняли участие 40 субъектов предпринимательства.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12 сентября в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Охтеурье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– выставка-продажа товаропроизводителей района в рамках празднования Дня работника сельского хозяйства и перераб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тывающей промышленности и выставки «Золотая осень – 2014», приняли уч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стие 15 субъектов предпринимательства.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13 сентября в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Излучинске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– выставка-продажа товаропроизводителей района «Золотая осень – 2014», приняли участие 9 субъектов предпринимател</w:t>
      </w:r>
      <w:r w:rsidRPr="006F2177">
        <w:rPr>
          <w:rFonts w:ascii="Times New Roman" w:hAnsi="Times New Roman" w:cs="Times New Roman"/>
          <w:sz w:val="28"/>
          <w:szCs w:val="28"/>
        </w:rPr>
        <w:t>ь</w:t>
      </w:r>
      <w:r w:rsidRPr="006F2177">
        <w:rPr>
          <w:rFonts w:ascii="Times New Roman" w:hAnsi="Times New Roman" w:cs="Times New Roman"/>
          <w:sz w:val="28"/>
          <w:szCs w:val="28"/>
        </w:rPr>
        <w:t>ства.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13 сентября в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Новоаганск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– выставка-продажа товаропроизводителей района «Золотая осень – 2014», приняли участие 8 субъектов предпринимател</w:t>
      </w:r>
      <w:r w:rsidRPr="006F2177">
        <w:rPr>
          <w:rFonts w:ascii="Times New Roman" w:hAnsi="Times New Roman" w:cs="Times New Roman"/>
          <w:sz w:val="28"/>
          <w:szCs w:val="28"/>
        </w:rPr>
        <w:t>ь</w:t>
      </w:r>
      <w:r w:rsidRPr="006F2177">
        <w:rPr>
          <w:rFonts w:ascii="Times New Roman" w:hAnsi="Times New Roman" w:cs="Times New Roman"/>
          <w:sz w:val="28"/>
          <w:szCs w:val="28"/>
        </w:rPr>
        <w:t>ства.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27 ноября в г. Нижневартовске – семинар для предпринимателей на тему: «Об участии поставщиков (исполнителей) в государственных закупках по Ф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деральному закону от 05.04.2013 № 44-ФЗ «О контрактной системе в сфере з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купок товаров, работ, услуг для обеспечения государственных и муниципал</w:t>
      </w:r>
      <w:r w:rsidRPr="006F2177">
        <w:rPr>
          <w:rFonts w:ascii="Times New Roman" w:hAnsi="Times New Roman" w:cs="Times New Roman"/>
          <w:sz w:val="28"/>
          <w:szCs w:val="28"/>
        </w:rPr>
        <w:t>ь</w:t>
      </w:r>
      <w:r w:rsidRPr="006F2177">
        <w:rPr>
          <w:rFonts w:ascii="Times New Roman" w:hAnsi="Times New Roman" w:cs="Times New Roman"/>
          <w:sz w:val="28"/>
          <w:szCs w:val="28"/>
        </w:rPr>
        <w:t>ных нужд», принял участие 31 субъект предпринимательства.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10–12 декабря в г. Ханты-Мансийске прошла XVIII окружная выставка-форум «Товары земли Югорской», в которой приняли участие 13 субъектов предпринимательства района.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lastRenderedPageBreak/>
        <w:t>17 декабря в г. Нижневартовске – семинар для предпринимателей на тему «Пожарно-технический минимум для руководителей, лиц, ответственных за пожарную безопасность пожароопасных производств», приняли участие 30 субъектов предпринимательства.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20 декабря в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Излучинске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– выставка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тТоваропроизводителей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района с подведением итогов конкурса «Предприниматель района–2014», приняли уч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стие 22 субъекта предпринимательства.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2014 году по результатам федеральных, региональных и окружных в</w:t>
      </w:r>
      <w:r w:rsidRPr="006F2177">
        <w:rPr>
          <w:rFonts w:ascii="Times New Roman" w:hAnsi="Times New Roman" w:cs="Times New Roman"/>
          <w:sz w:val="28"/>
          <w:szCs w:val="28"/>
        </w:rPr>
        <w:t>ы</w:t>
      </w:r>
      <w:r w:rsidRPr="006F2177">
        <w:rPr>
          <w:rFonts w:ascii="Times New Roman" w:hAnsi="Times New Roman" w:cs="Times New Roman"/>
          <w:sz w:val="28"/>
          <w:szCs w:val="28"/>
        </w:rPr>
        <w:t>ставок предприниматели удостоены медалей за продукцию: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XVI Российской агропромышленной выставке «Золотая осень» (г. Москва) – 3 медали (1 золотая, 1 серебряная, 1 бронзовая);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Международном профессиональном конкурсе «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Лучшие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>: пиво, безалк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гольный напиток, минеральная, питьевая вода года» – золотая медаль;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V Межрегиональной агропромышленной выставке Уральского Фед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рального округа (г. Екатеринбург) – 6 медалей (4 золотых, 1 серебряная, 1 бронзовая);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«Ярмарке Сибири–2014» (г. Новосибирск) – золотая медаль;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XIX окружной выставке «Товары Земли Югорской» (г. Ханты-Мансийск) – лучший товар Югры 2014 года в номинации «Дикоросы».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Предоставление транспортных услуг населению,</w:t>
      </w: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 xml:space="preserve">организация транспортного обслуживания населения </w:t>
      </w:r>
      <w:proofErr w:type="gramStart"/>
      <w:r w:rsidRPr="006F2177">
        <w:rPr>
          <w:rFonts w:ascii="Times New Roman" w:hAnsi="Times New Roman" w:cs="Times New Roman"/>
          <w:b/>
          <w:sz w:val="28"/>
          <w:szCs w:val="28"/>
        </w:rPr>
        <w:t>между</w:t>
      </w:r>
      <w:proofErr w:type="gramEnd"/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поселениями в границах района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Для обеспечения доступности населенных пунктов, не имеющих кругл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 xml:space="preserve">годичного транспортного сообщения по автомобильным дорогам (с.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Корлики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д. Сосновый Бор, д.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Усть-Колекъеган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Колекъеган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), используется воздушный транспорт – вертолеты МИ–8. Перевозчиком, осуществляющим перевозку па</w:t>
      </w:r>
      <w:r w:rsidRPr="006F2177">
        <w:rPr>
          <w:rFonts w:ascii="Times New Roman" w:hAnsi="Times New Roman" w:cs="Times New Roman"/>
          <w:sz w:val="28"/>
          <w:szCs w:val="28"/>
        </w:rPr>
        <w:t>с</w:t>
      </w:r>
      <w:r w:rsidRPr="006F2177">
        <w:rPr>
          <w:rFonts w:ascii="Times New Roman" w:hAnsi="Times New Roman" w:cs="Times New Roman"/>
          <w:sz w:val="28"/>
          <w:szCs w:val="28"/>
        </w:rPr>
        <w:t>сажиров и грузов воздушным транспортом, является открытое акционерное общество «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Нижневартовскавиа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». За 2014 год перевезено воздушным транспо</w:t>
      </w:r>
      <w:r w:rsidRPr="006F2177">
        <w:rPr>
          <w:rFonts w:ascii="Times New Roman" w:hAnsi="Times New Roman" w:cs="Times New Roman"/>
          <w:sz w:val="28"/>
          <w:szCs w:val="28"/>
        </w:rPr>
        <w:t>р</w:t>
      </w:r>
      <w:r w:rsidRPr="006F2177">
        <w:rPr>
          <w:rFonts w:ascii="Times New Roman" w:hAnsi="Times New Roman" w:cs="Times New Roman"/>
          <w:sz w:val="28"/>
          <w:szCs w:val="28"/>
        </w:rPr>
        <w:t>том 5 350 пассажиров и 53,16 тонн грузов. На выполнение перевозок за отче</w:t>
      </w:r>
      <w:r w:rsidRPr="006F2177">
        <w:rPr>
          <w:rFonts w:ascii="Times New Roman" w:hAnsi="Times New Roman" w:cs="Times New Roman"/>
          <w:sz w:val="28"/>
          <w:szCs w:val="28"/>
        </w:rPr>
        <w:t>т</w:t>
      </w:r>
      <w:r w:rsidRPr="006F2177">
        <w:rPr>
          <w:rFonts w:ascii="Times New Roman" w:hAnsi="Times New Roman" w:cs="Times New Roman"/>
          <w:sz w:val="28"/>
          <w:szCs w:val="28"/>
        </w:rPr>
        <w:t>ный период из бюджета района направлено 59 872,8 тыс. рублей.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Протяженность судоходных водных путей в границах района составляет 1 498 км, из них 1 295 км – это боковые и малые реки. Навигационный период в 2014 году длился 5,5 месяцев. Водные пути связывают населенные пункты ра</w:t>
      </w:r>
      <w:r w:rsidRPr="006F2177">
        <w:rPr>
          <w:rFonts w:ascii="Times New Roman" w:hAnsi="Times New Roman" w:cs="Times New Roman"/>
          <w:sz w:val="28"/>
          <w:szCs w:val="28"/>
        </w:rPr>
        <w:t>й</w:t>
      </w:r>
      <w:r w:rsidRPr="006F2177">
        <w:rPr>
          <w:rFonts w:ascii="Times New Roman" w:hAnsi="Times New Roman" w:cs="Times New Roman"/>
          <w:sz w:val="28"/>
          <w:szCs w:val="28"/>
        </w:rPr>
        <w:t>она с крупными городами автономного округа.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Судоходство на внутренних водных путях в границах района осуществл</w:t>
      </w:r>
      <w:r w:rsidRPr="006F2177">
        <w:rPr>
          <w:rFonts w:ascii="Times New Roman" w:hAnsi="Times New Roman" w:cs="Times New Roman"/>
          <w:sz w:val="28"/>
          <w:szCs w:val="28"/>
        </w:rPr>
        <w:t>я</w:t>
      </w:r>
      <w:r w:rsidRPr="006F2177">
        <w:rPr>
          <w:rFonts w:ascii="Times New Roman" w:hAnsi="Times New Roman" w:cs="Times New Roman"/>
          <w:sz w:val="28"/>
          <w:szCs w:val="28"/>
        </w:rPr>
        <w:t>ется флотом общества с ограниченной ответственностью «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Аганречтранс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», о</w:t>
      </w:r>
      <w:r w:rsidRPr="006F2177">
        <w:rPr>
          <w:rFonts w:ascii="Times New Roman" w:hAnsi="Times New Roman" w:cs="Times New Roman"/>
          <w:sz w:val="28"/>
          <w:szCs w:val="28"/>
        </w:rPr>
        <w:t>т</w:t>
      </w:r>
      <w:r w:rsidRPr="006F2177">
        <w:rPr>
          <w:rFonts w:ascii="Times New Roman" w:hAnsi="Times New Roman" w:cs="Times New Roman"/>
          <w:sz w:val="28"/>
          <w:szCs w:val="28"/>
        </w:rPr>
        <w:t>крытого акционерного общества «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Северречфлот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», индивидуального частного предпринимателя Кузьменко А.П. В период навигации максимально использ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ваны возможности водного транспорта для доставки продуктов питания, тов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 xml:space="preserve">ров первой необходимости для жителей района. Перевезено 11 783 пассажира. Затраты бюджета района на водные перевозки составили 19 362,3 тыс. рублей.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lastRenderedPageBreak/>
        <w:t>Пассажирские перевозки автомобильным транспортом выполнялись о</w:t>
      </w:r>
      <w:r w:rsidRPr="006F2177">
        <w:rPr>
          <w:rFonts w:ascii="Times New Roman" w:hAnsi="Times New Roman" w:cs="Times New Roman"/>
          <w:sz w:val="28"/>
          <w:szCs w:val="28"/>
        </w:rPr>
        <w:t>б</w:t>
      </w:r>
      <w:r w:rsidRPr="006F2177">
        <w:rPr>
          <w:rFonts w:ascii="Times New Roman" w:hAnsi="Times New Roman" w:cs="Times New Roman"/>
          <w:sz w:val="28"/>
          <w:szCs w:val="28"/>
        </w:rPr>
        <w:t>ществом с ограниченной ответственностью «Производственное автотранспор</w:t>
      </w:r>
      <w:r w:rsidRPr="006F2177">
        <w:rPr>
          <w:rFonts w:ascii="Times New Roman" w:hAnsi="Times New Roman" w:cs="Times New Roman"/>
          <w:sz w:val="28"/>
          <w:szCs w:val="28"/>
        </w:rPr>
        <w:t>т</w:t>
      </w:r>
      <w:r w:rsidRPr="006F2177">
        <w:rPr>
          <w:rFonts w:ascii="Times New Roman" w:hAnsi="Times New Roman" w:cs="Times New Roman"/>
          <w:sz w:val="28"/>
          <w:szCs w:val="28"/>
        </w:rPr>
        <w:t>ное предприятие № 1» (г. Нижневартовск) и открытым акционерным общ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ством «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Мегионское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производственное автотранспортное предприятие». Пер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 xml:space="preserve">возки выполнялись за счет средств бюджета автономного округа.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Для улучшения качества обслуживания жилищно-коммунального хозя</w:t>
      </w:r>
      <w:r w:rsidRPr="006F2177">
        <w:rPr>
          <w:rFonts w:ascii="Times New Roman" w:hAnsi="Times New Roman" w:cs="Times New Roman"/>
          <w:sz w:val="28"/>
          <w:szCs w:val="28"/>
        </w:rPr>
        <w:t>й</w:t>
      </w:r>
      <w:r w:rsidRPr="006F2177">
        <w:rPr>
          <w:rFonts w:ascii="Times New Roman" w:hAnsi="Times New Roman" w:cs="Times New Roman"/>
          <w:sz w:val="28"/>
          <w:szCs w:val="28"/>
        </w:rPr>
        <w:t xml:space="preserve">ства приобретена специализированная техника: мусоровоз и поливомоечная машина. 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обеспечения оперативной транспортной доступности в нав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 xml:space="preserve">гационный период в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Былино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приобретено маломерное судно с мотором. З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траты бюджета района за отчетный период составили 8 703,9 тыс. рублей.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На дорожную деятельность (в том числе – содержание, ремонт автом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бильных дорог, проектно-изыскательские работы) за счет средств муниципал</w:t>
      </w:r>
      <w:r w:rsidRPr="006F2177">
        <w:rPr>
          <w:rFonts w:ascii="Times New Roman" w:hAnsi="Times New Roman" w:cs="Times New Roman"/>
          <w:sz w:val="28"/>
          <w:szCs w:val="28"/>
        </w:rPr>
        <w:t>ь</w:t>
      </w:r>
      <w:r w:rsidRPr="006F2177">
        <w:rPr>
          <w:rFonts w:ascii="Times New Roman" w:hAnsi="Times New Roman" w:cs="Times New Roman"/>
          <w:sz w:val="28"/>
          <w:szCs w:val="28"/>
        </w:rPr>
        <w:t xml:space="preserve">ного дорожного фонда профинансировано 41 061,1 тыс. рублей (в том числе за счет средств бюджета района – 7 207,0 тыс. рублей, из них 1 781,8 тыс. рублей –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софинасирование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района; за счет средств бюджета автономного округа – 33 854,1 тыс. рублей, из них 33 854,1 тыс. рублей –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софинасирование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округа).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Создание условий для обеспечения жителей поселений,</w:t>
      </w: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входящих в состав района, услугами связи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Основными операторами связи в 2014 году, предоставляющими услуги телефонной связи на территории района, являлись открытое акционерное общ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ство «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Северсвязь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» и филиалы открытого акционерного общества «Ростелеком». Также на территории района услуги сотовой связи предоставляли открытые а</w:t>
      </w:r>
      <w:r w:rsidRPr="006F2177">
        <w:rPr>
          <w:rFonts w:ascii="Times New Roman" w:hAnsi="Times New Roman" w:cs="Times New Roman"/>
          <w:sz w:val="28"/>
          <w:szCs w:val="28"/>
        </w:rPr>
        <w:t>к</w:t>
      </w:r>
      <w:r w:rsidRPr="006F2177">
        <w:rPr>
          <w:rFonts w:ascii="Times New Roman" w:hAnsi="Times New Roman" w:cs="Times New Roman"/>
          <w:sz w:val="28"/>
          <w:szCs w:val="28"/>
        </w:rPr>
        <w:t>ционерные общества «Мегафон», «МТС», «ВымпелКом» («Билайн»), коммун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кационная группа «Мотив».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177">
        <w:rPr>
          <w:rFonts w:ascii="Times New Roman" w:hAnsi="Times New Roman" w:cs="Times New Roman"/>
          <w:sz w:val="28"/>
          <w:szCs w:val="28"/>
        </w:rPr>
        <w:t>С целью увеличения надежности сети, удовлетворения спроса на по</w:t>
      </w:r>
      <w:r w:rsidRPr="006F2177">
        <w:rPr>
          <w:rFonts w:ascii="Times New Roman" w:hAnsi="Times New Roman" w:cs="Times New Roman"/>
          <w:sz w:val="28"/>
          <w:szCs w:val="28"/>
        </w:rPr>
        <w:t>д</w:t>
      </w:r>
      <w:r w:rsidRPr="006F2177">
        <w:rPr>
          <w:rFonts w:ascii="Times New Roman" w:hAnsi="Times New Roman" w:cs="Times New Roman"/>
          <w:sz w:val="28"/>
          <w:szCs w:val="28"/>
        </w:rPr>
        <w:t>ключение к сети передачи данных, телефонной сети общего пользования о</w:t>
      </w:r>
      <w:r w:rsidRPr="006F2177">
        <w:rPr>
          <w:rFonts w:ascii="Times New Roman" w:hAnsi="Times New Roman" w:cs="Times New Roman"/>
          <w:sz w:val="28"/>
          <w:szCs w:val="28"/>
        </w:rPr>
        <w:t>т</w:t>
      </w:r>
      <w:r w:rsidRPr="006F2177">
        <w:rPr>
          <w:rFonts w:ascii="Times New Roman" w:hAnsi="Times New Roman" w:cs="Times New Roman"/>
          <w:sz w:val="28"/>
          <w:szCs w:val="28"/>
        </w:rPr>
        <w:t>крытым акционерным обществом «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Северсвязь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» произведена частичная моде</w:t>
      </w:r>
      <w:r w:rsidRPr="006F2177">
        <w:rPr>
          <w:rFonts w:ascii="Times New Roman" w:hAnsi="Times New Roman" w:cs="Times New Roman"/>
          <w:sz w:val="28"/>
          <w:szCs w:val="28"/>
        </w:rPr>
        <w:t>р</w:t>
      </w:r>
      <w:r w:rsidRPr="006F2177">
        <w:rPr>
          <w:rFonts w:ascii="Times New Roman" w:hAnsi="Times New Roman" w:cs="Times New Roman"/>
          <w:sz w:val="28"/>
          <w:szCs w:val="28"/>
        </w:rPr>
        <w:t>низация кабельной сети для доступа пользователей к сети «Интернет», прои</w:t>
      </w:r>
      <w:r w:rsidRPr="006F2177">
        <w:rPr>
          <w:rFonts w:ascii="Times New Roman" w:hAnsi="Times New Roman" w:cs="Times New Roman"/>
          <w:sz w:val="28"/>
          <w:szCs w:val="28"/>
        </w:rPr>
        <w:t>з</w:t>
      </w:r>
      <w:r w:rsidRPr="006F2177">
        <w:rPr>
          <w:rFonts w:ascii="Times New Roman" w:hAnsi="Times New Roman" w:cs="Times New Roman"/>
          <w:sz w:val="28"/>
          <w:szCs w:val="28"/>
        </w:rPr>
        <w:t>ведены плановые технические мероприятия по обслуживанию оборудования доступа, работы по развитию (увеличению протяженности) проводной кабел</w:t>
      </w:r>
      <w:r w:rsidRPr="006F2177">
        <w:rPr>
          <w:rFonts w:ascii="Times New Roman" w:hAnsi="Times New Roman" w:cs="Times New Roman"/>
          <w:sz w:val="28"/>
          <w:szCs w:val="28"/>
        </w:rPr>
        <w:t>ь</w:t>
      </w:r>
      <w:r w:rsidRPr="006F2177">
        <w:rPr>
          <w:rFonts w:ascii="Times New Roman" w:hAnsi="Times New Roman" w:cs="Times New Roman"/>
          <w:sz w:val="28"/>
          <w:szCs w:val="28"/>
        </w:rPr>
        <w:t xml:space="preserve">ной сети, постоянно проводились работы, направленные на улучшение качества предоставляемых услуг для абонентов. </w:t>
      </w:r>
      <w:proofErr w:type="gramEnd"/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Открытым акционерным обществом «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Северсвязь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» закуплено и смонтир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 xml:space="preserve">вано в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Варьёган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оборудование для предоставления жителям села услуг «И</w:t>
      </w:r>
      <w:r w:rsidRPr="006F2177">
        <w:rPr>
          <w:rFonts w:ascii="Times New Roman" w:hAnsi="Times New Roman" w:cs="Times New Roman"/>
          <w:sz w:val="28"/>
          <w:szCs w:val="28"/>
        </w:rPr>
        <w:t>н</w:t>
      </w:r>
      <w:r w:rsidRPr="006F2177">
        <w:rPr>
          <w:rFonts w:ascii="Times New Roman" w:hAnsi="Times New Roman" w:cs="Times New Roman"/>
          <w:sz w:val="28"/>
          <w:szCs w:val="28"/>
        </w:rPr>
        <w:t>тернета», запуск которого в коммерческую эксплуатацию запланирован на пе</w:t>
      </w:r>
      <w:r w:rsidRPr="006F2177">
        <w:rPr>
          <w:rFonts w:ascii="Times New Roman" w:hAnsi="Times New Roman" w:cs="Times New Roman"/>
          <w:sz w:val="28"/>
          <w:szCs w:val="28"/>
        </w:rPr>
        <w:t>р</w:t>
      </w:r>
      <w:r w:rsidRPr="006F2177">
        <w:rPr>
          <w:rFonts w:ascii="Times New Roman" w:hAnsi="Times New Roman" w:cs="Times New Roman"/>
          <w:sz w:val="28"/>
          <w:szCs w:val="28"/>
        </w:rPr>
        <w:t xml:space="preserve">вый квартал 2015 года. В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Корлики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за счет средств общества закуплено и вв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 xml:space="preserve">дено в эксплуатацию новое спутниковое оборудование для предоставления населению услуг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зоновой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и междугородней связи (связано с закрытием спутн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ковой сети «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Югория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»). На родовых угодьях за счет средств бюджета района смонтированы радиостанции KENWOOD в количестве 15 шт. В с. Ларьяк пр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веден капитальный ремонт 2,3 км кабельных сетей связи.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lastRenderedPageBreak/>
        <w:t xml:space="preserve">Услуги почтовой связи населению района оказывал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почтамт, входящий в состав Управления федеральной почтовой связи Ханты-Мансийского автономного округа – Югры, который осуществлял доставку по</w:t>
      </w:r>
      <w:r w:rsidRPr="006F2177">
        <w:rPr>
          <w:rFonts w:ascii="Times New Roman" w:hAnsi="Times New Roman" w:cs="Times New Roman"/>
          <w:sz w:val="28"/>
          <w:szCs w:val="28"/>
        </w:rPr>
        <w:t>ч</w:t>
      </w:r>
      <w:r w:rsidRPr="006F2177">
        <w:rPr>
          <w:rFonts w:ascii="Times New Roman" w:hAnsi="Times New Roman" w:cs="Times New Roman"/>
          <w:sz w:val="28"/>
          <w:szCs w:val="28"/>
        </w:rPr>
        <w:t>товых отправлений, пенсий, периодических журналов и газет во все населенные пункты района. В 2014 году федеральному государственному унитарному предприятию «Почта России» за счет средств бюджета района выплачена су</w:t>
      </w:r>
      <w:r w:rsidRPr="006F2177">
        <w:rPr>
          <w:rFonts w:ascii="Times New Roman" w:hAnsi="Times New Roman" w:cs="Times New Roman"/>
          <w:sz w:val="28"/>
          <w:szCs w:val="28"/>
        </w:rPr>
        <w:t>б</w:t>
      </w:r>
      <w:r w:rsidRPr="006F2177">
        <w:rPr>
          <w:rFonts w:ascii="Times New Roman" w:hAnsi="Times New Roman" w:cs="Times New Roman"/>
          <w:sz w:val="28"/>
          <w:szCs w:val="28"/>
        </w:rPr>
        <w:t>сидия на возмещение затрат, связанных с доставкой почтовых отправлений на территории района, в размере 1 781 тыс. рублей. Затраты за счет средств бю</w:t>
      </w:r>
      <w:r w:rsidRPr="006F2177">
        <w:rPr>
          <w:rFonts w:ascii="Times New Roman" w:hAnsi="Times New Roman" w:cs="Times New Roman"/>
          <w:sz w:val="28"/>
          <w:szCs w:val="28"/>
        </w:rPr>
        <w:t>д</w:t>
      </w:r>
      <w:r w:rsidRPr="006F2177">
        <w:rPr>
          <w:rFonts w:ascii="Times New Roman" w:hAnsi="Times New Roman" w:cs="Times New Roman"/>
          <w:sz w:val="28"/>
          <w:szCs w:val="28"/>
        </w:rPr>
        <w:t>жета района на оказание услуг почтальонов, осуществляющих доставку корр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 xml:space="preserve">спонденции в населенные пункты межселенной территории района (д.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Вамп</w:t>
      </w:r>
      <w:r w:rsidRPr="006F2177">
        <w:rPr>
          <w:rFonts w:ascii="Times New Roman" w:hAnsi="Times New Roman" w:cs="Times New Roman"/>
          <w:sz w:val="28"/>
          <w:szCs w:val="28"/>
        </w:rPr>
        <w:t>у</w:t>
      </w:r>
      <w:r w:rsidRPr="006F2177">
        <w:rPr>
          <w:rFonts w:ascii="Times New Roman" w:hAnsi="Times New Roman" w:cs="Times New Roman"/>
          <w:sz w:val="28"/>
          <w:szCs w:val="28"/>
        </w:rPr>
        <w:t>гол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Былино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Пасол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, д. Соснина), составили 124,9 тыс. рублей.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Информирование населения, работа со средствами массовой инфо</w:t>
      </w:r>
      <w:r w:rsidRPr="006F2177">
        <w:rPr>
          <w:rFonts w:ascii="Times New Roman" w:hAnsi="Times New Roman" w:cs="Times New Roman"/>
          <w:b/>
          <w:sz w:val="28"/>
          <w:szCs w:val="28"/>
        </w:rPr>
        <w:t>р</w:t>
      </w:r>
      <w:r w:rsidRPr="006F2177">
        <w:rPr>
          <w:rFonts w:ascii="Times New Roman" w:hAnsi="Times New Roman" w:cs="Times New Roman"/>
          <w:b/>
          <w:sz w:val="28"/>
          <w:szCs w:val="28"/>
        </w:rPr>
        <w:t>мации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Приоритетными направлениями в работе администрации района и мун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 xml:space="preserve">ципальных средств массовой информации (газета «Новости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» и Тел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видения Нижневартовского района) в 2014 году являлись темы, касающиеся жизнедеятельности района и деятельности органов власти, а также реализации Указов Президента, муниципальных и ведомственных целевых программ, м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роприятий, проводимых в рамках Года культуры.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Главной задачей являлось оперативное информирование жителей обо всех событиях, проходящих на территории Нижневартовского района, прин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маемых властью решениях, о том, как они исполняются.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177">
        <w:rPr>
          <w:rFonts w:ascii="Times New Roman" w:hAnsi="Times New Roman" w:cs="Times New Roman"/>
          <w:sz w:val="28"/>
          <w:szCs w:val="28"/>
        </w:rPr>
        <w:t xml:space="preserve">Основной объем информации размещался в муниципальных средствах массовой информации: в районной газете «Новости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», на Телевидении Нижневартовского района, а также на официальном веб-сайте администрации района в сети «Интернет» (через информационные агентства и городские тел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компании).</w:t>
      </w:r>
      <w:proofErr w:type="gramEnd"/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177">
        <w:rPr>
          <w:rFonts w:ascii="Times New Roman" w:hAnsi="Times New Roman" w:cs="Times New Roman"/>
          <w:sz w:val="28"/>
          <w:szCs w:val="28"/>
        </w:rPr>
        <w:t>В средствах массовой информации в 2014 году регулярно освещалась и</w:t>
      </w:r>
      <w:r w:rsidRPr="006F2177">
        <w:rPr>
          <w:rFonts w:ascii="Times New Roman" w:hAnsi="Times New Roman" w:cs="Times New Roman"/>
          <w:sz w:val="28"/>
          <w:szCs w:val="28"/>
        </w:rPr>
        <w:t>н</w:t>
      </w:r>
      <w:r w:rsidRPr="006F2177">
        <w:rPr>
          <w:rFonts w:ascii="Times New Roman" w:hAnsi="Times New Roman" w:cs="Times New Roman"/>
          <w:sz w:val="28"/>
          <w:szCs w:val="28"/>
        </w:rPr>
        <w:t>формация о реализации муниципальных целевых программ, направленных на обеспечение социальной поддержки населения, оказание поддержки малому и среднему предпринимательству, агропромышленному комплексу, коренным малочисленным народам Севера, о реализации мероприятий районного знач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 xml:space="preserve">ния. </w:t>
      </w:r>
      <w:proofErr w:type="gramEnd"/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Подготовка и проведение праздничных мероприятий, связанных с праз</w:t>
      </w:r>
      <w:r w:rsidRPr="006F2177">
        <w:rPr>
          <w:rFonts w:ascii="Times New Roman" w:hAnsi="Times New Roman" w:cs="Times New Roman"/>
          <w:sz w:val="28"/>
          <w:szCs w:val="28"/>
        </w:rPr>
        <w:t>д</w:t>
      </w:r>
      <w:r w:rsidRPr="006F2177">
        <w:rPr>
          <w:rFonts w:ascii="Times New Roman" w:hAnsi="Times New Roman" w:cs="Times New Roman"/>
          <w:sz w:val="28"/>
          <w:szCs w:val="28"/>
        </w:rPr>
        <w:t xml:space="preserve">нованием 86-й годовщины со дня образования Нижневартовского района, Года культуры, стало основной темой газетных публикаций и сюжетов новостей на Телевидении района. На телевидении прошла серия зарисовок о старожилах, уважаемых людях района, рассказы о страницах истории района.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 xml:space="preserve">В преддверии празднования 70-летия Победы в Великой Отечественной войне на телевидении открыта рубрика «70 лет Великой Победы», а в газете «Новости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» – рубрики «Незабытые имена Победы», «Память», «Памятные даты». </w:t>
      </w:r>
      <w:proofErr w:type="gramEnd"/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Под рубрикой «Год культуры» в газете под рубриками «Культура», «Пр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стиж профессии», «Творчество», «Увлечённые» выходили материалы об и</w:t>
      </w:r>
      <w:r w:rsidRPr="006F2177">
        <w:rPr>
          <w:rFonts w:ascii="Times New Roman" w:hAnsi="Times New Roman" w:cs="Times New Roman"/>
          <w:sz w:val="28"/>
          <w:szCs w:val="28"/>
        </w:rPr>
        <w:t>з</w:t>
      </w:r>
      <w:r w:rsidRPr="006F2177">
        <w:rPr>
          <w:rFonts w:ascii="Times New Roman" w:hAnsi="Times New Roman" w:cs="Times New Roman"/>
          <w:sz w:val="28"/>
          <w:szCs w:val="28"/>
        </w:rPr>
        <w:lastRenderedPageBreak/>
        <w:t>вестных творческих коллективах, талантливых людях, работающих в сельских домах культуры, детских школах искусств. В газете опубликовано более 40 и</w:t>
      </w:r>
      <w:r w:rsidRPr="006F2177">
        <w:rPr>
          <w:rFonts w:ascii="Times New Roman" w:hAnsi="Times New Roman" w:cs="Times New Roman"/>
          <w:sz w:val="28"/>
          <w:szCs w:val="28"/>
        </w:rPr>
        <w:t>н</w:t>
      </w:r>
      <w:r w:rsidRPr="006F2177">
        <w:rPr>
          <w:rFonts w:ascii="Times New Roman" w:hAnsi="Times New Roman" w:cs="Times New Roman"/>
          <w:sz w:val="28"/>
          <w:szCs w:val="28"/>
        </w:rPr>
        <w:t xml:space="preserve">тервью с директорами сельских домов культуры, руководителями детских школ искусств, музеев, работниками учреждений культуры, а также художниками, писателями, музыкантами.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Подготовка и проведение выборов Губернатора Тюменской области и главы сельского поселения Ларьяк, состоявшихся 14 сентября 2014 года, акти</w:t>
      </w:r>
      <w:r w:rsidRPr="006F2177">
        <w:rPr>
          <w:rFonts w:ascii="Times New Roman" w:hAnsi="Times New Roman" w:cs="Times New Roman"/>
          <w:sz w:val="28"/>
          <w:szCs w:val="28"/>
        </w:rPr>
        <w:t>в</w:t>
      </w:r>
      <w:r w:rsidRPr="006F2177">
        <w:rPr>
          <w:rFonts w:ascii="Times New Roman" w:hAnsi="Times New Roman" w:cs="Times New Roman"/>
          <w:sz w:val="28"/>
          <w:szCs w:val="28"/>
        </w:rPr>
        <w:t>но освещалась средствами массовой информации района. Совместно с террит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риальной избирательной комиссией района проведен конкурс на лучшее осв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щение выборов в средствах массовой информации. Победители конкурса награждены дипломами и денежными премиями.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177">
        <w:rPr>
          <w:rFonts w:ascii="Times New Roman" w:hAnsi="Times New Roman" w:cs="Times New Roman"/>
          <w:sz w:val="28"/>
          <w:szCs w:val="28"/>
        </w:rPr>
        <w:t>Регулярно население района получало информацию о мерах, принима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мых властью по ликвидации пожаров в летний период, доставке товаров в о</w:t>
      </w:r>
      <w:r w:rsidRPr="006F2177">
        <w:rPr>
          <w:rFonts w:ascii="Times New Roman" w:hAnsi="Times New Roman" w:cs="Times New Roman"/>
          <w:sz w:val="28"/>
          <w:szCs w:val="28"/>
        </w:rPr>
        <w:t>т</w:t>
      </w:r>
      <w:r w:rsidRPr="006F2177">
        <w:rPr>
          <w:rFonts w:ascii="Times New Roman" w:hAnsi="Times New Roman" w:cs="Times New Roman"/>
          <w:sz w:val="28"/>
          <w:szCs w:val="28"/>
        </w:rPr>
        <w:t>даленные и труднодоступные населенные пункты района, о проведении летней оздоровительной компании детей, подготовке объектов жилищно-коммунального хозяйства к зиме, выделении материальной помощи гражданам, оказавшимся в сложной или трудной жизненной ситуации, строительстве ж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лья и объектов соцкультбыта.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Ситуация на рынке труда регулярно находила свое отражение на страницах газеты и в информационных выпусках.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Освещался целый ряд других важных вопросов. Это рабочие поездки Главы администрации района в поселения, личные приемы граждан, встречи с ветеранами войны и труда, представителями общественных и религиозных о</w:t>
      </w:r>
      <w:r w:rsidRPr="006F2177">
        <w:rPr>
          <w:rFonts w:ascii="Times New Roman" w:hAnsi="Times New Roman" w:cs="Times New Roman"/>
          <w:sz w:val="28"/>
          <w:szCs w:val="28"/>
        </w:rPr>
        <w:t>р</w:t>
      </w:r>
      <w:r w:rsidRPr="006F2177">
        <w:rPr>
          <w:rFonts w:ascii="Times New Roman" w:hAnsi="Times New Roman" w:cs="Times New Roman"/>
          <w:sz w:val="28"/>
          <w:szCs w:val="28"/>
        </w:rPr>
        <w:t xml:space="preserve">ганизаций, молодежью, творческими коллективами, районные мероприятия.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Размещено немало информаций о поддержке талантливых учителей, грантах Главы администрации района для образовательных учреждений, т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лантливых педагогах и учениках, о районном конкурсе «Учитель года», «Во</w:t>
      </w:r>
      <w:r w:rsidRPr="006F2177">
        <w:rPr>
          <w:rFonts w:ascii="Times New Roman" w:hAnsi="Times New Roman" w:cs="Times New Roman"/>
          <w:sz w:val="28"/>
          <w:szCs w:val="28"/>
        </w:rPr>
        <w:t>с</w:t>
      </w:r>
      <w:r w:rsidRPr="006F2177">
        <w:rPr>
          <w:rFonts w:ascii="Times New Roman" w:hAnsi="Times New Roman" w:cs="Times New Roman"/>
          <w:sz w:val="28"/>
          <w:szCs w:val="28"/>
        </w:rPr>
        <w:t xml:space="preserve">питатель года», победителях окружных и всероссийских конкурсов.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Освещались отчетные собрания граждан по итогам работы администр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ций городских и сельских поселений за 2013 и 2014 годы. Наиболее злободне</w:t>
      </w:r>
      <w:r w:rsidRPr="006F2177">
        <w:rPr>
          <w:rFonts w:ascii="Times New Roman" w:hAnsi="Times New Roman" w:cs="Times New Roman"/>
          <w:sz w:val="28"/>
          <w:szCs w:val="28"/>
        </w:rPr>
        <w:t>в</w:t>
      </w:r>
      <w:r w:rsidRPr="006F2177">
        <w:rPr>
          <w:rFonts w:ascii="Times New Roman" w:hAnsi="Times New Roman" w:cs="Times New Roman"/>
          <w:sz w:val="28"/>
          <w:szCs w:val="28"/>
        </w:rPr>
        <w:t xml:space="preserve">ные вопросы и проблемы, поднятые на сходах, становились предметом для дальнейшей работы и освещения в средствах массовой информации. 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Активно освещалась кампания по организации летнего отдыха и труд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вой занятости детей и подростков; реализация государственной молодежной политики на территории района, спортивная и военно-патриотическая работа, спартакиада допризывной молодежи и другие мероприятия, а также достиж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ния спортсменов и учащихся района – победителей соревнований, олимпиад и конкурсов различного уровня.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177">
        <w:rPr>
          <w:rFonts w:ascii="Times New Roman" w:hAnsi="Times New Roman" w:cs="Times New Roman"/>
          <w:sz w:val="28"/>
          <w:szCs w:val="28"/>
        </w:rPr>
        <w:t>В средствах массовой информации также освещались такие события, как национальные праздники, выставки-ярмарки товаропроизводителей, встречи Главы администрации района с предпринимателями по вопросам, связанным с развитием бизнеса, оказания поддержки в виде льгот по арендной плате, ко</w:t>
      </w:r>
      <w:r w:rsidRPr="006F2177">
        <w:rPr>
          <w:rFonts w:ascii="Times New Roman" w:hAnsi="Times New Roman" w:cs="Times New Roman"/>
          <w:sz w:val="28"/>
          <w:szCs w:val="28"/>
        </w:rPr>
        <w:t>м</w:t>
      </w:r>
      <w:r w:rsidRPr="006F2177">
        <w:rPr>
          <w:rFonts w:ascii="Times New Roman" w:hAnsi="Times New Roman" w:cs="Times New Roman"/>
          <w:sz w:val="28"/>
          <w:szCs w:val="28"/>
        </w:rPr>
        <w:t xml:space="preserve">пенсации затрат на коммунальные услуги и электроэнергию и др. </w:t>
      </w:r>
      <w:proofErr w:type="gramEnd"/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Темы строительства жилья, детского сада в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Излучинке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храма-часовни в Зайцевой Речке, мостового перехода через реку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Вах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крытого хоккейного корта </w:t>
      </w:r>
      <w:r w:rsidRPr="006F2177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Излучинске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, реконструкции бассейна «Бригантина» постоянно находились в поле зрения районных средств массовой информации.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Всего с начала текущего года подготовлено более 450 информаций для размещения в средствах массовой информации.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За отчетный период проведены социологические исследования по темам «Качество информирования населения телекомпанией «Телевидение Нижн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 xml:space="preserve">вартовского района» и газетой «Новости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», «Социальное самочувствие жителей района», «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Корлики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. Проблемы и оценки», «Ларьяк. Проблемы и оце</w:t>
      </w:r>
      <w:r w:rsidRPr="006F2177">
        <w:rPr>
          <w:rFonts w:ascii="Times New Roman" w:hAnsi="Times New Roman" w:cs="Times New Roman"/>
          <w:sz w:val="28"/>
          <w:szCs w:val="28"/>
        </w:rPr>
        <w:t>н</w:t>
      </w:r>
      <w:r w:rsidRPr="006F2177">
        <w:rPr>
          <w:rFonts w:ascii="Times New Roman" w:hAnsi="Times New Roman" w:cs="Times New Roman"/>
          <w:sz w:val="28"/>
          <w:szCs w:val="28"/>
        </w:rPr>
        <w:t xml:space="preserve">ки», «Оценка деятельности власти в с. Ларьяк и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Корлики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», «Рейтинги во</w:t>
      </w:r>
      <w:r w:rsidRPr="006F2177">
        <w:rPr>
          <w:rFonts w:ascii="Times New Roman" w:hAnsi="Times New Roman" w:cs="Times New Roman"/>
          <w:sz w:val="28"/>
          <w:szCs w:val="28"/>
        </w:rPr>
        <w:t>з</w:t>
      </w:r>
      <w:r w:rsidRPr="006F2177">
        <w:rPr>
          <w:rFonts w:ascii="Times New Roman" w:hAnsi="Times New Roman" w:cs="Times New Roman"/>
          <w:sz w:val="28"/>
          <w:szCs w:val="28"/>
        </w:rPr>
        <w:t>можных кандидатов в главы сельского поселения Ларьяк», «Мнения жителей района о ксенофобии, терроризме, коррупции, безопасности», «Оценка де</w:t>
      </w:r>
      <w:r w:rsidRPr="006F2177">
        <w:rPr>
          <w:rFonts w:ascii="Times New Roman" w:hAnsi="Times New Roman" w:cs="Times New Roman"/>
          <w:sz w:val="28"/>
          <w:szCs w:val="28"/>
        </w:rPr>
        <w:t>я</w:t>
      </w:r>
      <w:r w:rsidRPr="006F2177">
        <w:rPr>
          <w:rFonts w:ascii="Times New Roman" w:hAnsi="Times New Roman" w:cs="Times New Roman"/>
          <w:sz w:val="28"/>
          <w:szCs w:val="28"/>
        </w:rPr>
        <w:t>тельности власти», «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Корлики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. Проблемы авиаперевозок».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Результаты деятельности по правовой экспертизе документов</w:t>
      </w: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администрации района, муниципальных нормативных правовых актов района для внесения в Регистр муниципальных нормативных прав</w:t>
      </w:r>
      <w:r w:rsidRPr="006F2177">
        <w:rPr>
          <w:rFonts w:ascii="Times New Roman" w:hAnsi="Times New Roman" w:cs="Times New Roman"/>
          <w:b/>
          <w:sz w:val="28"/>
          <w:szCs w:val="28"/>
        </w:rPr>
        <w:t>о</w:t>
      </w:r>
      <w:r w:rsidRPr="006F2177">
        <w:rPr>
          <w:rFonts w:ascii="Times New Roman" w:hAnsi="Times New Roman" w:cs="Times New Roman"/>
          <w:b/>
          <w:sz w:val="28"/>
          <w:szCs w:val="28"/>
        </w:rPr>
        <w:t>вых актов Ханты-Мансийского автономного округа – Югры, защите инт</w:t>
      </w:r>
      <w:r w:rsidRPr="006F2177">
        <w:rPr>
          <w:rFonts w:ascii="Times New Roman" w:hAnsi="Times New Roman" w:cs="Times New Roman"/>
          <w:b/>
          <w:sz w:val="28"/>
          <w:szCs w:val="28"/>
        </w:rPr>
        <w:t>е</w:t>
      </w:r>
      <w:r w:rsidRPr="006F2177">
        <w:rPr>
          <w:rFonts w:ascii="Times New Roman" w:hAnsi="Times New Roman" w:cs="Times New Roman"/>
          <w:b/>
          <w:sz w:val="28"/>
          <w:szCs w:val="28"/>
        </w:rPr>
        <w:t>ресов админ</w:t>
      </w:r>
      <w:r w:rsidRPr="006F2177">
        <w:rPr>
          <w:rFonts w:ascii="Times New Roman" w:hAnsi="Times New Roman" w:cs="Times New Roman"/>
          <w:b/>
          <w:sz w:val="28"/>
          <w:szCs w:val="28"/>
        </w:rPr>
        <w:t>и</w:t>
      </w:r>
      <w:r w:rsidRPr="006F2177">
        <w:rPr>
          <w:rFonts w:ascii="Times New Roman" w:hAnsi="Times New Roman" w:cs="Times New Roman"/>
          <w:b/>
          <w:sz w:val="28"/>
          <w:szCs w:val="28"/>
        </w:rPr>
        <w:t>страции района, представительству органов местного</w:t>
      </w: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самоуправления городских и сельских поселений района в судах,</w:t>
      </w: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по разработке соглашений, заключаемых между органами местного</w:t>
      </w: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самоуправления района и поселениями в целях решения вопросов</w:t>
      </w: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местного значения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За 2014 год проведена правовая экспертиза 6 749 муниципальных прав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вых актов района, в том числе постановлений администрации района – 2 712, распоряжений – 935, распоряжений по кадрам – 2 412; решений Думы района – 137; приказов в сфере муниципальной собственности – 105, договоров, закл</w:t>
      </w:r>
      <w:r w:rsidRPr="006F2177">
        <w:rPr>
          <w:rFonts w:ascii="Times New Roman" w:hAnsi="Times New Roman" w:cs="Times New Roman"/>
          <w:sz w:val="28"/>
          <w:szCs w:val="28"/>
        </w:rPr>
        <w:t>ю</w:t>
      </w:r>
      <w:r w:rsidRPr="006F2177">
        <w:rPr>
          <w:rFonts w:ascii="Times New Roman" w:hAnsi="Times New Roman" w:cs="Times New Roman"/>
          <w:sz w:val="28"/>
          <w:szCs w:val="28"/>
        </w:rPr>
        <w:t>ченных администрацией района, – 1 382.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Направлено в арбитражный суд 23 заявления, в том числе: 14 заявлений по взысканию арендной платы, 1 заявление – об оспаривании решений админ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стративных органов о привлечении к административной ответственности, 8 з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явлений – иные споры.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Направлено в суды общей юрисдикции и мировым судьям 57 исков и з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явлений, из них 31 исковое заявление о взыскании задолженности, 26 – по пр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знанию права муниципальной собственности.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Предъявлено исковых заявлений к администрации района – 17, из них в Арбитражном суде – 4, в судах общей юрисдикции и у мировых судей – 13.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Количество исковых заявлений, по которым администрация выступала в качестве третьего лица, – 35, из них в Арбитражном суде – 2, в судах общей юрисдикции и у мировых судей – 33.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Разработаны дополнительные соглашения к соглашениям о передаче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осуществления части полномочий органов местного самоуправления городских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и сельских поселений району и наоборот.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lastRenderedPageBreak/>
        <w:t>Проведено 53 выездных юридических консультаций, на приеме у юр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 xml:space="preserve">стов побывало 157 жителей района, даны консультации по 186 вопросам.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Проведена работа по приведению Устава района в соответствие с де</w:t>
      </w:r>
      <w:r w:rsidRPr="006F2177">
        <w:rPr>
          <w:rFonts w:ascii="Times New Roman" w:hAnsi="Times New Roman" w:cs="Times New Roman"/>
          <w:sz w:val="28"/>
          <w:szCs w:val="28"/>
        </w:rPr>
        <w:t>й</w:t>
      </w:r>
      <w:r w:rsidRPr="006F2177">
        <w:rPr>
          <w:rFonts w:ascii="Times New Roman" w:hAnsi="Times New Roman" w:cs="Times New Roman"/>
          <w:sz w:val="28"/>
          <w:szCs w:val="28"/>
        </w:rPr>
        <w:t>ствующим законодательством.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За отчетный период антикоррупционной экспертизе подверглись 411 пр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ектов нормативных правовых актов, в том числе 374 постановления админ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страции района, 37 решений Думы района. Проведена антикоррупционная эк</w:t>
      </w:r>
      <w:r w:rsidRPr="006F2177">
        <w:rPr>
          <w:rFonts w:ascii="Times New Roman" w:hAnsi="Times New Roman" w:cs="Times New Roman"/>
          <w:sz w:val="28"/>
          <w:szCs w:val="28"/>
        </w:rPr>
        <w:t>с</w:t>
      </w:r>
      <w:r w:rsidRPr="006F2177">
        <w:rPr>
          <w:rFonts w:ascii="Times New Roman" w:hAnsi="Times New Roman" w:cs="Times New Roman"/>
          <w:sz w:val="28"/>
          <w:szCs w:val="28"/>
        </w:rPr>
        <w:t>пертиза в отношении 49 действующих муниципальных нормативных правовых актов, по результатам которой в 1 постановлении администрации района выя</w:t>
      </w:r>
      <w:r w:rsidRPr="006F2177">
        <w:rPr>
          <w:rFonts w:ascii="Times New Roman" w:hAnsi="Times New Roman" w:cs="Times New Roman"/>
          <w:sz w:val="28"/>
          <w:szCs w:val="28"/>
        </w:rPr>
        <w:t>в</w:t>
      </w:r>
      <w:r w:rsidRPr="006F2177">
        <w:rPr>
          <w:rFonts w:ascii="Times New Roman" w:hAnsi="Times New Roman" w:cs="Times New Roman"/>
          <w:sz w:val="28"/>
          <w:szCs w:val="28"/>
        </w:rPr>
        <w:t xml:space="preserve">лен и в последующем устранен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фактор.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Вопросы муниципальной службы и кадров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повышения эффективности муниципального управления, сове</w:t>
      </w:r>
      <w:r w:rsidRPr="006F2177">
        <w:rPr>
          <w:rFonts w:ascii="Times New Roman" w:hAnsi="Times New Roman" w:cs="Times New Roman"/>
          <w:sz w:val="28"/>
          <w:szCs w:val="28"/>
        </w:rPr>
        <w:t>р</w:t>
      </w:r>
      <w:r w:rsidRPr="006F2177">
        <w:rPr>
          <w:rFonts w:ascii="Times New Roman" w:hAnsi="Times New Roman" w:cs="Times New Roman"/>
          <w:sz w:val="28"/>
          <w:szCs w:val="28"/>
        </w:rPr>
        <w:t>шенствования профессионализма муниципальных служащих в администрации района реализуется муниципальная программа «Развитие муниципальной службы и резерва управленческих кадров в Нижневартовском районе на 2014–2016 годы».</w:t>
      </w:r>
    </w:p>
    <w:p w:rsidR="006F2177" w:rsidRPr="006F2177" w:rsidRDefault="006F2177" w:rsidP="00BE1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с мероприятиями муниципальной программы за 2014 год дополнительное профессиональное образование получили 150 человек</w:t>
      </w:r>
      <w:r w:rsidR="00BE18EF">
        <w:rPr>
          <w:rFonts w:ascii="Times New Roman" w:hAnsi="Times New Roman" w:cs="Times New Roman"/>
          <w:sz w:val="28"/>
          <w:szCs w:val="28"/>
        </w:rPr>
        <w:t>.</w:t>
      </w:r>
      <w:r w:rsidRPr="006F2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Приоритетным направлением формирования кадрового состава муниц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пальной службы является создание кадрового резерва и его эффективное и</w:t>
      </w:r>
      <w:r w:rsidRPr="006F2177">
        <w:rPr>
          <w:rFonts w:ascii="Times New Roman" w:hAnsi="Times New Roman" w:cs="Times New Roman"/>
          <w:sz w:val="28"/>
          <w:szCs w:val="28"/>
        </w:rPr>
        <w:t>с</w:t>
      </w:r>
      <w:r w:rsidRPr="006F2177">
        <w:rPr>
          <w:rFonts w:ascii="Times New Roman" w:hAnsi="Times New Roman" w:cs="Times New Roman"/>
          <w:sz w:val="28"/>
          <w:szCs w:val="28"/>
        </w:rPr>
        <w:t>пользование.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На 31.12.2014 резерв сформирован: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по высшей группе – на 16 должностей или 89% от общего количества должностей, на которые формируется резерв. Количество лиц, включенных в резерв по высшей группе, – 19 человек, из которых 13 – муниципальные сл</w:t>
      </w:r>
      <w:r w:rsidRPr="006F2177">
        <w:rPr>
          <w:rFonts w:ascii="Times New Roman" w:hAnsi="Times New Roman" w:cs="Times New Roman"/>
          <w:sz w:val="28"/>
          <w:szCs w:val="28"/>
        </w:rPr>
        <w:t>у</w:t>
      </w:r>
      <w:r w:rsidRPr="006F2177">
        <w:rPr>
          <w:rFonts w:ascii="Times New Roman" w:hAnsi="Times New Roman" w:cs="Times New Roman"/>
          <w:sz w:val="28"/>
          <w:szCs w:val="28"/>
        </w:rPr>
        <w:t>жащие администрации района;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177">
        <w:rPr>
          <w:rFonts w:ascii="Times New Roman" w:hAnsi="Times New Roman" w:cs="Times New Roman"/>
          <w:sz w:val="28"/>
          <w:szCs w:val="28"/>
        </w:rPr>
        <w:t>по главной группе – на 19 должностей или 83%. Количество лиц, вкл</w:t>
      </w:r>
      <w:r w:rsidRPr="006F2177">
        <w:rPr>
          <w:rFonts w:ascii="Times New Roman" w:hAnsi="Times New Roman" w:cs="Times New Roman"/>
          <w:sz w:val="28"/>
          <w:szCs w:val="28"/>
        </w:rPr>
        <w:t>ю</w:t>
      </w:r>
      <w:r w:rsidRPr="006F2177">
        <w:rPr>
          <w:rFonts w:ascii="Times New Roman" w:hAnsi="Times New Roman" w:cs="Times New Roman"/>
          <w:sz w:val="28"/>
          <w:szCs w:val="28"/>
        </w:rPr>
        <w:t>ченных в резерв по главной группе, – 22 человека, 19 из которых – муниц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пальные служащие администрации района.</w:t>
      </w:r>
      <w:proofErr w:type="gramEnd"/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Резерв управленческих кадров по руководителям муниципальных учр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ждений и предприятий района сформирован на 42 должности из 48, на которые формируется резерв, что составляет 87,5%.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Администрацией района оказывается содействие высшим и средним учебным заведениям в организации производственной и преддипломной пра</w:t>
      </w:r>
      <w:r w:rsidRPr="006F2177">
        <w:rPr>
          <w:rFonts w:ascii="Times New Roman" w:hAnsi="Times New Roman" w:cs="Times New Roman"/>
          <w:sz w:val="28"/>
          <w:szCs w:val="28"/>
        </w:rPr>
        <w:t>к</w:t>
      </w:r>
      <w:r w:rsidRPr="006F2177">
        <w:rPr>
          <w:rFonts w:ascii="Times New Roman" w:hAnsi="Times New Roman" w:cs="Times New Roman"/>
          <w:sz w:val="28"/>
          <w:szCs w:val="28"/>
        </w:rPr>
        <w:t>тики студентов. Так, за отчетный период в структурных подразделениях адм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нистрации района прошли практику 6 студентов.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определения соответствия замещаемой должности муниципал</w:t>
      </w:r>
      <w:r w:rsidRPr="006F2177">
        <w:rPr>
          <w:rFonts w:ascii="Times New Roman" w:hAnsi="Times New Roman" w:cs="Times New Roman"/>
          <w:sz w:val="28"/>
          <w:szCs w:val="28"/>
        </w:rPr>
        <w:t>ь</w:t>
      </w:r>
      <w:r w:rsidRPr="006F2177">
        <w:rPr>
          <w:rFonts w:ascii="Times New Roman" w:hAnsi="Times New Roman" w:cs="Times New Roman"/>
          <w:sz w:val="28"/>
          <w:szCs w:val="28"/>
        </w:rPr>
        <w:t>ной службы аттестованы 40 муниципальных служащих администрации района.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88 служащим администрации района присвоены первые или очередные классные чины муниципальной службы. С целью определения соответствия уровня профессиональной подготовки муниципальных служащих квалифик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 xml:space="preserve">ционным требованиям для замещения должностей муниципальной службы </w:t>
      </w:r>
      <w:r w:rsidRPr="006F2177">
        <w:rPr>
          <w:rFonts w:ascii="Times New Roman" w:hAnsi="Times New Roman" w:cs="Times New Roman"/>
          <w:sz w:val="28"/>
          <w:szCs w:val="28"/>
        </w:rPr>
        <w:lastRenderedPageBreak/>
        <w:t>проведен квалификационный экзамен, по результатам которого 10 служащим присвоены первые или очередные классные чины.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Исполнение государственных полномочий по регистрации актов</w:t>
      </w: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гражданского состояния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2014 году органами записи актов гражданского состояния района зар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гистрировано 1 523 акта гражданского состояния, исполнено 3 086 юридически значимых действий, взыскано 489,6 тыс. рублей государственной пошлины; выдано 612 повторных свидетельств о регистрации актов гражданского состо</w:t>
      </w:r>
      <w:r w:rsidRPr="006F2177">
        <w:rPr>
          <w:rFonts w:ascii="Times New Roman" w:hAnsi="Times New Roman" w:cs="Times New Roman"/>
          <w:sz w:val="28"/>
          <w:szCs w:val="28"/>
        </w:rPr>
        <w:t>я</w:t>
      </w:r>
      <w:r w:rsidRPr="006F2177">
        <w:rPr>
          <w:rFonts w:ascii="Times New Roman" w:hAnsi="Times New Roman" w:cs="Times New Roman"/>
          <w:sz w:val="28"/>
          <w:szCs w:val="28"/>
        </w:rPr>
        <w:t>ния, 1 744 справки о наличии актов гражданского состояния, рассмотрено 129 заявлений о внесении изменений и исправлений в актовые записи, по 23 из к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торых оформлены дела и составлены заключения.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177">
        <w:rPr>
          <w:rFonts w:ascii="Times New Roman" w:hAnsi="Times New Roman" w:cs="Times New Roman"/>
          <w:sz w:val="28"/>
          <w:szCs w:val="28"/>
        </w:rPr>
        <w:t xml:space="preserve">Из 1 523 зарегистрированных записей актов гражданского состояния 1 175 записей или 77,2% зарегистрировано отделом записи актов гражданского состояния администрации района, 236 или 15,5% – администрацией городского поселения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Новоаганск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, 24 или 1,6% – администрацией сельского поселения В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 xml:space="preserve">та, 24 или 1,6% – администрацией сельского поселений Ларьяк (включая             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Корлики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– 7 актов), 23 или 1,5% – администрацией сельского поселения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Ва</w:t>
      </w:r>
      <w:r w:rsidRPr="006F2177">
        <w:rPr>
          <w:rFonts w:ascii="Times New Roman" w:hAnsi="Times New Roman" w:cs="Times New Roman"/>
          <w:sz w:val="28"/>
          <w:szCs w:val="28"/>
        </w:rPr>
        <w:t>х</w:t>
      </w:r>
      <w:r w:rsidRPr="006F2177">
        <w:rPr>
          <w:rFonts w:ascii="Times New Roman" w:hAnsi="Times New Roman" w:cs="Times New Roman"/>
          <w:sz w:val="28"/>
          <w:szCs w:val="28"/>
        </w:rPr>
        <w:t>овск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, 18 или 1,2% – администрацией сельского поселения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Аган, 14 или 0,9% – администрацией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поселения Зайцева Речка, 9 или 0,6% – администр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цией сельского поселения Покур.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За 2014 год в районе зарегистрировано 440 актов о рождении, что на 19 рождений (4%) меньше, чем в 2013 году.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Одинокие матери составляют 9,7% (43) от общего количества рождений, зарегистрированных за 2014 год (2013 год – 63 или 14%).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Коренное население составило 16,3% (72). В 2013 году – 15% (68).  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Количество матерей, не достигших возраста 18 лет, уменьшилось на 1 и составило 1,1% (5 случаев). Матерей в возрасте до 35 лет включительно – 389 (88,4%), старше 35 лет – 46 (10,4%).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Зарегистрировано рождений девочек – 219 (2013 год – 214), мальчиков – 221 (2013 год – 245).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177">
        <w:rPr>
          <w:rFonts w:ascii="Times New Roman" w:hAnsi="Times New Roman" w:cs="Times New Roman"/>
          <w:sz w:val="28"/>
          <w:szCs w:val="28"/>
        </w:rPr>
        <w:t>Из общего количества рождений первым у матери родилось 163 ребенка (37%) (2013 год – 194 ребенка (42,3%).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Увеличилось количество детей, роди</w:t>
      </w:r>
      <w:r w:rsidRPr="006F2177">
        <w:rPr>
          <w:rFonts w:ascii="Times New Roman" w:hAnsi="Times New Roman" w:cs="Times New Roman"/>
          <w:sz w:val="28"/>
          <w:szCs w:val="28"/>
        </w:rPr>
        <w:t>в</w:t>
      </w:r>
      <w:r w:rsidRPr="006F2177">
        <w:rPr>
          <w:rFonts w:ascii="Times New Roman" w:hAnsi="Times New Roman" w:cs="Times New Roman"/>
          <w:sz w:val="28"/>
          <w:szCs w:val="28"/>
        </w:rPr>
        <w:t>шихся вторым у матери – 172 (39%) (2013 год – 150 (33%).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Значительно умен</w:t>
      </w:r>
      <w:r w:rsidRPr="006F2177">
        <w:rPr>
          <w:rFonts w:ascii="Times New Roman" w:hAnsi="Times New Roman" w:cs="Times New Roman"/>
          <w:sz w:val="28"/>
          <w:szCs w:val="28"/>
        </w:rPr>
        <w:t>ь</w:t>
      </w:r>
      <w:r w:rsidRPr="006F2177">
        <w:rPr>
          <w:rFonts w:ascii="Times New Roman" w:hAnsi="Times New Roman" w:cs="Times New Roman"/>
          <w:sz w:val="28"/>
          <w:szCs w:val="28"/>
        </w:rPr>
        <w:t xml:space="preserve">шилось количество детей, родившихся третьим ребенком, – 83 (115 детей в 2013 году), четвертым и более родился 21 ребенок; зарегистрировано рождение 5 двоен.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За 2014 год зарегистрировано 146 смертей (2013 год – 145) – 86 мужчин и 60 женщин. Из общего количества зарегистрированных актов о смерти 139 с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ставлено в отношении умерших жителей района. Смертей мужчин зарегистр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 xml:space="preserve">ровано на 26 (на 17,9 %) больше, чем женщин. 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lastRenderedPageBreak/>
        <w:t xml:space="preserve">Средний возраст умерших мужчин составил 54 года, женщин – 68 лет. Коренное население составило 8% от общего количества умерших жителей района (11 смертей), что на 2% больше, чем в 2013 году.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Зарегистрировано 2 смерти детей, умерших до исполнения возраста 1 г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 xml:space="preserve">да.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Соотношение зарегистрированных смертей жителей района за 2014 год (139) составляет 33,1% от зарегистрированных за этот же период рождений (440). В 2013 году это соотношение составило 29,8%. 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2014 году зарегистрировано 596 актов гражданского состояния о з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 xml:space="preserve">ключении брака (2013 год – 602). В первый брак вступили 73% мужчин и 69,2% женщин. 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большинстве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случаев возраст мужчин, вступающих в брак, составил 25–34 года (49,3%), у женщин данная возрастная категория также преобладает – 45,6%.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Зарегистрировано 232 развода. Наибольшее количество расторжений бр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 xml:space="preserve">ка, по-прежнему, приходится на одну и ту же возрастную категорию, как у мужчин, так и у женщин (25–39 лет) и составляет 60,3% и 56% соответственно.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Из общего количества браков и разводов жителями района зарегистрир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 xml:space="preserve">вано 274 брака и 196 расторжений брака. 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Соотношение зарегистрированных в 2014 году жителями района разводов к бракам составляет 71,5%, что на 5,2% меньше, чем в 2013 году (76,7%).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Проводится работа, направленная на укрепление семьи, брачных отнош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ний, сохранение семейных ценностей, свадебных традиций.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Дни семейного торжества, посвященные Дню семьи и 86-летию образ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 xml:space="preserve">вания района, прошли в мае и июне, в том числе, в рамках районного фестиваля искусств «Мое сердце –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район», а также Дня семьи, любви и верности. Проведены церемонии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имянаречения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, свадебных годовщин и юбил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 xml:space="preserve">ев. Всего поприветствованы 17 семей, в том числе 4 «золотые» свадебные пары юбиляров из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Варьёган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с. Покур и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. Излучинск.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25 и 26 апреля в отделе записи актов гражданского состояния админ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страции района проведены свадебные церемонии с использованием национал</w:t>
      </w:r>
      <w:r w:rsidRPr="006F2177">
        <w:rPr>
          <w:rFonts w:ascii="Times New Roman" w:hAnsi="Times New Roman" w:cs="Times New Roman"/>
          <w:sz w:val="28"/>
          <w:szCs w:val="28"/>
        </w:rPr>
        <w:t>ь</w:t>
      </w:r>
      <w:r w:rsidRPr="006F2177">
        <w:rPr>
          <w:rFonts w:ascii="Times New Roman" w:hAnsi="Times New Roman" w:cs="Times New Roman"/>
          <w:sz w:val="28"/>
          <w:szCs w:val="28"/>
        </w:rPr>
        <w:t>ной русской свадебной традиции (всего 31 торжественная церемония регистр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ции брака на «Красную горку»).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06 июня специалисты органов записи актов гражданского состояния ра</w:t>
      </w:r>
      <w:r w:rsidRPr="006F2177">
        <w:rPr>
          <w:rFonts w:ascii="Times New Roman" w:hAnsi="Times New Roman" w:cs="Times New Roman"/>
          <w:sz w:val="28"/>
          <w:szCs w:val="28"/>
        </w:rPr>
        <w:t>й</w:t>
      </w:r>
      <w:r w:rsidRPr="006F2177">
        <w:rPr>
          <w:rFonts w:ascii="Times New Roman" w:hAnsi="Times New Roman" w:cs="Times New Roman"/>
          <w:sz w:val="28"/>
          <w:szCs w:val="28"/>
        </w:rPr>
        <w:t xml:space="preserve">она успешно выступили на окружном конкурсе ведущих обряд бракосочетания, получив дипломы победителей в двух номинациях и денежные премии. Особую оценку конкурсной комиссии получил сценарий специалиста администрации сельского поселения Аган О.В.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Дреер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основанный на национальной свадебной традиции народа ханты.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Осуществляется выдача документов о рождении и вручение комплектов в роддоме города Нижневартовска, где все родители новорожденных детей рай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на получают подарочные комплекты для новорожденных и приветствия от Гл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вы администрации района.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шестой раз в районе проведен фотоконкурс «История семьи – история района».</w:t>
      </w: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и содержание муниципального архива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По состоянию на 01.01.2015 в архивном отделе администрации района находится на хранении 102 фонда, всего – 24 278 ед. хранения.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Наиболее востребованными услугами являются: исполнение справок с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 xml:space="preserve">циально-правового характера, выдача копий документов, подготовка выписок из документов по запросам граждан и организаций. 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За отчетный период в районный архив поступило 3 035 запросов, на о</w:t>
      </w:r>
      <w:r w:rsidRPr="006F2177">
        <w:rPr>
          <w:rFonts w:ascii="Times New Roman" w:hAnsi="Times New Roman" w:cs="Times New Roman"/>
          <w:sz w:val="28"/>
          <w:szCs w:val="28"/>
        </w:rPr>
        <w:t>с</w:t>
      </w:r>
      <w:r w:rsidRPr="006F2177">
        <w:rPr>
          <w:rFonts w:ascii="Times New Roman" w:hAnsi="Times New Roman" w:cs="Times New Roman"/>
          <w:sz w:val="28"/>
          <w:szCs w:val="28"/>
        </w:rPr>
        <w:t>новании которых выдано 3 630 справок. В аналогичный период 2013 года кол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 xml:space="preserve">чество запросов составило 2 871. В отчетный период выдано 1 669 заверенных архивных копий.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Подготовлены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210 тематических запросов и 686 непрофил</w:t>
      </w:r>
      <w:r w:rsidRPr="006F2177">
        <w:rPr>
          <w:rFonts w:ascii="Times New Roman" w:hAnsi="Times New Roman" w:cs="Times New Roman"/>
          <w:sz w:val="28"/>
          <w:szCs w:val="28"/>
        </w:rPr>
        <w:t>ь</w:t>
      </w:r>
      <w:r w:rsidRPr="006F2177">
        <w:rPr>
          <w:rFonts w:ascii="Times New Roman" w:hAnsi="Times New Roman" w:cs="Times New Roman"/>
          <w:sz w:val="28"/>
          <w:szCs w:val="28"/>
        </w:rPr>
        <w:t>ных.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Общее количество принятых архивных документов управленческой д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кументации – 273 ед. хранения, по личному составу – 1 556 ед. хранения.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Проведена работа по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картонированию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(1 390 ед. хранения), переплетено 182 дела. Проверено 22 фонда в количестве 231 ед. хранения.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Службе по делам архивов Ханты-Мансийского автономного округа – Югры утверждены и согласованы 72 описи на 1 761 ед. хранения.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Проведены выставки, посвященные юбилейным датам сельских посел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 xml:space="preserve">ний Зайцева Речка и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Ваховск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Организация деятельности администрации района</w:t>
      </w: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Документооборот и контроль</w:t>
      </w: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за исполнением нормативных правовых актов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отчетном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в администрации района оформлены и представлены на рассмотрение и подписание Главе администрации района, заместителям гл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вы администрации района 18 687 документов, из них: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правовых актов – 3 647, что на 8,2% или на 324 документа меньше, чем в 2013 году, в том числе постановлений – 2 712 и распоряжений – 935;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входящей корреспонденции, поступившей от предприятий, организаций, учреждений и предпринимателей района, – 9 015.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Зарегистрировано 5 966 документов исходящей корреспонденции.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Подписано и зарегистрировано 59 доверенностей.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2014 году на контроле стояло 125 документов, в том числе: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постановлений и распоряжений администрации района – 116;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правовых актов вышестоящих органов – 9.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Размещено на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веб-сайте администрации района 1 014 м</w:t>
      </w:r>
      <w:r w:rsidRPr="006F2177">
        <w:rPr>
          <w:rFonts w:ascii="Times New Roman" w:hAnsi="Times New Roman" w:cs="Times New Roman"/>
          <w:sz w:val="28"/>
          <w:szCs w:val="28"/>
        </w:rPr>
        <w:t>у</w:t>
      </w:r>
      <w:r w:rsidRPr="006F2177">
        <w:rPr>
          <w:rFonts w:ascii="Times New Roman" w:hAnsi="Times New Roman" w:cs="Times New Roman"/>
          <w:sz w:val="28"/>
          <w:szCs w:val="28"/>
        </w:rPr>
        <w:t>ниципальных правовых актов администрации района.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2014 году организована доставка 822 документов предприятиям, орг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 xml:space="preserve">низациям и учреждениям всех форм собственности, оформлено и отправлено через отделения связи 7 813 писем, в том числе 4 959 заказных.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формирования регистра муниципальных нормативных правовых актов Ханты-Мансийского автономного округа – Югры в 2014 году для вкл</w:t>
      </w:r>
      <w:r w:rsidRPr="006F2177">
        <w:rPr>
          <w:rFonts w:ascii="Times New Roman" w:hAnsi="Times New Roman" w:cs="Times New Roman"/>
          <w:sz w:val="28"/>
          <w:szCs w:val="28"/>
        </w:rPr>
        <w:t>ю</w:t>
      </w:r>
      <w:r w:rsidRPr="006F2177">
        <w:rPr>
          <w:rFonts w:ascii="Times New Roman" w:hAnsi="Times New Roman" w:cs="Times New Roman"/>
          <w:sz w:val="28"/>
          <w:szCs w:val="28"/>
        </w:rPr>
        <w:t>чения в регистр направлено 375 постановлений администрации района.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Организация работы с обращениями граждан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За 2014 год в администрацию района поступило 2 177 обращений гра</w:t>
      </w:r>
      <w:r w:rsidRPr="006F2177">
        <w:rPr>
          <w:rFonts w:ascii="Times New Roman" w:hAnsi="Times New Roman" w:cs="Times New Roman"/>
          <w:sz w:val="28"/>
          <w:szCs w:val="28"/>
        </w:rPr>
        <w:t>ж</w:t>
      </w:r>
      <w:r w:rsidRPr="006F2177">
        <w:rPr>
          <w:rFonts w:ascii="Times New Roman" w:hAnsi="Times New Roman" w:cs="Times New Roman"/>
          <w:sz w:val="28"/>
          <w:szCs w:val="28"/>
        </w:rPr>
        <w:t>дан, объединений граждан и юридических лиц, что на 18% или 345 обращений больше, чем за 2013 год (1 832 обращения).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От общего количества обращений число письменных обращений сост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вило 652 или на 0,3% больше, чем в 2013 году (650), на личных приемах пост</w:t>
      </w:r>
      <w:r w:rsidRPr="006F2177">
        <w:rPr>
          <w:rFonts w:ascii="Times New Roman" w:hAnsi="Times New Roman" w:cs="Times New Roman"/>
          <w:sz w:val="28"/>
          <w:szCs w:val="28"/>
        </w:rPr>
        <w:t>у</w:t>
      </w:r>
      <w:r w:rsidRPr="006F2177">
        <w:rPr>
          <w:rFonts w:ascii="Times New Roman" w:hAnsi="Times New Roman" w:cs="Times New Roman"/>
          <w:sz w:val="28"/>
          <w:szCs w:val="28"/>
        </w:rPr>
        <w:t>пило 687 обращений, на выездных приемах – 782.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Из 652 письменных обращений поступило: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повторно – 27 обращений или на 28% больше, чем в 2013 году (21);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коллективных – 27 обращений или на 7% меньше, чем в 2013 году (24);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из вышестоящих органов для рассмотрения и подготовки информации              в порядке межведомственного взаимодействия – 56 обращений или на 21% меньше, чем в 2013 году (71).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официальный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веб-сайт администрации района поступило 91 обращ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ние или на 4% ниже показателя 2013 года (95).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43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обращения, поступивших в адрес Главы администрации района, рассмотрены с выездом на место (за 2013 год – 22).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За отчетный период в администрацию района обратилось 344 человека из числа льготной категории граждан (2013 год – 368).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По итогам 2014 года положительные ответы даны на 703 обращения (2013 год – 633), обоснованные отказы получили авторы 63 обращений (2013 год – 46 обращений). На 1 319 обращений даны разъяснения по существу в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просов (2013 год – 1 006). 13 обращений оставлены без ответа в соответствии с действующим законодательством (благодарности, анонимные обращения и др.) (2013 год – 7). На конец года в работе оставалось 23 обращения (2013 год – 69 обращений).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За 2014 год на 35% увеличилось количество приемов по личным вопр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сам, проведенных должностными лицами администрации района, и составило 497 приемов (2013 год – 368) и на 12% – количество выездных приемов – 202 (2013 год – 179).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района проведено 699 личных и выездных приемов граждан по личным вопросам, в ходе которых принято 1 487 граждан, из них: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Главой администрации района проведено 16 личных приемов (2013 год – 7) и 23 выездных приема (2013 год – 22), в ходе которых принято 148 жителей района (2013 год – 159 жителей);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заместителями главы администрации района – 72 личных (2013 год – 50) и 44 выездных приема (2013 год – 27), принято 297 граждан (2013 год – 269 граждан);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lastRenderedPageBreak/>
        <w:t>руководителями структурных подразделений администрации района пр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ведено 409 личных (2013 год – 311) и 135 выездных приемов граждан (2013 год – 130), в ходе которых принято 1 042 жителя района (2013 год – 722).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Посредством «прямой телефонной линии» за 2014 год в администрацию района поступило 361 обращение (2013 год – 440).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На «телефон доверия» за отчетный период поступило 7 обращений (2013 год – 1).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По итогам отчетных собраний граждан о результатах работы админ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страций городских и сельских поселений района, на межселенной территории за 2013 год на контроль для рассмотрения (реализации) по существу и подг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товки ответов поставлены 118 обращений. В течение 2014 года из них 110 сн</w:t>
      </w:r>
      <w:r w:rsidRPr="006F2177">
        <w:rPr>
          <w:rFonts w:ascii="Times New Roman" w:hAnsi="Times New Roman" w:cs="Times New Roman"/>
          <w:sz w:val="28"/>
          <w:szCs w:val="28"/>
        </w:rPr>
        <w:t>я</w:t>
      </w:r>
      <w:r w:rsidRPr="006F2177">
        <w:rPr>
          <w:rFonts w:ascii="Times New Roman" w:hAnsi="Times New Roman" w:cs="Times New Roman"/>
          <w:sz w:val="28"/>
          <w:szCs w:val="28"/>
        </w:rPr>
        <w:t>то с контроля в связи с рассмотрением по существу, 2 обращения поставлены на дополнительный контроль, 8 на конец года находились на рассмотрении.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По итогам рассмотрения обращений ответы на наиболее значимые вопр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 xml:space="preserve">сы публикуются на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веб-сайте администрации района и в райо</w:t>
      </w:r>
      <w:r w:rsidRPr="006F2177">
        <w:rPr>
          <w:rFonts w:ascii="Times New Roman" w:hAnsi="Times New Roman" w:cs="Times New Roman"/>
          <w:sz w:val="28"/>
          <w:szCs w:val="28"/>
        </w:rPr>
        <w:t>н</w:t>
      </w:r>
      <w:r w:rsidRPr="006F2177">
        <w:rPr>
          <w:rFonts w:ascii="Times New Roman" w:hAnsi="Times New Roman" w:cs="Times New Roman"/>
          <w:sz w:val="28"/>
          <w:szCs w:val="28"/>
        </w:rPr>
        <w:t xml:space="preserve">ной газете «Новости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».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Награждение граждан наградами различного уровня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За отчетный период по ходатайствам предприятий, учреждений, орган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 xml:space="preserve">заций наградами различного уровня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779 человек.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177">
        <w:rPr>
          <w:rFonts w:ascii="Times New Roman" w:hAnsi="Times New Roman" w:cs="Times New Roman"/>
          <w:sz w:val="28"/>
          <w:szCs w:val="28"/>
        </w:rPr>
        <w:t>Наград Ханты-Мансийского автономного округа – Югры удостоены 86 человек, в том числе: наград Губернатора Ханты-Мансийского автономного округа – Югры – 34 человека, Думы Ханты-Мансийского автономного округа – Югры – 32 человека, почетных званий Ханты-Мансийского автономного округа – Югры – 19 граждан, медали «Материнская слава» – 1 человек.</w:t>
      </w:r>
      <w:proofErr w:type="gramEnd"/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Наградами администрации района награждены 693 человека, в том числе: Почетной грамотой – 259 человек, Благодарственным письмом – 234 человека, Благодарностью – 200 человек.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празднования 86-летия образования Нижневартовского района в течение 2014 года организовано чествование 125 граждан, внесших значител</w:t>
      </w:r>
      <w:r w:rsidRPr="006F2177">
        <w:rPr>
          <w:rFonts w:ascii="Times New Roman" w:hAnsi="Times New Roman" w:cs="Times New Roman"/>
          <w:sz w:val="28"/>
          <w:szCs w:val="28"/>
        </w:rPr>
        <w:t>ь</w:t>
      </w:r>
      <w:r w:rsidRPr="006F2177">
        <w:rPr>
          <w:rFonts w:ascii="Times New Roman" w:hAnsi="Times New Roman" w:cs="Times New Roman"/>
          <w:sz w:val="28"/>
          <w:szCs w:val="28"/>
        </w:rPr>
        <w:t>ный вклад в его социально-экономическое развитие. На Доску Почета занесено 20 человек.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Разработка и реализация планов гражданской обороны и защиты</w:t>
      </w: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населения, защита населения и территории района</w:t>
      </w: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от чрезвычайных ситуаций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За отчетный период на территории района чрезвычайных ситуаций техн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генного и природного характера не зарегистрировано.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течение 2014 года: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произошло 161 дорожно-транспортное происшествие, погибло 29 чел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век, пострадали и получили травмы 246 человек;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lastRenderedPageBreak/>
        <w:t>в населенных пунктах района зарегистрировано 93 пожара, в результате которых погиб 1 человек, получили травмы 7 человек. Материальный ущерб от пожаров составил 115 277,847 рублей. На территории садово-огороднических товариществ района произошло 27 пожаров, погибших и травмированных нет;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на территории района произошло 72 лесных пожара, огнем уничтожено 70,6 га лесных насаждений. Согласно статистическим данным, первый пожар возник в середине июня, а последний – в августе.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мае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2014 года приобретено и передано во все поселения района пожа</w:t>
      </w:r>
      <w:r w:rsidRPr="006F2177">
        <w:rPr>
          <w:rFonts w:ascii="Times New Roman" w:hAnsi="Times New Roman" w:cs="Times New Roman"/>
          <w:sz w:val="28"/>
          <w:szCs w:val="28"/>
        </w:rPr>
        <w:t>р</w:t>
      </w:r>
      <w:r w:rsidRPr="006F2177">
        <w:rPr>
          <w:rFonts w:ascii="Times New Roman" w:hAnsi="Times New Roman" w:cs="Times New Roman"/>
          <w:sz w:val="28"/>
          <w:szCs w:val="28"/>
        </w:rPr>
        <w:t>но-техническое оборудование на сумму 402 999,82 рублей.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На развитие материально-технической базы добровольчества в рамках муниципальных целевых программ администрациями района и поселений направлено 500 тыс. рублей. Для пожарных добровольцев городского посел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ния Излучинск, сельских поселений Вата и Ларьяк получен и передан приобр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тенный Правительством автономного округа пожарный инвентарь на сумму 1 280 тыс. рублей.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Нижневартовском,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Мегионском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Аганском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лесничествах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проведены р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боты по поддержанию ранее проложенных противопожарных разрывов в нас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ленных пунктах района: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Большетархово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– площадью 7,5 га, протяженностью 1 500 м, шириной 50 м;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д. Большой Ларьяк – площадью 3,75 га, протяженностью 750 м, шир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ной 50 м;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Корлики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– площадью 4,25 га, протяженностью 850 м, шириной 50 м;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д. Вата – площадью 1,86 га, протяженностью 930 м, шириной 20 м;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Пугъюг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– площадью 10 га, протяженностью 2 000 м, шириной 50 м;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п. Аган – площадь 1,25 га, протяженность 250 м, ширина 50 м.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Проведено обустройство и выполнение минерализованных полос шир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ной 15 метров в границах населенных пунктов, не являющихся муниципальн</w:t>
      </w:r>
      <w:r w:rsidRPr="006F2177">
        <w:rPr>
          <w:rFonts w:ascii="Times New Roman" w:hAnsi="Times New Roman" w:cs="Times New Roman"/>
          <w:sz w:val="28"/>
          <w:szCs w:val="28"/>
        </w:rPr>
        <w:t>ы</w:t>
      </w:r>
      <w:r w:rsidRPr="006F2177">
        <w:rPr>
          <w:rFonts w:ascii="Times New Roman" w:hAnsi="Times New Roman" w:cs="Times New Roman"/>
          <w:sz w:val="28"/>
          <w:szCs w:val="28"/>
        </w:rPr>
        <w:t xml:space="preserve">ми образованиями района, протяженностью: в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Былино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– 4 000 м, д. Соснина – 200 м, д.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Вампугол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– 2 170 м.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подготовки к паводковому периоду разработан план мероприятий администрации района, список привлекаемых сил и средств при угрозе и во</w:t>
      </w:r>
      <w:r w:rsidRPr="006F2177">
        <w:rPr>
          <w:rFonts w:ascii="Times New Roman" w:hAnsi="Times New Roman" w:cs="Times New Roman"/>
          <w:sz w:val="28"/>
          <w:szCs w:val="28"/>
        </w:rPr>
        <w:t>з</w:t>
      </w:r>
      <w:r w:rsidRPr="006F2177">
        <w:rPr>
          <w:rFonts w:ascii="Times New Roman" w:hAnsi="Times New Roman" w:cs="Times New Roman"/>
          <w:sz w:val="28"/>
          <w:szCs w:val="28"/>
        </w:rPr>
        <w:t>никновении чрезвычайной ситуации при прохождении весенне-летнего паво</w:t>
      </w:r>
      <w:r w:rsidRPr="006F2177">
        <w:rPr>
          <w:rFonts w:ascii="Times New Roman" w:hAnsi="Times New Roman" w:cs="Times New Roman"/>
          <w:sz w:val="28"/>
          <w:szCs w:val="28"/>
        </w:rPr>
        <w:t>д</w:t>
      </w:r>
      <w:r w:rsidRPr="006F2177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2014 году зафиксирован максимальный уровень воды: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река Обь – 878 см, что приблизительно находится в границах средних п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казателей уровня воды (средний уровень составляет 865 см);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река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Вах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– 599 см, что на 87 см выше средних показателей за последние 5 лет (средний уровень составляет 512 см).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сокращения пожаров на территории района проведены 2 меся</w:t>
      </w:r>
      <w:r w:rsidRPr="006F2177">
        <w:rPr>
          <w:rFonts w:ascii="Times New Roman" w:hAnsi="Times New Roman" w:cs="Times New Roman"/>
          <w:sz w:val="28"/>
          <w:szCs w:val="28"/>
        </w:rPr>
        <w:t>ч</w:t>
      </w:r>
      <w:r w:rsidRPr="006F2177">
        <w:rPr>
          <w:rFonts w:ascii="Times New Roman" w:hAnsi="Times New Roman" w:cs="Times New Roman"/>
          <w:sz w:val="28"/>
          <w:szCs w:val="28"/>
        </w:rPr>
        <w:t xml:space="preserve">ника по пожарной безопасности.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Продолжили работу: комиссия по предупр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ждению и ликвидации чрезвычайных ситуаций и обеспечению пожарной бе</w:t>
      </w:r>
      <w:r w:rsidRPr="006F2177">
        <w:rPr>
          <w:rFonts w:ascii="Times New Roman" w:hAnsi="Times New Roman" w:cs="Times New Roman"/>
          <w:sz w:val="28"/>
          <w:szCs w:val="28"/>
        </w:rPr>
        <w:t>з</w:t>
      </w:r>
      <w:r w:rsidRPr="006F2177">
        <w:rPr>
          <w:rFonts w:ascii="Times New Roman" w:hAnsi="Times New Roman" w:cs="Times New Roman"/>
          <w:sz w:val="28"/>
          <w:szCs w:val="28"/>
        </w:rPr>
        <w:t xml:space="preserve">опасности района (проведено 10 заседаний),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эвакоприемная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комиссия района (проведено 2 заседания и 2 проверки по организации подготовки сельских </w:t>
      </w:r>
      <w:r w:rsidRPr="006F2177">
        <w:rPr>
          <w:rFonts w:ascii="Times New Roman" w:hAnsi="Times New Roman" w:cs="Times New Roman"/>
          <w:sz w:val="28"/>
          <w:szCs w:val="28"/>
        </w:rPr>
        <w:lastRenderedPageBreak/>
        <w:t xml:space="preserve">населенных пунктов, не являющихся муниципальными образованиями района, к паводковому периоду: д.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Вампугол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Былино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, д. Соснина, и готовности пункта временного размещения в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2177">
        <w:rPr>
          <w:rFonts w:ascii="Times New Roman" w:hAnsi="Times New Roman" w:cs="Times New Roman"/>
          <w:sz w:val="28"/>
          <w:szCs w:val="28"/>
        </w:rPr>
        <w:t>Новоаганске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), проведена 1 штабная тр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нировка на тему «Прогнозирование и мониторинг возможной обстановки при весеннем паводке.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Действия комиссии при угрозе и возникновении чрезвыча</w:t>
      </w:r>
      <w:r w:rsidRPr="006F2177">
        <w:rPr>
          <w:rFonts w:ascii="Times New Roman" w:hAnsi="Times New Roman" w:cs="Times New Roman"/>
          <w:sz w:val="28"/>
          <w:szCs w:val="28"/>
        </w:rPr>
        <w:t>й</w:t>
      </w:r>
      <w:r w:rsidRPr="006F2177">
        <w:rPr>
          <w:rFonts w:ascii="Times New Roman" w:hAnsi="Times New Roman" w:cs="Times New Roman"/>
          <w:sz w:val="28"/>
          <w:szCs w:val="28"/>
        </w:rPr>
        <w:t>ной ситуации».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На реализацию мероприятий муниципальной программы «Защита нас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ления и территории от чрезвычайных ситуаций, обеспечение пожарной бе</w:t>
      </w:r>
      <w:r w:rsidRPr="006F2177">
        <w:rPr>
          <w:rFonts w:ascii="Times New Roman" w:hAnsi="Times New Roman" w:cs="Times New Roman"/>
          <w:sz w:val="28"/>
          <w:szCs w:val="28"/>
        </w:rPr>
        <w:t>з</w:t>
      </w:r>
      <w:r w:rsidRPr="006F2177">
        <w:rPr>
          <w:rFonts w:ascii="Times New Roman" w:hAnsi="Times New Roman" w:cs="Times New Roman"/>
          <w:sz w:val="28"/>
          <w:szCs w:val="28"/>
        </w:rPr>
        <w:t xml:space="preserve">опасности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Нижневартовском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районе на 2014–2016 годы» в 2014 году запл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нировано 12 960,3 тыс. рублей, исполнение составило 12 715,8 тыс. рублей. Остаток бюджетный ассигнований в сумме 244,6 тыс. рублей был запланирован на случай чрезвычайной ситуации.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 xml:space="preserve">Информационные технологии, предоставление </w:t>
      </w:r>
      <w:proofErr w:type="gramStart"/>
      <w:r w:rsidRPr="006F2177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услуг в электронном виде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177">
        <w:rPr>
          <w:rFonts w:ascii="Times New Roman" w:hAnsi="Times New Roman" w:cs="Times New Roman"/>
          <w:sz w:val="28"/>
          <w:szCs w:val="28"/>
        </w:rPr>
        <w:t>В целях повышения качества жизни населения района, развития эконом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ческой, социально-политической, культурной и духовной сфер жизни общества и совершенствования системы муниципального управления на основе испол</w:t>
      </w:r>
      <w:r w:rsidRPr="006F2177">
        <w:rPr>
          <w:rFonts w:ascii="Times New Roman" w:hAnsi="Times New Roman" w:cs="Times New Roman"/>
          <w:sz w:val="28"/>
          <w:szCs w:val="28"/>
        </w:rPr>
        <w:t>ь</w:t>
      </w:r>
      <w:r w:rsidRPr="006F2177">
        <w:rPr>
          <w:rFonts w:ascii="Times New Roman" w:hAnsi="Times New Roman" w:cs="Times New Roman"/>
          <w:sz w:val="28"/>
          <w:szCs w:val="28"/>
        </w:rPr>
        <w:t>зования информационно-коммуникационных технологий на территории района реализуется муниципальная программа «Информационное общество Нижн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вартовского района на 2014–2016 годы».</w:t>
      </w:r>
      <w:proofErr w:type="gramEnd"/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Объем финансирования программы в 2014 году составил 16 376,2 тыс. рублей.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с Федеральным законом от 09.02.2009 № 8-ФЗ «Об обе</w:t>
      </w:r>
      <w:r w:rsidRPr="006F2177">
        <w:rPr>
          <w:rFonts w:ascii="Times New Roman" w:hAnsi="Times New Roman" w:cs="Times New Roman"/>
          <w:sz w:val="28"/>
          <w:szCs w:val="28"/>
        </w:rPr>
        <w:t>с</w:t>
      </w:r>
      <w:r w:rsidRPr="006F2177">
        <w:rPr>
          <w:rFonts w:ascii="Times New Roman" w:hAnsi="Times New Roman" w:cs="Times New Roman"/>
          <w:sz w:val="28"/>
          <w:szCs w:val="28"/>
        </w:rPr>
        <w:t>печении доступа к информации о деятельности государственных органов и о</w:t>
      </w:r>
      <w:r w:rsidRPr="006F2177">
        <w:rPr>
          <w:rFonts w:ascii="Times New Roman" w:hAnsi="Times New Roman" w:cs="Times New Roman"/>
          <w:sz w:val="28"/>
          <w:szCs w:val="28"/>
        </w:rPr>
        <w:t>р</w:t>
      </w:r>
      <w:r w:rsidRPr="006F2177">
        <w:rPr>
          <w:rFonts w:ascii="Times New Roman" w:hAnsi="Times New Roman" w:cs="Times New Roman"/>
          <w:sz w:val="28"/>
          <w:szCs w:val="28"/>
        </w:rPr>
        <w:t>ганов местного самоуправления» информация о деятельности органов местного самоуправления района размещается на официальном веб-сайте администрации района.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проекта по модернизации официального веб-сайта администр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ции района создан портал муниципальных услуг Нижневартовского района, на котором население также может получить информацию о муниципальных услугах, предоставляемых структурными подразделениями администрации района. Разработана версия сайта для слабовидящих граждан. Размещена и</w:t>
      </w:r>
      <w:r w:rsidRPr="006F2177">
        <w:rPr>
          <w:rFonts w:ascii="Times New Roman" w:hAnsi="Times New Roman" w:cs="Times New Roman"/>
          <w:sz w:val="28"/>
          <w:szCs w:val="28"/>
        </w:rPr>
        <w:t>н</w:t>
      </w:r>
      <w:r w:rsidRPr="006F2177">
        <w:rPr>
          <w:rFonts w:ascii="Times New Roman" w:hAnsi="Times New Roman" w:cs="Times New Roman"/>
          <w:sz w:val="28"/>
          <w:szCs w:val="28"/>
        </w:rPr>
        <w:t>формация о деятельности органов местного самоуправления в формате откр</w:t>
      </w:r>
      <w:r w:rsidRPr="006F2177">
        <w:rPr>
          <w:rFonts w:ascii="Times New Roman" w:hAnsi="Times New Roman" w:cs="Times New Roman"/>
          <w:sz w:val="28"/>
          <w:szCs w:val="28"/>
        </w:rPr>
        <w:t>ы</w:t>
      </w:r>
      <w:r w:rsidRPr="006F2177">
        <w:rPr>
          <w:rFonts w:ascii="Times New Roman" w:hAnsi="Times New Roman" w:cs="Times New Roman"/>
          <w:sz w:val="28"/>
          <w:szCs w:val="28"/>
        </w:rPr>
        <w:t>тых данных. Автоматизировано размещение на сайте муниципальных правовых актов.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Постоянно пополняются актуальной информацией разделы «Прямая т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лефонная линия», «Графики приема граждан», «График юридических консул</w:t>
      </w:r>
      <w:r w:rsidRPr="006F2177">
        <w:rPr>
          <w:rFonts w:ascii="Times New Roman" w:hAnsi="Times New Roman" w:cs="Times New Roman"/>
          <w:sz w:val="28"/>
          <w:szCs w:val="28"/>
        </w:rPr>
        <w:t>ь</w:t>
      </w:r>
      <w:r w:rsidRPr="006F2177">
        <w:rPr>
          <w:rFonts w:ascii="Times New Roman" w:hAnsi="Times New Roman" w:cs="Times New Roman"/>
          <w:sz w:val="28"/>
          <w:szCs w:val="28"/>
        </w:rPr>
        <w:t>таций», «Обсуждение документов», «Общественная экспертиза». В 2014 году модернизирована «Электронная приемная» официального веб-сайта. Жители района могут напрямую обратиться к Главе администрации района, его зам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 xml:space="preserve">стителям, руководителям структурных подразделений и имеют возможность отслеживать ход работы по своему обращению. В 2014 году на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официальный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</w:t>
      </w:r>
      <w:r w:rsidRPr="006F2177">
        <w:rPr>
          <w:rFonts w:ascii="Times New Roman" w:hAnsi="Times New Roman" w:cs="Times New Roman"/>
          <w:sz w:val="28"/>
          <w:szCs w:val="28"/>
        </w:rPr>
        <w:lastRenderedPageBreak/>
        <w:t>веб-сайт администрации района поступило 91 обращение или 16% от общего количества письменных обращений, что на 2% больше, чем в 2013 году. В 2014 году количество посещений официального веб-сайта составило более 290 тыс. пользователей, что на 3% больше, чем в 2013 году.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По итогам конкурса на лучший официальный сайт среди органов местн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го самоуправления муниципальных образований Ханты-Мансийского автоно</w:t>
      </w:r>
      <w:r w:rsidRPr="006F2177">
        <w:rPr>
          <w:rFonts w:ascii="Times New Roman" w:hAnsi="Times New Roman" w:cs="Times New Roman"/>
          <w:sz w:val="28"/>
          <w:szCs w:val="28"/>
        </w:rPr>
        <w:t>м</w:t>
      </w:r>
      <w:r w:rsidRPr="006F2177">
        <w:rPr>
          <w:rFonts w:ascii="Times New Roman" w:hAnsi="Times New Roman" w:cs="Times New Roman"/>
          <w:sz w:val="28"/>
          <w:szCs w:val="28"/>
        </w:rPr>
        <w:t>ного округа – Югры официальный веб-сайт администрации района занял 3 м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сто.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2014 году внедрены в промышленную эксплуатацию информационные системы «Комплектование дошкольных образовательных учреждений» и «Дневник – зачисление в образовательные учреждения», в результате чего у жителей района появилась возможность подачи в электронном виде заявления на зачисление в дошкольные образовательные учреждения района и в первые классы школ. Внедрена система электронного документооборота и делопрои</w:t>
      </w:r>
      <w:r w:rsidRPr="006F2177">
        <w:rPr>
          <w:rFonts w:ascii="Times New Roman" w:hAnsi="Times New Roman" w:cs="Times New Roman"/>
          <w:sz w:val="28"/>
          <w:szCs w:val="28"/>
        </w:rPr>
        <w:t>з</w:t>
      </w:r>
      <w:r w:rsidRPr="006F2177">
        <w:rPr>
          <w:rFonts w:ascii="Times New Roman" w:hAnsi="Times New Roman" w:cs="Times New Roman"/>
          <w:sz w:val="28"/>
          <w:szCs w:val="28"/>
        </w:rPr>
        <w:t>водства нового поколения, позволяющая органам местного самоуправления обмениваться электронными документами с применением средств электронной подписи, сократить сроки рассмотрения и согласования документов, повысить контроль исполнительской дисциплины сотрудников.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создания инфраструктуры общественного доступа к информации о деятельности органов местного самоуправления и информации о госуда</w:t>
      </w:r>
      <w:r w:rsidRPr="006F2177">
        <w:rPr>
          <w:rFonts w:ascii="Times New Roman" w:hAnsi="Times New Roman" w:cs="Times New Roman"/>
          <w:sz w:val="28"/>
          <w:szCs w:val="28"/>
        </w:rPr>
        <w:t>р</w:t>
      </w:r>
      <w:r w:rsidRPr="006F2177">
        <w:rPr>
          <w:rFonts w:ascii="Times New Roman" w:hAnsi="Times New Roman" w:cs="Times New Roman"/>
          <w:sz w:val="28"/>
          <w:szCs w:val="28"/>
        </w:rPr>
        <w:t>ственных и муниципальных услугах в районе действует 20 центров обществе</w:t>
      </w:r>
      <w:r w:rsidRPr="006F2177">
        <w:rPr>
          <w:rFonts w:ascii="Times New Roman" w:hAnsi="Times New Roman" w:cs="Times New Roman"/>
          <w:sz w:val="28"/>
          <w:szCs w:val="28"/>
        </w:rPr>
        <w:t>н</w:t>
      </w:r>
      <w:r w:rsidRPr="006F2177">
        <w:rPr>
          <w:rFonts w:ascii="Times New Roman" w:hAnsi="Times New Roman" w:cs="Times New Roman"/>
          <w:sz w:val="28"/>
          <w:szCs w:val="28"/>
        </w:rPr>
        <w:t xml:space="preserve">ного доступа. В 2014 году в центрах общественного доступа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Излучинска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воаганска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установлено специальное оборудование для слепых и слабовидящих граждан. В 2014 году жители района посетили центры общественного доступа более тридцати с половиной тысяч раз.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2014 году продолжилась реализация мероприятий по переходу на предоставление муниципальных услуг в электронном виде. На Едином портале государственных и муниципальных услуг Российской Федерации (www.gosuslugi.ru) размещена информация о 87 уникальных муниципальных услугах, предоставляемых органами местного самоуправления и муниципал</w:t>
      </w:r>
      <w:r w:rsidRPr="006F2177">
        <w:rPr>
          <w:rFonts w:ascii="Times New Roman" w:hAnsi="Times New Roman" w:cs="Times New Roman"/>
          <w:sz w:val="28"/>
          <w:szCs w:val="28"/>
        </w:rPr>
        <w:t>ь</w:t>
      </w:r>
      <w:r w:rsidRPr="006F2177">
        <w:rPr>
          <w:rFonts w:ascii="Times New Roman" w:hAnsi="Times New Roman" w:cs="Times New Roman"/>
          <w:sz w:val="28"/>
          <w:szCs w:val="28"/>
        </w:rPr>
        <w:t>ными учреждениями района, из них 14 можно получить в электронном виде с помощью портала.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эффективного межведомственного взаимодействия при оказании муниципальных услуг органы местного самоуправления района подключены к региональному сегменту системы электронного межведомственного взаим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действия. В 2014 году органами местного самоуправления района направлено более двух тысяч электронных межведомственных запросов, что составило 62% на 1 000 жителей района.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Проведено обучение населения в рамках программы «Электронный гра</w:t>
      </w:r>
      <w:r w:rsidRPr="006F2177">
        <w:rPr>
          <w:rFonts w:ascii="Times New Roman" w:hAnsi="Times New Roman" w:cs="Times New Roman"/>
          <w:sz w:val="28"/>
          <w:szCs w:val="28"/>
        </w:rPr>
        <w:t>ж</w:t>
      </w:r>
      <w:r w:rsidRPr="006F2177">
        <w:rPr>
          <w:rFonts w:ascii="Times New Roman" w:hAnsi="Times New Roman" w:cs="Times New Roman"/>
          <w:sz w:val="28"/>
          <w:szCs w:val="28"/>
        </w:rPr>
        <w:t>данин». За отчетный период прошли обучение по программам «Электронный гражданин» и «Электронное правительство» 73 жителя района.</w:t>
      </w:r>
    </w:p>
    <w:p w:rsid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04B" w:rsidRDefault="005B104B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04B" w:rsidRPr="006F2177" w:rsidRDefault="005B104B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lastRenderedPageBreak/>
        <w:t>Контрольно-ревизионная работа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осуществления внутреннего муниципального финансового ко</w:t>
      </w:r>
      <w:r w:rsidRPr="006F2177">
        <w:rPr>
          <w:rFonts w:ascii="Times New Roman" w:hAnsi="Times New Roman" w:cs="Times New Roman"/>
          <w:sz w:val="28"/>
          <w:szCs w:val="28"/>
        </w:rPr>
        <w:t>н</w:t>
      </w:r>
      <w:r w:rsidRPr="006F2177">
        <w:rPr>
          <w:rFonts w:ascii="Times New Roman" w:hAnsi="Times New Roman" w:cs="Times New Roman"/>
          <w:sz w:val="28"/>
          <w:szCs w:val="28"/>
        </w:rPr>
        <w:t>троля в сфере бюджетных правоотношений в 2014 году проведено 32 контрол</w:t>
      </w:r>
      <w:r w:rsidRPr="006F2177">
        <w:rPr>
          <w:rFonts w:ascii="Times New Roman" w:hAnsi="Times New Roman" w:cs="Times New Roman"/>
          <w:sz w:val="28"/>
          <w:szCs w:val="28"/>
        </w:rPr>
        <w:t>ь</w:t>
      </w:r>
      <w:r w:rsidRPr="006F2177">
        <w:rPr>
          <w:rFonts w:ascii="Times New Roman" w:hAnsi="Times New Roman" w:cs="Times New Roman"/>
          <w:sz w:val="28"/>
          <w:szCs w:val="28"/>
        </w:rPr>
        <w:t>ных мероприятия.</w:t>
      </w:r>
    </w:p>
    <w:p w:rsidR="006F2177" w:rsidRPr="006F2177" w:rsidRDefault="006F2177" w:rsidP="007D0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По результатам проведенных мероприятий</w:t>
      </w:r>
      <w:r w:rsidR="007D0E98">
        <w:rPr>
          <w:rFonts w:ascii="Times New Roman" w:hAnsi="Times New Roman" w:cs="Times New Roman"/>
          <w:sz w:val="28"/>
          <w:szCs w:val="28"/>
        </w:rPr>
        <w:t xml:space="preserve"> приняты соответствующие решения</w:t>
      </w:r>
      <w:r w:rsidRPr="006F2177">
        <w:rPr>
          <w:rFonts w:ascii="Times New Roman" w:hAnsi="Times New Roman" w:cs="Times New Roman"/>
          <w:sz w:val="28"/>
          <w:szCs w:val="28"/>
        </w:rPr>
        <w:t>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Контроль в сфере муниципальных закупок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предупреждения и выявления нарушений законодательства Ро</w:t>
      </w:r>
      <w:r w:rsidRPr="006F2177">
        <w:rPr>
          <w:rFonts w:ascii="Times New Roman" w:hAnsi="Times New Roman" w:cs="Times New Roman"/>
          <w:sz w:val="28"/>
          <w:szCs w:val="28"/>
        </w:rPr>
        <w:t>с</w:t>
      </w:r>
      <w:r w:rsidRPr="006F2177">
        <w:rPr>
          <w:rFonts w:ascii="Times New Roman" w:hAnsi="Times New Roman" w:cs="Times New Roman"/>
          <w:sz w:val="28"/>
          <w:szCs w:val="28"/>
        </w:rPr>
        <w:t>сийской Федерации и иных нормативных правовых актов Российской Федер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 xml:space="preserve">ции в сфере закупок и размещения заказов в 2014 году проведена 21 плановая проверка.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Рассмотрены обращения заказчика о согласовании заключения контракта с единственным поставщиком (подрядчиком, исполнителем), принято 528 р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шений.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Развитие гражданского общества</w:t>
      </w: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Поддержка некоммерческих организаций района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2014 году поддержка некоммерческих организаций района осуществл</w:t>
      </w:r>
      <w:r w:rsidRPr="006F2177">
        <w:rPr>
          <w:rFonts w:ascii="Times New Roman" w:hAnsi="Times New Roman" w:cs="Times New Roman"/>
          <w:sz w:val="28"/>
          <w:szCs w:val="28"/>
        </w:rPr>
        <w:t>я</w:t>
      </w:r>
      <w:r w:rsidRPr="006F2177">
        <w:rPr>
          <w:rFonts w:ascii="Times New Roman" w:hAnsi="Times New Roman" w:cs="Times New Roman"/>
          <w:sz w:val="28"/>
          <w:szCs w:val="28"/>
        </w:rPr>
        <w:t xml:space="preserve">лась в рамках муниципальной программы «Развитие гражданского общества Нижневартовского района на 2014–2016 годы».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отчетном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проложена работа по ведению муниципального р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 xml:space="preserve">естра социально ориентированных некоммерческих организаций – получателей поддержки администрации района. По итогам 2014 года в реестре состоят 35 некоммерческих организаций.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с утвержденным Порядком определения объема и усл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вий предоставления субсидий из бюджета Нижневартовского района социально ориентированным некоммерческим организациям, не являющимся госуда</w:t>
      </w:r>
      <w:r w:rsidRPr="006F2177">
        <w:rPr>
          <w:rFonts w:ascii="Times New Roman" w:hAnsi="Times New Roman" w:cs="Times New Roman"/>
          <w:sz w:val="28"/>
          <w:szCs w:val="28"/>
        </w:rPr>
        <w:t>р</w:t>
      </w:r>
      <w:r w:rsidRPr="006F2177">
        <w:rPr>
          <w:rFonts w:ascii="Times New Roman" w:hAnsi="Times New Roman" w:cs="Times New Roman"/>
          <w:sz w:val="28"/>
          <w:szCs w:val="28"/>
        </w:rPr>
        <w:t xml:space="preserve">ственными (муниципальными) учреждениями, оказана финансовая поддержка 9 некоммерческим организациям на сумму 1 000,0 тыс. рублей.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Социально ориентированными некоммерческими организациями района – получателями поддержки в 2014 году проведено 27 социально значимых м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роприятий, направленных на: военно-патриотическое воспитание подраста</w:t>
      </w:r>
      <w:r w:rsidRPr="006F2177">
        <w:rPr>
          <w:rFonts w:ascii="Times New Roman" w:hAnsi="Times New Roman" w:cs="Times New Roman"/>
          <w:sz w:val="28"/>
          <w:szCs w:val="28"/>
        </w:rPr>
        <w:t>ю</w:t>
      </w:r>
      <w:r w:rsidRPr="006F2177">
        <w:rPr>
          <w:rFonts w:ascii="Times New Roman" w:hAnsi="Times New Roman" w:cs="Times New Roman"/>
          <w:sz w:val="28"/>
          <w:szCs w:val="28"/>
        </w:rPr>
        <w:t>щего поколения, повышение уровня культуры семейных взаимоотношений, с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действие социальному благополучию и самочувствию граждан льготных кат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горий; организованы и проведены православные и национальные мероприятия, продолжено оснащение материально-технической базы общественных орган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 xml:space="preserve">заций. В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приняли участие более 6 500 жителей района.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Имущественная поддержка оказана 11 социально ориентированным н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коммерческим организациям.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lastRenderedPageBreak/>
        <w:t>Информация о совместной с администрацией района деятельности соц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ально ориентированной деятельности некоммерческих организаций района транслировалась телевидением района, публиковалась в районной газете «Н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 xml:space="preserve">вости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».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Регулярно осуществлялось обновление информации раздела «Гражда</w:t>
      </w:r>
      <w:r w:rsidRPr="006F2177">
        <w:rPr>
          <w:rFonts w:ascii="Times New Roman" w:hAnsi="Times New Roman" w:cs="Times New Roman"/>
          <w:sz w:val="28"/>
          <w:szCs w:val="28"/>
        </w:rPr>
        <w:t>н</w:t>
      </w:r>
      <w:r w:rsidRPr="006F2177">
        <w:rPr>
          <w:rFonts w:ascii="Times New Roman" w:hAnsi="Times New Roman" w:cs="Times New Roman"/>
          <w:sz w:val="28"/>
          <w:szCs w:val="28"/>
        </w:rPr>
        <w:t>ская активность» официального веб-сайта администрации района.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отчетном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консультационную поддержку по различным вопр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 xml:space="preserve">сам получили представители 33 некоммерческих организаций района.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 отчетном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проведено два заседания Общественного совета Нижневартовского района. Представители общественных организаций района, как и в прошлом году, приняли активное участие в обсуждении проекта бюдж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та района на очередной финансовый год, разработке муниципальных программ социальной направленности, в работе коллегиальных органов при администр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 xml:space="preserve">ции района по различным направлениям деятельности.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Продолжена практика заключения соглашений о сотрудничестве между администрацией района и общественными организациями по реализации мер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приятий муниципальных программ.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Участие общественности в решении вопросов местного значения</w:t>
      </w: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Представители общественности, общественных организаций, как и в прошлом году, активно привлекались к решению вопросов местного значения муниципального района.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Так, жители района приняли активное участие в обсуждении проекта бюджета района на очередной финансовый год и отчета о его исполнении п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средством участия в общественных слушаниях и через работу раздела «Бюджет для граждан» официального веб-сайта администрации района. Также предст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вители общественности активно привлекаются к общественной экспертизе пр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 xml:space="preserve">ектов нормативных правовых актов района посредством их размещения на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веб-сайте администрации района.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Проведены публичные слушания в городских поселениях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Новоаганск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>, Излучинск и сельском поселении Ларьяк по проектам градостроительной док</w:t>
      </w:r>
      <w:r w:rsidRPr="006F2177">
        <w:rPr>
          <w:rFonts w:ascii="Times New Roman" w:hAnsi="Times New Roman" w:cs="Times New Roman"/>
          <w:sz w:val="28"/>
          <w:szCs w:val="28"/>
        </w:rPr>
        <w:t>у</w:t>
      </w:r>
      <w:r w:rsidRPr="006F2177">
        <w:rPr>
          <w:rFonts w:ascii="Times New Roman" w:hAnsi="Times New Roman" w:cs="Times New Roman"/>
          <w:sz w:val="28"/>
          <w:szCs w:val="28"/>
        </w:rPr>
        <w:t>ментации. Представителями общественности принято участие в публичных слушаниях по внесению изменений в Устав района.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Продолжена практика заключения соглашений между администрацией района и общественными объединениями о взаимодействии в реализации м</w:t>
      </w:r>
      <w:r w:rsidRPr="006F2177">
        <w:rPr>
          <w:rFonts w:ascii="Times New Roman" w:hAnsi="Times New Roman" w:cs="Times New Roman"/>
          <w:sz w:val="28"/>
          <w:szCs w:val="28"/>
        </w:rPr>
        <w:t>у</w:t>
      </w:r>
      <w:r w:rsidRPr="006F2177">
        <w:rPr>
          <w:rFonts w:ascii="Times New Roman" w:hAnsi="Times New Roman" w:cs="Times New Roman"/>
          <w:sz w:val="28"/>
          <w:szCs w:val="28"/>
        </w:rPr>
        <w:t>ниципальных целевых программ. Такие соглашения заключены с местной о</w:t>
      </w:r>
      <w:r w:rsidRPr="006F2177">
        <w:rPr>
          <w:rFonts w:ascii="Times New Roman" w:hAnsi="Times New Roman" w:cs="Times New Roman"/>
          <w:sz w:val="28"/>
          <w:szCs w:val="28"/>
        </w:rPr>
        <w:t>б</w:t>
      </w:r>
      <w:r w:rsidRPr="006F2177">
        <w:rPr>
          <w:rFonts w:ascii="Times New Roman" w:hAnsi="Times New Roman" w:cs="Times New Roman"/>
          <w:sz w:val="28"/>
          <w:szCs w:val="28"/>
        </w:rPr>
        <w:t xml:space="preserve">щественной организацией ветеранов войны и труда, инвалидов и пенсионеров Нижневартовского района,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Нижневартовским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районным отделением Ханты-Мансийского окружного отделения Всероссийской общественной организации ветеранов «Боевое братство»,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Нижневартовским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районным отделением общ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ственной организации «Спасение Югры».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lastRenderedPageBreak/>
        <w:t>18.11.2014 совместно с представителями администрации района провед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но расширенное заседание Совета местной общественной организации ветер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нов войны и труда, инвалидов и пенсионеров Нижневартовского района по о</w:t>
      </w:r>
      <w:r w:rsidRPr="006F2177">
        <w:rPr>
          <w:rFonts w:ascii="Times New Roman" w:hAnsi="Times New Roman" w:cs="Times New Roman"/>
          <w:sz w:val="28"/>
          <w:szCs w:val="28"/>
        </w:rPr>
        <w:t>б</w:t>
      </w:r>
      <w:r w:rsidRPr="006F2177">
        <w:rPr>
          <w:rFonts w:ascii="Times New Roman" w:hAnsi="Times New Roman" w:cs="Times New Roman"/>
          <w:sz w:val="28"/>
          <w:szCs w:val="28"/>
        </w:rPr>
        <w:t>суждению плана мероприятий, посвященных 70-летию Победы в Великой От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чественной войне 1941–1945 годов, на территории Нижневартовского района.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Реализуется трехстороннее соглашение между администрацией района, объединением работодателей Нижневартовского района и объединением про</w:t>
      </w:r>
      <w:r w:rsidRPr="006F2177">
        <w:rPr>
          <w:rFonts w:ascii="Times New Roman" w:hAnsi="Times New Roman" w:cs="Times New Roman"/>
          <w:sz w:val="28"/>
          <w:szCs w:val="28"/>
        </w:rPr>
        <w:t>ф</w:t>
      </w:r>
      <w:r w:rsidRPr="006F2177">
        <w:rPr>
          <w:rFonts w:ascii="Times New Roman" w:hAnsi="Times New Roman" w:cs="Times New Roman"/>
          <w:sz w:val="28"/>
          <w:szCs w:val="28"/>
        </w:rPr>
        <w:t>союзных организаций Нижневартовского района.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С целью реализации общественной инициативы граждан и их объедин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 xml:space="preserve">ний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Нижневартовском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районе созданы и осуществляют деятельность общ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ственные советы по наиболее значимым для населения направлениям.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177">
        <w:rPr>
          <w:rFonts w:ascii="Times New Roman" w:hAnsi="Times New Roman" w:cs="Times New Roman"/>
          <w:sz w:val="28"/>
          <w:szCs w:val="28"/>
        </w:rPr>
        <w:t>В 2014 году состоялось 2 заседания Общественного совета Нижневарто</w:t>
      </w:r>
      <w:r w:rsidRPr="006F2177">
        <w:rPr>
          <w:rFonts w:ascii="Times New Roman" w:hAnsi="Times New Roman" w:cs="Times New Roman"/>
          <w:sz w:val="28"/>
          <w:szCs w:val="28"/>
        </w:rPr>
        <w:t>в</w:t>
      </w:r>
      <w:r w:rsidRPr="006F2177">
        <w:rPr>
          <w:rFonts w:ascii="Times New Roman" w:hAnsi="Times New Roman" w:cs="Times New Roman"/>
          <w:sz w:val="28"/>
          <w:szCs w:val="28"/>
        </w:rPr>
        <w:t xml:space="preserve">ского района, в ходе которых рассмотрены вопросы сохранения и развития культурных ценностей и традиций народов России, проживающих в районе, поддержки общественных инициатив в сохранении духовного и культурно-исторического наследия района, гражданско-патриотического и духовно-нравственного воспитания молодежи, подготовки к IX районному фестивалю искусств «Мое сердце –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район», о плане мероприятий по празднованию в районе 70-летия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и об участии общественных организаций района в их проведении, о деятельности Многофункционального центра предоставления государственных и муниц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пальных услуг района и другие.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177">
        <w:rPr>
          <w:rFonts w:ascii="Times New Roman" w:hAnsi="Times New Roman" w:cs="Times New Roman"/>
          <w:sz w:val="28"/>
          <w:szCs w:val="28"/>
        </w:rPr>
        <w:t>19.11.2014 на заседании Территориального общественного совета Нижн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вартовского района по реализации стратегии социально-экономического разв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тия Ханты-Мансийского автономного округа – Югры до 2020 года и на период до 2030 года с участием представителей общественных организаций проведено общественное обсуждение реализации Стратегии социально-экономического развития района за 2013 год и ее актуализация, результатов мониторинга э</w:t>
      </w:r>
      <w:r w:rsidRPr="006F2177">
        <w:rPr>
          <w:rFonts w:ascii="Times New Roman" w:hAnsi="Times New Roman" w:cs="Times New Roman"/>
          <w:sz w:val="28"/>
          <w:szCs w:val="28"/>
        </w:rPr>
        <w:t>ф</w:t>
      </w:r>
      <w:r w:rsidRPr="006F2177">
        <w:rPr>
          <w:rFonts w:ascii="Times New Roman" w:hAnsi="Times New Roman" w:cs="Times New Roman"/>
          <w:sz w:val="28"/>
          <w:szCs w:val="28"/>
        </w:rPr>
        <w:t>фективности деятельности органов местного самоуправления городских окр</w:t>
      </w:r>
      <w:r w:rsidRPr="006F2177">
        <w:rPr>
          <w:rFonts w:ascii="Times New Roman" w:hAnsi="Times New Roman" w:cs="Times New Roman"/>
          <w:sz w:val="28"/>
          <w:szCs w:val="28"/>
        </w:rPr>
        <w:t>у</w:t>
      </w:r>
      <w:r w:rsidRPr="006F2177">
        <w:rPr>
          <w:rFonts w:ascii="Times New Roman" w:hAnsi="Times New Roman" w:cs="Times New Roman"/>
          <w:sz w:val="28"/>
          <w:szCs w:val="28"/>
        </w:rPr>
        <w:t>гов и муниципальных районов Ханты-Мансийского автономного округа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– Югры за 2013 год.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177">
        <w:rPr>
          <w:rFonts w:ascii="Times New Roman" w:hAnsi="Times New Roman" w:cs="Times New Roman"/>
          <w:sz w:val="28"/>
          <w:szCs w:val="28"/>
        </w:rPr>
        <w:t>В целях привлечения граждан к участию в решении вопросов жилищно-коммунального хозяйства района, оказания содействия органам местного сам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управления района в осуществлении контроля за выполнением организациями коммунального хозяйства своих обязательств организована деятельность О</w:t>
      </w:r>
      <w:r w:rsidRPr="006F2177">
        <w:rPr>
          <w:rFonts w:ascii="Times New Roman" w:hAnsi="Times New Roman" w:cs="Times New Roman"/>
          <w:sz w:val="28"/>
          <w:szCs w:val="28"/>
        </w:rPr>
        <w:t>б</w:t>
      </w:r>
      <w:r w:rsidRPr="006F2177">
        <w:rPr>
          <w:rFonts w:ascii="Times New Roman" w:hAnsi="Times New Roman" w:cs="Times New Roman"/>
          <w:sz w:val="28"/>
          <w:szCs w:val="28"/>
        </w:rPr>
        <w:t>щественного совета при Главе администрации района по вопросам жилищно-коммунального хозяйства.</w:t>
      </w:r>
      <w:proofErr w:type="gramEnd"/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Продолжил работу в прошлом году Муниципальный совет по развитию образования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Нижневартовском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районе. В состав муниципального совета вх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дят работники образования, родители, члены управляющих советов образов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тельных учреждений района, представители общественных организаций и о</w:t>
      </w:r>
      <w:r w:rsidRPr="006F2177">
        <w:rPr>
          <w:rFonts w:ascii="Times New Roman" w:hAnsi="Times New Roman" w:cs="Times New Roman"/>
          <w:sz w:val="28"/>
          <w:szCs w:val="28"/>
        </w:rPr>
        <w:t>р</w:t>
      </w:r>
      <w:r w:rsidRPr="006F2177">
        <w:rPr>
          <w:rFonts w:ascii="Times New Roman" w:hAnsi="Times New Roman" w:cs="Times New Roman"/>
          <w:sz w:val="28"/>
          <w:szCs w:val="28"/>
        </w:rPr>
        <w:t>ганов власти, обучающиеся школ района. Члены муниципального совета вх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 xml:space="preserve">дили в составы жюри различных конкурсов, принимали участие в проведении </w:t>
      </w:r>
      <w:r w:rsidRPr="006F2177">
        <w:rPr>
          <w:rFonts w:ascii="Times New Roman" w:hAnsi="Times New Roman" w:cs="Times New Roman"/>
          <w:sz w:val="28"/>
          <w:szCs w:val="28"/>
        </w:rPr>
        <w:lastRenderedPageBreak/>
        <w:t>государственной (итоговой) аттестации, школьного и муниципального этапов Всероссийской олимпиады школьников по учебным предметам.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2014 году создан Молодежный совет Нижневартовского района. В его состав вошли 11 активных молодых людей из состава Молодежных советов г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 xml:space="preserve">родских и сельских поселений района.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Цель Молодежного совета – реализация молодежной политики на территории района, изучение проблем молодежи ра</w:t>
      </w:r>
      <w:r w:rsidRPr="006F2177">
        <w:rPr>
          <w:rFonts w:ascii="Times New Roman" w:hAnsi="Times New Roman" w:cs="Times New Roman"/>
          <w:sz w:val="28"/>
          <w:szCs w:val="28"/>
        </w:rPr>
        <w:t>й</w:t>
      </w:r>
      <w:r w:rsidRPr="006F2177">
        <w:rPr>
          <w:rFonts w:ascii="Times New Roman" w:hAnsi="Times New Roman" w:cs="Times New Roman"/>
          <w:sz w:val="28"/>
          <w:szCs w:val="28"/>
        </w:rPr>
        <w:t>она, защита прав и законных интересов молодежи и др. В отчетном периоде члены Молодежного совета приняли активное участие в реализации плана по подготовке к празднованию в районе 70-летимя Победы в Великой Отечестве</w:t>
      </w:r>
      <w:r w:rsidRPr="006F2177">
        <w:rPr>
          <w:rFonts w:ascii="Times New Roman" w:hAnsi="Times New Roman" w:cs="Times New Roman"/>
          <w:sz w:val="28"/>
          <w:szCs w:val="28"/>
        </w:rPr>
        <w:t>н</w:t>
      </w:r>
      <w:r w:rsidRPr="006F2177">
        <w:rPr>
          <w:rFonts w:ascii="Times New Roman" w:hAnsi="Times New Roman" w:cs="Times New Roman"/>
          <w:sz w:val="28"/>
          <w:szCs w:val="28"/>
        </w:rPr>
        <w:t>ной войне, в том числе по оказанию помощи ветеранам.</w:t>
      </w:r>
      <w:proofErr w:type="gramEnd"/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Продолжили работу наблюдательные советы муниципальных автоно</w:t>
      </w:r>
      <w:r w:rsidRPr="006F2177">
        <w:rPr>
          <w:rFonts w:ascii="Times New Roman" w:hAnsi="Times New Roman" w:cs="Times New Roman"/>
          <w:sz w:val="28"/>
          <w:szCs w:val="28"/>
        </w:rPr>
        <w:t>м</w:t>
      </w:r>
      <w:r w:rsidRPr="006F2177">
        <w:rPr>
          <w:rFonts w:ascii="Times New Roman" w:hAnsi="Times New Roman" w:cs="Times New Roman"/>
          <w:sz w:val="28"/>
          <w:szCs w:val="28"/>
        </w:rPr>
        <w:t xml:space="preserve">ных учреждений культуры и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образования в сфере культуры. На заседаниях наблюдательных советов ежеквартально рассматривались вопр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сы качества предоставления услуг в сфере культуры, организации деятельности учреждений, а также программы развития учреждений и др.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2014 году создан Общественный совет по проведению независимой оценки качества работы муниципальных учреждений культуры, муниципал</w:t>
      </w:r>
      <w:r w:rsidRPr="006F2177">
        <w:rPr>
          <w:rFonts w:ascii="Times New Roman" w:hAnsi="Times New Roman" w:cs="Times New Roman"/>
          <w:sz w:val="28"/>
          <w:szCs w:val="28"/>
        </w:rPr>
        <w:t>ь</w:t>
      </w:r>
      <w:r w:rsidRPr="006F2177">
        <w:rPr>
          <w:rFonts w:ascii="Times New Roman" w:hAnsi="Times New Roman" w:cs="Times New Roman"/>
          <w:sz w:val="28"/>
          <w:szCs w:val="28"/>
        </w:rPr>
        <w:t>ных автономных организаций дополнительного образования района. В его с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став вошли представители 3 некоммерческих организаций. Цель деятельности Совета – обеспечение открытости деятельности муниципальных учреждений культуры, муниципальных автономных организаций дополнительного образ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вания района, оказывающих муниципальные услуги в сферах культуры, обр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зования в сфере культуры, туризма и повышения эффективности и качества предоставляемых муниципальных услуг.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течение года представители общественных организаций района, о</w:t>
      </w:r>
      <w:r w:rsidRPr="006F2177">
        <w:rPr>
          <w:rFonts w:ascii="Times New Roman" w:hAnsi="Times New Roman" w:cs="Times New Roman"/>
          <w:sz w:val="28"/>
          <w:szCs w:val="28"/>
        </w:rPr>
        <w:t>т</w:t>
      </w:r>
      <w:r w:rsidRPr="006F2177">
        <w:rPr>
          <w:rFonts w:ascii="Times New Roman" w:hAnsi="Times New Roman" w:cs="Times New Roman"/>
          <w:sz w:val="28"/>
          <w:szCs w:val="28"/>
        </w:rPr>
        <w:t>дельные граждане принимали участие в работе коллегиальных органов при а</w:t>
      </w:r>
      <w:r w:rsidRPr="006F2177">
        <w:rPr>
          <w:rFonts w:ascii="Times New Roman" w:hAnsi="Times New Roman" w:cs="Times New Roman"/>
          <w:sz w:val="28"/>
          <w:szCs w:val="28"/>
        </w:rPr>
        <w:t>д</w:t>
      </w:r>
      <w:r w:rsidRPr="006F2177">
        <w:rPr>
          <w:rFonts w:ascii="Times New Roman" w:hAnsi="Times New Roman" w:cs="Times New Roman"/>
          <w:sz w:val="28"/>
          <w:szCs w:val="28"/>
        </w:rPr>
        <w:t>министрации района по различным направлениям деятельности. В ходе работы коллегиальных органов организовано обсуждение наиболее актуальных для жителей района вопросов, в том числе по разработке и исполнению муниц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пальных программ социальной направленности, стабилизации ситуации на рынке труда и регулированию социально-трудовых отношений в районе, по</w:t>
      </w:r>
      <w:r w:rsidRPr="006F2177">
        <w:rPr>
          <w:rFonts w:ascii="Times New Roman" w:hAnsi="Times New Roman" w:cs="Times New Roman"/>
          <w:sz w:val="28"/>
          <w:szCs w:val="28"/>
        </w:rPr>
        <w:t>д</w:t>
      </w:r>
      <w:r w:rsidRPr="006F2177">
        <w:rPr>
          <w:rFonts w:ascii="Times New Roman" w:hAnsi="Times New Roman" w:cs="Times New Roman"/>
          <w:sz w:val="28"/>
          <w:szCs w:val="28"/>
        </w:rPr>
        <w:t xml:space="preserve">держке предпринимательской деятельности и предоставлению мер поддержки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района, противодействию коррупции и другие. Организованы общественные обсуждения хозяйственной и иной деятельности, подлежащей экологической экспертизе.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Также формой участия общественности в решении вопросов местного значения являются «круглые столы», собрания, встречи Главы администрации района, его заместителей с гражданами различных возрастных категорий и с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циальных групп с целью выработки решений по наиболее актуальным для ж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 xml:space="preserve">телей района вопросам. </w:t>
      </w:r>
    </w:p>
    <w:p w:rsid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7EE" w:rsidRDefault="008307EE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7EE" w:rsidRDefault="008307EE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7EE" w:rsidRPr="006F2177" w:rsidRDefault="008307EE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lastRenderedPageBreak/>
        <w:t>Обеспечение общественной безопасности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2014 году проведены 8 заседаний Антитеррористической комиссии района (6 совместных заседаний Антитеррористической комиссии района и Оперативной группы в районе и 2 внеочередных заседания по учениям), на к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торых рассмотрено 34 вопроса и принято 67 решений.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 xml:space="preserve">Все протокольные решения, принимаемые на заседаниях, исполняются в установленные сроки. 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177">
        <w:rPr>
          <w:rFonts w:ascii="Times New Roman" w:hAnsi="Times New Roman" w:cs="Times New Roman"/>
          <w:sz w:val="28"/>
          <w:szCs w:val="28"/>
        </w:rPr>
        <w:t>За отчетный период в сфере профилактики терроризма актуализированы Положение и персональный состав Антитеррористической комиссии района, временной рабочей группы по проведению обследований объектов с массовым пребыванием людей, включенных в Реестр объектов возможных террористич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>ских посягательств.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района от 09.04.2014                  № 281-р утвержден порядок действий органов местного самоуправления района при установлении уровней террористической опасности на территории (отдел</w:t>
      </w:r>
      <w:r w:rsidRPr="006F2177">
        <w:rPr>
          <w:rFonts w:ascii="Times New Roman" w:hAnsi="Times New Roman" w:cs="Times New Roman"/>
          <w:sz w:val="28"/>
          <w:szCs w:val="28"/>
        </w:rPr>
        <w:t>ь</w:t>
      </w:r>
      <w:r w:rsidRPr="006F2177">
        <w:rPr>
          <w:rFonts w:ascii="Times New Roman" w:hAnsi="Times New Roman" w:cs="Times New Roman"/>
          <w:sz w:val="28"/>
          <w:szCs w:val="28"/>
        </w:rPr>
        <w:t>ных участках территории, объектах) Нижневартовского района.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177">
        <w:rPr>
          <w:rFonts w:ascii="Times New Roman" w:hAnsi="Times New Roman" w:cs="Times New Roman"/>
          <w:sz w:val="28"/>
          <w:szCs w:val="28"/>
        </w:rPr>
        <w:t>В целях системного и своевременного информирования населения о де</w:t>
      </w:r>
      <w:r w:rsidRPr="006F2177">
        <w:rPr>
          <w:rFonts w:ascii="Times New Roman" w:hAnsi="Times New Roman" w:cs="Times New Roman"/>
          <w:sz w:val="28"/>
          <w:szCs w:val="28"/>
        </w:rPr>
        <w:t>я</w:t>
      </w:r>
      <w:r w:rsidRPr="006F2177">
        <w:rPr>
          <w:rFonts w:ascii="Times New Roman" w:hAnsi="Times New Roman" w:cs="Times New Roman"/>
          <w:sz w:val="28"/>
          <w:szCs w:val="28"/>
        </w:rPr>
        <w:t xml:space="preserve">тельности </w:t>
      </w:r>
      <w:proofErr w:type="spellStart"/>
      <w:r w:rsidRPr="006F2177">
        <w:rPr>
          <w:rFonts w:ascii="Times New Roman" w:hAnsi="Times New Roman" w:cs="Times New Roman"/>
          <w:sz w:val="28"/>
          <w:szCs w:val="28"/>
        </w:rPr>
        <w:t>Анитеррористической</w:t>
      </w:r>
      <w:proofErr w:type="spellEnd"/>
      <w:r w:rsidRPr="006F2177">
        <w:rPr>
          <w:rFonts w:ascii="Times New Roman" w:hAnsi="Times New Roman" w:cs="Times New Roman"/>
          <w:sz w:val="28"/>
          <w:szCs w:val="28"/>
        </w:rPr>
        <w:t xml:space="preserve"> комиссии района на официальном веб-сайте администрации района создан раздел «Коллегиальные органы», в котором пу</w:t>
      </w:r>
      <w:r w:rsidRPr="006F2177">
        <w:rPr>
          <w:rFonts w:ascii="Times New Roman" w:hAnsi="Times New Roman" w:cs="Times New Roman"/>
          <w:sz w:val="28"/>
          <w:szCs w:val="28"/>
        </w:rPr>
        <w:t>б</w:t>
      </w:r>
      <w:r w:rsidRPr="006F2177">
        <w:rPr>
          <w:rFonts w:ascii="Times New Roman" w:hAnsi="Times New Roman" w:cs="Times New Roman"/>
          <w:sz w:val="28"/>
          <w:szCs w:val="28"/>
        </w:rPr>
        <w:t>ликуются информационные, учебно-методические материалы, даны ссылки на сайты Национального Антитеррористического комитета, Антитеррористич</w:t>
      </w:r>
      <w:r w:rsidRPr="006F2177">
        <w:rPr>
          <w:rFonts w:ascii="Times New Roman" w:hAnsi="Times New Roman" w:cs="Times New Roman"/>
          <w:sz w:val="28"/>
          <w:szCs w:val="28"/>
        </w:rPr>
        <w:t>е</w:t>
      </w:r>
      <w:r w:rsidRPr="006F2177">
        <w:rPr>
          <w:rFonts w:ascii="Times New Roman" w:hAnsi="Times New Roman" w:cs="Times New Roman"/>
          <w:sz w:val="28"/>
          <w:szCs w:val="28"/>
        </w:rPr>
        <w:t xml:space="preserve">ской комиссии Ханты-Мансийского автономного округа – Югры и другие. </w:t>
      </w:r>
      <w:proofErr w:type="gramEnd"/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177">
        <w:rPr>
          <w:rFonts w:ascii="Times New Roman" w:hAnsi="Times New Roman" w:cs="Times New Roman"/>
          <w:sz w:val="28"/>
          <w:szCs w:val="28"/>
        </w:rPr>
        <w:t>В соответствии с протоколом от 08.04.2014 № 57/25 совместного засед</w:t>
      </w:r>
      <w:r w:rsidRPr="006F2177">
        <w:rPr>
          <w:rFonts w:ascii="Times New Roman" w:hAnsi="Times New Roman" w:cs="Times New Roman"/>
          <w:sz w:val="28"/>
          <w:szCs w:val="28"/>
        </w:rPr>
        <w:t>а</w:t>
      </w:r>
      <w:r w:rsidRPr="006F2177">
        <w:rPr>
          <w:rFonts w:ascii="Times New Roman" w:hAnsi="Times New Roman" w:cs="Times New Roman"/>
          <w:sz w:val="28"/>
          <w:szCs w:val="28"/>
        </w:rPr>
        <w:t>ния Антитеррористической комиссии Ханты-Мансийского автономного округа – Югры и Оперативного штаба в Ханты-Мансийском автономном округе – Югре опыт Антитеррористической комиссии района по размещению на Инте</w:t>
      </w:r>
      <w:r w:rsidRPr="006F2177">
        <w:rPr>
          <w:rFonts w:ascii="Times New Roman" w:hAnsi="Times New Roman" w:cs="Times New Roman"/>
          <w:sz w:val="28"/>
          <w:szCs w:val="28"/>
        </w:rPr>
        <w:t>р</w:t>
      </w:r>
      <w:r w:rsidRPr="006F2177">
        <w:rPr>
          <w:rFonts w:ascii="Times New Roman" w:hAnsi="Times New Roman" w:cs="Times New Roman"/>
          <w:sz w:val="28"/>
          <w:szCs w:val="28"/>
        </w:rPr>
        <w:t>нет-страницах электронных версий информационно-пропагандистских матер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>алов отмечен как положительный и рекомендован Антитеррористическим к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миссиям муниципальных образований к применению в своей деятельности.</w:t>
      </w:r>
      <w:proofErr w:type="gramEnd"/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177">
        <w:rPr>
          <w:rFonts w:ascii="Times New Roman" w:hAnsi="Times New Roman" w:cs="Times New Roman"/>
          <w:sz w:val="28"/>
          <w:szCs w:val="28"/>
        </w:rPr>
        <w:t>В отчетном году проведены 4 заседания Межведомственной комиссии района по противодействию экстремистской деятельности, на которых ра</w:t>
      </w:r>
      <w:r w:rsidRPr="006F2177">
        <w:rPr>
          <w:rFonts w:ascii="Times New Roman" w:hAnsi="Times New Roman" w:cs="Times New Roman"/>
          <w:sz w:val="28"/>
          <w:szCs w:val="28"/>
        </w:rPr>
        <w:t>с</w:t>
      </w:r>
      <w:r w:rsidRPr="006F2177">
        <w:rPr>
          <w:rFonts w:ascii="Times New Roman" w:hAnsi="Times New Roman" w:cs="Times New Roman"/>
          <w:sz w:val="28"/>
          <w:szCs w:val="28"/>
        </w:rPr>
        <w:t xml:space="preserve">смотрены 23 вопроса. </w:t>
      </w:r>
      <w:proofErr w:type="gramEnd"/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сфере противодействия экстремистской деятельности реализуется м</w:t>
      </w:r>
      <w:r w:rsidRPr="006F2177">
        <w:rPr>
          <w:rFonts w:ascii="Times New Roman" w:hAnsi="Times New Roman" w:cs="Times New Roman"/>
          <w:sz w:val="28"/>
          <w:szCs w:val="28"/>
        </w:rPr>
        <w:t>у</w:t>
      </w:r>
      <w:r w:rsidRPr="006F2177">
        <w:rPr>
          <w:rFonts w:ascii="Times New Roman" w:hAnsi="Times New Roman" w:cs="Times New Roman"/>
          <w:sz w:val="28"/>
          <w:szCs w:val="28"/>
        </w:rPr>
        <w:t>ниципальная программа «Профилактика экстремизма, гармонизация межэтн</w:t>
      </w:r>
      <w:r w:rsidRPr="006F2177">
        <w:rPr>
          <w:rFonts w:ascii="Times New Roman" w:hAnsi="Times New Roman" w:cs="Times New Roman"/>
          <w:sz w:val="28"/>
          <w:szCs w:val="28"/>
        </w:rPr>
        <w:t>и</w:t>
      </w:r>
      <w:r w:rsidRPr="006F2177">
        <w:rPr>
          <w:rFonts w:ascii="Times New Roman" w:hAnsi="Times New Roman" w:cs="Times New Roman"/>
          <w:sz w:val="28"/>
          <w:szCs w:val="28"/>
        </w:rPr>
        <w:t xml:space="preserve">ческих и межкультурных отношений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Нижневартовском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районе на 2014–2016 годы», финансирование на реализацию мероприятий которой в 2014 году с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>ставило 769,5 тыс. рублей. Исполнение по программе составило 100%.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Проведены 4 заседания Межведомственной комиссии по профилактике правонарушений в районе, рассмотрены 27 вопросов.</w:t>
      </w:r>
    </w:p>
    <w:p w:rsidR="006F2177" w:rsidRPr="006F2177" w:rsidRDefault="006F2177" w:rsidP="006F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hAnsi="Times New Roman" w:cs="Times New Roman"/>
          <w:sz w:val="28"/>
          <w:szCs w:val="28"/>
        </w:rPr>
        <w:t>В сфере профилактики правонарушений реализуется муниципальная пр</w:t>
      </w:r>
      <w:r w:rsidRPr="006F2177">
        <w:rPr>
          <w:rFonts w:ascii="Times New Roman" w:hAnsi="Times New Roman" w:cs="Times New Roman"/>
          <w:sz w:val="28"/>
          <w:szCs w:val="28"/>
        </w:rPr>
        <w:t>о</w:t>
      </w:r>
      <w:r w:rsidRPr="006F2177">
        <w:rPr>
          <w:rFonts w:ascii="Times New Roman" w:hAnsi="Times New Roman" w:cs="Times New Roman"/>
          <w:sz w:val="28"/>
          <w:szCs w:val="28"/>
        </w:rPr>
        <w:t xml:space="preserve">грамма «Профилактика правонарушений в сфере общественного порядка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177">
        <w:rPr>
          <w:rFonts w:ascii="Times New Roman" w:hAnsi="Times New Roman" w:cs="Times New Roman"/>
          <w:sz w:val="28"/>
          <w:szCs w:val="28"/>
        </w:rPr>
        <w:t>Нижневартовском</w:t>
      </w:r>
      <w:proofErr w:type="gramEnd"/>
      <w:r w:rsidRPr="006F2177">
        <w:rPr>
          <w:rFonts w:ascii="Times New Roman" w:hAnsi="Times New Roman" w:cs="Times New Roman"/>
          <w:sz w:val="28"/>
          <w:szCs w:val="28"/>
        </w:rPr>
        <w:t xml:space="preserve"> районе на 2014–2017 годы», финансирование на реализацию мероприятий которой оставило 22 466,6 тыс. рублей. Исполнение по программе составило 100%.</w:t>
      </w:r>
    </w:p>
    <w:p w:rsidR="004936DE" w:rsidRDefault="004936DE" w:rsidP="004936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Pr="004936DE">
        <w:rPr>
          <w:rFonts w:ascii="Times New Roman" w:hAnsi="Times New Roman" w:cs="Times New Roman"/>
          <w:b/>
          <w:sz w:val="28"/>
          <w:szCs w:val="28"/>
        </w:rPr>
        <w:t>сновны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936DE">
        <w:rPr>
          <w:rFonts w:ascii="Times New Roman" w:hAnsi="Times New Roman" w:cs="Times New Roman"/>
          <w:b/>
          <w:sz w:val="28"/>
          <w:szCs w:val="28"/>
        </w:rPr>
        <w:t xml:space="preserve"> направления деятельности администрации района </w:t>
      </w:r>
    </w:p>
    <w:p w:rsidR="004936DE" w:rsidRDefault="004936DE" w:rsidP="004936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6DE">
        <w:rPr>
          <w:rFonts w:ascii="Times New Roman" w:hAnsi="Times New Roman" w:cs="Times New Roman"/>
          <w:b/>
          <w:sz w:val="28"/>
          <w:szCs w:val="28"/>
        </w:rPr>
        <w:t>в 2015 г</w:t>
      </w:r>
      <w:r w:rsidRPr="004936DE">
        <w:rPr>
          <w:rFonts w:ascii="Times New Roman" w:hAnsi="Times New Roman" w:cs="Times New Roman"/>
          <w:b/>
          <w:sz w:val="28"/>
          <w:szCs w:val="28"/>
        </w:rPr>
        <w:t>о</w:t>
      </w:r>
      <w:r w:rsidRPr="004936DE">
        <w:rPr>
          <w:rFonts w:ascii="Times New Roman" w:hAnsi="Times New Roman" w:cs="Times New Roman"/>
          <w:b/>
          <w:sz w:val="28"/>
          <w:szCs w:val="28"/>
        </w:rPr>
        <w:t>ду</w:t>
      </w:r>
    </w:p>
    <w:p w:rsidR="004936DE" w:rsidRPr="004936DE" w:rsidRDefault="004936DE" w:rsidP="004936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6DE" w:rsidRPr="004936DE" w:rsidRDefault="004936DE" w:rsidP="004936DE">
      <w:pPr>
        <w:pStyle w:val="2"/>
        <w:spacing w:after="0" w:line="240" w:lineRule="auto"/>
        <w:ind w:left="0" w:firstLine="709"/>
        <w:jc w:val="both"/>
      </w:pPr>
      <w:r>
        <w:t>С</w:t>
      </w:r>
      <w:r w:rsidRPr="004936DE">
        <w:t>оциально-экономическое развитие района;</w:t>
      </w:r>
    </w:p>
    <w:p w:rsidR="004936DE" w:rsidRPr="004936DE" w:rsidRDefault="004936DE" w:rsidP="004936DE">
      <w:pPr>
        <w:pStyle w:val="2"/>
        <w:spacing w:after="0" w:line="240" w:lineRule="auto"/>
        <w:ind w:left="0" w:firstLine="709"/>
        <w:jc w:val="both"/>
      </w:pPr>
      <w:r w:rsidRPr="004936DE">
        <w:t>повышение качества жизни населения;</w:t>
      </w:r>
    </w:p>
    <w:p w:rsidR="004936DE" w:rsidRPr="004936DE" w:rsidRDefault="004936DE" w:rsidP="0049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6DE">
        <w:rPr>
          <w:rFonts w:ascii="Times New Roman" w:hAnsi="Times New Roman" w:cs="Times New Roman"/>
          <w:sz w:val="28"/>
          <w:szCs w:val="28"/>
        </w:rPr>
        <w:t>продолжение строительства жилья в районе;</w:t>
      </w:r>
    </w:p>
    <w:p w:rsidR="004936DE" w:rsidRPr="004936DE" w:rsidRDefault="004936DE" w:rsidP="004936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6DE">
        <w:rPr>
          <w:sz w:val="28"/>
          <w:szCs w:val="28"/>
        </w:rPr>
        <w:t xml:space="preserve">завершение работ по реконструкции бассейна водно-оздоровительного комплекса </w:t>
      </w:r>
      <w:proofErr w:type="spellStart"/>
      <w:r w:rsidRPr="004936DE">
        <w:rPr>
          <w:sz w:val="28"/>
          <w:szCs w:val="28"/>
        </w:rPr>
        <w:t>Излучи</w:t>
      </w:r>
      <w:r w:rsidRPr="004936DE">
        <w:rPr>
          <w:sz w:val="28"/>
          <w:szCs w:val="28"/>
        </w:rPr>
        <w:t>н</w:t>
      </w:r>
      <w:r w:rsidRPr="004936DE">
        <w:rPr>
          <w:sz w:val="28"/>
          <w:szCs w:val="28"/>
        </w:rPr>
        <w:t>ской</w:t>
      </w:r>
      <w:proofErr w:type="spellEnd"/>
      <w:r w:rsidRPr="004936DE">
        <w:rPr>
          <w:sz w:val="28"/>
          <w:szCs w:val="28"/>
        </w:rPr>
        <w:t xml:space="preserve"> средней школы № 1;</w:t>
      </w:r>
    </w:p>
    <w:p w:rsidR="004936DE" w:rsidRPr="004936DE" w:rsidRDefault="004936DE" w:rsidP="004936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6DE">
        <w:rPr>
          <w:sz w:val="28"/>
          <w:szCs w:val="28"/>
        </w:rPr>
        <w:t xml:space="preserve">продолжение строительства крытого хоккейного корта в </w:t>
      </w:r>
      <w:proofErr w:type="spellStart"/>
      <w:r w:rsidRPr="004936DE">
        <w:rPr>
          <w:sz w:val="28"/>
          <w:szCs w:val="28"/>
        </w:rPr>
        <w:t>пгт</w:t>
      </w:r>
      <w:proofErr w:type="spellEnd"/>
      <w:r w:rsidRPr="004936DE">
        <w:rPr>
          <w:sz w:val="28"/>
          <w:szCs w:val="28"/>
        </w:rPr>
        <w:t xml:space="preserve">. </w:t>
      </w:r>
      <w:proofErr w:type="spellStart"/>
      <w:r w:rsidRPr="004936DE">
        <w:rPr>
          <w:sz w:val="28"/>
          <w:szCs w:val="28"/>
        </w:rPr>
        <w:t>Излучинске</w:t>
      </w:r>
      <w:proofErr w:type="spellEnd"/>
      <w:r w:rsidRPr="004936DE">
        <w:rPr>
          <w:sz w:val="28"/>
          <w:szCs w:val="28"/>
        </w:rPr>
        <w:t>;</w:t>
      </w:r>
    </w:p>
    <w:p w:rsidR="004936DE" w:rsidRPr="004936DE" w:rsidRDefault="004936DE" w:rsidP="004936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6DE">
        <w:rPr>
          <w:sz w:val="28"/>
          <w:szCs w:val="28"/>
        </w:rPr>
        <w:t xml:space="preserve">начало работ по реконструкции подъездной автомобильной дороги                   к с. </w:t>
      </w:r>
      <w:proofErr w:type="spellStart"/>
      <w:r w:rsidRPr="004936DE">
        <w:rPr>
          <w:sz w:val="28"/>
          <w:szCs w:val="28"/>
        </w:rPr>
        <w:t>Больш</w:t>
      </w:r>
      <w:r w:rsidRPr="004936DE">
        <w:rPr>
          <w:sz w:val="28"/>
          <w:szCs w:val="28"/>
        </w:rPr>
        <w:t>е</w:t>
      </w:r>
      <w:r w:rsidRPr="004936DE">
        <w:rPr>
          <w:sz w:val="28"/>
          <w:szCs w:val="28"/>
        </w:rPr>
        <w:t>тархово</w:t>
      </w:r>
      <w:proofErr w:type="spellEnd"/>
      <w:r w:rsidRPr="004936DE">
        <w:rPr>
          <w:sz w:val="28"/>
          <w:szCs w:val="28"/>
        </w:rPr>
        <w:t>;</w:t>
      </w:r>
    </w:p>
    <w:p w:rsidR="004936DE" w:rsidRPr="004936DE" w:rsidRDefault="004936DE" w:rsidP="004936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6DE">
        <w:rPr>
          <w:sz w:val="28"/>
          <w:szCs w:val="28"/>
        </w:rPr>
        <w:t xml:space="preserve">строительство наружного газопровода в п. </w:t>
      </w:r>
      <w:proofErr w:type="spellStart"/>
      <w:r w:rsidRPr="004936DE">
        <w:rPr>
          <w:sz w:val="28"/>
          <w:szCs w:val="28"/>
        </w:rPr>
        <w:t>Агане</w:t>
      </w:r>
      <w:proofErr w:type="spellEnd"/>
      <w:r w:rsidRPr="004936DE">
        <w:rPr>
          <w:sz w:val="28"/>
          <w:szCs w:val="28"/>
        </w:rPr>
        <w:t>;</w:t>
      </w:r>
    </w:p>
    <w:p w:rsidR="004936DE" w:rsidRPr="004936DE" w:rsidRDefault="004936DE" w:rsidP="004936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6DE">
        <w:rPr>
          <w:sz w:val="28"/>
          <w:szCs w:val="28"/>
        </w:rPr>
        <w:t>продолжение модернизации и реконструкции объектов жилищно-коммунального хозяйства;</w:t>
      </w:r>
    </w:p>
    <w:p w:rsidR="004936DE" w:rsidRPr="004936DE" w:rsidRDefault="004936DE" w:rsidP="004936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6DE">
        <w:rPr>
          <w:sz w:val="28"/>
          <w:szCs w:val="28"/>
        </w:rPr>
        <w:t xml:space="preserve">поддержка малого и среднего предпринимательства; </w:t>
      </w:r>
    </w:p>
    <w:p w:rsidR="00B02B0A" w:rsidRDefault="004936DE" w:rsidP="0049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6DE">
        <w:rPr>
          <w:rFonts w:ascii="Times New Roman" w:hAnsi="Times New Roman" w:cs="Times New Roman"/>
          <w:sz w:val="28"/>
          <w:szCs w:val="28"/>
        </w:rPr>
        <w:t>сохранение стабильности на рынке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36DE" w:rsidRPr="004936DE" w:rsidRDefault="004936DE" w:rsidP="0049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Нижневартовском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мероприятий в рамках Года лит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ратуры, </w:t>
      </w:r>
      <w:r w:rsidRPr="00C645D3">
        <w:rPr>
          <w:rFonts w:ascii="Times New Roman" w:hAnsi="Times New Roman" w:cs="Times New Roman"/>
          <w:sz w:val="28"/>
          <w:szCs w:val="28"/>
        </w:rPr>
        <w:t>Года сохранения и развития традиционных промыслов и ремесел, ист</w:t>
      </w:r>
      <w:r w:rsidRPr="00C645D3">
        <w:rPr>
          <w:rFonts w:ascii="Times New Roman" w:hAnsi="Times New Roman" w:cs="Times New Roman"/>
          <w:sz w:val="28"/>
          <w:szCs w:val="28"/>
        </w:rPr>
        <w:t>о</w:t>
      </w:r>
      <w:r w:rsidRPr="00C645D3">
        <w:rPr>
          <w:rFonts w:ascii="Times New Roman" w:hAnsi="Times New Roman" w:cs="Times New Roman"/>
          <w:sz w:val="28"/>
          <w:szCs w:val="28"/>
        </w:rPr>
        <w:t>рического и культурного наследия народов, населяющих Югру, а также мер</w:t>
      </w:r>
      <w:r w:rsidRPr="00C645D3">
        <w:rPr>
          <w:rFonts w:ascii="Times New Roman" w:hAnsi="Times New Roman" w:cs="Times New Roman"/>
          <w:sz w:val="28"/>
          <w:szCs w:val="28"/>
        </w:rPr>
        <w:t>о</w:t>
      </w:r>
      <w:r w:rsidRPr="00C645D3">
        <w:rPr>
          <w:rFonts w:ascii="Times New Roman" w:hAnsi="Times New Roman" w:cs="Times New Roman"/>
          <w:sz w:val="28"/>
          <w:szCs w:val="28"/>
        </w:rPr>
        <w:t xml:space="preserve">приятий, посвященных </w:t>
      </w:r>
      <w:r>
        <w:rPr>
          <w:rFonts w:ascii="Times New Roman" w:hAnsi="Times New Roman" w:cs="Times New Roman"/>
          <w:sz w:val="28"/>
          <w:szCs w:val="28"/>
        </w:rPr>
        <w:t xml:space="preserve">70-летию Победы в Великой Отечественной войне 1941–1945 годов, </w:t>
      </w:r>
      <w:r w:rsidR="00BE18EF">
        <w:rPr>
          <w:rFonts w:ascii="Times New Roman" w:hAnsi="Times New Roman" w:cs="Times New Roman"/>
          <w:sz w:val="28"/>
          <w:szCs w:val="28"/>
        </w:rPr>
        <w:t xml:space="preserve">50-летию открытия </w:t>
      </w:r>
      <w:proofErr w:type="spellStart"/>
      <w:r w:rsidR="00BE18EF">
        <w:rPr>
          <w:rFonts w:ascii="Times New Roman" w:hAnsi="Times New Roman" w:cs="Times New Roman"/>
          <w:sz w:val="28"/>
          <w:szCs w:val="28"/>
        </w:rPr>
        <w:t>Самотлорского</w:t>
      </w:r>
      <w:proofErr w:type="spellEnd"/>
      <w:r w:rsidR="00BE18EF">
        <w:rPr>
          <w:rFonts w:ascii="Times New Roman" w:hAnsi="Times New Roman" w:cs="Times New Roman"/>
          <w:sz w:val="28"/>
          <w:szCs w:val="28"/>
        </w:rPr>
        <w:t xml:space="preserve"> месторождения нефти</w:t>
      </w:r>
      <w:r w:rsidR="00BE18EF">
        <w:rPr>
          <w:rFonts w:ascii="Times New Roman" w:hAnsi="Times New Roman" w:cs="Times New Roman"/>
          <w:sz w:val="28"/>
          <w:szCs w:val="28"/>
        </w:rPr>
        <w:t xml:space="preserve">, </w:t>
      </w:r>
      <w:r w:rsidR="00BE18EF" w:rsidRPr="00C645D3">
        <w:rPr>
          <w:rFonts w:ascii="Times New Roman" w:hAnsi="Times New Roman" w:cs="Times New Roman"/>
          <w:sz w:val="28"/>
          <w:szCs w:val="28"/>
        </w:rPr>
        <w:t xml:space="preserve"> </w:t>
      </w:r>
      <w:r w:rsidRPr="00C645D3">
        <w:rPr>
          <w:rFonts w:ascii="Times New Roman" w:hAnsi="Times New Roman" w:cs="Times New Roman"/>
          <w:sz w:val="28"/>
          <w:szCs w:val="28"/>
        </w:rPr>
        <w:t>85-летию Ханты-Мансийского а</w:t>
      </w:r>
      <w:r w:rsidRPr="00C645D3">
        <w:rPr>
          <w:rFonts w:ascii="Times New Roman" w:hAnsi="Times New Roman" w:cs="Times New Roman"/>
          <w:sz w:val="28"/>
          <w:szCs w:val="28"/>
        </w:rPr>
        <w:t>в</w:t>
      </w:r>
      <w:r w:rsidRPr="00C645D3">
        <w:rPr>
          <w:rFonts w:ascii="Times New Roman" w:hAnsi="Times New Roman" w:cs="Times New Roman"/>
          <w:sz w:val="28"/>
          <w:szCs w:val="28"/>
        </w:rPr>
        <w:t>тономного округа – Югры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936DE" w:rsidRPr="004936DE" w:rsidSect="006F2177">
      <w:headerReference w:type="default" r:id="rId7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59" w:rsidRDefault="007F4459" w:rsidP="006F2177">
      <w:pPr>
        <w:spacing w:after="0" w:line="240" w:lineRule="auto"/>
      </w:pPr>
      <w:r>
        <w:separator/>
      </w:r>
    </w:p>
  </w:endnote>
  <w:endnote w:type="continuationSeparator" w:id="0">
    <w:p w:rsidR="007F4459" w:rsidRDefault="007F4459" w:rsidP="006F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59" w:rsidRDefault="007F4459" w:rsidP="006F2177">
      <w:pPr>
        <w:spacing w:after="0" w:line="240" w:lineRule="auto"/>
      </w:pPr>
      <w:r>
        <w:separator/>
      </w:r>
    </w:p>
  </w:footnote>
  <w:footnote w:type="continuationSeparator" w:id="0">
    <w:p w:rsidR="007F4459" w:rsidRDefault="007F4459" w:rsidP="006F2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07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2177" w:rsidRPr="006F2177" w:rsidRDefault="006F2177" w:rsidP="006F2177">
        <w:pPr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21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217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F21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104B">
          <w:rPr>
            <w:rFonts w:ascii="Times New Roman" w:hAnsi="Times New Roman" w:cs="Times New Roman"/>
            <w:noProof/>
            <w:sz w:val="24"/>
            <w:szCs w:val="24"/>
          </w:rPr>
          <w:t>68</w:t>
        </w:r>
        <w:r w:rsidRPr="006F21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F9"/>
    <w:rsid w:val="00316E97"/>
    <w:rsid w:val="004936DE"/>
    <w:rsid w:val="005042F9"/>
    <w:rsid w:val="005B104B"/>
    <w:rsid w:val="006F2177"/>
    <w:rsid w:val="007D0E98"/>
    <w:rsid w:val="007F4459"/>
    <w:rsid w:val="008307EE"/>
    <w:rsid w:val="008E1304"/>
    <w:rsid w:val="00B02B0A"/>
    <w:rsid w:val="00BE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1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F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2177"/>
  </w:style>
  <w:style w:type="paragraph" w:styleId="a6">
    <w:name w:val="footer"/>
    <w:basedOn w:val="a"/>
    <w:link w:val="a7"/>
    <w:uiPriority w:val="99"/>
    <w:unhideWhenUsed/>
    <w:rsid w:val="006F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2177"/>
  </w:style>
  <w:style w:type="paragraph" w:styleId="2">
    <w:name w:val="Body Text Indent 2"/>
    <w:basedOn w:val="a"/>
    <w:link w:val="20"/>
    <w:uiPriority w:val="99"/>
    <w:rsid w:val="004936D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936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1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F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2177"/>
  </w:style>
  <w:style w:type="paragraph" w:styleId="a6">
    <w:name w:val="footer"/>
    <w:basedOn w:val="a"/>
    <w:link w:val="a7"/>
    <w:uiPriority w:val="99"/>
    <w:unhideWhenUsed/>
    <w:rsid w:val="006F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2177"/>
  </w:style>
  <w:style w:type="paragraph" w:styleId="2">
    <w:name w:val="Body Text Indent 2"/>
    <w:basedOn w:val="a"/>
    <w:link w:val="20"/>
    <w:uiPriority w:val="99"/>
    <w:rsid w:val="004936D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936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69</Pages>
  <Words>26492</Words>
  <Characters>151010</Characters>
  <Application>Microsoft Office Word</Application>
  <DocSecurity>0</DocSecurity>
  <Lines>1258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DvinyaninovaMG</dc:creator>
  <cp:keywords/>
  <dc:description/>
  <cp:lastModifiedBy>DvinyaninovaMG</cp:lastModifiedBy>
  <cp:revision>8</cp:revision>
  <cp:lastPrinted>2015-04-01T11:38:00Z</cp:lastPrinted>
  <dcterms:created xsi:type="dcterms:W3CDTF">2015-04-01T11:12:00Z</dcterms:created>
  <dcterms:modified xsi:type="dcterms:W3CDTF">2015-04-01T13:49:00Z</dcterms:modified>
</cp:coreProperties>
</file>