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34" w:rsidRPr="00E870E4" w:rsidRDefault="000D3234" w:rsidP="000D3234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70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Вниманию руководителей организаций района!</w:t>
      </w:r>
    </w:p>
    <w:p w:rsidR="003C5B45" w:rsidRDefault="003C5B45" w:rsidP="00414267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044464" w:rsidRPr="00044464" w:rsidRDefault="00044464" w:rsidP="000444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  <w14:ligatures w14:val="standardContextual"/>
        </w:rPr>
      </w:pPr>
      <w:r w:rsidRPr="00044464">
        <w:rPr>
          <w:rFonts w:ascii="Times New Roman" w:eastAsia="Calibri" w:hAnsi="Times New Roman" w:cs="Times New Roman"/>
          <w:b/>
          <w:sz w:val="32"/>
          <w:szCs w:val="32"/>
          <w14:ligatures w14:val="standardContextual"/>
        </w:rPr>
        <w:t>В</w:t>
      </w:r>
      <w:r w:rsidRPr="00044464">
        <w:rPr>
          <w:rFonts w:ascii="Times New Roman" w:eastAsia="Calibri" w:hAnsi="Times New Roman" w:cs="Times New Roman"/>
          <w:b/>
          <w:sz w:val="32"/>
          <w:szCs w:val="32"/>
          <w14:ligatures w14:val="standardContextual"/>
        </w:rPr>
        <w:t>сероссийский опрос работодателей о перспективной потребности в кадрах через информационную систему ФГБУ «ВНИИ труда» Минтруда России.</w:t>
      </w:r>
    </w:p>
    <w:p w:rsidR="00044464" w:rsidRDefault="00044464" w:rsidP="0004446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4464" w:rsidRPr="00044464" w:rsidRDefault="00044464" w:rsidP="000444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14:ligatures w14:val="standardContextual"/>
        </w:rPr>
      </w:pPr>
      <w:r w:rsidRPr="00044464">
        <w:rPr>
          <w:rFonts w:ascii="Times New Roman" w:eastAsia="Calibri" w:hAnsi="Times New Roman" w:cs="Times New Roman"/>
          <w:sz w:val="28"/>
          <w:szCs w:val="28"/>
          <w14:ligatures w14:val="standardContextual"/>
        </w:rPr>
        <w:t>Минтруд России с 1 июня по 30 июля 2024 года проводит всероссийский опрос работодателей о перспективной потребности в кадрах через информационную систему ФГБУ «ВНИИ труда» Минтруда России.</w:t>
      </w:r>
    </w:p>
    <w:p w:rsidR="00044464" w:rsidRPr="00044464" w:rsidRDefault="00044464" w:rsidP="00044464">
      <w:pPr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64">
        <w:rPr>
          <w:rFonts w:ascii="Times New Roman" w:eastAsia="Calibri" w:hAnsi="Times New Roman" w:cs="Times New Roman"/>
          <w:sz w:val="28"/>
          <w:szCs w:val="28"/>
        </w:rPr>
        <w:t>Результаты опроса станут важным источником информации для определения прогнозной потребности экономики в кадрах, обеспечения их подготовки в системе высшего и среднего профессионального образования по соответствующим специальностям/профессиям в перспективе на 5 лет.</w:t>
      </w:r>
    </w:p>
    <w:p w:rsidR="00044464" w:rsidRPr="00044464" w:rsidRDefault="00044464" w:rsidP="00044464">
      <w:pPr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64">
        <w:rPr>
          <w:rFonts w:ascii="Times New Roman" w:eastAsia="Calibri" w:hAnsi="Times New Roman" w:cs="Times New Roman"/>
          <w:sz w:val="28"/>
          <w:szCs w:val="28"/>
        </w:rPr>
        <w:t>Для участия в опросе необходимо перейти по ссылке:</w:t>
      </w:r>
      <w:r w:rsidRPr="00044464">
        <w:rPr>
          <w:rFonts w:ascii="Calibri" w:eastAsia="Calibri" w:hAnsi="Calibri" w:cs="Times New Roman"/>
        </w:rPr>
        <w:t xml:space="preserve"> </w:t>
      </w:r>
      <w:hyperlink r:id="rId4" w:history="1">
        <w:r w:rsidRPr="0004446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https://prognoz.vcot.info/</w:t>
        </w:r>
      </w:hyperlink>
      <w:r w:rsidRPr="00044464">
        <w:rPr>
          <w:rFonts w:ascii="Times New Roman" w:eastAsia="Calibri" w:hAnsi="Times New Roman" w:cs="Times New Roman"/>
          <w:sz w:val="28"/>
          <w:szCs w:val="28"/>
        </w:rPr>
        <w:t>, выбрать «Вход для организаций/ИП», зарегистрироваться и заполнить опросные формы.</w:t>
      </w:r>
    </w:p>
    <w:p w:rsidR="00044464" w:rsidRPr="00044464" w:rsidRDefault="00044464" w:rsidP="00044464">
      <w:pPr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64">
        <w:rPr>
          <w:rFonts w:ascii="Times New Roman" w:eastAsia="Calibri" w:hAnsi="Times New Roman" w:cs="Times New Roman"/>
          <w:sz w:val="28"/>
          <w:szCs w:val="28"/>
        </w:rPr>
        <w:t>С целью взаимодействия с работодателями в период проведения опроса организован региональный контакт-центр: (3467)33-16-14, доб.1.</w:t>
      </w:r>
    </w:p>
    <w:p w:rsidR="00044464" w:rsidRPr="00044464" w:rsidRDefault="00044464" w:rsidP="00044464">
      <w:pPr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64">
        <w:rPr>
          <w:rFonts w:ascii="Times New Roman" w:eastAsia="Calibri" w:hAnsi="Times New Roman" w:cs="Times New Roman"/>
          <w:sz w:val="28"/>
          <w:szCs w:val="28"/>
        </w:rPr>
        <w:t>Также консультационную поддержку по заполнению опросных форм можно получить, обратившись к специалистам КУ ХМАО-Югры «Нижневартовский центр занятости населения» по телефонам: 8(3466)437729, 8(3466) 459520.</w:t>
      </w:r>
    </w:p>
    <w:p w:rsidR="00044464" w:rsidRDefault="00044464" w:rsidP="00044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464" w:rsidRPr="00044464" w:rsidRDefault="00044464" w:rsidP="000444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14:ligatures w14:val="standardContextual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Приглашаем организации района 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 во всероссийском опросе </w:t>
      </w:r>
      <w:r w:rsidRPr="00044464">
        <w:rPr>
          <w:rFonts w:ascii="Times New Roman" w:eastAsia="Calibri" w:hAnsi="Times New Roman" w:cs="Times New Roman"/>
          <w:sz w:val="28"/>
          <w:szCs w:val="28"/>
          <w14:ligatures w14:val="standardContextual"/>
        </w:rPr>
        <w:t>о перспективной потребности в кадрах через информационную систему ФГБУ «ВНИИ труда» Минтруда России.</w:t>
      </w:r>
    </w:p>
    <w:p w:rsidR="001C7C30" w:rsidRPr="00044464" w:rsidRDefault="001C7C30" w:rsidP="00044464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1C7C30" w:rsidRPr="00044464" w:rsidSect="00E542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C2"/>
    <w:rsid w:val="00000F45"/>
    <w:rsid w:val="00003B1C"/>
    <w:rsid w:val="00044464"/>
    <w:rsid w:val="0005045D"/>
    <w:rsid w:val="000D3234"/>
    <w:rsid w:val="001C7C30"/>
    <w:rsid w:val="002A289F"/>
    <w:rsid w:val="003C5B45"/>
    <w:rsid w:val="00414267"/>
    <w:rsid w:val="00496876"/>
    <w:rsid w:val="004B1083"/>
    <w:rsid w:val="00597A66"/>
    <w:rsid w:val="00765EEF"/>
    <w:rsid w:val="009271AC"/>
    <w:rsid w:val="009644C5"/>
    <w:rsid w:val="00BD4B2F"/>
    <w:rsid w:val="00D23C94"/>
    <w:rsid w:val="00D633C2"/>
    <w:rsid w:val="00DD73CF"/>
    <w:rsid w:val="00E21525"/>
    <w:rsid w:val="00E54238"/>
    <w:rsid w:val="00E870E4"/>
    <w:rsid w:val="00EA2C6A"/>
    <w:rsid w:val="00F10298"/>
    <w:rsid w:val="00F1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00F90-6BFF-4F12-87B6-7DFC4A4B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4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gnoz.vco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Мария Олеговна</dc:creator>
  <cp:keywords/>
  <dc:description/>
  <cp:lastModifiedBy>Федосеева Мария Олеговна</cp:lastModifiedBy>
  <cp:revision>24</cp:revision>
  <dcterms:created xsi:type="dcterms:W3CDTF">2023-10-24T11:18:00Z</dcterms:created>
  <dcterms:modified xsi:type="dcterms:W3CDTF">2024-05-24T09:39:00Z</dcterms:modified>
</cp:coreProperties>
</file>