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75718C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CE7BA7">
              <w:t>30.12.2013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CE7BA7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CE7BA7">
              <w:t>2884</w:t>
            </w:r>
            <w:r w:rsidRPr="00360CF1">
              <w:t xml:space="preserve">          </w:t>
            </w:r>
          </w:p>
        </w:tc>
      </w:tr>
    </w:tbl>
    <w:p w:rsidR="009C23A1" w:rsidRDefault="009C23A1" w:rsidP="004D0D3F">
      <w:pPr>
        <w:pStyle w:val="1"/>
        <w:keepNext w:val="0"/>
        <w:tabs>
          <w:tab w:val="left" w:pos="851"/>
        </w:tabs>
        <w:ind w:left="0" w:firstLine="709"/>
        <w:jc w:val="both"/>
        <w:rPr>
          <w:b w:val="0"/>
          <w:sz w:val="28"/>
          <w:szCs w:val="28"/>
        </w:rPr>
      </w:pPr>
    </w:p>
    <w:p w:rsidR="004D0D3F" w:rsidRDefault="004D0D3F" w:rsidP="004D0D3F">
      <w:pPr>
        <w:tabs>
          <w:tab w:val="left" w:pos="4095"/>
        </w:tabs>
      </w:pPr>
    </w:p>
    <w:p w:rsidR="00EC2299" w:rsidRPr="00592B67" w:rsidRDefault="00EC2299" w:rsidP="00EC2299">
      <w:pPr>
        <w:pStyle w:val="22"/>
        <w:spacing w:after="0" w:line="240" w:lineRule="auto"/>
        <w:ind w:right="5102"/>
        <w:jc w:val="both"/>
      </w:pPr>
      <w:r w:rsidRPr="00592B67">
        <w:t>Об установлени</w:t>
      </w:r>
      <w:r>
        <w:t>и нормативов фина</w:t>
      </w:r>
      <w:r>
        <w:t>н</w:t>
      </w:r>
      <w:r>
        <w:t xml:space="preserve">совых затрат </w:t>
      </w:r>
      <w:r w:rsidRPr="00592B67">
        <w:t>на предоставление м</w:t>
      </w:r>
      <w:r w:rsidRPr="00592B67">
        <w:t>у</w:t>
      </w:r>
      <w:r w:rsidRPr="00592B67">
        <w:t>ниципальных услуг в сфере культуры</w:t>
      </w:r>
    </w:p>
    <w:p w:rsidR="00EC2299" w:rsidRDefault="00EC2299" w:rsidP="00EC2299">
      <w:pPr>
        <w:jc w:val="both"/>
      </w:pPr>
    </w:p>
    <w:p w:rsidR="00EC2299" w:rsidRPr="00447F93" w:rsidRDefault="00EC2299" w:rsidP="00EC2299">
      <w:pPr>
        <w:jc w:val="both"/>
      </w:pPr>
    </w:p>
    <w:p w:rsidR="00EC2299" w:rsidRPr="00592B67" w:rsidRDefault="00EC2299" w:rsidP="00EC2299">
      <w:pPr>
        <w:ind w:firstLine="709"/>
        <w:jc w:val="both"/>
      </w:pPr>
      <w:r w:rsidRPr="00592B67">
        <w:t xml:space="preserve">В соответствии </w:t>
      </w:r>
      <w:r w:rsidRPr="00F407A2">
        <w:t>с постановлением администрации района от 14.01.2011</w:t>
      </w:r>
      <w:r>
        <w:t xml:space="preserve">  </w:t>
      </w:r>
      <w:r w:rsidRPr="00F407A2">
        <w:t xml:space="preserve"> № 53 «О порядке формирования муниципального задания в отношении мун</w:t>
      </w:r>
      <w:r w:rsidRPr="00F407A2">
        <w:t>и</w:t>
      </w:r>
      <w:r w:rsidRPr="00F407A2">
        <w:t>ципальных учреждений района и финансового обеспечения выполнения мун</w:t>
      </w:r>
      <w:r w:rsidRPr="00F407A2">
        <w:t>и</w:t>
      </w:r>
      <w:r w:rsidRPr="00F407A2">
        <w:t>ципального задания»</w:t>
      </w:r>
      <w:r>
        <w:t>:</w:t>
      </w:r>
    </w:p>
    <w:p w:rsidR="00EC2299" w:rsidRPr="00447F93" w:rsidRDefault="00EC2299" w:rsidP="00EC2299">
      <w:pPr>
        <w:tabs>
          <w:tab w:val="left" w:pos="4860"/>
        </w:tabs>
        <w:ind w:firstLine="709"/>
        <w:jc w:val="both"/>
      </w:pPr>
    </w:p>
    <w:p w:rsidR="00EC2299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EC2299" w:rsidRPr="006967C8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нормативы финансовых затрат </w:t>
      </w:r>
      <w:r w:rsidRPr="00592B67">
        <w:rPr>
          <w:sz w:val="28"/>
          <w:szCs w:val="28"/>
        </w:rPr>
        <w:t>на предоставление муниципальн</w:t>
      </w:r>
      <w:r>
        <w:rPr>
          <w:sz w:val="28"/>
          <w:szCs w:val="28"/>
        </w:rPr>
        <w:t>ой</w:t>
      </w:r>
      <w:r w:rsidRPr="00592B67">
        <w:rPr>
          <w:sz w:val="28"/>
          <w:szCs w:val="28"/>
        </w:rPr>
        <w:t xml:space="preserve"> усл</w:t>
      </w:r>
      <w:r>
        <w:rPr>
          <w:sz w:val="28"/>
          <w:szCs w:val="28"/>
        </w:rPr>
        <w:t>уги «</w:t>
      </w:r>
      <w:r w:rsidRPr="00592B67">
        <w:rPr>
          <w:color w:val="000000"/>
          <w:sz w:val="28"/>
          <w:szCs w:val="28"/>
        </w:rPr>
        <w:t>Информационно-библиотечное обслуживание</w:t>
      </w:r>
      <w:r>
        <w:rPr>
          <w:sz w:val="28"/>
          <w:szCs w:val="28"/>
        </w:rPr>
        <w:t>» согласно приложению 1;</w:t>
      </w:r>
    </w:p>
    <w:p w:rsidR="00EC2299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нормативы финансовых затрат </w:t>
      </w:r>
      <w:r w:rsidRPr="00592B67">
        <w:rPr>
          <w:sz w:val="28"/>
          <w:szCs w:val="28"/>
        </w:rPr>
        <w:t>на предоставление муниципальн</w:t>
      </w:r>
      <w:r>
        <w:rPr>
          <w:sz w:val="28"/>
          <w:szCs w:val="28"/>
        </w:rPr>
        <w:t>ой</w:t>
      </w:r>
      <w:r w:rsidRPr="00592B67">
        <w:rPr>
          <w:sz w:val="28"/>
          <w:szCs w:val="28"/>
        </w:rPr>
        <w:t xml:space="preserve"> усл</w:t>
      </w:r>
      <w:r>
        <w:rPr>
          <w:sz w:val="28"/>
          <w:szCs w:val="28"/>
        </w:rPr>
        <w:t>уги «Дополнительное образование детей</w:t>
      </w:r>
      <w:r w:rsidRPr="00EF5585">
        <w:rPr>
          <w:sz w:val="28"/>
          <w:szCs w:val="28"/>
        </w:rPr>
        <w:t xml:space="preserve"> в детских школах искусств</w:t>
      </w:r>
      <w:r>
        <w:rPr>
          <w:sz w:val="28"/>
          <w:szCs w:val="28"/>
        </w:rPr>
        <w:t>»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2;</w:t>
      </w:r>
    </w:p>
    <w:p w:rsidR="00EC2299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нормативы </w:t>
      </w:r>
      <w:r w:rsidRPr="00592B67">
        <w:rPr>
          <w:sz w:val="28"/>
          <w:szCs w:val="28"/>
        </w:rPr>
        <w:t>финансовых затрат  на предоставление муниципальн</w:t>
      </w:r>
      <w:r>
        <w:rPr>
          <w:sz w:val="28"/>
          <w:szCs w:val="28"/>
        </w:rPr>
        <w:t>ой</w:t>
      </w:r>
      <w:r w:rsidRPr="00592B67">
        <w:rPr>
          <w:sz w:val="28"/>
          <w:szCs w:val="28"/>
        </w:rPr>
        <w:t xml:space="preserve"> усл</w:t>
      </w:r>
      <w:r>
        <w:rPr>
          <w:sz w:val="28"/>
          <w:szCs w:val="28"/>
        </w:rPr>
        <w:t>уги «О</w:t>
      </w:r>
      <w:r w:rsidRPr="002A24D9">
        <w:rPr>
          <w:sz w:val="28"/>
          <w:szCs w:val="28"/>
        </w:rPr>
        <w:t>рганизация культурного досуга на базе учреждений культуры</w:t>
      </w:r>
      <w:r>
        <w:rPr>
          <w:sz w:val="28"/>
          <w:szCs w:val="28"/>
        </w:rPr>
        <w:t>» согласно приложению;</w:t>
      </w:r>
    </w:p>
    <w:p w:rsidR="00EC2299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нормативы финансовых затрат </w:t>
      </w:r>
      <w:r w:rsidRPr="00592B67">
        <w:rPr>
          <w:sz w:val="28"/>
          <w:szCs w:val="28"/>
        </w:rPr>
        <w:t>на предоставление муниципальн</w:t>
      </w:r>
      <w:r>
        <w:rPr>
          <w:sz w:val="28"/>
          <w:szCs w:val="28"/>
        </w:rPr>
        <w:t>ой</w:t>
      </w:r>
      <w:r w:rsidRPr="00592B67">
        <w:rPr>
          <w:sz w:val="28"/>
          <w:szCs w:val="28"/>
        </w:rPr>
        <w:t xml:space="preserve"> усл</w:t>
      </w:r>
      <w:r>
        <w:rPr>
          <w:sz w:val="28"/>
          <w:szCs w:val="28"/>
        </w:rPr>
        <w:t xml:space="preserve">уги «Развитие </w:t>
      </w:r>
      <w:r w:rsidRPr="00324090">
        <w:rPr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</w:rPr>
        <w:t>» согласно приложению 4.</w:t>
      </w:r>
    </w:p>
    <w:p w:rsidR="00EC2299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EC2299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Нормативы финансовых затрат, утвержденные постановлением,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меняются при составлении бюджета района на очередной финансовый год        и плановый период.</w:t>
      </w:r>
    </w:p>
    <w:p w:rsidR="00EC2299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EC2299" w:rsidRDefault="00EC2299" w:rsidP="00EC229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Управлению культуры администрации района (Н.В. Алексеёнок)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делах утвержденных в бюджете района субсидий на финансовое обеспечение выполнения муниципального задания на оказание муниципальных услуг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дить нормативы финансовых затрат на единицу муниципальной услуги на 2014 год и плановый период 2015−2016 годов.</w:t>
      </w:r>
    </w:p>
    <w:p w:rsidR="00EC2299" w:rsidRDefault="00EC2299" w:rsidP="00EC22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2299">
        <w:rPr>
          <w:rFonts w:ascii="Times New Roman" w:hAnsi="Times New Roman"/>
          <w:b w:val="0"/>
          <w:sz w:val="28"/>
          <w:szCs w:val="28"/>
        </w:rPr>
        <w:lastRenderedPageBreak/>
        <w:t xml:space="preserve">4. </w:t>
      </w:r>
      <w:r w:rsidRPr="00EC229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DE21CF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после его подписания</w:t>
      </w:r>
      <w:r w:rsidRPr="00DE21CF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</w:t>
      </w:r>
      <w:r w:rsidRPr="00DE21C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E21CF">
        <w:rPr>
          <w:rFonts w:ascii="Times New Roman" w:hAnsi="Times New Roman" w:cs="Times New Roman"/>
          <w:b w:val="0"/>
          <w:sz w:val="28"/>
          <w:szCs w:val="28"/>
        </w:rPr>
        <w:t xml:space="preserve">ется на правоотношения, возникшие с </w:t>
      </w:r>
      <w:r w:rsidR="008437D3">
        <w:rPr>
          <w:rFonts w:ascii="Times New Roman" w:hAnsi="Times New Roman" w:cs="Times New Roman"/>
          <w:b w:val="0"/>
          <w:sz w:val="28"/>
          <w:szCs w:val="28"/>
        </w:rPr>
        <w:t>0</w:t>
      </w:r>
      <w:r w:rsidRPr="00DE21CF">
        <w:rPr>
          <w:rFonts w:ascii="Times New Roman" w:hAnsi="Times New Roman" w:cs="Times New Roman"/>
          <w:b w:val="0"/>
          <w:sz w:val="28"/>
          <w:szCs w:val="28"/>
        </w:rPr>
        <w:t>1 января 2013 года.</w:t>
      </w:r>
    </w:p>
    <w:p w:rsidR="00EC2299" w:rsidRDefault="00EC2299" w:rsidP="00EC22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299" w:rsidRPr="00867802" w:rsidRDefault="00EC2299" w:rsidP="00EC2299">
      <w:pPr>
        <w:ind w:firstLine="709"/>
        <w:jc w:val="both"/>
      </w:pPr>
      <w:r>
        <w:t>5</w:t>
      </w:r>
      <w:r w:rsidRPr="00867802">
        <w:t xml:space="preserve">. Контроль за выполнением постановления возложить на заместителя главы </w:t>
      </w:r>
      <w:r>
        <w:t xml:space="preserve">администрации </w:t>
      </w:r>
      <w:r w:rsidRPr="00867802">
        <w:t>района по соц</w:t>
      </w:r>
      <w:r>
        <w:t>иальным вопросам О.В. Липунову.</w:t>
      </w: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  <w:r>
        <w:t xml:space="preserve">Исполняющий обязанности  </w:t>
      </w:r>
    </w:p>
    <w:p w:rsidR="00EC2299" w:rsidRDefault="00EC2299" w:rsidP="00EC2299">
      <w:pPr>
        <w:jc w:val="both"/>
      </w:pPr>
      <w:r>
        <w:t>главы</w:t>
      </w:r>
      <w:r w:rsidRPr="00132CB2">
        <w:t xml:space="preserve"> </w:t>
      </w:r>
      <w:r>
        <w:t>администрации района</w:t>
      </w:r>
      <w:r w:rsidRPr="00132CB2">
        <w:t xml:space="preserve">                                             </w:t>
      </w:r>
      <w:r>
        <w:t xml:space="preserve">          Т</w:t>
      </w:r>
      <w:r w:rsidRPr="00132CB2">
        <w:t xml:space="preserve">.А. </w:t>
      </w:r>
      <w:r>
        <w:t>Колокольцева</w:t>
      </w: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Default="00EC2299" w:rsidP="00EC2299">
      <w:pPr>
        <w:jc w:val="both"/>
      </w:pPr>
    </w:p>
    <w:p w:rsidR="00EC2299" w:rsidRPr="0083046B" w:rsidRDefault="00EC2299" w:rsidP="00EC2299">
      <w:pPr>
        <w:jc w:val="both"/>
      </w:pPr>
    </w:p>
    <w:p w:rsidR="00EC2299" w:rsidRPr="006967C8" w:rsidRDefault="00EC2299" w:rsidP="00EC2299">
      <w:pPr>
        <w:jc w:val="right"/>
      </w:pPr>
    </w:p>
    <w:p w:rsidR="00EC2299" w:rsidRPr="006967C8" w:rsidRDefault="00EC2299" w:rsidP="00EC2299">
      <w:pPr>
        <w:ind w:firstLine="5103"/>
        <w:jc w:val="both"/>
      </w:pPr>
      <w:r>
        <w:lastRenderedPageBreak/>
        <w:t>Приложение</w:t>
      </w:r>
      <w:r w:rsidRPr="006967C8">
        <w:t xml:space="preserve"> </w:t>
      </w:r>
      <w:r>
        <w:t>1</w:t>
      </w:r>
      <w:r w:rsidRPr="006967C8">
        <w:t xml:space="preserve"> к постановлению</w:t>
      </w:r>
    </w:p>
    <w:p w:rsidR="00EC2299" w:rsidRPr="006967C8" w:rsidRDefault="00EC2299" w:rsidP="00EC2299">
      <w:pPr>
        <w:ind w:firstLine="5103"/>
        <w:jc w:val="both"/>
      </w:pPr>
      <w:r w:rsidRPr="006967C8">
        <w:t>администрации района</w:t>
      </w:r>
    </w:p>
    <w:p w:rsidR="00EC2299" w:rsidRPr="006967C8" w:rsidRDefault="00EC2299" w:rsidP="00EC2299">
      <w:pPr>
        <w:ind w:firstLine="5103"/>
        <w:jc w:val="both"/>
      </w:pPr>
      <w:r w:rsidRPr="006967C8">
        <w:t>от</w:t>
      </w:r>
      <w:r>
        <w:t xml:space="preserve"> </w:t>
      </w:r>
      <w:r w:rsidR="00CE7BA7">
        <w:t>30.12.2013</w:t>
      </w:r>
      <w:r w:rsidRPr="006967C8">
        <w:t xml:space="preserve"> №</w:t>
      </w:r>
      <w:r>
        <w:t xml:space="preserve"> </w:t>
      </w:r>
      <w:r w:rsidR="00CE7BA7">
        <w:t>2884</w:t>
      </w:r>
    </w:p>
    <w:p w:rsidR="00EC2299" w:rsidRPr="006967C8" w:rsidRDefault="00EC2299" w:rsidP="00EC2299">
      <w:pPr>
        <w:jc w:val="right"/>
      </w:pPr>
    </w:p>
    <w:p w:rsidR="00EC2299" w:rsidRPr="006967C8" w:rsidRDefault="00EC2299" w:rsidP="00EC2299">
      <w:pPr>
        <w:jc w:val="center"/>
      </w:pPr>
    </w:p>
    <w:p w:rsidR="00EC2299" w:rsidRPr="0091089B" w:rsidRDefault="00EC2299" w:rsidP="00EC2299">
      <w:pPr>
        <w:jc w:val="center"/>
        <w:rPr>
          <w:b/>
        </w:rPr>
      </w:pPr>
      <w:r>
        <w:rPr>
          <w:b/>
        </w:rPr>
        <w:t xml:space="preserve">Нормативы </w:t>
      </w:r>
      <w:r w:rsidRPr="0091089B">
        <w:rPr>
          <w:b/>
        </w:rPr>
        <w:t>финансовых затрат на предоставление муниципальн</w:t>
      </w:r>
      <w:r>
        <w:rPr>
          <w:b/>
        </w:rPr>
        <w:t>ой</w:t>
      </w:r>
      <w:r w:rsidRPr="0091089B">
        <w:rPr>
          <w:b/>
        </w:rPr>
        <w:t xml:space="preserve"> услуги «</w:t>
      </w:r>
      <w:r w:rsidRPr="0091089B">
        <w:rPr>
          <w:b/>
          <w:color w:val="000000"/>
        </w:rPr>
        <w:t>Информационно-библиотечное обслуживание</w:t>
      </w:r>
      <w:r w:rsidRPr="0091089B">
        <w:rPr>
          <w:b/>
        </w:rPr>
        <w:t>»</w:t>
      </w:r>
    </w:p>
    <w:p w:rsidR="00EC2299" w:rsidRPr="006967C8" w:rsidRDefault="00EC2299" w:rsidP="00EC2299">
      <w:pPr>
        <w:jc w:val="center"/>
      </w:pPr>
    </w:p>
    <w:tbl>
      <w:tblPr>
        <w:tblStyle w:val="ab"/>
        <w:tblpPr w:leftFromText="180" w:rightFromText="180" w:vertAnchor="page" w:horzAnchor="margin" w:tblpY="3720"/>
        <w:tblW w:w="0" w:type="auto"/>
        <w:tblLook w:val="04A0"/>
      </w:tblPr>
      <w:tblGrid>
        <w:gridCol w:w="4106"/>
        <w:gridCol w:w="5500"/>
      </w:tblGrid>
      <w:tr w:rsidR="00EC2299" w:rsidRPr="00EC2299" w:rsidTr="00EC2299">
        <w:tc>
          <w:tcPr>
            <w:tcW w:w="4106" w:type="dxa"/>
          </w:tcPr>
          <w:p w:rsidR="00EC2299" w:rsidRPr="00EC2299" w:rsidRDefault="00EC2299" w:rsidP="00EC2299">
            <w:pPr>
              <w:jc w:val="center"/>
              <w:rPr>
                <w:b/>
                <w:sz w:val="24"/>
                <w:szCs w:val="24"/>
              </w:rPr>
            </w:pPr>
            <w:r w:rsidRPr="00EC2299">
              <w:rPr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5500" w:type="dxa"/>
          </w:tcPr>
          <w:p w:rsidR="00EC2299" w:rsidRPr="00EC2299" w:rsidRDefault="00EC2299" w:rsidP="00EC2299">
            <w:pPr>
              <w:jc w:val="center"/>
              <w:rPr>
                <w:b/>
                <w:sz w:val="24"/>
                <w:szCs w:val="24"/>
              </w:rPr>
            </w:pPr>
            <w:r w:rsidRPr="00EC2299">
              <w:rPr>
                <w:b/>
                <w:sz w:val="24"/>
                <w:szCs w:val="24"/>
              </w:rPr>
              <w:t xml:space="preserve">Норматив финансовых затрат (рублей) на 1 пользователя (чел.) </w:t>
            </w:r>
          </w:p>
        </w:tc>
      </w:tr>
      <w:tr w:rsidR="00EC2299" w:rsidRPr="00EC2299" w:rsidTr="00EC2299">
        <w:tc>
          <w:tcPr>
            <w:tcW w:w="4106" w:type="dxa"/>
          </w:tcPr>
          <w:p w:rsidR="00EC2299" w:rsidRPr="00EC2299" w:rsidRDefault="00EC2299" w:rsidP="00EC2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</w:t>
            </w:r>
            <w:r w:rsidRPr="00EC2299">
              <w:rPr>
                <w:sz w:val="24"/>
                <w:szCs w:val="24"/>
              </w:rPr>
              <w:t xml:space="preserve"> «Межпоселенческая библиот</w:t>
            </w:r>
            <w:r w:rsidRPr="00EC2299">
              <w:rPr>
                <w:sz w:val="24"/>
                <w:szCs w:val="24"/>
              </w:rPr>
              <w:t>е</w:t>
            </w:r>
            <w:r w:rsidRPr="00EC2299">
              <w:rPr>
                <w:sz w:val="24"/>
                <w:szCs w:val="24"/>
              </w:rPr>
              <w:t>ка»</w:t>
            </w:r>
          </w:p>
        </w:tc>
        <w:tc>
          <w:tcPr>
            <w:tcW w:w="5500" w:type="dxa"/>
          </w:tcPr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  <w:r w:rsidRPr="00EC2299">
              <w:rPr>
                <w:sz w:val="24"/>
                <w:szCs w:val="24"/>
              </w:rPr>
              <w:t>2 121</w:t>
            </w:r>
          </w:p>
        </w:tc>
      </w:tr>
    </w:tbl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Pr="006967C8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</w:pPr>
    </w:p>
    <w:p w:rsidR="00EC2299" w:rsidRPr="006967C8" w:rsidRDefault="00EC2299" w:rsidP="00EC2299">
      <w:pPr>
        <w:ind w:firstLine="5103"/>
        <w:jc w:val="both"/>
      </w:pPr>
      <w:r>
        <w:lastRenderedPageBreak/>
        <w:t>Приложение</w:t>
      </w:r>
      <w:r w:rsidRPr="006967C8">
        <w:t xml:space="preserve"> </w:t>
      </w:r>
      <w:r>
        <w:t>2</w:t>
      </w:r>
      <w:r w:rsidRPr="006967C8">
        <w:t xml:space="preserve"> к постановлению</w:t>
      </w:r>
    </w:p>
    <w:p w:rsidR="00EC2299" w:rsidRPr="006967C8" w:rsidRDefault="00EC2299" w:rsidP="00EC2299">
      <w:pPr>
        <w:ind w:firstLine="5103"/>
        <w:jc w:val="both"/>
      </w:pPr>
      <w:r w:rsidRPr="006967C8">
        <w:t>администрации района</w:t>
      </w:r>
    </w:p>
    <w:p w:rsidR="00EC2299" w:rsidRPr="00536669" w:rsidRDefault="00EC2299" w:rsidP="00EC2299">
      <w:pPr>
        <w:ind w:right="-1" w:firstLine="5103"/>
        <w:jc w:val="both"/>
      </w:pPr>
      <w:r w:rsidRPr="006967C8">
        <w:t>от</w:t>
      </w:r>
      <w:r>
        <w:t xml:space="preserve"> </w:t>
      </w:r>
      <w:r w:rsidR="00CE7BA7">
        <w:t>30.12.2013</w:t>
      </w:r>
      <w:r w:rsidRPr="006967C8">
        <w:t xml:space="preserve"> №</w:t>
      </w:r>
      <w:r>
        <w:t xml:space="preserve"> </w:t>
      </w:r>
      <w:r w:rsidR="00CE7BA7">
        <w:t>2884</w:t>
      </w:r>
    </w:p>
    <w:p w:rsidR="00EC2299" w:rsidRDefault="00EC2299" w:rsidP="00EC2299">
      <w:pPr>
        <w:jc w:val="right"/>
      </w:pPr>
    </w:p>
    <w:p w:rsidR="00EC2299" w:rsidRDefault="00EC2299" w:rsidP="00EC2299">
      <w:pPr>
        <w:jc w:val="center"/>
      </w:pPr>
    </w:p>
    <w:p w:rsidR="00EC2299" w:rsidRDefault="00EC2299" w:rsidP="00EC2299">
      <w:pPr>
        <w:jc w:val="center"/>
        <w:rPr>
          <w:b/>
        </w:rPr>
      </w:pPr>
      <w:r w:rsidRPr="0091089B">
        <w:rPr>
          <w:b/>
        </w:rPr>
        <w:t xml:space="preserve">Нормативы  </w:t>
      </w:r>
    </w:p>
    <w:p w:rsidR="00EC2299" w:rsidRDefault="00EC2299" w:rsidP="00EC2299">
      <w:pPr>
        <w:jc w:val="center"/>
        <w:rPr>
          <w:b/>
        </w:rPr>
      </w:pPr>
      <w:r>
        <w:rPr>
          <w:b/>
        </w:rPr>
        <w:t>финансовых затрат</w:t>
      </w:r>
      <w:r w:rsidRPr="0091089B">
        <w:rPr>
          <w:b/>
        </w:rPr>
        <w:t xml:space="preserve"> на предоставление муниципальн</w:t>
      </w:r>
      <w:r>
        <w:rPr>
          <w:b/>
        </w:rPr>
        <w:t xml:space="preserve">ой </w:t>
      </w:r>
      <w:r w:rsidRPr="0091089B">
        <w:rPr>
          <w:b/>
        </w:rPr>
        <w:t xml:space="preserve">услуги </w:t>
      </w:r>
    </w:p>
    <w:p w:rsidR="00EC2299" w:rsidRPr="0091089B" w:rsidRDefault="00EC2299" w:rsidP="00EC2299">
      <w:pPr>
        <w:jc w:val="center"/>
        <w:rPr>
          <w:b/>
        </w:rPr>
      </w:pPr>
      <w:r w:rsidRPr="0091089B">
        <w:rPr>
          <w:b/>
        </w:rPr>
        <w:t>«Дополнительное образование детей в детских школах искусств»</w:t>
      </w:r>
    </w:p>
    <w:p w:rsidR="00EC2299" w:rsidRPr="0082216A" w:rsidRDefault="00EC2299" w:rsidP="00EC2299">
      <w:pPr>
        <w:jc w:val="center"/>
      </w:pPr>
    </w:p>
    <w:tbl>
      <w:tblPr>
        <w:tblStyle w:val="ab"/>
        <w:tblW w:w="10065" w:type="dxa"/>
        <w:tblInd w:w="-34" w:type="dxa"/>
        <w:tblLook w:val="04A0"/>
      </w:tblPr>
      <w:tblGrid>
        <w:gridCol w:w="4969"/>
        <w:gridCol w:w="5096"/>
      </w:tblGrid>
      <w:tr w:rsidR="00EC2299" w:rsidRPr="00EC2299" w:rsidTr="00EC2299">
        <w:tc>
          <w:tcPr>
            <w:tcW w:w="4969" w:type="dxa"/>
          </w:tcPr>
          <w:p w:rsidR="00EC2299" w:rsidRPr="00EC2299" w:rsidRDefault="00EC2299" w:rsidP="00EC2299">
            <w:pPr>
              <w:jc w:val="center"/>
              <w:rPr>
                <w:b/>
                <w:sz w:val="24"/>
                <w:szCs w:val="24"/>
              </w:rPr>
            </w:pPr>
            <w:r w:rsidRPr="00EC2299">
              <w:rPr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5096" w:type="dxa"/>
          </w:tcPr>
          <w:p w:rsidR="00EC2299" w:rsidRPr="00EC2299" w:rsidRDefault="00EC2299" w:rsidP="00EC2299">
            <w:pPr>
              <w:jc w:val="center"/>
              <w:rPr>
                <w:b/>
                <w:sz w:val="24"/>
                <w:szCs w:val="24"/>
              </w:rPr>
            </w:pPr>
            <w:r w:rsidRPr="00EC2299">
              <w:rPr>
                <w:b/>
                <w:sz w:val="24"/>
                <w:szCs w:val="24"/>
              </w:rPr>
              <w:t>Норматив финансовых затрат (рублей) на 1 обучающегося (ед.)</w:t>
            </w:r>
          </w:p>
        </w:tc>
      </w:tr>
      <w:tr w:rsidR="00EC2299" w:rsidRPr="00EC2299" w:rsidTr="00EC2299">
        <w:tc>
          <w:tcPr>
            <w:tcW w:w="4969" w:type="dxa"/>
          </w:tcPr>
          <w:p w:rsidR="00EC2299" w:rsidRPr="00EC2299" w:rsidRDefault="00EC2299" w:rsidP="00EC2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</w:t>
            </w:r>
            <w:r w:rsidRPr="00EC2299">
              <w:rPr>
                <w:sz w:val="24"/>
                <w:szCs w:val="24"/>
              </w:rPr>
              <w:t xml:space="preserve"> «Охтеурская </w:t>
            </w:r>
            <w:r>
              <w:rPr>
                <w:sz w:val="24"/>
                <w:szCs w:val="24"/>
              </w:rPr>
              <w:t>детская школа искусств</w:t>
            </w:r>
            <w:r w:rsidRPr="00EC2299">
              <w:rPr>
                <w:sz w:val="24"/>
                <w:szCs w:val="24"/>
              </w:rPr>
              <w:t>»</w:t>
            </w:r>
          </w:p>
        </w:tc>
        <w:tc>
          <w:tcPr>
            <w:tcW w:w="5096" w:type="dxa"/>
          </w:tcPr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</w:p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  <w:r w:rsidRPr="00EC2299">
              <w:rPr>
                <w:sz w:val="24"/>
                <w:szCs w:val="24"/>
              </w:rPr>
              <w:t>97 550</w:t>
            </w:r>
          </w:p>
        </w:tc>
      </w:tr>
      <w:tr w:rsidR="00EC2299" w:rsidRPr="00EC2299" w:rsidTr="00EC2299">
        <w:tc>
          <w:tcPr>
            <w:tcW w:w="4969" w:type="dxa"/>
          </w:tcPr>
          <w:p w:rsidR="00EC2299" w:rsidRPr="00EC2299" w:rsidRDefault="00EC2299" w:rsidP="00EC2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</w:t>
            </w:r>
            <w:r w:rsidRPr="00EC2299">
              <w:rPr>
                <w:sz w:val="24"/>
                <w:szCs w:val="24"/>
              </w:rPr>
              <w:t xml:space="preserve"> «Ваховская </w:t>
            </w:r>
            <w:r>
              <w:rPr>
                <w:sz w:val="24"/>
                <w:szCs w:val="24"/>
              </w:rPr>
              <w:t>детская школа искусств</w:t>
            </w:r>
            <w:r w:rsidRPr="00EC2299">
              <w:rPr>
                <w:sz w:val="24"/>
                <w:szCs w:val="24"/>
              </w:rPr>
              <w:t>»</w:t>
            </w:r>
          </w:p>
        </w:tc>
        <w:tc>
          <w:tcPr>
            <w:tcW w:w="5096" w:type="dxa"/>
          </w:tcPr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</w:p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  <w:r w:rsidRPr="00EC2299">
              <w:rPr>
                <w:sz w:val="24"/>
                <w:szCs w:val="24"/>
              </w:rPr>
              <w:t>91 270</w:t>
            </w:r>
          </w:p>
        </w:tc>
      </w:tr>
      <w:tr w:rsidR="00EC2299" w:rsidRPr="00EC2299" w:rsidTr="00EC2299">
        <w:tc>
          <w:tcPr>
            <w:tcW w:w="4969" w:type="dxa"/>
          </w:tcPr>
          <w:p w:rsidR="00EC2299" w:rsidRPr="00EC2299" w:rsidRDefault="00FE1C89" w:rsidP="00EC2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</w:t>
            </w:r>
            <w:r w:rsidRPr="00EC2299">
              <w:rPr>
                <w:sz w:val="24"/>
                <w:szCs w:val="24"/>
              </w:rPr>
              <w:t xml:space="preserve"> </w:t>
            </w:r>
            <w:r w:rsidR="00EC2299" w:rsidRPr="00EC2299">
              <w:rPr>
                <w:sz w:val="24"/>
                <w:szCs w:val="24"/>
              </w:rPr>
              <w:t xml:space="preserve">«Ларьякская </w:t>
            </w:r>
            <w:r w:rsidR="00EC2299">
              <w:rPr>
                <w:sz w:val="24"/>
                <w:szCs w:val="24"/>
              </w:rPr>
              <w:t>детская школа искусств</w:t>
            </w:r>
            <w:r w:rsidR="00EC2299" w:rsidRPr="00EC2299">
              <w:rPr>
                <w:sz w:val="24"/>
                <w:szCs w:val="24"/>
              </w:rPr>
              <w:t>»</w:t>
            </w:r>
          </w:p>
        </w:tc>
        <w:tc>
          <w:tcPr>
            <w:tcW w:w="5096" w:type="dxa"/>
          </w:tcPr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</w:p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  <w:r w:rsidRPr="00EC2299">
              <w:rPr>
                <w:sz w:val="24"/>
                <w:szCs w:val="24"/>
              </w:rPr>
              <w:t>76 453</w:t>
            </w:r>
          </w:p>
        </w:tc>
      </w:tr>
      <w:tr w:rsidR="00EC2299" w:rsidRPr="00EC2299" w:rsidTr="00EC2299">
        <w:tc>
          <w:tcPr>
            <w:tcW w:w="4969" w:type="dxa"/>
          </w:tcPr>
          <w:p w:rsidR="00EC2299" w:rsidRPr="00EC2299" w:rsidRDefault="00FE1C89" w:rsidP="00EC2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</w:t>
            </w:r>
            <w:r w:rsidRPr="00EC2299">
              <w:rPr>
                <w:sz w:val="24"/>
                <w:szCs w:val="24"/>
              </w:rPr>
              <w:t xml:space="preserve"> </w:t>
            </w:r>
            <w:r w:rsidR="00EC2299" w:rsidRPr="00EC2299">
              <w:rPr>
                <w:sz w:val="24"/>
                <w:szCs w:val="24"/>
              </w:rPr>
              <w:t xml:space="preserve">«Новоаганская </w:t>
            </w:r>
            <w:r>
              <w:rPr>
                <w:sz w:val="24"/>
                <w:szCs w:val="24"/>
              </w:rPr>
              <w:t>детская школа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</w:t>
            </w:r>
            <w:r w:rsidR="00EC2299" w:rsidRPr="00EC2299">
              <w:rPr>
                <w:sz w:val="24"/>
                <w:szCs w:val="24"/>
              </w:rPr>
              <w:t>»</w:t>
            </w:r>
          </w:p>
        </w:tc>
        <w:tc>
          <w:tcPr>
            <w:tcW w:w="5096" w:type="dxa"/>
          </w:tcPr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</w:p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  <w:r w:rsidRPr="00EC2299">
              <w:rPr>
                <w:sz w:val="24"/>
                <w:szCs w:val="24"/>
              </w:rPr>
              <w:t>90 621</w:t>
            </w:r>
          </w:p>
        </w:tc>
      </w:tr>
      <w:tr w:rsidR="00EC2299" w:rsidRPr="00EC2299" w:rsidTr="00EC2299">
        <w:tc>
          <w:tcPr>
            <w:tcW w:w="4969" w:type="dxa"/>
          </w:tcPr>
          <w:p w:rsidR="00EC2299" w:rsidRPr="00EC2299" w:rsidRDefault="00FE1C89" w:rsidP="00EC2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</w:t>
            </w:r>
            <w:r w:rsidRPr="00EC2299">
              <w:rPr>
                <w:sz w:val="24"/>
                <w:szCs w:val="24"/>
              </w:rPr>
              <w:t xml:space="preserve"> </w:t>
            </w:r>
            <w:r w:rsidR="00EC2299" w:rsidRPr="00EC229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Детская школа искусств</w:t>
            </w:r>
            <w:r w:rsidRPr="00EC2299">
              <w:rPr>
                <w:sz w:val="24"/>
                <w:szCs w:val="24"/>
              </w:rPr>
              <w:t xml:space="preserve"> </w:t>
            </w:r>
            <w:r w:rsidR="00EC2299" w:rsidRPr="00EC2299">
              <w:rPr>
                <w:sz w:val="24"/>
                <w:szCs w:val="24"/>
              </w:rPr>
              <w:t>имени А.В.</w:t>
            </w:r>
            <w:r>
              <w:rPr>
                <w:sz w:val="24"/>
                <w:szCs w:val="24"/>
              </w:rPr>
              <w:t xml:space="preserve"> </w:t>
            </w:r>
            <w:r w:rsidR="00EC2299" w:rsidRPr="00EC2299">
              <w:rPr>
                <w:sz w:val="24"/>
                <w:szCs w:val="24"/>
              </w:rPr>
              <w:t>Ливна»</w:t>
            </w:r>
          </w:p>
        </w:tc>
        <w:tc>
          <w:tcPr>
            <w:tcW w:w="5096" w:type="dxa"/>
          </w:tcPr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</w:p>
          <w:p w:rsidR="00EC2299" w:rsidRPr="00EC2299" w:rsidRDefault="00EC2299" w:rsidP="00EC2299">
            <w:pPr>
              <w:jc w:val="center"/>
              <w:rPr>
                <w:sz w:val="24"/>
                <w:szCs w:val="24"/>
              </w:rPr>
            </w:pPr>
            <w:r w:rsidRPr="00EC2299">
              <w:rPr>
                <w:sz w:val="24"/>
                <w:szCs w:val="24"/>
              </w:rPr>
              <w:t xml:space="preserve">66 311 </w:t>
            </w:r>
          </w:p>
        </w:tc>
      </w:tr>
    </w:tbl>
    <w:p w:rsidR="00EC2299" w:rsidRDefault="00EC2299" w:rsidP="00EC2299">
      <w:pPr>
        <w:jc w:val="center"/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FE1C89" w:rsidRPr="006967C8" w:rsidRDefault="00FE1C89" w:rsidP="00FE1C89">
      <w:pPr>
        <w:ind w:firstLine="5103"/>
        <w:jc w:val="both"/>
      </w:pPr>
      <w:r>
        <w:lastRenderedPageBreak/>
        <w:t>Приложение</w:t>
      </w:r>
      <w:r w:rsidRPr="006967C8">
        <w:t xml:space="preserve"> </w:t>
      </w:r>
      <w:r>
        <w:t>3</w:t>
      </w:r>
      <w:r w:rsidRPr="006967C8">
        <w:t xml:space="preserve"> к постановлению</w:t>
      </w:r>
    </w:p>
    <w:p w:rsidR="00FE1C89" w:rsidRPr="006967C8" w:rsidRDefault="00FE1C89" w:rsidP="00FE1C89">
      <w:pPr>
        <w:ind w:firstLine="5103"/>
        <w:jc w:val="both"/>
      </w:pPr>
      <w:r w:rsidRPr="006967C8">
        <w:t>администрации района</w:t>
      </w:r>
    </w:p>
    <w:p w:rsidR="00FE1C89" w:rsidRPr="00536669" w:rsidRDefault="00FE1C89" w:rsidP="00FE1C89">
      <w:pPr>
        <w:ind w:right="-1" w:firstLine="5103"/>
        <w:jc w:val="both"/>
      </w:pPr>
      <w:r w:rsidRPr="006967C8">
        <w:t>от</w:t>
      </w:r>
      <w:r>
        <w:t xml:space="preserve"> </w:t>
      </w:r>
      <w:r w:rsidR="00CE7BA7">
        <w:t>30.12.2013</w:t>
      </w:r>
      <w:r w:rsidRPr="006967C8">
        <w:t xml:space="preserve"> №</w:t>
      </w:r>
      <w:r>
        <w:t xml:space="preserve"> </w:t>
      </w:r>
      <w:r w:rsidR="00CE7BA7">
        <w:t>2884</w:t>
      </w:r>
    </w:p>
    <w:p w:rsidR="00EC2299" w:rsidRDefault="00EC2299" w:rsidP="00EC2299">
      <w:pPr>
        <w:jc w:val="right"/>
      </w:pPr>
    </w:p>
    <w:p w:rsidR="00EC2299" w:rsidRDefault="00EC2299" w:rsidP="00EC2299">
      <w:pPr>
        <w:jc w:val="center"/>
      </w:pPr>
    </w:p>
    <w:p w:rsidR="00EC2299" w:rsidRPr="0091089B" w:rsidRDefault="00EC2299" w:rsidP="00EC2299">
      <w:pPr>
        <w:jc w:val="center"/>
        <w:rPr>
          <w:b/>
        </w:rPr>
      </w:pPr>
      <w:r w:rsidRPr="0091089B">
        <w:rPr>
          <w:b/>
        </w:rPr>
        <w:t>Нормативы  финансовых затрат  на предоставление муниципальн</w:t>
      </w:r>
      <w:r>
        <w:rPr>
          <w:b/>
        </w:rPr>
        <w:t>ой</w:t>
      </w:r>
      <w:r w:rsidRPr="0091089B">
        <w:rPr>
          <w:b/>
        </w:rPr>
        <w:t xml:space="preserve"> усл</w:t>
      </w:r>
      <w:r w:rsidRPr="0091089B">
        <w:rPr>
          <w:b/>
        </w:rPr>
        <w:t>у</w:t>
      </w:r>
      <w:r w:rsidRPr="0091089B">
        <w:rPr>
          <w:b/>
        </w:rPr>
        <w:t>ги «Организация культурного досуга на базе учреждений культуры»</w:t>
      </w:r>
    </w:p>
    <w:p w:rsidR="00EC2299" w:rsidRDefault="00EC2299" w:rsidP="00EC2299">
      <w:pPr>
        <w:jc w:val="center"/>
      </w:pPr>
    </w:p>
    <w:tbl>
      <w:tblPr>
        <w:tblStyle w:val="ab"/>
        <w:tblW w:w="0" w:type="auto"/>
        <w:tblInd w:w="-34" w:type="dxa"/>
        <w:tblLook w:val="04A0"/>
      </w:tblPr>
      <w:tblGrid>
        <w:gridCol w:w="4678"/>
        <w:gridCol w:w="4820"/>
      </w:tblGrid>
      <w:tr w:rsidR="00EC2299" w:rsidRPr="00FE1C89" w:rsidTr="00EC2299">
        <w:tc>
          <w:tcPr>
            <w:tcW w:w="4678" w:type="dxa"/>
          </w:tcPr>
          <w:p w:rsidR="00EC2299" w:rsidRPr="00FE1C89" w:rsidRDefault="00EC2299" w:rsidP="00EC2299">
            <w:pPr>
              <w:jc w:val="center"/>
              <w:rPr>
                <w:b/>
                <w:sz w:val="24"/>
                <w:szCs w:val="24"/>
              </w:rPr>
            </w:pPr>
            <w:r w:rsidRPr="00FE1C89">
              <w:rPr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4820" w:type="dxa"/>
          </w:tcPr>
          <w:p w:rsidR="00EC2299" w:rsidRPr="00FE1C89" w:rsidRDefault="00EC2299" w:rsidP="00EC2299">
            <w:pPr>
              <w:jc w:val="center"/>
              <w:rPr>
                <w:b/>
                <w:sz w:val="24"/>
                <w:szCs w:val="24"/>
              </w:rPr>
            </w:pPr>
            <w:r w:rsidRPr="00FE1C89">
              <w:rPr>
                <w:b/>
                <w:sz w:val="24"/>
                <w:szCs w:val="24"/>
              </w:rPr>
              <w:t>Норматив финансовых затрат (рублей) на 1 мероприятие (ед.)</w:t>
            </w:r>
          </w:p>
        </w:tc>
      </w:tr>
      <w:tr w:rsidR="00EC2299" w:rsidRPr="00FE1C89" w:rsidTr="00EC2299">
        <w:tc>
          <w:tcPr>
            <w:tcW w:w="4678" w:type="dxa"/>
          </w:tcPr>
          <w:p w:rsidR="00EC2299" w:rsidRPr="00FE1C89" w:rsidRDefault="00EC2299" w:rsidP="00EC2299">
            <w:pPr>
              <w:jc w:val="both"/>
              <w:rPr>
                <w:sz w:val="24"/>
                <w:szCs w:val="24"/>
              </w:rPr>
            </w:pPr>
          </w:p>
          <w:p w:rsidR="00EC2299" w:rsidRPr="00FE1C89" w:rsidRDefault="00EC2299" w:rsidP="00EC2299">
            <w:pPr>
              <w:jc w:val="both"/>
              <w:rPr>
                <w:sz w:val="24"/>
                <w:szCs w:val="24"/>
              </w:rPr>
            </w:pPr>
            <w:r w:rsidRPr="00FE1C89">
              <w:rPr>
                <w:sz w:val="24"/>
                <w:szCs w:val="24"/>
              </w:rPr>
              <w:t>РМАУ «МК ДК «Арлекино»</w:t>
            </w:r>
          </w:p>
        </w:tc>
        <w:tc>
          <w:tcPr>
            <w:tcW w:w="4820" w:type="dxa"/>
          </w:tcPr>
          <w:p w:rsidR="00EC2299" w:rsidRPr="00FE1C89" w:rsidRDefault="00EC2299" w:rsidP="00EC2299">
            <w:pPr>
              <w:jc w:val="center"/>
              <w:rPr>
                <w:sz w:val="24"/>
                <w:szCs w:val="24"/>
              </w:rPr>
            </w:pPr>
          </w:p>
          <w:p w:rsidR="00EC2299" w:rsidRPr="00FE1C89" w:rsidRDefault="00EC2299" w:rsidP="00EC2299">
            <w:pPr>
              <w:jc w:val="center"/>
              <w:rPr>
                <w:sz w:val="24"/>
                <w:szCs w:val="24"/>
              </w:rPr>
            </w:pPr>
            <w:r w:rsidRPr="00FE1C89">
              <w:rPr>
                <w:sz w:val="24"/>
                <w:szCs w:val="24"/>
              </w:rPr>
              <w:t>41 106</w:t>
            </w:r>
          </w:p>
        </w:tc>
      </w:tr>
      <w:tr w:rsidR="00EC2299" w:rsidRPr="00FE1C89" w:rsidTr="00EC2299">
        <w:tc>
          <w:tcPr>
            <w:tcW w:w="4678" w:type="dxa"/>
          </w:tcPr>
          <w:p w:rsidR="00EC2299" w:rsidRPr="00FE1C89" w:rsidRDefault="00EC2299" w:rsidP="00EC2299">
            <w:pPr>
              <w:jc w:val="both"/>
              <w:rPr>
                <w:sz w:val="24"/>
                <w:szCs w:val="24"/>
              </w:rPr>
            </w:pPr>
          </w:p>
          <w:p w:rsidR="00EC2299" w:rsidRPr="00FE1C89" w:rsidRDefault="00EC2299" w:rsidP="00EC2299">
            <w:pPr>
              <w:jc w:val="both"/>
              <w:rPr>
                <w:sz w:val="24"/>
                <w:szCs w:val="24"/>
              </w:rPr>
            </w:pPr>
            <w:r w:rsidRPr="00FE1C89">
              <w:rPr>
                <w:sz w:val="24"/>
                <w:szCs w:val="24"/>
              </w:rPr>
              <w:t>РМАУ «ДК «Геолог»</w:t>
            </w:r>
          </w:p>
        </w:tc>
        <w:tc>
          <w:tcPr>
            <w:tcW w:w="4820" w:type="dxa"/>
          </w:tcPr>
          <w:p w:rsidR="00EC2299" w:rsidRPr="00FE1C89" w:rsidRDefault="00EC2299" w:rsidP="00EC2299">
            <w:pPr>
              <w:jc w:val="center"/>
              <w:rPr>
                <w:sz w:val="24"/>
                <w:szCs w:val="24"/>
              </w:rPr>
            </w:pPr>
          </w:p>
          <w:p w:rsidR="00EC2299" w:rsidRPr="00FE1C89" w:rsidRDefault="00EC2299" w:rsidP="00EC2299">
            <w:pPr>
              <w:jc w:val="center"/>
              <w:rPr>
                <w:sz w:val="24"/>
                <w:szCs w:val="24"/>
              </w:rPr>
            </w:pPr>
            <w:r w:rsidRPr="00FE1C89">
              <w:rPr>
                <w:sz w:val="24"/>
                <w:szCs w:val="24"/>
              </w:rPr>
              <w:t>64 810</w:t>
            </w:r>
          </w:p>
          <w:p w:rsidR="00EC2299" w:rsidRPr="00FE1C89" w:rsidRDefault="00EC2299" w:rsidP="00EC22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EC2299" w:rsidRDefault="00EC2299" w:rsidP="00EC2299">
      <w:pPr>
        <w:rPr>
          <w:rFonts w:asciiTheme="minorHAnsi" w:hAnsiTheme="minorHAnsi"/>
        </w:rPr>
      </w:pPr>
    </w:p>
    <w:p w:rsidR="00FE1C89" w:rsidRPr="006967C8" w:rsidRDefault="00FE1C89" w:rsidP="00FE1C89">
      <w:pPr>
        <w:ind w:firstLine="5103"/>
        <w:jc w:val="both"/>
      </w:pPr>
      <w:r>
        <w:lastRenderedPageBreak/>
        <w:t>Приложение</w:t>
      </w:r>
      <w:r w:rsidRPr="006967C8">
        <w:t xml:space="preserve"> </w:t>
      </w:r>
      <w:r>
        <w:t>4</w:t>
      </w:r>
      <w:r w:rsidRPr="006967C8">
        <w:t xml:space="preserve"> к постановлению</w:t>
      </w:r>
    </w:p>
    <w:p w:rsidR="00FE1C89" w:rsidRPr="006967C8" w:rsidRDefault="00FE1C89" w:rsidP="00FE1C89">
      <w:pPr>
        <w:ind w:firstLine="5103"/>
        <w:jc w:val="both"/>
      </w:pPr>
      <w:r w:rsidRPr="006967C8">
        <w:t>администрации района</w:t>
      </w:r>
    </w:p>
    <w:p w:rsidR="00FE1C89" w:rsidRPr="00536669" w:rsidRDefault="00FE1C89" w:rsidP="00FE1C89">
      <w:pPr>
        <w:ind w:right="-1" w:firstLine="5103"/>
        <w:jc w:val="both"/>
      </w:pPr>
      <w:r w:rsidRPr="006967C8">
        <w:t>от</w:t>
      </w:r>
      <w:r>
        <w:t xml:space="preserve"> </w:t>
      </w:r>
      <w:r w:rsidR="00CE7BA7">
        <w:t>30.12.2013</w:t>
      </w:r>
      <w:r w:rsidRPr="006967C8">
        <w:t xml:space="preserve"> №</w:t>
      </w:r>
      <w:r>
        <w:t xml:space="preserve"> </w:t>
      </w:r>
      <w:r w:rsidR="00CE7BA7">
        <w:t>2884</w:t>
      </w:r>
    </w:p>
    <w:p w:rsidR="00EC2299" w:rsidRDefault="00EC2299" w:rsidP="00EC2299">
      <w:pPr>
        <w:jc w:val="right"/>
      </w:pPr>
    </w:p>
    <w:p w:rsidR="00EC2299" w:rsidRDefault="00EC2299" w:rsidP="00EC2299">
      <w:pPr>
        <w:jc w:val="center"/>
      </w:pPr>
    </w:p>
    <w:p w:rsidR="00FE1C89" w:rsidRDefault="00EC2299" w:rsidP="00EC2299">
      <w:pPr>
        <w:jc w:val="center"/>
        <w:rPr>
          <w:b/>
        </w:rPr>
      </w:pPr>
      <w:r w:rsidRPr="0091089B">
        <w:rPr>
          <w:b/>
        </w:rPr>
        <w:t xml:space="preserve">Нормативы  </w:t>
      </w:r>
    </w:p>
    <w:p w:rsidR="00FE1C89" w:rsidRDefault="00EC2299" w:rsidP="00EC2299">
      <w:pPr>
        <w:jc w:val="center"/>
        <w:rPr>
          <w:b/>
        </w:rPr>
      </w:pPr>
      <w:r w:rsidRPr="0091089B">
        <w:rPr>
          <w:b/>
        </w:rPr>
        <w:t>финансовых затрат  на предоставление муниципальн</w:t>
      </w:r>
      <w:r>
        <w:rPr>
          <w:b/>
        </w:rPr>
        <w:t>ой</w:t>
      </w:r>
      <w:r w:rsidRPr="0091089B">
        <w:rPr>
          <w:b/>
        </w:rPr>
        <w:t xml:space="preserve"> услуги </w:t>
      </w:r>
    </w:p>
    <w:p w:rsidR="00FE1C89" w:rsidRDefault="00EC2299" w:rsidP="00EC2299">
      <w:pPr>
        <w:jc w:val="center"/>
        <w:rPr>
          <w:b/>
        </w:rPr>
      </w:pPr>
      <w:r w:rsidRPr="0091089B">
        <w:rPr>
          <w:b/>
        </w:rPr>
        <w:t xml:space="preserve">«Развитие  местного традиционного народного художественного </w:t>
      </w:r>
    </w:p>
    <w:p w:rsidR="00EC2299" w:rsidRPr="0091089B" w:rsidRDefault="00EC2299" w:rsidP="00EC2299">
      <w:pPr>
        <w:jc w:val="center"/>
        <w:rPr>
          <w:b/>
        </w:rPr>
      </w:pPr>
      <w:r w:rsidRPr="0091089B">
        <w:rPr>
          <w:b/>
        </w:rPr>
        <w:t>творчества»</w:t>
      </w:r>
    </w:p>
    <w:p w:rsidR="00EC2299" w:rsidRDefault="00EC2299" w:rsidP="00EC2299">
      <w:pPr>
        <w:jc w:val="center"/>
      </w:pPr>
    </w:p>
    <w:tbl>
      <w:tblPr>
        <w:tblStyle w:val="ab"/>
        <w:tblW w:w="0" w:type="auto"/>
        <w:tblInd w:w="-176" w:type="dxa"/>
        <w:tblLook w:val="04A0"/>
      </w:tblPr>
      <w:tblGrid>
        <w:gridCol w:w="4112"/>
        <w:gridCol w:w="5528"/>
      </w:tblGrid>
      <w:tr w:rsidR="00EC2299" w:rsidRPr="00FE1C89" w:rsidTr="00EC2299">
        <w:tc>
          <w:tcPr>
            <w:tcW w:w="4112" w:type="dxa"/>
          </w:tcPr>
          <w:p w:rsidR="00EC2299" w:rsidRPr="00FE1C89" w:rsidRDefault="00EC2299" w:rsidP="00EC2299">
            <w:pPr>
              <w:jc w:val="center"/>
              <w:rPr>
                <w:b/>
                <w:sz w:val="24"/>
                <w:szCs w:val="24"/>
              </w:rPr>
            </w:pPr>
            <w:r w:rsidRPr="00FE1C89">
              <w:rPr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5528" w:type="dxa"/>
          </w:tcPr>
          <w:p w:rsidR="00EC2299" w:rsidRPr="00FE1C89" w:rsidRDefault="00EC2299" w:rsidP="00EC2299">
            <w:pPr>
              <w:jc w:val="center"/>
              <w:rPr>
                <w:b/>
                <w:sz w:val="24"/>
                <w:szCs w:val="24"/>
              </w:rPr>
            </w:pPr>
            <w:r w:rsidRPr="00FE1C89">
              <w:rPr>
                <w:b/>
                <w:sz w:val="24"/>
                <w:szCs w:val="24"/>
              </w:rPr>
              <w:t>Норматив финансовых затрат (рублей) на 1 обучающегося (чел.)</w:t>
            </w:r>
          </w:p>
        </w:tc>
      </w:tr>
      <w:tr w:rsidR="00EC2299" w:rsidRPr="00FE1C89" w:rsidTr="00EC2299">
        <w:tc>
          <w:tcPr>
            <w:tcW w:w="4112" w:type="dxa"/>
          </w:tcPr>
          <w:p w:rsidR="00EC2299" w:rsidRPr="00FE1C89" w:rsidRDefault="00EC2299" w:rsidP="00EC2299">
            <w:pPr>
              <w:jc w:val="both"/>
              <w:rPr>
                <w:sz w:val="24"/>
                <w:szCs w:val="24"/>
              </w:rPr>
            </w:pPr>
            <w:r w:rsidRPr="00FE1C89">
              <w:rPr>
                <w:sz w:val="24"/>
                <w:szCs w:val="24"/>
              </w:rPr>
              <w:t>МАУ «МЦНПР»</w:t>
            </w:r>
          </w:p>
        </w:tc>
        <w:tc>
          <w:tcPr>
            <w:tcW w:w="5528" w:type="dxa"/>
          </w:tcPr>
          <w:p w:rsidR="00EC2299" w:rsidRPr="00FE1C89" w:rsidRDefault="00EC2299" w:rsidP="00EC2299">
            <w:pPr>
              <w:jc w:val="center"/>
              <w:rPr>
                <w:sz w:val="24"/>
                <w:szCs w:val="24"/>
              </w:rPr>
            </w:pPr>
          </w:p>
          <w:p w:rsidR="00EC2299" w:rsidRPr="00FE1C89" w:rsidRDefault="00EC2299" w:rsidP="00EC2299">
            <w:pPr>
              <w:jc w:val="center"/>
              <w:rPr>
                <w:sz w:val="24"/>
                <w:szCs w:val="24"/>
              </w:rPr>
            </w:pPr>
            <w:r w:rsidRPr="00FE1C89">
              <w:rPr>
                <w:sz w:val="24"/>
                <w:szCs w:val="24"/>
              </w:rPr>
              <w:t>8 056</w:t>
            </w:r>
          </w:p>
        </w:tc>
      </w:tr>
    </w:tbl>
    <w:p w:rsidR="00EC2299" w:rsidRDefault="00EC2299" w:rsidP="00EC2299">
      <w:pPr>
        <w:jc w:val="center"/>
        <w:rPr>
          <w:rFonts w:asciiTheme="minorHAnsi" w:hAnsiTheme="minorHAnsi"/>
        </w:rPr>
      </w:pPr>
    </w:p>
    <w:p w:rsidR="001A4197" w:rsidRDefault="001A4197" w:rsidP="004D0D3F">
      <w:pPr>
        <w:tabs>
          <w:tab w:val="left" w:pos="4095"/>
        </w:tabs>
      </w:pPr>
    </w:p>
    <w:p w:rsidR="001A4197" w:rsidRDefault="001A4197" w:rsidP="004D0D3F">
      <w:pPr>
        <w:tabs>
          <w:tab w:val="left" w:pos="4095"/>
        </w:tabs>
      </w:pPr>
    </w:p>
    <w:p w:rsidR="0002396D" w:rsidRDefault="0002396D" w:rsidP="001A4197">
      <w:pPr>
        <w:ind w:left="10348"/>
      </w:pPr>
    </w:p>
    <w:sectPr w:rsidR="0002396D" w:rsidSect="001A4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D3" w:rsidRDefault="008437D3">
      <w:r>
        <w:separator/>
      </w:r>
    </w:p>
  </w:endnote>
  <w:endnote w:type="continuationSeparator" w:id="0">
    <w:p w:rsidR="008437D3" w:rsidRDefault="0084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52" w:rsidRDefault="000526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52" w:rsidRDefault="000526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52" w:rsidRDefault="000526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D3" w:rsidRDefault="008437D3">
      <w:r>
        <w:separator/>
      </w:r>
    </w:p>
  </w:footnote>
  <w:footnote w:type="continuationSeparator" w:id="0">
    <w:p w:rsidR="008437D3" w:rsidRDefault="00843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52" w:rsidRDefault="000526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D3" w:rsidRDefault="0075718C" w:rsidP="00D401FC">
    <w:pPr>
      <w:pStyle w:val="a4"/>
      <w:jc w:val="center"/>
    </w:pPr>
    <w:fldSimple w:instr=" PAGE   \* MERGEFORMAT ">
      <w:r w:rsidR="00052652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52" w:rsidRDefault="000526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6"/>
  </w:num>
  <w:num w:numId="19">
    <w:abstractNumId w:val="23"/>
  </w:num>
  <w:num w:numId="20">
    <w:abstractNumId w:val="31"/>
  </w:num>
  <w:num w:numId="21">
    <w:abstractNumId w:val="22"/>
  </w:num>
  <w:num w:numId="22">
    <w:abstractNumId w:val="17"/>
  </w:num>
  <w:num w:numId="23">
    <w:abstractNumId w:val="41"/>
  </w:num>
  <w:num w:numId="24">
    <w:abstractNumId w:val="20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35"/>
  </w:num>
  <w:num w:numId="35">
    <w:abstractNumId w:val="11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0add417d-7346-4875-a012-67b2ecd7f3ab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A5A"/>
    <w:rsid w:val="0002396D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2652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2976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5718C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437D3"/>
    <w:rsid w:val="00850A14"/>
    <w:rsid w:val="008515C7"/>
    <w:rsid w:val="008528DE"/>
    <w:rsid w:val="008538C1"/>
    <w:rsid w:val="00854A9B"/>
    <w:rsid w:val="00854D10"/>
    <w:rsid w:val="0085654A"/>
    <w:rsid w:val="00856A60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0B47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E7BA7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6D27"/>
    <w:rsid w:val="00E16DA9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8B9"/>
    <w:rsid w:val="00EC2299"/>
    <w:rsid w:val="00EC53AE"/>
    <w:rsid w:val="00EC5CB9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6457"/>
    <w:rsid w:val="00F53031"/>
    <w:rsid w:val="00F544F3"/>
    <w:rsid w:val="00F61312"/>
    <w:rsid w:val="00F62EF4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1C89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0F2B-24F6-4703-BBBB-E5FA0CED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Чиликина Евгения Михайловна</cp:lastModifiedBy>
  <cp:revision>2</cp:revision>
  <cp:lastPrinted>2014-01-09T04:19:00Z</cp:lastPrinted>
  <dcterms:created xsi:type="dcterms:W3CDTF">2014-01-09T04:19:00Z</dcterms:created>
  <dcterms:modified xsi:type="dcterms:W3CDTF">2014-01-09T04:19:00Z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0add417d-7346-4875-a012-67b2ecd7f3ab</vt:lpwstr>
  </property>
</Properties>
</file>