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F0" w:rsidRDefault="00A230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30F0" w:rsidRDefault="00A230F0">
      <w:pPr>
        <w:pStyle w:val="ConsPlusNormal"/>
        <w:jc w:val="center"/>
        <w:outlineLvl w:val="0"/>
      </w:pPr>
    </w:p>
    <w:p w:rsidR="00A230F0" w:rsidRDefault="00A230F0">
      <w:pPr>
        <w:pStyle w:val="ConsPlusTitle"/>
        <w:jc w:val="center"/>
        <w:outlineLvl w:val="0"/>
      </w:pPr>
      <w:r>
        <w:t>ГЛАВА НИЖНЕВАРТОВСКОГО РАЙОНА</w:t>
      </w:r>
    </w:p>
    <w:p w:rsidR="00A230F0" w:rsidRDefault="00A230F0">
      <w:pPr>
        <w:pStyle w:val="ConsPlusTitle"/>
        <w:jc w:val="center"/>
      </w:pPr>
    </w:p>
    <w:p w:rsidR="00A230F0" w:rsidRDefault="00A230F0">
      <w:pPr>
        <w:pStyle w:val="ConsPlusTitle"/>
        <w:jc w:val="center"/>
      </w:pPr>
      <w:r>
        <w:t>ПОСТАНОВЛЕНИЕ</w:t>
      </w:r>
    </w:p>
    <w:p w:rsidR="00A230F0" w:rsidRDefault="00A230F0">
      <w:pPr>
        <w:pStyle w:val="ConsPlusTitle"/>
        <w:jc w:val="center"/>
      </w:pPr>
      <w:r>
        <w:t>от 17 октября 2008 г. N 1013</w:t>
      </w:r>
    </w:p>
    <w:p w:rsidR="00A230F0" w:rsidRDefault="00A230F0">
      <w:pPr>
        <w:pStyle w:val="ConsPlusTitle"/>
        <w:jc w:val="center"/>
      </w:pPr>
    </w:p>
    <w:p w:rsidR="00A230F0" w:rsidRDefault="00A230F0">
      <w:pPr>
        <w:pStyle w:val="ConsPlusTitle"/>
        <w:jc w:val="center"/>
      </w:pPr>
      <w:r>
        <w:t>ОБ ОПРЕДЕЛЕНИИ РАСПОЛОЖЕНИЯ МЕСТ РОЗНИЧНОЙ ПРОДАЖИ ПРОДУКЦИИ</w:t>
      </w:r>
    </w:p>
    <w:p w:rsidR="00A230F0" w:rsidRDefault="00A230F0">
      <w:pPr>
        <w:pStyle w:val="ConsPlusTitle"/>
        <w:jc w:val="center"/>
      </w:pPr>
      <w:r>
        <w:t>СРЕДСТВ МАССОВОЙ ИНФОРМАЦИИ, СПЕЦИАЛИЗИРУЮЩИХСЯ</w:t>
      </w:r>
    </w:p>
    <w:p w:rsidR="00A230F0" w:rsidRDefault="00A230F0">
      <w:pPr>
        <w:pStyle w:val="ConsPlusTitle"/>
        <w:jc w:val="center"/>
      </w:pPr>
      <w:r>
        <w:t>НА СООБЩЕНИЯХ И МАТЕРИАЛАХ ЭРОТИЧЕСКОГО ХАРАКТЕРА,</w:t>
      </w:r>
    </w:p>
    <w:p w:rsidR="00A230F0" w:rsidRDefault="00A230F0">
      <w:pPr>
        <w:pStyle w:val="ConsPlusTitle"/>
        <w:jc w:val="center"/>
      </w:pPr>
      <w:r>
        <w:t>НА МЕЖСЕЛЕННЫХ ТЕРРИТОРИЯХ И В СЕЛЬСКИХ НАСЕЛЕННЫХ ПУНКТАХ</w:t>
      </w:r>
    </w:p>
    <w:p w:rsidR="00A230F0" w:rsidRDefault="00A230F0">
      <w:pPr>
        <w:pStyle w:val="ConsPlusTitle"/>
        <w:jc w:val="center"/>
      </w:pPr>
      <w:r>
        <w:t>РАЙОНА, НЕ ЯВЛЯЮЩИХСЯ МУНИЦИПАЛЬНЫМИ ОБРАЗОВАНИЯМИ</w:t>
      </w:r>
    </w:p>
    <w:p w:rsidR="00A230F0" w:rsidRDefault="00A230F0">
      <w:pPr>
        <w:pStyle w:val="ConsPlusNormal"/>
        <w:jc w:val="center"/>
      </w:pPr>
      <w:r>
        <w:t>Список изменяющих документов</w:t>
      </w:r>
    </w:p>
    <w:p w:rsidR="00A230F0" w:rsidRDefault="00A230F0">
      <w:pPr>
        <w:pStyle w:val="ConsPlusNormal"/>
        <w:jc w:val="center"/>
      </w:pPr>
      <w:r>
        <w:t>(в ред. постановлений Администрации Нижневартовского района</w:t>
      </w:r>
    </w:p>
    <w:p w:rsidR="00A230F0" w:rsidRDefault="00A230F0">
      <w:pPr>
        <w:pStyle w:val="ConsPlusNormal"/>
        <w:jc w:val="center"/>
      </w:pPr>
      <w:r>
        <w:t xml:space="preserve">от 17.11.2009 </w:t>
      </w:r>
      <w:hyperlink r:id="rId5" w:history="1">
        <w:r>
          <w:rPr>
            <w:color w:val="0000FF"/>
          </w:rPr>
          <w:t>N 1350</w:t>
        </w:r>
      </w:hyperlink>
      <w:r>
        <w:t xml:space="preserve">, от 10.05.2012 </w:t>
      </w:r>
      <w:hyperlink r:id="rId6" w:history="1">
        <w:r>
          <w:rPr>
            <w:color w:val="0000FF"/>
          </w:rPr>
          <w:t>N 848</w:t>
        </w:r>
      </w:hyperlink>
      <w:r>
        <w:t>)</w:t>
      </w:r>
    </w:p>
    <w:p w:rsidR="00A230F0" w:rsidRDefault="00A230F0">
      <w:pPr>
        <w:pStyle w:val="ConsPlusNormal"/>
      </w:pPr>
    </w:p>
    <w:p w:rsidR="00A230F0" w:rsidRDefault="00A230F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27.12.91 N 2124-1 "О средствах массовой информации", в целях упорядочения розничной продажи продукции средств массовой информации, специализирующихся на сообщениях и материалах эротического характера, на межселенных территориях и в сельских населенных пунктах района, не являющихся муниципальными образованиями:</w:t>
      </w:r>
    </w:p>
    <w:p w:rsidR="00A230F0" w:rsidRDefault="00A230F0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определения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характера, согласно приложению.</w:t>
      </w:r>
    </w:p>
    <w:p w:rsidR="00A230F0" w:rsidRDefault="00A230F0">
      <w:pPr>
        <w:pStyle w:val="ConsPlusNormal"/>
        <w:ind w:firstLine="540"/>
        <w:jc w:val="both"/>
      </w:pPr>
      <w:r>
        <w:t>2. Рекомендовать главам городских и сельских поселений определить расположение мест розничной продажи продукции средств массовой информации, специализирующихся на сообщениях и материалах эротического характера, на территориях поселений.</w:t>
      </w:r>
    </w:p>
    <w:p w:rsidR="00A230F0" w:rsidRDefault="00A230F0">
      <w:pPr>
        <w:pStyle w:val="ConsPlusNormal"/>
        <w:ind w:firstLine="540"/>
        <w:jc w:val="both"/>
      </w:pPr>
      <w:r>
        <w:t>3. Пресс-службе администрации района (А.Н.Королева) опубликовать постановление в районной газете "Новости Приобья".</w:t>
      </w:r>
    </w:p>
    <w:p w:rsidR="00A230F0" w:rsidRDefault="00A230F0">
      <w:pPr>
        <w:pStyle w:val="ConsPlusNormal"/>
        <w:ind w:firstLine="540"/>
        <w:jc w:val="both"/>
      </w:pPr>
      <w:r>
        <w:t>4. Контроль за выполнением постановления возложить на заместителя главы района по потребительскому рынку, местной промышленности, транспорту и связи С.М.Пичугина.</w:t>
      </w:r>
    </w:p>
    <w:p w:rsidR="00A230F0" w:rsidRDefault="00A230F0">
      <w:pPr>
        <w:pStyle w:val="ConsPlusNormal"/>
        <w:ind w:firstLine="540"/>
        <w:jc w:val="both"/>
      </w:pPr>
    </w:p>
    <w:p w:rsidR="00A230F0" w:rsidRDefault="00A230F0">
      <w:pPr>
        <w:pStyle w:val="ConsPlusNormal"/>
        <w:jc w:val="right"/>
      </w:pPr>
      <w:r>
        <w:t>Глава района</w:t>
      </w:r>
    </w:p>
    <w:p w:rsidR="00A230F0" w:rsidRDefault="00A230F0">
      <w:pPr>
        <w:pStyle w:val="ConsPlusNormal"/>
        <w:jc w:val="right"/>
      </w:pPr>
      <w:r>
        <w:t>БОРИС САЛОМАТИН</w:t>
      </w:r>
    </w:p>
    <w:p w:rsidR="00A230F0" w:rsidRDefault="00A230F0">
      <w:pPr>
        <w:pStyle w:val="ConsPlusNormal"/>
        <w:jc w:val="right"/>
      </w:pPr>
    </w:p>
    <w:p w:rsidR="00A230F0" w:rsidRDefault="00A230F0">
      <w:pPr>
        <w:pStyle w:val="ConsPlusNormal"/>
        <w:jc w:val="right"/>
      </w:pPr>
    </w:p>
    <w:p w:rsidR="00A230F0" w:rsidRDefault="00A230F0">
      <w:pPr>
        <w:pStyle w:val="ConsPlusNormal"/>
        <w:jc w:val="right"/>
      </w:pPr>
    </w:p>
    <w:p w:rsidR="00A230F0" w:rsidRDefault="00A230F0">
      <w:pPr>
        <w:pStyle w:val="ConsPlusNormal"/>
        <w:jc w:val="right"/>
      </w:pPr>
    </w:p>
    <w:p w:rsidR="00A230F0" w:rsidRDefault="00A230F0">
      <w:pPr>
        <w:pStyle w:val="ConsPlusNormal"/>
        <w:jc w:val="right"/>
      </w:pPr>
    </w:p>
    <w:p w:rsidR="00A230F0" w:rsidRDefault="00A230F0">
      <w:pPr>
        <w:pStyle w:val="ConsPlusNormal"/>
        <w:jc w:val="right"/>
        <w:outlineLvl w:val="0"/>
      </w:pPr>
      <w:r>
        <w:t>Приложение</w:t>
      </w:r>
    </w:p>
    <w:p w:rsidR="00A230F0" w:rsidRDefault="00A230F0">
      <w:pPr>
        <w:pStyle w:val="ConsPlusNormal"/>
        <w:jc w:val="right"/>
      </w:pPr>
      <w:r>
        <w:t>к постановлению главы района</w:t>
      </w:r>
    </w:p>
    <w:p w:rsidR="00A230F0" w:rsidRDefault="00A230F0">
      <w:pPr>
        <w:pStyle w:val="ConsPlusNormal"/>
        <w:jc w:val="right"/>
      </w:pPr>
      <w:r>
        <w:t>от 17.10.2008 N 1013</w:t>
      </w:r>
    </w:p>
    <w:p w:rsidR="00A230F0" w:rsidRDefault="00A230F0">
      <w:pPr>
        <w:pStyle w:val="ConsPlusNormal"/>
        <w:jc w:val="right"/>
      </w:pPr>
    </w:p>
    <w:p w:rsidR="00A230F0" w:rsidRDefault="00A230F0">
      <w:pPr>
        <w:pStyle w:val="ConsPlusTitle"/>
        <w:jc w:val="center"/>
      </w:pPr>
      <w:bookmarkStart w:id="0" w:name="P32"/>
      <w:bookmarkEnd w:id="0"/>
      <w:r>
        <w:t>ПОРЯДОК</w:t>
      </w:r>
    </w:p>
    <w:p w:rsidR="00A230F0" w:rsidRDefault="00A230F0">
      <w:pPr>
        <w:pStyle w:val="ConsPlusTitle"/>
        <w:jc w:val="center"/>
      </w:pPr>
      <w:r>
        <w:t>ОПРЕДЕЛЕНИЯ РАСПОЛОЖЕНИЯ ПОМЕЩЕНИЙ,</w:t>
      </w:r>
    </w:p>
    <w:p w:rsidR="00A230F0" w:rsidRDefault="00A230F0">
      <w:pPr>
        <w:pStyle w:val="ConsPlusTitle"/>
        <w:jc w:val="center"/>
      </w:pPr>
      <w:r>
        <w:t>СПЕЦИАЛЬНО ПРЕДНАЗНАЧЕННЫХ ДЛЯ РОЗНИЧНОЙ ПРОДАЖИ ПРОДУКЦИИ</w:t>
      </w:r>
    </w:p>
    <w:p w:rsidR="00A230F0" w:rsidRDefault="00A230F0">
      <w:pPr>
        <w:pStyle w:val="ConsPlusTitle"/>
        <w:jc w:val="center"/>
      </w:pPr>
      <w:r>
        <w:t>СРЕДСТВ МАССОВОЙ ИНФОРМАЦИИ, СПЕЦИАЛИЗИРУЮЩИХСЯ</w:t>
      </w:r>
    </w:p>
    <w:p w:rsidR="00A230F0" w:rsidRDefault="00A230F0">
      <w:pPr>
        <w:pStyle w:val="ConsPlusTitle"/>
        <w:jc w:val="center"/>
      </w:pPr>
      <w:r>
        <w:t>НА СООБЩЕНИЯХ И МАТЕРИАЛАХ ЭРОТИЧЕСКОГО ХАРАКТЕРА,</w:t>
      </w:r>
    </w:p>
    <w:p w:rsidR="00A230F0" w:rsidRDefault="00A230F0">
      <w:pPr>
        <w:pStyle w:val="ConsPlusTitle"/>
        <w:jc w:val="center"/>
      </w:pPr>
      <w:r>
        <w:t>НА МЕЖСЕЛЕННЫХ ТЕРРИТОРИЯХ И В СЕЛЬСКИХ НАСЕЛЕННЫХ ПУНКТАХ</w:t>
      </w:r>
    </w:p>
    <w:p w:rsidR="00A230F0" w:rsidRDefault="00A230F0">
      <w:pPr>
        <w:pStyle w:val="ConsPlusTitle"/>
        <w:jc w:val="center"/>
      </w:pPr>
      <w:r>
        <w:t>РАЙОНА, НЕ ЯВЛЯЮЩИХСЯ МУНИЦИПАЛЬНЫМИ ОБРАЗОВАНИЯМИ</w:t>
      </w:r>
    </w:p>
    <w:p w:rsidR="00A230F0" w:rsidRDefault="00A230F0">
      <w:pPr>
        <w:pStyle w:val="ConsPlusNormal"/>
        <w:jc w:val="center"/>
      </w:pPr>
      <w:r>
        <w:t>Список изменяющих документов</w:t>
      </w:r>
    </w:p>
    <w:p w:rsidR="00A230F0" w:rsidRDefault="00A230F0">
      <w:pPr>
        <w:pStyle w:val="ConsPlusNormal"/>
        <w:jc w:val="center"/>
      </w:pPr>
      <w:r>
        <w:t>(в ред. постановлений Администрации Нижневартовского района</w:t>
      </w:r>
    </w:p>
    <w:p w:rsidR="00A230F0" w:rsidRDefault="00A230F0">
      <w:pPr>
        <w:pStyle w:val="ConsPlusNormal"/>
        <w:jc w:val="center"/>
      </w:pPr>
      <w:r>
        <w:lastRenderedPageBreak/>
        <w:t xml:space="preserve">от 17.11.2009 </w:t>
      </w:r>
      <w:hyperlink r:id="rId8" w:history="1">
        <w:r>
          <w:rPr>
            <w:color w:val="0000FF"/>
          </w:rPr>
          <w:t>N 1350</w:t>
        </w:r>
      </w:hyperlink>
      <w:r>
        <w:t xml:space="preserve">, от 10.05.2012 </w:t>
      </w:r>
      <w:hyperlink r:id="rId9" w:history="1">
        <w:r>
          <w:rPr>
            <w:color w:val="0000FF"/>
          </w:rPr>
          <w:t>N 848</w:t>
        </w:r>
      </w:hyperlink>
      <w:r>
        <w:t>)</w:t>
      </w:r>
    </w:p>
    <w:p w:rsidR="00A230F0" w:rsidRDefault="00A230F0">
      <w:pPr>
        <w:pStyle w:val="ConsPlusNormal"/>
        <w:ind w:firstLine="540"/>
        <w:jc w:val="both"/>
      </w:pPr>
    </w:p>
    <w:p w:rsidR="00A230F0" w:rsidRDefault="00A230F0">
      <w:pPr>
        <w:pStyle w:val="ConsPlusNormal"/>
        <w:ind w:firstLine="540"/>
        <w:jc w:val="both"/>
      </w:pPr>
      <w:r>
        <w:t xml:space="preserve">1. Настоящий Порядок определяет расположение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 (далее - продукция эротического характера), на основании </w:t>
      </w:r>
      <w:hyperlink r:id="rId10" w:history="1">
        <w:r>
          <w:rPr>
            <w:color w:val="0000FF"/>
          </w:rPr>
          <w:t>Закона</w:t>
        </w:r>
      </w:hyperlink>
      <w:r>
        <w:t xml:space="preserve"> Российской Федерации от 27.12.91 N 2124-1 "О средствах массовой информации".</w:t>
      </w:r>
    </w:p>
    <w:p w:rsidR="00A230F0" w:rsidRDefault="00A230F0">
      <w:pPr>
        <w:pStyle w:val="ConsPlusNormal"/>
        <w:ind w:firstLine="540"/>
        <w:jc w:val="both"/>
      </w:pPr>
      <w:r>
        <w:t>2. Продажа продукции эротического характера не допускается в помещениях учреждений образования, физической культуры и спорта, а также в помещениях учреждений культуры (далее - учреждения).</w:t>
      </w:r>
    </w:p>
    <w:p w:rsidR="00A230F0" w:rsidRDefault="00A230F0">
      <w:pPr>
        <w:pStyle w:val="ConsPlusNormal"/>
        <w:ind w:firstLine="540"/>
        <w:jc w:val="both"/>
      </w:pPr>
      <w:r>
        <w:t>3. Помещения, в которых осуществляется розничная продажа продукции эротического характера, не могут находиться ближе 100 метров от основного входа в учреждения по кратчайшему пешеходному маршруту до основного (центрального) входа в объекты, в которых осуществляется (предполагается осуществлять) продажа продукции эротического характера, и не менее 50 метров от границ земельных участков (если такие границы определены в порядке, предусмотренном действующим законодательством).</w:t>
      </w:r>
    </w:p>
    <w:p w:rsidR="00A230F0" w:rsidRDefault="00A230F0">
      <w:pPr>
        <w:pStyle w:val="ConsPlusNormal"/>
        <w:ind w:firstLine="540"/>
        <w:jc w:val="both"/>
      </w:pPr>
      <w:r>
        <w:t>4. Рассмотрение вопросов, связанных с согласованием мест розничной продажи продукции средств массовой информации, специализирующихся на сообщениях и материалах эротического характера, осуществляется отделом потребительского рынка и защиты прав потребителей администрации района.</w:t>
      </w:r>
    </w:p>
    <w:p w:rsidR="00A230F0" w:rsidRDefault="00A230F0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10.05.2012 N 848)</w:t>
      </w:r>
    </w:p>
    <w:p w:rsidR="00A230F0" w:rsidRDefault="00A230F0">
      <w:pPr>
        <w:pStyle w:val="ConsPlusNormal"/>
        <w:ind w:firstLine="540"/>
        <w:jc w:val="both"/>
      </w:pPr>
      <w:r>
        <w:t xml:space="preserve">5. За нарушение настоящего Порядка физические и юридические лица несут ответственность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от 30.04.2003 N 24-оз "Об административных правонарушениях".</w:t>
      </w:r>
    </w:p>
    <w:p w:rsidR="00A230F0" w:rsidRDefault="00A230F0">
      <w:pPr>
        <w:pStyle w:val="ConsPlusNormal"/>
        <w:ind w:firstLine="540"/>
        <w:jc w:val="both"/>
      </w:pPr>
    </w:p>
    <w:p w:rsidR="00A230F0" w:rsidRDefault="00A230F0">
      <w:pPr>
        <w:pStyle w:val="ConsPlusNormal"/>
        <w:ind w:firstLine="540"/>
        <w:jc w:val="both"/>
      </w:pPr>
    </w:p>
    <w:p w:rsidR="00A230F0" w:rsidRDefault="00A23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3BD" w:rsidRDefault="00A753BD"/>
    <w:sectPr w:rsidR="00A753BD" w:rsidSect="004C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230F0"/>
    <w:rsid w:val="000510D6"/>
    <w:rsid w:val="007232EF"/>
    <w:rsid w:val="00A230F0"/>
    <w:rsid w:val="00A7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2EE0A66EC8D5DF3CB789EC008C23C143F2E7885A8A912E45F130E6BC6C63451CDA18286CA3FB2C2DE4309R5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C2EE0A66EC8D5DF3CB6693D66495331034717484A9A644BB0048533CCFCC631682F8C0C2C73CB10CR5K" TargetMode="External"/><Relationship Id="rId12" Type="http://schemas.openxmlformats.org/officeDocument/2006/relationships/hyperlink" Target="consultantplus://offline/ref=35C2EE0A66EC8D5DF3CB789EC008C23C143F2E7885AFAE1BE25F130E6BC6C63405R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2EE0A66EC8D5DF3CB789EC008C23C143F2E7888AEAD15E35F130E6BC6C63451CDA18286CA3FB2C2DE4309R5K" TargetMode="External"/><Relationship Id="rId11" Type="http://schemas.openxmlformats.org/officeDocument/2006/relationships/hyperlink" Target="consultantplus://offline/ref=35C2EE0A66EC8D5DF3CB789EC008C23C143F2E7888AEAD15E35F130E6BC6C63451CDA18286CA3FB2C2DE4309R5K" TargetMode="External"/><Relationship Id="rId5" Type="http://schemas.openxmlformats.org/officeDocument/2006/relationships/hyperlink" Target="consultantplus://offline/ref=35C2EE0A66EC8D5DF3CB789EC008C23C143F2E7885A8A912E45F130E6BC6C63451CDA18286CA3FB2C2DE4309R5K" TargetMode="External"/><Relationship Id="rId10" Type="http://schemas.openxmlformats.org/officeDocument/2006/relationships/hyperlink" Target="consultantplus://offline/ref=35C2EE0A66EC8D5DF3CB6693D66495331034717484A9A644BB0048533CCFCC631682F8C0C2C73CB10CR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C2EE0A66EC8D5DF3CB789EC008C23C143F2E7888AEAD15E35F130E6BC6C63451CDA18286CA3FB2C2DE4309R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Company>Microsoft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 Сергей Юрьевич</dc:creator>
  <cp:lastModifiedBy>Маликов Сергей Юрьевич</cp:lastModifiedBy>
  <cp:revision>1</cp:revision>
  <dcterms:created xsi:type="dcterms:W3CDTF">2016-10-07T10:17:00Z</dcterms:created>
  <dcterms:modified xsi:type="dcterms:W3CDTF">2016-10-07T10:18:00Z</dcterms:modified>
</cp:coreProperties>
</file>