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09"/>
        <w:gridCol w:w="4962"/>
      </w:tblGrid>
      <w:tr w:rsidR="005F3DCE" w:rsidRPr="00697D1D" w:rsidTr="006960BE">
        <w:tc>
          <w:tcPr>
            <w:tcW w:w="4609" w:type="dxa"/>
          </w:tcPr>
          <w:p w:rsidR="005F3DCE" w:rsidRPr="00087417" w:rsidRDefault="005F3DCE" w:rsidP="00311309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DCE" w:rsidRPr="00697D1D" w:rsidRDefault="00D452AB" w:rsidP="00917F5E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7D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  <w:r w:rsidR="005F3DCE" w:rsidRPr="00697D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5F3DCE" w:rsidRPr="00697D1D" w:rsidRDefault="005F3DCE" w:rsidP="00D452AB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 </w:t>
            </w:r>
            <w:r w:rsidR="006960BE" w:rsidRPr="00697D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97D1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452AB" w:rsidRPr="0069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1D">
              <w:rPr>
                <w:rFonts w:ascii="Times New Roman" w:hAnsi="Times New Roman" w:cs="Times New Roman"/>
                <w:sz w:val="28"/>
                <w:szCs w:val="28"/>
              </w:rPr>
              <w:t>по   экономике  и  финансам</w:t>
            </w:r>
          </w:p>
          <w:p w:rsidR="005F3DCE" w:rsidRPr="00697D1D" w:rsidRDefault="005F3DCE" w:rsidP="00D452AB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1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960BE" w:rsidRPr="00697D1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97D1D">
              <w:rPr>
                <w:rFonts w:ascii="Times New Roman" w:hAnsi="Times New Roman" w:cs="Times New Roman"/>
                <w:sz w:val="28"/>
                <w:szCs w:val="28"/>
              </w:rPr>
              <w:t xml:space="preserve"> Т.А. Колокольцева</w:t>
            </w:r>
          </w:p>
        </w:tc>
      </w:tr>
    </w:tbl>
    <w:p w:rsidR="005F3DCE" w:rsidRPr="00697D1D" w:rsidRDefault="005F3DCE" w:rsidP="000B2F63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F3DCE" w:rsidRPr="00697D1D" w:rsidRDefault="005F3DCE" w:rsidP="000B2F6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:rsidR="00E662EF" w:rsidRPr="00697D1D" w:rsidRDefault="005F3DCE" w:rsidP="00945D7F">
      <w:pPr>
        <w:pStyle w:val="a3"/>
        <w:spacing w:before="0" w:after="0"/>
        <w:rPr>
          <w:color w:val="333333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АДМИНИСТРАЦИИ РАЙОНА ЗА 201</w:t>
      </w:r>
      <w:r w:rsidR="002F1513">
        <w:rPr>
          <w:rFonts w:ascii="Times New Roman" w:hAnsi="Times New Roman" w:cs="Times New Roman"/>
          <w:sz w:val="28"/>
          <w:szCs w:val="28"/>
        </w:rPr>
        <w:t>5</w:t>
      </w:r>
      <w:r w:rsidRPr="00697D1D">
        <w:rPr>
          <w:rFonts w:ascii="Times New Roman" w:hAnsi="Times New Roman" w:cs="Times New Roman"/>
          <w:sz w:val="28"/>
          <w:szCs w:val="28"/>
        </w:rPr>
        <w:t xml:space="preserve"> ГОД</w:t>
      </w:r>
      <w:r w:rsidR="00E662EF" w:rsidRPr="00697D1D">
        <w:rPr>
          <w:color w:val="333333"/>
          <w:sz w:val="28"/>
          <w:szCs w:val="28"/>
        </w:rPr>
        <w:tab/>
      </w:r>
    </w:p>
    <w:p w:rsidR="00117D02" w:rsidRPr="00697D1D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  <w:r w:rsidR="00E662EF" w:rsidRPr="00697D1D">
        <w:rPr>
          <w:rFonts w:ascii="Times New Roman" w:hAnsi="Times New Roman" w:cs="Times New Roman"/>
          <w:sz w:val="28"/>
          <w:szCs w:val="28"/>
        </w:rPr>
        <w:t>Б</w:t>
      </w:r>
      <w:r w:rsidR="005F3DCE" w:rsidRPr="00697D1D">
        <w:rPr>
          <w:rFonts w:ascii="Times New Roman" w:hAnsi="Times New Roman" w:cs="Times New Roman"/>
          <w:sz w:val="28"/>
          <w:szCs w:val="28"/>
        </w:rPr>
        <w:t>юджет района на 201</w:t>
      </w:r>
      <w:r w:rsidR="007C49A7" w:rsidRPr="007C49A7">
        <w:rPr>
          <w:rFonts w:ascii="Times New Roman" w:hAnsi="Times New Roman" w:cs="Times New Roman"/>
          <w:sz w:val="28"/>
          <w:szCs w:val="28"/>
        </w:rPr>
        <w:t>5</w:t>
      </w:r>
      <w:r w:rsidR="00117D02" w:rsidRPr="00697D1D">
        <w:rPr>
          <w:rFonts w:ascii="Times New Roman" w:hAnsi="Times New Roman" w:cs="Times New Roman"/>
          <w:sz w:val="28"/>
          <w:szCs w:val="28"/>
        </w:rPr>
        <w:t xml:space="preserve"> год утвержден:</w:t>
      </w:r>
    </w:p>
    <w:p w:rsidR="00117D02" w:rsidRPr="00697D1D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  <w:r w:rsidR="005F3DCE" w:rsidRPr="00697D1D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D1BFA">
        <w:rPr>
          <w:rFonts w:ascii="Times New Roman" w:hAnsi="Times New Roman" w:cs="Times New Roman"/>
          <w:sz w:val="28"/>
          <w:szCs w:val="28"/>
        </w:rPr>
        <w:t>3 584 461,9</w:t>
      </w:r>
      <w:r w:rsidR="00D63483" w:rsidRPr="00697D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7D02" w:rsidRPr="00697D1D">
        <w:rPr>
          <w:rFonts w:ascii="Times New Roman" w:hAnsi="Times New Roman" w:cs="Times New Roman"/>
          <w:sz w:val="28"/>
          <w:szCs w:val="28"/>
        </w:rPr>
        <w:t>;</w:t>
      </w:r>
    </w:p>
    <w:p w:rsidR="00117D02" w:rsidRPr="00697D1D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  <w:r w:rsidR="005F3DCE" w:rsidRPr="00697D1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D63483" w:rsidRPr="00697D1D">
        <w:rPr>
          <w:rFonts w:ascii="Times New Roman" w:hAnsi="Times New Roman" w:cs="Times New Roman"/>
          <w:sz w:val="28"/>
          <w:szCs w:val="28"/>
        </w:rPr>
        <w:t>3</w:t>
      </w:r>
      <w:r w:rsidR="00BD1BFA">
        <w:rPr>
          <w:rFonts w:ascii="Times New Roman" w:hAnsi="Times New Roman" w:cs="Times New Roman"/>
          <w:sz w:val="28"/>
          <w:szCs w:val="28"/>
        </w:rPr>
        <w:t> 658 361,9</w:t>
      </w:r>
      <w:r w:rsidR="00D63483" w:rsidRPr="00697D1D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697D1D">
        <w:rPr>
          <w:rFonts w:ascii="Times New Roman" w:hAnsi="Times New Roman" w:cs="Times New Roman"/>
          <w:sz w:val="28"/>
          <w:szCs w:val="28"/>
        </w:rPr>
        <w:t>тыс.</w:t>
      </w:r>
      <w:r w:rsidR="00117D02" w:rsidRPr="00697D1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17D02" w:rsidRPr="00697D1D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  <w:r w:rsidR="005F3DCE" w:rsidRPr="00697D1D">
        <w:rPr>
          <w:rFonts w:ascii="Times New Roman" w:hAnsi="Times New Roman" w:cs="Times New Roman"/>
          <w:sz w:val="28"/>
          <w:szCs w:val="28"/>
        </w:rPr>
        <w:t>дефицит</w:t>
      </w:r>
      <w:r w:rsidR="00117D02" w:rsidRPr="00697D1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5F3DCE" w:rsidRPr="00697D1D">
        <w:rPr>
          <w:rFonts w:ascii="Times New Roman" w:hAnsi="Times New Roman" w:cs="Times New Roman"/>
          <w:sz w:val="28"/>
          <w:szCs w:val="28"/>
        </w:rPr>
        <w:t xml:space="preserve"> </w:t>
      </w:r>
      <w:r w:rsidR="00BD1BFA">
        <w:rPr>
          <w:rFonts w:ascii="Times New Roman" w:hAnsi="Times New Roman" w:cs="Times New Roman"/>
          <w:sz w:val="28"/>
          <w:szCs w:val="28"/>
        </w:rPr>
        <w:t>73 900</w:t>
      </w:r>
      <w:r w:rsidR="00317D21" w:rsidRPr="00697D1D">
        <w:rPr>
          <w:rFonts w:ascii="Times New Roman" w:hAnsi="Times New Roman" w:cs="Times New Roman"/>
          <w:sz w:val="28"/>
          <w:szCs w:val="28"/>
        </w:rPr>
        <w:t>,0</w:t>
      </w:r>
      <w:r w:rsidR="00D63483" w:rsidRPr="00697D1D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697D1D">
        <w:rPr>
          <w:rFonts w:ascii="Times New Roman" w:hAnsi="Times New Roman" w:cs="Times New Roman"/>
          <w:sz w:val="28"/>
          <w:szCs w:val="28"/>
        </w:rPr>
        <w:t>тыс.</w:t>
      </w:r>
      <w:r w:rsidR="00117D02" w:rsidRPr="00697D1D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697D1D">
        <w:rPr>
          <w:rFonts w:ascii="Times New Roman" w:hAnsi="Times New Roman" w:cs="Times New Roman"/>
          <w:sz w:val="28"/>
          <w:szCs w:val="28"/>
        </w:rPr>
        <w:t>рублей.</w:t>
      </w:r>
    </w:p>
    <w:p w:rsidR="00CA7EB5" w:rsidRDefault="00317D21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 течение 201</w:t>
      </w:r>
      <w:r w:rsidR="00BD1BFA">
        <w:rPr>
          <w:rFonts w:ascii="Times New Roman" w:hAnsi="Times New Roman" w:cs="Times New Roman"/>
          <w:sz w:val="28"/>
          <w:szCs w:val="28"/>
        </w:rPr>
        <w:t>5</w:t>
      </w:r>
      <w:r w:rsidR="009F128B" w:rsidRPr="00601064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</w:t>
      </w:r>
      <w:r w:rsidR="009F128B" w:rsidRPr="00601064">
        <w:rPr>
          <w:rFonts w:ascii="Times New Roman" w:hAnsi="Times New Roman" w:cs="Times New Roman"/>
          <w:sz w:val="28"/>
          <w:szCs w:val="28"/>
        </w:rPr>
        <w:t>а</w:t>
      </w:r>
      <w:r w:rsidR="009F128B" w:rsidRPr="00601064">
        <w:rPr>
          <w:rFonts w:ascii="Times New Roman" w:hAnsi="Times New Roman" w:cs="Times New Roman"/>
          <w:sz w:val="28"/>
          <w:szCs w:val="28"/>
        </w:rPr>
        <w:t xml:space="preserve">логовых и неналоговых </w:t>
      </w:r>
      <w:r w:rsidR="009F128B" w:rsidRPr="00636D83">
        <w:rPr>
          <w:rFonts w:ascii="Times New Roman" w:hAnsi="Times New Roman" w:cs="Times New Roman"/>
          <w:sz w:val="28"/>
          <w:szCs w:val="28"/>
        </w:rPr>
        <w:t>доходов, изменением и уточнением</w:t>
      </w:r>
      <w:r w:rsidR="009F128B" w:rsidRPr="00601064">
        <w:rPr>
          <w:rFonts w:ascii="Times New Roman" w:hAnsi="Times New Roman" w:cs="Times New Roman"/>
          <w:sz w:val="28"/>
          <w:szCs w:val="28"/>
        </w:rPr>
        <w:t xml:space="preserve"> межбюджетных трансфертов уточненный </w:t>
      </w:r>
      <w:r w:rsidR="009F128B" w:rsidRPr="00636D83">
        <w:rPr>
          <w:rFonts w:ascii="Times New Roman" w:hAnsi="Times New Roman" w:cs="Times New Roman"/>
          <w:sz w:val="28"/>
          <w:szCs w:val="28"/>
        </w:rPr>
        <w:t xml:space="preserve">план по доходам </w:t>
      </w:r>
      <w:r w:rsidR="007C49A7">
        <w:rPr>
          <w:rFonts w:ascii="Times New Roman" w:hAnsi="Times New Roman" w:cs="Times New Roman"/>
          <w:sz w:val="28"/>
          <w:szCs w:val="28"/>
        </w:rPr>
        <w:t xml:space="preserve">на </w:t>
      </w:r>
      <w:r w:rsidR="007C49A7" w:rsidRPr="007C49A7">
        <w:rPr>
          <w:rFonts w:ascii="Times New Roman" w:hAnsi="Times New Roman" w:cs="Times New Roman"/>
          <w:sz w:val="28"/>
          <w:szCs w:val="28"/>
        </w:rPr>
        <w:t>31</w:t>
      </w:r>
      <w:r w:rsidR="00CA7EB5" w:rsidRPr="0003451C">
        <w:rPr>
          <w:rFonts w:ascii="Times New Roman" w:hAnsi="Times New Roman" w:cs="Times New Roman"/>
          <w:sz w:val="28"/>
          <w:szCs w:val="28"/>
        </w:rPr>
        <w:t>.1</w:t>
      </w:r>
      <w:r w:rsidR="007C49A7" w:rsidRPr="007C49A7">
        <w:rPr>
          <w:rFonts w:ascii="Times New Roman" w:hAnsi="Times New Roman" w:cs="Times New Roman"/>
          <w:sz w:val="28"/>
          <w:szCs w:val="28"/>
        </w:rPr>
        <w:t>2</w:t>
      </w:r>
      <w:r w:rsidR="00F43FFB">
        <w:rPr>
          <w:rFonts w:ascii="Times New Roman" w:hAnsi="Times New Roman" w:cs="Times New Roman"/>
          <w:sz w:val="28"/>
          <w:szCs w:val="28"/>
        </w:rPr>
        <w:t xml:space="preserve">.2015 года составил </w:t>
      </w:r>
      <w:r w:rsidR="003E0C80">
        <w:rPr>
          <w:rFonts w:ascii="Times New Roman" w:hAnsi="Times New Roman" w:cs="Times New Roman"/>
          <w:sz w:val="28"/>
          <w:szCs w:val="28"/>
        </w:rPr>
        <w:t>4 892 381,4</w:t>
      </w:r>
      <w:r w:rsidR="00CA7EB5" w:rsidRPr="000345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128B" w:rsidRPr="005F175C" w:rsidRDefault="007A087C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187">
        <w:rPr>
          <w:rFonts w:ascii="Times New Roman" w:hAnsi="Times New Roman" w:cs="Times New Roman"/>
          <w:sz w:val="28"/>
          <w:szCs w:val="28"/>
        </w:rPr>
        <w:t>Уточненный план п</w:t>
      </w:r>
      <w:r w:rsidR="009F128B" w:rsidRPr="00DF6187">
        <w:rPr>
          <w:rFonts w:ascii="Times New Roman" w:hAnsi="Times New Roman" w:cs="Times New Roman"/>
          <w:sz w:val="28"/>
          <w:szCs w:val="28"/>
        </w:rPr>
        <w:t xml:space="preserve">о расходам </w:t>
      </w:r>
      <w:r w:rsidR="00DF6187" w:rsidRPr="00023D79">
        <w:rPr>
          <w:rFonts w:ascii="Times New Roman" w:hAnsi="Times New Roman" w:cs="Times New Roman"/>
          <w:sz w:val="28"/>
          <w:szCs w:val="28"/>
        </w:rPr>
        <w:t xml:space="preserve">на </w:t>
      </w:r>
      <w:r w:rsidR="007C49A7" w:rsidRPr="007C49A7">
        <w:rPr>
          <w:rFonts w:ascii="Times New Roman" w:hAnsi="Times New Roman" w:cs="Times New Roman"/>
          <w:sz w:val="28"/>
          <w:szCs w:val="28"/>
        </w:rPr>
        <w:t>31</w:t>
      </w:r>
      <w:r w:rsidR="007C49A7">
        <w:rPr>
          <w:rFonts w:ascii="Times New Roman" w:hAnsi="Times New Roman" w:cs="Times New Roman"/>
          <w:sz w:val="28"/>
          <w:szCs w:val="28"/>
        </w:rPr>
        <w:t>.1</w:t>
      </w:r>
      <w:r w:rsidR="007C49A7" w:rsidRPr="007C49A7">
        <w:rPr>
          <w:rFonts w:ascii="Times New Roman" w:hAnsi="Times New Roman" w:cs="Times New Roman"/>
          <w:sz w:val="28"/>
          <w:szCs w:val="28"/>
        </w:rPr>
        <w:t>2</w:t>
      </w:r>
      <w:r w:rsidR="007C49A7">
        <w:rPr>
          <w:rFonts w:ascii="Times New Roman" w:hAnsi="Times New Roman" w:cs="Times New Roman"/>
          <w:sz w:val="28"/>
          <w:szCs w:val="28"/>
        </w:rPr>
        <w:t>.201</w:t>
      </w:r>
      <w:r w:rsidR="007C49A7" w:rsidRPr="007C49A7">
        <w:rPr>
          <w:rFonts w:ascii="Times New Roman" w:hAnsi="Times New Roman" w:cs="Times New Roman"/>
          <w:sz w:val="28"/>
          <w:szCs w:val="28"/>
        </w:rPr>
        <w:t>5</w:t>
      </w:r>
      <w:r w:rsidR="00DF6187" w:rsidRPr="00023D7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11395">
        <w:rPr>
          <w:rFonts w:ascii="Times New Roman" w:hAnsi="Times New Roman" w:cs="Times New Roman"/>
          <w:sz w:val="28"/>
          <w:szCs w:val="28"/>
        </w:rPr>
        <w:t xml:space="preserve">   </w:t>
      </w:r>
      <w:r w:rsidR="00700562" w:rsidRPr="00700562">
        <w:rPr>
          <w:rFonts w:ascii="Times New Roman" w:hAnsi="Times New Roman" w:cs="Times New Roman"/>
          <w:sz w:val="28"/>
          <w:szCs w:val="28"/>
        </w:rPr>
        <w:t>5 </w:t>
      </w:r>
      <w:r w:rsidR="009E25EF">
        <w:rPr>
          <w:rFonts w:ascii="Times New Roman" w:hAnsi="Times New Roman" w:cs="Times New Roman"/>
          <w:sz w:val="28"/>
          <w:szCs w:val="28"/>
        </w:rPr>
        <w:t>4</w:t>
      </w:r>
      <w:r w:rsidR="009E25EF" w:rsidRPr="009E25EF">
        <w:rPr>
          <w:rFonts w:ascii="Times New Roman" w:hAnsi="Times New Roman" w:cs="Times New Roman"/>
          <w:sz w:val="28"/>
          <w:szCs w:val="28"/>
        </w:rPr>
        <w:t>48</w:t>
      </w:r>
      <w:r w:rsidR="009E25EF">
        <w:rPr>
          <w:rFonts w:ascii="Times New Roman" w:hAnsi="Times New Roman" w:cs="Times New Roman"/>
          <w:sz w:val="28"/>
          <w:szCs w:val="28"/>
        </w:rPr>
        <w:t xml:space="preserve"> </w:t>
      </w:r>
      <w:r w:rsidR="009E25EF" w:rsidRPr="009E25EF">
        <w:rPr>
          <w:rFonts w:ascii="Times New Roman" w:hAnsi="Times New Roman" w:cs="Times New Roman"/>
          <w:sz w:val="28"/>
          <w:szCs w:val="28"/>
        </w:rPr>
        <w:t>184</w:t>
      </w:r>
      <w:r w:rsidR="009E25EF">
        <w:rPr>
          <w:rFonts w:ascii="Times New Roman" w:hAnsi="Times New Roman" w:cs="Times New Roman"/>
          <w:sz w:val="28"/>
          <w:szCs w:val="28"/>
        </w:rPr>
        <w:t>,</w:t>
      </w:r>
      <w:r w:rsidR="009E25EF" w:rsidRPr="009E25EF">
        <w:rPr>
          <w:rFonts w:ascii="Times New Roman" w:hAnsi="Times New Roman" w:cs="Times New Roman"/>
          <w:sz w:val="28"/>
          <w:szCs w:val="28"/>
        </w:rPr>
        <w:t>8</w:t>
      </w:r>
      <w:r w:rsidR="00392256">
        <w:rPr>
          <w:rFonts w:ascii="Times New Roman" w:hAnsi="Times New Roman" w:cs="Times New Roman"/>
          <w:sz w:val="28"/>
          <w:szCs w:val="28"/>
        </w:rPr>
        <w:t xml:space="preserve"> </w:t>
      </w:r>
      <w:r w:rsidR="00DF6187" w:rsidRPr="00E11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6187">
        <w:rPr>
          <w:rFonts w:ascii="Times New Roman" w:hAnsi="Times New Roman" w:cs="Times New Roman"/>
          <w:sz w:val="28"/>
          <w:szCs w:val="28"/>
        </w:rPr>
        <w:t>тыс. рублей</w:t>
      </w:r>
      <w:r w:rsidR="00DF6187" w:rsidRPr="005F175C">
        <w:rPr>
          <w:rFonts w:ascii="Times New Roman" w:hAnsi="Times New Roman" w:cs="Times New Roman"/>
          <w:sz w:val="28"/>
          <w:szCs w:val="28"/>
        </w:rPr>
        <w:t xml:space="preserve">, </w:t>
      </w:r>
      <w:r w:rsidR="009F128B" w:rsidRPr="005F175C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F175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D2B32" w:rsidRPr="005F175C">
        <w:rPr>
          <w:rFonts w:ascii="Times New Roman" w:hAnsi="Times New Roman" w:cs="Times New Roman"/>
          <w:sz w:val="28"/>
          <w:szCs w:val="28"/>
        </w:rPr>
        <w:t>–</w:t>
      </w:r>
      <w:r w:rsidRPr="005F175C">
        <w:rPr>
          <w:rFonts w:ascii="Times New Roman" w:hAnsi="Times New Roman" w:cs="Times New Roman"/>
          <w:sz w:val="28"/>
          <w:szCs w:val="28"/>
        </w:rPr>
        <w:t xml:space="preserve"> </w:t>
      </w:r>
      <w:r w:rsidR="009E25EF">
        <w:rPr>
          <w:rFonts w:ascii="Times New Roman" w:hAnsi="Times New Roman" w:cs="Times New Roman"/>
          <w:sz w:val="28"/>
          <w:szCs w:val="28"/>
        </w:rPr>
        <w:t>5</w:t>
      </w:r>
      <w:r w:rsidR="009E25EF" w:rsidRPr="009E25EF">
        <w:rPr>
          <w:rFonts w:ascii="Times New Roman" w:hAnsi="Times New Roman" w:cs="Times New Roman"/>
          <w:sz w:val="28"/>
          <w:szCs w:val="28"/>
        </w:rPr>
        <w:t>55</w:t>
      </w:r>
      <w:r w:rsidR="009E25EF">
        <w:rPr>
          <w:rFonts w:ascii="Times New Roman" w:hAnsi="Times New Roman" w:cs="Times New Roman"/>
          <w:sz w:val="28"/>
          <w:szCs w:val="28"/>
        </w:rPr>
        <w:t> </w:t>
      </w:r>
      <w:r w:rsidR="009E25EF" w:rsidRPr="009E25EF">
        <w:rPr>
          <w:rFonts w:ascii="Times New Roman" w:hAnsi="Times New Roman" w:cs="Times New Roman"/>
          <w:sz w:val="28"/>
          <w:szCs w:val="28"/>
        </w:rPr>
        <w:t>803</w:t>
      </w:r>
      <w:r w:rsidR="009E25EF">
        <w:rPr>
          <w:rFonts w:ascii="Times New Roman" w:hAnsi="Times New Roman" w:cs="Times New Roman"/>
          <w:sz w:val="28"/>
          <w:szCs w:val="28"/>
        </w:rPr>
        <w:t>,</w:t>
      </w:r>
      <w:r w:rsidR="009E25EF" w:rsidRPr="009E25EF">
        <w:rPr>
          <w:rFonts w:ascii="Times New Roman" w:hAnsi="Times New Roman" w:cs="Times New Roman"/>
          <w:sz w:val="28"/>
          <w:szCs w:val="28"/>
        </w:rPr>
        <w:t>4</w:t>
      </w:r>
      <w:r w:rsidR="005F175C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5F175C">
        <w:rPr>
          <w:rFonts w:ascii="Times New Roman" w:hAnsi="Times New Roman" w:cs="Times New Roman"/>
          <w:sz w:val="28"/>
          <w:szCs w:val="28"/>
        </w:rPr>
        <w:t>тыс. рублей.</w:t>
      </w:r>
    </w:p>
    <w:p w:rsidR="007A087C" w:rsidRPr="00601064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ab/>
      </w:r>
      <w:r w:rsidR="003E0C80" w:rsidRPr="004C1A47">
        <w:rPr>
          <w:rFonts w:ascii="Times New Roman" w:hAnsi="Times New Roman" w:cs="Times New Roman"/>
          <w:sz w:val="28"/>
          <w:szCs w:val="28"/>
        </w:rPr>
        <w:t>И</w:t>
      </w:r>
      <w:r w:rsidR="009F128B" w:rsidRPr="004C1A47">
        <w:rPr>
          <w:rFonts w:ascii="Times New Roman" w:hAnsi="Times New Roman" w:cs="Times New Roman"/>
          <w:sz w:val="28"/>
          <w:szCs w:val="28"/>
        </w:rPr>
        <w:t>сполнение бюджета района</w:t>
      </w:r>
      <w:r w:rsidR="004C1A47" w:rsidRPr="004C1A4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9F128B" w:rsidRPr="004C1A47">
        <w:rPr>
          <w:rFonts w:ascii="Times New Roman" w:hAnsi="Times New Roman" w:cs="Times New Roman"/>
          <w:sz w:val="28"/>
          <w:szCs w:val="28"/>
        </w:rPr>
        <w:t xml:space="preserve"> </w:t>
      </w:r>
      <w:r w:rsidR="003E0C80" w:rsidRPr="004C1A47">
        <w:rPr>
          <w:rFonts w:ascii="Times New Roman" w:hAnsi="Times New Roman" w:cs="Times New Roman"/>
          <w:sz w:val="28"/>
          <w:szCs w:val="28"/>
        </w:rPr>
        <w:t xml:space="preserve">составило: </w:t>
      </w:r>
      <w:r w:rsidR="009F128B" w:rsidRPr="004C1A47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C1A47" w:rsidRPr="004C1A47">
        <w:rPr>
          <w:rFonts w:ascii="Times New Roman" w:hAnsi="Times New Roman" w:cs="Times New Roman"/>
          <w:sz w:val="28"/>
          <w:szCs w:val="28"/>
        </w:rPr>
        <w:t xml:space="preserve">– 4 799 794,4 тыс. рублей, по </w:t>
      </w:r>
      <w:r w:rsidR="009F128B" w:rsidRPr="004C1A47">
        <w:rPr>
          <w:rFonts w:ascii="Times New Roman" w:hAnsi="Times New Roman" w:cs="Times New Roman"/>
          <w:sz w:val="28"/>
          <w:szCs w:val="28"/>
        </w:rPr>
        <w:t>расходам</w:t>
      </w:r>
      <w:r w:rsidR="004C1A47" w:rsidRPr="004C1A47">
        <w:rPr>
          <w:rFonts w:ascii="Times New Roman" w:hAnsi="Times New Roman" w:cs="Times New Roman"/>
          <w:sz w:val="28"/>
          <w:szCs w:val="28"/>
        </w:rPr>
        <w:t xml:space="preserve"> –</w:t>
      </w:r>
      <w:r w:rsidR="009F128B" w:rsidRPr="004C1A47">
        <w:rPr>
          <w:rFonts w:ascii="Times New Roman" w:hAnsi="Times New Roman" w:cs="Times New Roman"/>
          <w:sz w:val="28"/>
          <w:szCs w:val="28"/>
        </w:rPr>
        <w:t xml:space="preserve"> </w:t>
      </w:r>
      <w:r w:rsidR="00E447CF">
        <w:rPr>
          <w:rFonts w:ascii="Times New Roman" w:hAnsi="Times New Roman" w:cs="Times New Roman"/>
          <w:sz w:val="28"/>
          <w:szCs w:val="28"/>
        </w:rPr>
        <w:t>4 858 839,2</w:t>
      </w:r>
      <w:r w:rsidR="009F128B" w:rsidRPr="0043677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1AE0" w:rsidRPr="00436775">
        <w:rPr>
          <w:rFonts w:ascii="Times New Roman" w:hAnsi="Times New Roman" w:cs="Times New Roman"/>
          <w:sz w:val="28"/>
          <w:szCs w:val="28"/>
        </w:rPr>
        <w:t>лей</w:t>
      </w:r>
      <w:r w:rsidR="009F128B" w:rsidRPr="00436775">
        <w:rPr>
          <w:rFonts w:ascii="Times New Roman" w:hAnsi="Times New Roman" w:cs="Times New Roman"/>
          <w:sz w:val="28"/>
          <w:szCs w:val="28"/>
        </w:rPr>
        <w:t xml:space="preserve">, </w:t>
      </w:r>
      <w:r w:rsidR="004C1A47" w:rsidRPr="004C1A47">
        <w:rPr>
          <w:rFonts w:ascii="Times New Roman" w:hAnsi="Times New Roman" w:cs="Times New Roman"/>
          <w:sz w:val="28"/>
          <w:szCs w:val="28"/>
        </w:rPr>
        <w:t>дефицит</w:t>
      </w:r>
      <w:r w:rsidR="009F128B" w:rsidRPr="004C1A47">
        <w:rPr>
          <w:rFonts w:ascii="Times New Roman" w:hAnsi="Times New Roman" w:cs="Times New Roman"/>
          <w:sz w:val="28"/>
          <w:szCs w:val="28"/>
        </w:rPr>
        <w:t xml:space="preserve"> бю</w:t>
      </w:r>
      <w:r w:rsidR="009F128B" w:rsidRPr="004C1A47">
        <w:rPr>
          <w:rFonts w:ascii="Times New Roman" w:hAnsi="Times New Roman" w:cs="Times New Roman"/>
          <w:sz w:val="28"/>
          <w:szCs w:val="28"/>
        </w:rPr>
        <w:t>д</w:t>
      </w:r>
      <w:r w:rsidR="009F128B" w:rsidRPr="004C1A47">
        <w:rPr>
          <w:rFonts w:ascii="Times New Roman" w:hAnsi="Times New Roman" w:cs="Times New Roman"/>
          <w:sz w:val="28"/>
          <w:szCs w:val="28"/>
        </w:rPr>
        <w:t>жета состави</w:t>
      </w:r>
      <w:r w:rsidR="004C1A47" w:rsidRPr="004C1A47">
        <w:rPr>
          <w:rFonts w:ascii="Times New Roman" w:hAnsi="Times New Roman" w:cs="Times New Roman"/>
          <w:sz w:val="28"/>
          <w:szCs w:val="28"/>
        </w:rPr>
        <w:t>л</w:t>
      </w:r>
      <w:r w:rsidR="009F128B" w:rsidRPr="00436775">
        <w:rPr>
          <w:rFonts w:ascii="Times New Roman" w:hAnsi="Times New Roman" w:cs="Times New Roman"/>
          <w:sz w:val="28"/>
          <w:szCs w:val="28"/>
        </w:rPr>
        <w:t xml:space="preserve"> </w:t>
      </w:r>
      <w:r w:rsidR="00E447CF">
        <w:rPr>
          <w:rFonts w:ascii="Times New Roman" w:hAnsi="Times New Roman" w:cs="Times New Roman"/>
          <w:sz w:val="28"/>
          <w:szCs w:val="28"/>
        </w:rPr>
        <w:t>59 044,8</w:t>
      </w:r>
      <w:r w:rsidR="009F128B" w:rsidRPr="004367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128B" w:rsidRPr="0060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8B" w:rsidRPr="00E05AC4" w:rsidRDefault="001F58D4" w:rsidP="00614318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ab/>
      </w:r>
      <w:r w:rsidR="009F128B" w:rsidRPr="00601064">
        <w:rPr>
          <w:rFonts w:ascii="Times New Roman" w:hAnsi="Times New Roman" w:cs="Times New Roman"/>
          <w:sz w:val="28"/>
          <w:szCs w:val="28"/>
        </w:rPr>
        <w:t>Исполнение</w:t>
      </w:r>
      <w:r w:rsidR="009F128B" w:rsidRPr="00E05AC4">
        <w:rPr>
          <w:rFonts w:ascii="Times New Roman" w:hAnsi="Times New Roman" w:cs="Times New Roman"/>
          <w:sz w:val="28"/>
          <w:szCs w:val="28"/>
        </w:rPr>
        <w:t xml:space="preserve"> в сравнении с предыдущими годами наглядно показано на диаграмме № 1.</w:t>
      </w:r>
    </w:p>
    <w:p w:rsidR="00CA7EB5" w:rsidRDefault="00CA7EB5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AC4"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8E1A9A" w:rsidRPr="00E05AC4" w:rsidRDefault="00186697" w:rsidP="008E1A9A">
      <w:pPr>
        <w:tabs>
          <w:tab w:val="left" w:pos="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8669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5pt">
            <v:imagedata r:id="rId8" o:title=""/>
          </v:shape>
        </w:pict>
      </w:r>
    </w:p>
    <w:p w:rsidR="00CA7EB5" w:rsidRPr="006A1FE2" w:rsidRDefault="00CA7EB5" w:rsidP="00614318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EB5" w:rsidRPr="00F20743" w:rsidRDefault="00CA7EB5" w:rsidP="00614318">
      <w:pPr>
        <w:tabs>
          <w:tab w:val="left" w:pos="709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20743">
        <w:rPr>
          <w:rFonts w:ascii="Times New Roman" w:hAnsi="Times New Roman" w:cs="Times New Roman"/>
          <w:sz w:val="28"/>
          <w:szCs w:val="28"/>
        </w:rPr>
        <w:t>году финансовая политика администрации района в области дох</w:t>
      </w:r>
      <w:r w:rsidRPr="00F20743">
        <w:rPr>
          <w:rFonts w:ascii="Times New Roman" w:hAnsi="Times New Roman" w:cs="Times New Roman"/>
          <w:sz w:val="28"/>
          <w:szCs w:val="28"/>
        </w:rPr>
        <w:t>о</w:t>
      </w:r>
      <w:r w:rsidRPr="00F20743">
        <w:rPr>
          <w:rFonts w:ascii="Times New Roman" w:hAnsi="Times New Roman" w:cs="Times New Roman"/>
          <w:sz w:val="28"/>
          <w:szCs w:val="28"/>
        </w:rPr>
        <w:t>дов была направлена на изыскание дополнительных источников доходов, укр</w:t>
      </w:r>
      <w:r w:rsidRPr="00F20743">
        <w:rPr>
          <w:rFonts w:ascii="Times New Roman" w:hAnsi="Times New Roman" w:cs="Times New Roman"/>
          <w:sz w:val="28"/>
          <w:szCs w:val="28"/>
        </w:rPr>
        <w:t>е</w:t>
      </w:r>
      <w:r w:rsidRPr="00F20743">
        <w:rPr>
          <w:rFonts w:ascii="Times New Roman" w:hAnsi="Times New Roman" w:cs="Times New Roman"/>
          <w:sz w:val="28"/>
          <w:szCs w:val="28"/>
        </w:rPr>
        <w:t>пления платежной и налоговой дисциплины, повышение эффективности и</w:t>
      </w:r>
      <w:r w:rsidRPr="00F20743">
        <w:rPr>
          <w:rFonts w:ascii="Times New Roman" w:hAnsi="Times New Roman" w:cs="Times New Roman"/>
          <w:sz w:val="28"/>
          <w:szCs w:val="28"/>
        </w:rPr>
        <w:t>с</w:t>
      </w:r>
      <w:r w:rsidRPr="00F20743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имущества, повышение </w:t>
      </w:r>
      <w:proofErr w:type="gramStart"/>
      <w:r w:rsidRPr="00F20743">
        <w:rPr>
          <w:rFonts w:ascii="Times New Roman" w:hAnsi="Times New Roman" w:cs="Times New Roman"/>
          <w:sz w:val="28"/>
          <w:szCs w:val="28"/>
        </w:rPr>
        <w:t>качества администрир</w:t>
      </w:r>
      <w:r w:rsidRPr="00F20743">
        <w:rPr>
          <w:rFonts w:ascii="Times New Roman" w:hAnsi="Times New Roman" w:cs="Times New Roman"/>
          <w:sz w:val="28"/>
          <w:szCs w:val="28"/>
        </w:rPr>
        <w:t>о</w:t>
      </w:r>
      <w:r w:rsidRPr="00F20743">
        <w:rPr>
          <w:rFonts w:ascii="Times New Roman" w:hAnsi="Times New Roman" w:cs="Times New Roman"/>
          <w:sz w:val="28"/>
          <w:szCs w:val="28"/>
        </w:rPr>
        <w:t>вания доходов бюджета района</w:t>
      </w:r>
      <w:proofErr w:type="gramEnd"/>
      <w:r w:rsidRPr="00F20743">
        <w:rPr>
          <w:rFonts w:ascii="Times New Roman" w:hAnsi="Times New Roman" w:cs="Times New Roman"/>
          <w:sz w:val="28"/>
          <w:szCs w:val="28"/>
        </w:rPr>
        <w:t>.</w:t>
      </w:r>
    </w:p>
    <w:p w:rsidR="00CE02FD" w:rsidRDefault="00CA7EB5" w:rsidP="00614318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A9A">
        <w:rPr>
          <w:rFonts w:ascii="Times New Roman" w:hAnsi="Times New Roman" w:cs="Times New Roman"/>
          <w:sz w:val="28"/>
          <w:szCs w:val="28"/>
        </w:rPr>
        <w:t xml:space="preserve"> бюджет района корректировался 5</w:t>
      </w:r>
      <w:r w:rsidRPr="00F20743">
        <w:rPr>
          <w:rFonts w:ascii="Times New Roman" w:hAnsi="Times New Roman" w:cs="Times New Roman"/>
          <w:sz w:val="28"/>
          <w:szCs w:val="28"/>
        </w:rPr>
        <w:t xml:space="preserve"> раз в сторону ув</w:t>
      </w:r>
      <w:r w:rsidRPr="00F20743">
        <w:rPr>
          <w:rFonts w:ascii="Times New Roman" w:hAnsi="Times New Roman" w:cs="Times New Roman"/>
          <w:sz w:val="28"/>
          <w:szCs w:val="28"/>
        </w:rPr>
        <w:t>е</w:t>
      </w:r>
      <w:r w:rsidRPr="00F20743">
        <w:rPr>
          <w:rFonts w:ascii="Times New Roman" w:hAnsi="Times New Roman" w:cs="Times New Roman"/>
          <w:sz w:val="28"/>
          <w:szCs w:val="28"/>
        </w:rPr>
        <w:t xml:space="preserve">личения. </w:t>
      </w:r>
    </w:p>
    <w:p w:rsidR="00CA7EB5" w:rsidRPr="00F20743" w:rsidRDefault="00CA7EB5" w:rsidP="00614318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В результате принятых мер по увеличению налоговых и неналоговых п</w:t>
      </w:r>
      <w:r w:rsidRPr="00F20743">
        <w:rPr>
          <w:rFonts w:ascii="Times New Roman" w:hAnsi="Times New Roman" w:cs="Times New Roman"/>
          <w:sz w:val="28"/>
          <w:szCs w:val="28"/>
        </w:rPr>
        <w:t>о</w:t>
      </w:r>
      <w:r w:rsidRPr="00F20743">
        <w:rPr>
          <w:rFonts w:ascii="Times New Roman" w:hAnsi="Times New Roman" w:cs="Times New Roman"/>
          <w:sz w:val="28"/>
          <w:szCs w:val="28"/>
        </w:rPr>
        <w:t xml:space="preserve">ступлений, средств вышестоящих бюджетов, бюджет района, утвержденный Думой района в </w:t>
      </w:r>
      <w:r w:rsidR="008E1A9A">
        <w:rPr>
          <w:rFonts w:ascii="Times New Roman" w:hAnsi="Times New Roman" w:cs="Times New Roman"/>
          <w:sz w:val="28"/>
          <w:szCs w:val="28"/>
        </w:rPr>
        <w:t>декабре</w:t>
      </w:r>
      <w:r w:rsidRPr="00F20743">
        <w:rPr>
          <w:rFonts w:ascii="Times New Roman" w:hAnsi="Times New Roman" w:cs="Times New Roman"/>
          <w:sz w:val="28"/>
          <w:szCs w:val="28"/>
        </w:rPr>
        <w:t xml:space="preserve"> месяце, составил по доходам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1A9A">
        <w:rPr>
          <w:rFonts w:ascii="Times New Roman" w:hAnsi="Times New Roman" w:cs="Times New Roman"/>
          <w:sz w:val="28"/>
          <w:szCs w:val="28"/>
        </w:rPr>
        <w:t> 892 452,7</w:t>
      </w:r>
      <w:r w:rsidRPr="00F20743">
        <w:rPr>
          <w:rFonts w:ascii="Times New Roman" w:hAnsi="Times New Roman" w:cs="Times New Roman"/>
          <w:sz w:val="28"/>
          <w:szCs w:val="28"/>
        </w:rPr>
        <w:t xml:space="preserve"> тыс. рублей, уточненный план по состоянию </w:t>
      </w:r>
      <w:r w:rsidR="008E1A9A">
        <w:rPr>
          <w:rFonts w:ascii="Times New Roman" w:hAnsi="Times New Roman" w:cs="Times New Roman"/>
          <w:sz w:val="28"/>
          <w:szCs w:val="28"/>
        </w:rPr>
        <w:t>на 31</w:t>
      </w:r>
      <w:r w:rsidRPr="005528AD">
        <w:rPr>
          <w:rFonts w:ascii="Times New Roman" w:hAnsi="Times New Roman" w:cs="Times New Roman"/>
          <w:sz w:val="28"/>
          <w:szCs w:val="28"/>
        </w:rPr>
        <w:t>.1</w:t>
      </w:r>
      <w:r w:rsidR="008E1A9A">
        <w:rPr>
          <w:rFonts w:ascii="Times New Roman" w:hAnsi="Times New Roman" w:cs="Times New Roman"/>
          <w:sz w:val="28"/>
          <w:szCs w:val="28"/>
        </w:rPr>
        <w:t>2</w:t>
      </w:r>
      <w:r w:rsidRPr="005528AD">
        <w:rPr>
          <w:rFonts w:ascii="Times New Roman" w:hAnsi="Times New Roman" w:cs="Times New Roman"/>
          <w:sz w:val="28"/>
          <w:szCs w:val="28"/>
        </w:rPr>
        <w:t>.201</w:t>
      </w:r>
      <w:r w:rsidR="008E1A9A">
        <w:rPr>
          <w:rFonts w:ascii="Times New Roman" w:hAnsi="Times New Roman" w:cs="Times New Roman"/>
          <w:sz w:val="28"/>
          <w:szCs w:val="28"/>
        </w:rPr>
        <w:t>5</w:t>
      </w:r>
      <w:r w:rsidRPr="005528A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E1A9A">
        <w:rPr>
          <w:rFonts w:ascii="Times New Roman" w:hAnsi="Times New Roman" w:cs="Times New Roman"/>
          <w:sz w:val="28"/>
          <w:szCs w:val="28"/>
        </w:rPr>
        <w:t>4 892 381,4</w:t>
      </w:r>
      <w:r w:rsidRPr="00F20743">
        <w:rPr>
          <w:rFonts w:ascii="Times New Roman" w:hAnsi="Times New Roman" w:cs="Times New Roman"/>
          <w:noProof/>
          <w:sz w:val="28"/>
          <w:szCs w:val="28"/>
        </w:rPr>
        <w:t xml:space="preserve"> руб.</w:t>
      </w:r>
      <w:r w:rsidRPr="00F20743">
        <w:rPr>
          <w:rFonts w:ascii="Times New Roman" w:hAnsi="Times New Roman" w:cs="Times New Roman"/>
          <w:sz w:val="28"/>
          <w:szCs w:val="28"/>
        </w:rPr>
        <w:t xml:space="preserve"> (диаграмма № 2).                                                                      </w:t>
      </w:r>
    </w:p>
    <w:p w:rsidR="00CA7EB5" w:rsidRPr="00F20743" w:rsidRDefault="00CA7EB5" w:rsidP="00614318">
      <w:pPr>
        <w:tabs>
          <w:tab w:val="left" w:pos="70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Диаграмма № 2</w:t>
      </w:r>
    </w:p>
    <w:p w:rsidR="00CA7EB5" w:rsidRPr="005528AD" w:rsidRDefault="009E25EF" w:rsidP="00CA7EB5">
      <w:pPr>
        <w:tabs>
          <w:tab w:val="left" w:pos="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86697">
        <w:rPr>
          <w:noProof/>
          <w:szCs w:val="28"/>
        </w:rPr>
        <w:pict>
          <v:shape id="Диаграмма 1" o:spid="_x0000_i1026" type="#_x0000_t75" style="width:484.5pt;height:29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FDOc3AAAAAUBAAAPAAAAZHJzL2Rvd25y&#10;ZXYueG1sTI9BS8NAEIXvQv/DMgVvdhOpoUmzKaL0VBBaBdPbJjsmwexsmt228d87etHLg8cb3vsm&#10;30y2FxccfedIQbyIQCDVznTUKHh73d6tQPigyejeESr4Qg+bYnaT68y4K+3xcgiN4BLymVbQhjBk&#10;Uvq6Rav9wg1InH240erAdmykGfWVy20v76MokVZ3xAutHvCpxfrzcLYKbP2yMrvT8T1OT8lzE+/K&#10;fVWWSt3Op8c1iIBT+DuGH3xGh4KZKncm40WvgB8Jv8pZmqRsKwUP6TICWeTyP33xDQ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">
            <v:imagedata r:id="rId9" o:title="" croptop="-2754f" cropbottom="-2910f" cropleft="-597f" cropright="-1153f"/>
            <o:lock v:ext="edit" aspectratio="f"/>
          </v:shape>
        </w:pict>
      </w:r>
    </w:p>
    <w:p w:rsidR="00CA7EB5" w:rsidRPr="005528AD" w:rsidRDefault="00CA7EB5" w:rsidP="00CA7EB5">
      <w:pPr>
        <w:tabs>
          <w:tab w:val="left" w:pos="709"/>
        </w:tabs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CA7EB5" w:rsidRPr="00F20743" w:rsidRDefault="00CA7EB5" w:rsidP="00EC7E1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  <w:t>Доходы бюджета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8AD">
        <w:rPr>
          <w:rFonts w:ascii="Times New Roman" w:hAnsi="Times New Roman" w:cs="Times New Roman"/>
          <w:sz w:val="28"/>
          <w:szCs w:val="28"/>
        </w:rPr>
        <w:t xml:space="preserve"> год сложились из налоговых и неналоговых д</w:t>
      </w:r>
      <w:r w:rsidRPr="005528AD">
        <w:rPr>
          <w:rFonts w:ascii="Times New Roman" w:hAnsi="Times New Roman" w:cs="Times New Roman"/>
          <w:sz w:val="28"/>
          <w:szCs w:val="28"/>
        </w:rPr>
        <w:t>о</w:t>
      </w:r>
      <w:r w:rsidRPr="005528AD">
        <w:rPr>
          <w:rFonts w:ascii="Times New Roman" w:hAnsi="Times New Roman" w:cs="Times New Roman"/>
          <w:sz w:val="28"/>
          <w:szCs w:val="28"/>
        </w:rPr>
        <w:t xml:space="preserve">ходов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E1C">
        <w:rPr>
          <w:rFonts w:ascii="Times New Roman" w:hAnsi="Times New Roman" w:cs="Times New Roman"/>
          <w:sz w:val="28"/>
          <w:szCs w:val="28"/>
        </w:rPr>
        <w:t> 030 524,2</w:t>
      </w:r>
      <w:r w:rsidRPr="005528AD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в объеме </w:t>
      </w:r>
      <w:r w:rsidR="00EC7E1C">
        <w:rPr>
          <w:rFonts w:ascii="Times New Roman" w:hAnsi="Times New Roman" w:cs="Times New Roman"/>
          <w:sz w:val="28"/>
          <w:szCs w:val="28"/>
        </w:rPr>
        <w:t>2 769 270,2</w:t>
      </w:r>
      <w:r w:rsidRPr="005528AD">
        <w:rPr>
          <w:rFonts w:ascii="Times New Roman" w:hAnsi="Times New Roman" w:cs="Times New Roman"/>
          <w:sz w:val="28"/>
          <w:szCs w:val="28"/>
        </w:rPr>
        <w:t xml:space="preserve"> тыс. рублей. В диаграмме № 3 представлена структура доходов бюджета района в сравнении с 201</w:t>
      </w:r>
      <w:r w:rsidR="00614318">
        <w:rPr>
          <w:rFonts w:ascii="Times New Roman" w:hAnsi="Times New Roman" w:cs="Times New Roman"/>
          <w:sz w:val="28"/>
          <w:szCs w:val="28"/>
        </w:rPr>
        <w:t>3</w:t>
      </w:r>
      <w:r w:rsidRPr="005528AD">
        <w:rPr>
          <w:rFonts w:ascii="Times New Roman" w:hAnsi="Times New Roman" w:cs="Times New Roman"/>
          <w:sz w:val="28"/>
          <w:szCs w:val="28"/>
        </w:rPr>
        <w:t>-201</w:t>
      </w:r>
      <w:r w:rsidR="00614318">
        <w:rPr>
          <w:rFonts w:ascii="Times New Roman" w:hAnsi="Times New Roman" w:cs="Times New Roman"/>
          <w:sz w:val="28"/>
          <w:szCs w:val="28"/>
        </w:rPr>
        <w:t>5</w:t>
      </w:r>
      <w:r w:rsidRPr="005528AD">
        <w:rPr>
          <w:rFonts w:ascii="Times New Roman" w:hAnsi="Times New Roman" w:cs="Times New Roman"/>
          <w:sz w:val="28"/>
          <w:szCs w:val="28"/>
        </w:rPr>
        <w:t xml:space="preserve"> годами.</w:t>
      </w:r>
    </w:p>
    <w:p w:rsidR="00550C12" w:rsidRDefault="00550C12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C12" w:rsidRDefault="00550C12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C12" w:rsidRDefault="00550C12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C12" w:rsidRDefault="00550C12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C12" w:rsidRDefault="00550C12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C12" w:rsidRDefault="00550C12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7EB5" w:rsidRDefault="00CA7EB5" w:rsidP="00CA7EB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lastRenderedPageBreak/>
        <w:t>Диаграмма № 3</w:t>
      </w:r>
    </w:p>
    <w:p w:rsidR="00614318" w:rsidRPr="00F20743" w:rsidRDefault="009E25EF" w:rsidP="00614318">
      <w:pPr>
        <w:tabs>
          <w:tab w:val="left" w:pos="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86697">
        <w:rPr>
          <w:szCs w:val="28"/>
        </w:rPr>
        <w:pict>
          <v:shape id="_x0000_i1027" type="#_x0000_t75" style="width:481.5pt;height:350.25pt">
            <v:imagedata r:id="rId10" o:title=""/>
          </v:shape>
        </w:pict>
      </w:r>
    </w:p>
    <w:p w:rsidR="00CA7EB5" w:rsidRPr="00F20743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A7EB5" w:rsidRPr="005528AD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</w:r>
      <w:r w:rsidRPr="005528AD">
        <w:rPr>
          <w:rFonts w:ascii="Times New Roman" w:hAnsi="Times New Roman" w:cs="Times New Roman"/>
          <w:sz w:val="28"/>
          <w:szCs w:val="28"/>
        </w:rPr>
        <w:t>В целях активизации работы по формированию и расширению налогоо</w:t>
      </w:r>
      <w:r w:rsidRPr="005528AD">
        <w:rPr>
          <w:rFonts w:ascii="Times New Roman" w:hAnsi="Times New Roman" w:cs="Times New Roman"/>
          <w:sz w:val="28"/>
          <w:szCs w:val="28"/>
        </w:rPr>
        <w:t>б</w:t>
      </w:r>
      <w:r w:rsidRPr="005528AD">
        <w:rPr>
          <w:rFonts w:ascii="Times New Roman" w:hAnsi="Times New Roman" w:cs="Times New Roman"/>
          <w:sz w:val="28"/>
          <w:szCs w:val="28"/>
        </w:rPr>
        <w:t>лагаемой базы по доходам и изыскания дополнительных резервов по их пост</w:t>
      </w:r>
      <w:r w:rsidRPr="005528AD">
        <w:rPr>
          <w:rFonts w:ascii="Times New Roman" w:hAnsi="Times New Roman" w:cs="Times New Roman"/>
          <w:sz w:val="28"/>
          <w:szCs w:val="28"/>
        </w:rPr>
        <w:t>у</w:t>
      </w:r>
      <w:r w:rsidRPr="005528AD">
        <w:rPr>
          <w:rFonts w:ascii="Times New Roman" w:hAnsi="Times New Roman" w:cs="Times New Roman"/>
          <w:sz w:val="28"/>
          <w:szCs w:val="28"/>
        </w:rPr>
        <w:t xml:space="preserve">плению в 2015 году </w:t>
      </w:r>
      <w:proofErr w:type="gramStart"/>
      <w:r w:rsidRPr="005528AD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 w:rsidRPr="005528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EB5" w:rsidRPr="005528AD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8AD">
        <w:rPr>
          <w:rFonts w:ascii="Times New Roman" w:hAnsi="Times New Roman" w:cs="Times New Roman"/>
          <w:sz w:val="28"/>
          <w:szCs w:val="28"/>
        </w:rPr>
        <w:t>1.На постоянной основе проводится работа  по сокращению недоимки по налогам и сборам перед бюджетом района, по уточнению списков налогопл</w:t>
      </w:r>
      <w:r w:rsidRPr="005528AD">
        <w:rPr>
          <w:rFonts w:ascii="Times New Roman" w:hAnsi="Times New Roman" w:cs="Times New Roman"/>
          <w:sz w:val="28"/>
          <w:szCs w:val="28"/>
        </w:rPr>
        <w:t>а</w:t>
      </w:r>
      <w:r w:rsidRPr="005528AD">
        <w:rPr>
          <w:rFonts w:ascii="Times New Roman" w:hAnsi="Times New Roman" w:cs="Times New Roman"/>
          <w:sz w:val="28"/>
          <w:szCs w:val="28"/>
        </w:rPr>
        <w:t>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</w:t>
      </w:r>
      <w:r w:rsidRPr="005528AD">
        <w:rPr>
          <w:rFonts w:ascii="Times New Roman" w:hAnsi="Times New Roman" w:cs="Times New Roman"/>
          <w:sz w:val="28"/>
          <w:szCs w:val="28"/>
        </w:rPr>
        <w:t>и</w:t>
      </w:r>
      <w:r w:rsidRPr="005528AD">
        <w:rPr>
          <w:rFonts w:ascii="Times New Roman" w:hAnsi="Times New Roman" w:cs="Times New Roman"/>
          <w:sz w:val="28"/>
          <w:szCs w:val="28"/>
        </w:rPr>
        <w:t>ятий, заседания комиссии по мобилизации дополнительных доходов в бюджет района.</w:t>
      </w:r>
      <w:proofErr w:type="gramEnd"/>
      <w:r w:rsidR="00EC7E1C">
        <w:rPr>
          <w:rFonts w:ascii="Times New Roman" w:hAnsi="Times New Roman" w:cs="Times New Roman"/>
          <w:sz w:val="28"/>
          <w:szCs w:val="28"/>
        </w:rPr>
        <w:t xml:space="preserve"> В течение 2015 года на налоговый учет поставлено 96 обособленных подразделений, поступление НДФЛ во все уровни бюджета составило 37,1 млн. рублей.</w:t>
      </w:r>
      <w:r w:rsidRPr="00552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EB5" w:rsidRPr="005528AD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  <w:t>2.Осуществляется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</w:t>
      </w:r>
      <w:r w:rsidRPr="005528AD">
        <w:rPr>
          <w:rFonts w:ascii="Times New Roman" w:hAnsi="Times New Roman" w:cs="Times New Roman"/>
          <w:sz w:val="28"/>
          <w:szCs w:val="28"/>
        </w:rPr>
        <w:t>о</w:t>
      </w:r>
      <w:r w:rsidRPr="005528AD">
        <w:rPr>
          <w:rFonts w:ascii="Times New Roman" w:hAnsi="Times New Roman" w:cs="Times New Roman"/>
          <w:sz w:val="28"/>
          <w:szCs w:val="28"/>
        </w:rPr>
        <w:t xml:space="preserve">дов бюджетной классификации. </w:t>
      </w:r>
    </w:p>
    <w:p w:rsidR="00CA7EB5" w:rsidRPr="005528AD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  <w:t>3.Ведется работа с администраторами доходов поступления в бюджет района, доводится информация об изменениях в области бюджетного законод</w:t>
      </w:r>
      <w:r w:rsidRPr="005528AD">
        <w:rPr>
          <w:rFonts w:ascii="Times New Roman" w:hAnsi="Times New Roman" w:cs="Times New Roman"/>
          <w:sz w:val="28"/>
          <w:szCs w:val="28"/>
        </w:rPr>
        <w:t>а</w:t>
      </w:r>
      <w:r w:rsidRPr="005528AD">
        <w:rPr>
          <w:rFonts w:ascii="Times New Roman" w:hAnsi="Times New Roman" w:cs="Times New Roman"/>
          <w:sz w:val="28"/>
          <w:szCs w:val="28"/>
        </w:rPr>
        <w:t>тельства, в части закрепленных за ними кодов доходов бюджетной классифик</w:t>
      </w:r>
      <w:r w:rsidRPr="005528AD">
        <w:rPr>
          <w:rFonts w:ascii="Times New Roman" w:hAnsi="Times New Roman" w:cs="Times New Roman"/>
          <w:sz w:val="28"/>
          <w:szCs w:val="28"/>
        </w:rPr>
        <w:t>а</w:t>
      </w:r>
      <w:r w:rsidRPr="005528AD">
        <w:rPr>
          <w:rFonts w:ascii="Times New Roman" w:hAnsi="Times New Roman" w:cs="Times New Roman"/>
          <w:sz w:val="28"/>
          <w:szCs w:val="28"/>
        </w:rPr>
        <w:t>ции.</w:t>
      </w:r>
    </w:p>
    <w:p w:rsidR="00CA7EB5" w:rsidRPr="005528AD" w:rsidRDefault="00CA7EB5" w:rsidP="00CA7EB5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  <w:t>4.Проводится совместная работа с администрациями городских и сел</w:t>
      </w:r>
      <w:r w:rsidRPr="005528AD">
        <w:rPr>
          <w:rFonts w:ascii="Times New Roman" w:hAnsi="Times New Roman" w:cs="Times New Roman"/>
          <w:sz w:val="28"/>
          <w:szCs w:val="28"/>
        </w:rPr>
        <w:t>ь</w:t>
      </w:r>
      <w:r w:rsidRPr="005528AD">
        <w:rPr>
          <w:rFonts w:ascii="Times New Roman" w:hAnsi="Times New Roman" w:cs="Times New Roman"/>
          <w:sz w:val="28"/>
          <w:szCs w:val="28"/>
        </w:rPr>
        <w:t xml:space="preserve">ских поселений, в целях обеспечения полноты учёта налогоплательщиков, по выявлению собственников имущества и земельных участков, в установленном </w:t>
      </w:r>
      <w:r w:rsidRPr="005528AD">
        <w:rPr>
          <w:rFonts w:ascii="Times New Roman" w:hAnsi="Times New Roman" w:cs="Times New Roman"/>
          <w:sz w:val="28"/>
          <w:szCs w:val="28"/>
        </w:rPr>
        <w:lastRenderedPageBreak/>
        <w:t>порядке не оформивших имущественные права, а также разъяснительная работа с физическими лицами -  потенциальными плательщиками налога на имущес</w:t>
      </w:r>
      <w:r w:rsidRPr="005528AD">
        <w:rPr>
          <w:rFonts w:ascii="Times New Roman" w:hAnsi="Times New Roman" w:cs="Times New Roman"/>
          <w:sz w:val="28"/>
          <w:szCs w:val="28"/>
        </w:rPr>
        <w:t>т</w:t>
      </w:r>
      <w:r w:rsidRPr="005528AD">
        <w:rPr>
          <w:rFonts w:ascii="Times New Roman" w:hAnsi="Times New Roman" w:cs="Times New Roman"/>
          <w:sz w:val="28"/>
          <w:szCs w:val="28"/>
        </w:rPr>
        <w:t>во физических лиц и земельного налога.</w:t>
      </w:r>
    </w:p>
    <w:p w:rsidR="00CA7EB5" w:rsidRPr="005528AD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  <w:t>5.Структурными подразделениями администрации района осуществляе</w:t>
      </w:r>
      <w:r w:rsidRPr="005528AD">
        <w:rPr>
          <w:rFonts w:ascii="Times New Roman" w:hAnsi="Times New Roman" w:cs="Times New Roman"/>
          <w:sz w:val="28"/>
          <w:szCs w:val="28"/>
        </w:rPr>
        <w:t>т</w:t>
      </w:r>
      <w:r w:rsidRPr="005528AD">
        <w:rPr>
          <w:rFonts w:ascii="Times New Roman" w:hAnsi="Times New Roman" w:cs="Times New Roman"/>
          <w:sz w:val="28"/>
          <w:szCs w:val="28"/>
        </w:rPr>
        <w:t>ся претензионная работа. В результате проводимой претензионной работы вз</w:t>
      </w:r>
      <w:r w:rsidRPr="005528AD">
        <w:rPr>
          <w:rFonts w:ascii="Times New Roman" w:hAnsi="Times New Roman" w:cs="Times New Roman"/>
          <w:sz w:val="28"/>
          <w:szCs w:val="28"/>
        </w:rPr>
        <w:t>ы</w:t>
      </w:r>
      <w:r w:rsidRPr="005528AD">
        <w:rPr>
          <w:rFonts w:ascii="Times New Roman" w:hAnsi="Times New Roman" w:cs="Times New Roman"/>
          <w:sz w:val="28"/>
          <w:szCs w:val="28"/>
        </w:rPr>
        <w:t xml:space="preserve">скана задолженность по аренде имущества в пользу администрации района на сумму </w:t>
      </w:r>
      <w:r>
        <w:rPr>
          <w:rFonts w:ascii="Times New Roman" w:hAnsi="Times New Roman" w:cs="Times New Roman"/>
          <w:sz w:val="28"/>
          <w:szCs w:val="28"/>
        </w:rPr>
        <w:t>3 963</w:t>
      </w:r>
      <w:r w:rsidRPr="005528AD">
        <w:rPr>
          <w:rFonts w:ascii="Times New Roman" w:hAnsi="Times New Roman" w:cs="Times New Roman"/>
          <w:sz w:val="28"/>
          <w:szCs w:val="28"/>
        </w:rPr>
        <w:t>,0 тыс. руб.</w:t>
      </w:r>
    </w:p>
    <w:p w:rsidR="00CA7EB5" w:rsidRPr="005528AD" w:rsidRDefault="00CA7EB5" w:rsidP="00CA7EB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28AD">
        <w:rPr>
          <w:rFonts w:ascii="Times New Roman" w:hAnsi="Times New Roman" w:cs="Times New Roman"/>
          <w:sz w:val="28"/>
          <w:szCs w:val="28"/>
        </w:rPr>
        <w:tab/>
        <w:t>6. Заключаются соглашения с организациями о социально-экономическом партнерстве.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8AD">
        <w:rPr>
          <w:rFonts w:ascii="Times New Roman" w:hAnsi="Times New Roman" w:cs="Times New Roman"/>
          <w:sz w:val="28"/>
          <w:szCs w:val="28"/>
        </w:rPr>
        <w:t xml:space="preserve"> год поступление по таким соглашениям состави</w:t>
      </w:r>
      <w:r w:rsidR="00EC7E1C">
        <w:rPr>
          <w:rFonts w:ascii="Times New Roman" w:hAnsi="Times New Roman" w:cs="Times New Roman"/>
          <w:sz w:val="28"/>
          <w:szCs w:val="28"/>
        </w:rPr>
        <w:t>ло</w:t>
      </w:r>
      <w:r w:rsidRPr="005528AD">
        <w:rPr>
          <w:rFonts w:ascii="Times New Roman" w:hAnsi="Times New Roman" w:cs="Times New Roman"/>
          <w:sz w:val="28"/>
          <w:szCs w:val="28"/>
        </w:rPr>
        <w:t xml:space="preserve"> </w:t>
      </w:r>
      <w:r w:rsidR="00EC7E1C">
        <w:rPr>
          <w:rFonts w:ascii="Times New Roman" w:hAnsi="Times New Roman" w:cs="Times New Roman"/>
          <w:sz w:val="28"/>
          <w:szCs w:val="28"/>
        </w:rPr>
        <w:t>97 567,0</w:t>
      </w:r>
      <w:r w:rsidRPr="005528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7EB5" w:rsidRPr="005528AD" w:rsidRDefault="00CA7EB5" w:rsidP="00CA7EB5">
      <w:pPr>
        <w:pStyle w:val="21"/>
        <w:tabs>
          <w:tab w:val="left" w:pos="709"/>
        </w:tabs>
        <w:ind w:firstLine="0"/>
      </w:pPr>
      <w:r w:rsidRPr="005528AD">
        <w:tab/>
        <w:t>Перечисленный выше комплекс мероприятий, проводимый администр</w:t>
      </w:r>
      <w:r w:rsidRPr="005528AD">
        <w:t>а</w:t>
      </w:r>
      <w:r w:rsidRPr="005528AD">
        <w:t>цией района, способствует своевременному и более полному поступлению д</w:t>
      </w:r>
      <w:r w:rsidRPr="005528AD">
        <w:t>о</w:t>
      </w:r>
      <w:r w:rsidRPr="005528AD">
        <w:t>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:rsidR="00CE02FD" w:rsidRDefault="00CE02FD" w:rsidP="00CE02F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D7B">
        <w:rPr>
          <w:rFonts w:ascii="Times New Roman" w:hAnsi="Times New Roman" w:cs="Times New Roman"/>
          <w:sz w:val="28"/>
          <w:szCs w:val="28"/>
        </w:rPr>
        <w:t>В результате уточнений, принятый Думой в октябре месяце утвержде</w:t>
      </w:r>
      <w:r w:rsidRPr="00693D7B">
        <w:rPr>
          <w:rFonts w:ascii="Times New Roman" w:hAnsi="Times New Roman" w:cs="Times New Roman"/>
          <w:sz w:val="28"/>
          <w:szCs w:val="28"/>
        </w:rPr>
        <w:t>н</w:t>
      </w:r>
      <w:r w:rsidRPr="00693D7B">
        <w:rPr>
          <w:rFonts w:ascii="Times New Roman" w:hAnsi="Times New Roman" w:cs="Times New Roman"/>
          <w:sz w:val="28"/>
          <w:szCs w:val="28"/>
        </w:rPr>
        <w:t xml:space="preserve">ный бюджет района, составил по расходам </w:t>
      </w:r>
      <w:r>
        <w:rPr>
          <w:rFonts w:ascii="Times New Roman" w:hAnsi="Times New Roman" w:cs="Times New Roman"/>
          <w:sz w:val="28"/>
          <w:szCs w:val="28"/>
        </w:rPr>
        <w:t>5 320 158,7</w:t>
      </w:r>
      <w:r w:rsidRPr="00693D7B">
        <w:rPr>
          <w:rFonts w:ascii="Times New Roman" w:hAnsi="Times New Roman" w:cs="Times New Roman"/>
          <w:sz w:val="28"/>
          <w:szCs w:val="28"/>
        </w:rPr>
        <w:t xml:space="preserve"> тыс. рублей, уточненный план по состоянию </w:t>
      </w:r>
      <w:r w:rsidRPr="00E37AA8">
        <w:rPr>
          <w:rFonts w:ascii="Times New Roman" w:hAnsi="Times New Roman" w:cs="Times New Roman"/>
          <w:sz w:val="28"/>
          <w:szCs w:val="28"/>
        </w:rPr>
        <w:t xml:space="preserve">на </w:t>
      </w:r>
      <w:r w:rsidR="007A5855">
        <w:rPr>
          <w:rFonts w:ascii="Times New Roman" w:hAnsi="Times New Roman" w:cs="Times New Roman"/>
          <w:sz w:val="28"/>
          <w:szCs w:val="28"/>
        </w:rPr>
        <w:t>25.12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855">
        <w:rPr>
          <w:rFonts w:ascii="Times New Roman" w:hAnsi="Times New Roman" w:cs="Times New Roman"/>
          <w:sz w:val="28"/>
          <w:szCs w:val="28"/>
        </w:rPr>
        <w:t>2015</w:t>
      </w:r>
      <w:r w:rsidRPr="00E37AA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A5855">
        <w:rPr>
          <w:rFonts w:ascii="Times New Roman" w:hAnsi="Times New Roman" w:cs="Times New Roman"/>
          <w:sz w:val="28"/>
          <w:szCs w:val="28"/>
        </w:rPr>
        <w:t>5 453 056,8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A8">
        <w:rPr>
          <w:rFonts w:ascii="Times New Roman" w:hAnsi="Times New Roman" w:cs="Times New Roman"/>
          <w:noProof/>
          <w:sz w:val="28"/>
          <w:szCs w:val="28"/>
        </w:rPr>
        <w:t>тыс.</w:t>
      </w:r>
      <w:r w:rsidRPr="00693D7B">
        <w:rPr>
          <w:rFonts w:ascii="Times New Roman" w:hAnsi="Times New Roman" w:cs="Times New Roman"/>
          <w:noProof/>
          <w:sz w:val="28"/>
          <w:szCs w:val="28"/>
        </w:rPr>
        <w:t xml:space="preserve"> рублей (диаграмма 4).</w:t>
      </w:r>
    </w:p>
    <w:p w:rsidR="003E32D1" w:rsidRPr="00693D7B" w:rsidRDefault="00212C96" w:rsidP="00CE02FD">
      <w:pPr>
        <w:tabs>
          <w:tab w:val="left" w:pos="709"/>
          <w:tab w:val="left" w:pos="432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93D7B">
        <w:rPr>
          <w:rFonts w:ascii="Times New Roman" w:hAnsi="Times New Roman" w:cs="Times New Roman"/>
          <w:sz w:val="28"/>
          <w:szCs w:val="28"/>
        </w:rPr>
        <w:tab/>
      </w:r>
      <w:r w:rsidR="005F3DCE" w:rsidRPr="00693D7B">
        <w:rPr>
          <w:rFonts w:ascii="Times New Roman" w:hAnsi="Times New Roman" w:cs="Times New Roman"/>
          <w:sz w:val="28"/>
          <w:szCs w:val="28"/>
        </w:rPr>
        <w:t>Источниками увеличения расходной</w:t>
      </w:r>
      <w:r w:rsidR="003E32D1" w:rsidRPr="00693D7B">
        <w:rPr>
          <w:rFonts w:ascii="Times New Roman" w:hAnsi="Times New Roman" w:cs="Times New Roman"/>
          <w:sz w:val="28"/>
          <w:szCs w:val="28"/>
        </w:rPr>
        <w:t xml:space="preserve"> части бюджета района в 201</w:t>
      </w:r>
      <w:r w:rsidR="00F66681">
        <w:rPr>
          <w:rFonts w:ascii="Times New Roman" w:hAnsi="Times New Roman" w:cs="Times New Roman"/>
          <w:sz w:val="28"/>
          <w:szCs w:val="28"/>
        </w:rPr>
        <w:t>5</w:t>
      </w:r>
      <w:r w:rsidR="003E32D1" w:rsidRPr="00693D7B">
        <w:rPr>
          <w:rFonts w:ascii="Times New Roman" w:hAnsi="Times New Roman" w:cs="Times New Roman"/>
          <w:sz w:val="28"/>
          <w:szCs w:val="28"/>
        </w:rPr>
        <w:t xml:space="preserve"> году послужили </w:t>
      </w:r>
      <w:r w:rsidR="005F3DCE" w:rsidRPr="00693D7B">
        <w:rPr>
          <w:rFonts w:ascii="Times New Roman" w:hAnsi="Times New Roman" w:cs="Times New Roman"/>
          <w:sz w:val="28"/>
          <w:szCs w:val="28"/>
        </w:rPr>
        <w:t>остатки средств местного и вышестоящих бюджетов на 01.01.201</w:t>
      </w:r>
      <w:r w:rsidR="00F66681">
        <w:rPr>
          <w:rFonts w:ascii="Times New Roman" w:hAnsi="Times New Roman" w:cs="Times New Roman"/>
          <w:sz w:val="28"/>
          <w:szCs w:val="28"/>
        </w:rPr>
        <w:t>5</w:t>
      </w:r>
      <w:r w:rsidR="005F3DCE" w:rsidRPr="00693D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32D1" w:rsidRPr="00693D7B">
        <w:rPr>
          <w:rFonts w:ascii="Times New Roman" w:hAnsi="Times New Roman" w:cs="Times New Roman"/>
          <w:sz w:val="28"/>
          <w:szCs w:val="28"/>
        </w:rPr>
        <w:t xml:space="preserve">, </w:t>
      </w:r>
      <w:r w:rsidR="005F3DCE" w:rsidRPr="00693D7B">
        <w:rPr>
          <w:rFonts w:ascii="Times New Roman" w:hAnsi="Times New Roman" w:cs="Times New Roman"/>
          <w:sz w:val="28"/>
          <w:szCs w:val="28"/>
        </w:rPr>
        <w:t>межбюджетные трансферты из бюджетов других уровней, в том числе из бюджетов поселений на исполнение делегированных полномочий</w:t>
      </w:r>
      <w:r w:rsidR="003E32D1" w:rsidRPr="00693D7B">
        <w:rPr>
          <w:rFonts w:ascii="Times New Roman" w:hAnsi="Times New Roman" w:cs="Times New Roman"/>
          <w:sz w:val="28"/>
          <w:szCs w:val="28"/>
        </w:rPr>
        <w:t xml:space="preserve">, </w:t>
      </w:r>
      <w:r w:rsidR="005F3DCE" w:rsidRPr="00693D7B">
        <w:rPr>
          <w:rFonts w:ascii="Times New Roman" w:hAnsi="Times New Roman" w:cs="Times New Roman"/>
          <w:sz w:val="28"/>
          <w:szCs w:val="28"/>
        </w:rPr>
        <w:t>спонсорские поступления.</w:t>
      </w:r>
    </w:p>
    <w:p w:rsidR="00CE02FD" w:rsidRPr="008869C5" w:rsidRDefault="00CE02FD" w:rsidP="00CE02FD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экономики и социальной стабильности </w:t>
      </w:r>
      <w:r w:rsidR="003D6259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212C96" w:rsidRPr="00693D7B">
        <w:rPr>
          <w:rFonts w:ascii="Times New Roman" w:hAnsi="Times New Roman" w:cs="Times New Roman"/>
          <w:sz w:val="28"/>
          <w:szCs w:val="28"/>
        </w:rPr>
        <w:tab/>
      </w:r>
      <w:r w:rsidR="003D6259">
        <w:rPr>
          <w:rFonts w:ascii="Times New Roman" w:hAnsi="Times New Roman" w:cs="Times New Roman"/>
          <w:sz w:val="28"/>
          <w:szCs w:val="28"/>
        </w:rPr>
        <w:t>«</w:t>
      </w:r>
      <w:r w:rsidRPr="008869C5">
        <w:rPr>
          <w:rFonts w:ascii="Times New Roman" w:hAnsi="Times New Roman"/>
          <w:sz w:val="28"/>
          <w:szCs w:val="28"/>
        </w:rPr>
        <w:t>План мероприятий по обеспечению усто</w:t>
      </w:r>
      <w:r w:rsidRPr="008869C5">
        <w:rPr>
          <w:rFonts w:ascii="Times New Roman" w:hAnsi="Times New Roman"/>
          <w:sz w:val="28"/>
          <w:szCs w:val="28"/>
        </w:rPr>
        <w:t>й</w:t>
      </w:r>
      <w:r w:rsidRPr="008869C5">
        <w:rPr>
          <w:rFonts w:ascii="Times New Roman" w:hAnsi="Times New Roman"/>
          <w:sz w:val="28"/>
          <w:szCs w:val="28"/>
        </w:rPr>
        <w:t xml:space="preserve">чивого развития экономики и социальной стабильности </w:t>
      </w:r>
      <w:proofErr w:type="gramStart"/>
      <w:r w:rsidRPr="008869C5">
        <w:rPr>
          <w:rFonts w:ascii="Times New Roman" w:hAnsi="Times New Roman"/>
          <w:sz w:val="28"/>
          <w:szCs w:val="28"/>
        </w:rPr>
        <w:t>в</w:t>
      </w:r>
      <w:proofErr w:type="gramEnd"/>
      <w:r w:rsidRPr="00886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69C5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Pr="008869C5">
        <w:rPr>
          <w:rFonts w:ascii="Times New Roman" w:hAnsi="Times New Roman"/>
          <w:sz w:val="28"/>
          <w:szCs w:val="28"/>
        </w:rPr>
        <w:t xml:space="preserve"> районе в 2015 году</w:t>
      </w:r>
      <w:r w:rsidR="003D6259">
        <w:rPr>
          <w:rFonts w:ascii="Times New Roman" w:hAnsi="Times New Roman"/>
          <w:sz w:val="28"/>
          <w:szCs w:val="28"/>
        </w:rPr>
        <w:t>».</w:t>
      </w:r>
      <w:r w:rsidRPr="008869C5">
        <w:rPr>
          <w:rFonts w:ascii="Times New Roman" w:hAnsi="Times New Roman"/>
          <w:sz w:val="28"/>
          <w:szCs w:val="28"/>
        </w:rPr>
        <w:t xml:space="preserve"> </w:t>
      </w:r>
    </w:p>
    <w:p w:rsidR="00E760FC" w:rsidRDefault="00CE02FD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6CD">
        <w:rPr>
          <w:rFonts w:ascii="Times New Roman" w:hAnsi="Times New Roman" w:cs="Times New Roman"/>
          <w:sz w:val="28"/>
          <w:szCs w:val="28"/>
        </w:rPr>
        <w:t>Для обеспечения эффективности использования бюджетных средств, в целях реализации антикризисных мер по отдельным мероприятиям ведомс</w:t>
      </w:r>
      <w:r w:rsidR="000C36CD">
        <w:rPr>
          <w:rFonts w:ascii="Times New Roman" w:hAnsi="Times New Roman" w:cs="Times New Roman"/>
          <w:sz w:val="28"/>
          <w:szCs w:val="28"/>
        </w:rPr>
        <w:t>т</w:t>
      </w:r>
      <w:r w:rsidR="000C36CD">
        <w:rPr>
          <w:rFonts w:ascii="Times New Roman" w:hAnsi="Times New Roman" w:cs="Times New Roman"/>
          <w:sz w:val="28"/>
          <w:szCs w:val="28"/>
        </w:rPr>
        <w:t xml:space="preserve">венных целевых программ и муниципальных программ района </w:t>
      </w:r>
      <w:r w:rsidR="00E760FC">
        <w:rPr>
          <w:rFonts w:ascii="Times New Roman" w:hAnsi="Times New Roman" w:cs="Times New Roman"/>
          <w:sz w:val="28"/>
          <w:szCs w:val="28"/>
        </w:rPr>
        <w:t xml:space="preserve">пересмотрены приоритетности направлений бюджетных средств и </w:t>
      </w:r>
      <w:r w:rsidR="000C36C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760FC">
        <w:rPr>
          <w:rFonts w:ascii="Times New Roman" w:hAnsi="Times New Roman" w:cs="Times New Roman"/>
          <w:sz w:val="28"/>
          <w:szCs w:val="28"/>
        </w:rPr>
        <w:t xml:space="preserve">сокращены </w:t>
      </w:r>
      <w:r w:rsidR="000C36CD">
        <w:rPr>
          <w:rFonts w:ascii="Times New Roman" w:hAnsi="Times New Roman" w:cs="Times New Roman"/>
          <w:sz w:val="28"/>
          <w:szCs w:val="28"/>
        </w:rPr>
        <w:t xml:space="preserve">на 5%. </w:t>
      </w:r>
      <w:r w:rsidR="00E760FC">
        <w:rPr>
          <w:rFonts w:ascii="Times New Roman" w:hAnsi="Times New Roman" w:cs="Times New Roman"/>
          <w:sz w:val="28"/>
          <w:szCs w:val="28"/>
        </w:rPr>
        <w:t xml:space="preserve">Эти меры позволили обеспечить сбалансированность бюджета района в 2015 году. </w:t>
      </w:r>
    </w:p>
    <w:p w:rsidR="00CE02FD" w:rsidRDefault="00E760FC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6CD">
        <w:rPr>
          <w:rFonts w:ascii="Times New Roman" w:hAnsi="Times New Roman" w:cs="Times New Roman"/>
          <w:sz w:val="28"/>
          <w:szCs w:val="28"/>
        </w:rPr>
        <w:t>В тоже время бюджет района сохранил свою социальную направ</w:t>
      </w:r>
      <w:r>
        <w:rPr>
          <w:rFonts w:ascii="Times New Roman" w:hAnsi="Times New Roman" w:cs="Times New Roman"/>
          <w:sz w:val="28"/>
          <w:szCs w:val="28"/>
        </w:rPr>
        <w:t>ленность. В полном объеме профинансированы мероприятия по поддержке малого и среднего предпринимательства, сельскохозяйственных товаропроизводителей.  Полностью исполнены</w:t>
      </w:r>
      <w:r w:rsidR="000C36CD">
        <w:rPr>
          <w:rFonts w:ascii="Times New Roman" w:hAnsi="Times New Roman" w:cs="Times New Roman"/>
          <w:sz w:val="28"/>
          <w:szCs w:val="28"/>
        </w:rPr>
        <w:t xml:space="preserve"> финансовые обязательства по первоочередным расходам </w:t>
      </w:r>
      <w:r w:rsidR="00D05EB6">
        <w:rPr>
          <w:rFonts w:ascii="Times New Roman" w:hAnsi="Times New Roman" w:cs="Times New Roman"/>
          <w:sz w:val="28"/>
          <w:szCs w:val="28"/>
        </w:rPr>
        <w:t>бюджета (оплате труда и начислениям на выплаты  по оплате труда, оплату коммунальных услуг, социальное обеспече</w:t>
      </w:r>
      <w:r>
        <w:rPr>
          <w:rFonts w:ascii="Times New Roman" w:hAnsi="Times New Roman" w:cs="Times New Roman"/>
          <w:sz w:val="28"/>
          <w:szCs w:val="28"/>
        </w:rPr>
        <w:t>ние)</w:t>
      </w:r>
      <w:r w:rsidR="000C3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392" w:rsidRDefault="00212C96" w:rsidP="00212C96">
      <w:pPr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230BE">
        <w:rPr>
          <w:rFonts w:ascii="Times New Roman" w:hAnsi="Times New Roman" w:cs="Times New Roman"/>
          <w:sz w:val="28"/>
          <w:szCs w:val="28"/>
        </w:rPr>
        <w:tab/>
      </w:r>
      <w:r w:rsidR="00EA2392" w:rsidRPr="00E230BE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530DDD" w:rsidRPr="00E230BE">
        <w:rPr>
          <w:rFonts w:ascii="Times New Roman" w:hAnsi="Times New Roman" w:cs="Times New Roman"/>
          <w:sz w:val="28"/>
          <w:szCs w:val="28"/>
        </w:rPr>
        <w:t>бюджетной политики района в 201</w:t>
      </w:r>
      <w:r w:rsidR="00F66681">
        <w:rPr>
          <w:rFonts w:ascii="Times New Roman" w:hAnsi="Times New Roman" w:cs="Times New Roman"/>
          <w:sz w:val="28"/>
          <w:szCs w:val="28"/>
        </w:rPr>
        <w:t>5</w:t>
      </w:r>
      <w:r w:rsidR="00530DDD" w:rsidRPr="00E230BE">
        <w:rPr>
          <w:rFonts w:ascii="Times New Roman" w:hAnsi="Times New Roman" w:cs="Times New Roman"/>
          <w:sz w:val="28"/>
          <w:szCs w:val="28"/>
        </w:rPr>
        <w:t xml:space="preserve"> </w:t>
      </w:r>
      <w:r w:rsidR="00EA2392" w:rsidRPr="00E230BE">
        <w:rPr>
          <w:rFonts w:ascii="Times New Roman" w:hAnsi="Times New Roman" w:cs="Times New Roman"/>
          <w:sz w:val="28"/>
          <w:szCs w:val="28"/>
        </w:rPr>
        <w:t>году я</w:t>
      </w:r>
      <w:r w:rsidR="00EA2392" w:rsidRPr="00E230BE">
        <w:rPr>
          <w:rFonts w:ascii="Times New Roman" w:hAnsi="Times New Roman" w:cs="Times New Roman"/>
          <w:sz w:val="28"/>
          <w:szCs w:val="28"/>
        </w:rPr>
        <w:t>в</w:t>
      </w:r>
      <w:r w:rsidR="00EA2392" w:rsidRPr="00E230BE">
        <w:rPr>
          <w:rFonts w:ascii="Times New Roman" w:hAnsi="Times New Roman" w:cs="Times New Roman"/>
          <w:sz w:val="28"/>
          <w:szCs w:val="28"/>
        </w:rPr>
        <w:t>лялись:</w:t>
      </w:r>
    </w:p>
    <w:p w:rsidR="00E230BE" w:rsidRDefault="00E230BE" w:rsidP="00212C96">
      <w:pPr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230BE">
        <w:rPr>
          <w:rFonts w:ascii="Times New Roman" w:hAnsi="Times New Roman" w:cs="Times New Roman"/>
          <w:sz w:val="28"/>
          <w:szCs w:val="28"/>
        </w:rPr>
        <w:t>беспечение сбалансированности бюджета и устойчивости бюджетной системы райо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E230BE" w:rsidRDefault="00E230BE" w:rsidP="00E230BE">
      <w:pPr>
        <w:pStyle w:val="ae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оптимизация структуры расходов бюджета района;</w:t>
      </w:r>
    </w:p>
    <w:p w:rsidR="00DE1DEF" w:rsidRPr="003B7E98" w:rsidRDefault="00DE1DEF" w:rsidP="00DE1D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3B7E98">
        <w:rPr>
          <w:rFonts w:ascii="Times New Roman" w:hAnsi="Times New Roman"/>
          <w:sz w:val="28"/>
          <w:szCs w:val="28"/>
        </w:rPr>
        <w:t>овышение эффективности и результативности применения программно-целевого принципа управления.</w:t>
      </w:r>
    </w:p>
    <w:p w:rsidR="00E230BE" w:rsidRDefault="00E230BE" w:rsidP="00E230BE">
      <w:pPr>
        <w:pStyle w:val="ae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инфраструктуры района;</w:t>
      </w:r>
    </w:p>
    <w:p w:rsidR="00DE1DEF" w:rsidRDefault="00DE1DEF" w:rsidP="00DE1DEF">
      <w:pPr>
        <w:tabs>
          <w:tab w:val="num" w:pos="0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8869C5">
        <w:rPr>
          <w:rFonts w:ascii="Times New Roman" w:hAnsi="Times New Roman"/>
          <w:sz w:val="28"/>
          <w:szCs w:val="28"/>
        </w:rPr>
        <w:t>овышение качества предоставляемых населению муниципальных ус</w:t>
      </w:r>
      <w:r>
        <w:rPr>
          <w:rFonts w:ascii="Times New Roman" w:hAnsi="Times New Roman"/>
          <w:sz w:val="28"/>
          <w:szCs w:val="28"/>
        </w:rPr>
        <w:t>луг;</w:t>
      </w:r>
      <w:r w:rsidRPr="008869C5">
        <w:rPr>
          <w:rFonts w:ascii="Times New Roman" w:hAnsi="Times New Roman"/>
          <w:sz w:val="28"/>
          <w:szCs w:val="28"/>
        </w:rPr>
        <w:t xml:space="preserve"> </w:t>
      </w:r>
    </w:p>
    <w:p w:rsidR="00DE1DEF" w:rsidRPr="008869C5" w:rsidRDefault="00DE1DEF" w:rsidP="00E760F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69C5">
        <w:rPr>
          <w:rFonts w:ascii="Times New Roman" w:hAnsi="Times New Roman"/>
          <w:sz w:val="28"/>
          <w:szCs w:val="28"/>
        </w:rPr>
        <w:t>охранение принципа нуждаемости при установлении мер социальной поддержки населению района, использования механизма адресной соци</w:t>
      </w:r>
      <w:r>
        <w:rPr>
          <w:rFonts w:ascii="Times New Roman" w:hAnsi="Times New Roman"/>
          <w:sz w:val="28"/>
          <w:szCs w:val="28"/>
        </w:rPr>
        <w:t>альной помощи;</w:t>
      </w:r>
    </w:p>
    <w:p w:rsidR="00DE1DEF" w:rsidRPr="008869C5" w:rsidRDefault="00DE1DEF" w:rsidP="00E760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0A5C">
        <w:rPr>
          <w:rFonts w:ascii="Times New Roman" w:hAnsi="Times New Roman"/>
          <w:sz w:val="28"/>
          <w:szCs w:val="28"/>
        </w:rPr>
        <w:t>овышение эффективности расходования бюджетных ассигнований на осу</w:t>
      </w:r>
      <w:r>
        <w:rPr>
          <w:rFonts w:ascii="Times New Roman" w:hAnsi="Times New Roman"/>
          <w:sz w:val="28"/>
          <w:szCs w:val="28"/>
        </w:rPr>
        <w:t>ществление капитальных вложений;</w:t>
      </w:r>
    </w:p>
    <w:p w:rsidR="00E230BE" w:rsidRDefault="00E230BE" w:rsidP="00E230BE">
      <w:pPr>
        <w:pStyle w:val="ae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направление развития и совершенствования межбюджетных отношений;</w:t>
      </w:r>
    </w:p>
    <w:p w:rsidR="000464B1" w:rsidRDefault="00E230BE" w:rsidP="00DE1DEF">
      <w:pPr>
        <w:pStyle w:val="ae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повышение прозрачности бюджетов и бюджетного процесса.</w:t>
      </w:r>
    </w:p>
    <w:p w:rsidR="000464B1" w:rsidRDefault="000464B1" w:rsidP="00A6395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F3DCE" w:rsidRPr="00FC0A21" w:rsidRDefault="005F3DCE" w:rsidP="00A6395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C0A21">
        <w:rPr>
          <w:rFonts w:ascii="Times New Roman" w:hAnsi="Times New Roman" w:cs="Times New Roman"/>
          <w:noProof/>
          <w:sz w:val="28"/>
          <w:szCs w:val="28"/>
        </w:rPr>
        <w:t>Диаграмма 4.</w:t>
      </w:r>
    </w:p>
    <w:p w:rsidR="000D6D0D" w:rsidRPr="003C3576" w:rsidRDefault="000D6D0D" w:rsidP="00A6395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9947DE" w:rsidRDefault="009947DE" w:rsidP="00830A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2BA1" w:rsidRPr="003C3576" w:rsidRDefault="009E25EF" w:rsidP="00972BA1">
      <w:pPr>
        <w:tabs>
          <w:tab w:val="left" w:pos="709"/>
        </w:tabs>
        <w:spacing w:after="0"/>
        <w:ind w:firstLine="0"/>
        <w:jc w:val="right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186697">
        <w:rPr>
          <w:rFonts w:ascii="Times New Roman" w:hAnsi="Times New Roman" w:cs="Times New Roman"/>
          <w:noProof/>
          <w:sz w:val="28"/>
          <w:szCs w:val="28"/>
        </w:rPr>
        <w:pict>
          <v:shape id="Диаграмма 2" o:spid="_x0000_i1028" type="#_x0000_t75" style="width:484.5pt;height:32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+btKF3QAAAAUBAAAPAAAAZHJzL2Rvd25y&#10;ZXYueG1sTI9BS8NAEIXvgv9hGcGL2E1DTWzMpoggFTwUqx68TbNrNpidDbvbNv57x1708uDxhve+&#10;qVeTG8TBhNh7UjCfZSAMtV731Cl4e328vgURE5LGwZNR8G0irJrzsxor7Y/0Yg7b1AkuoVihApvS&#10;WEkZW2scxpkfDXH26YPDxDZ0Ugc8crkbZJ5lhXTYEy9YHM2DNe3Xdu8UlDf5+t1uNtPiqbsKc/dR&#10;rrF8VuryYrq/A5HMlP6O4Ref0aFhpp3fk45iUMCPpJNytiyWbHcKikWegWxq+Z+++QE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">
            <v:imagedata r:id="rId11" o:title="" croptop="-2524f" cropbottom="-2403f" cropleft="-921f" cropright="-151f"/>
            <o:lock v:ext="edit" aspectratio="f"/>
          </v:shape>
        </w:pict>
      </w:r>
    </w:p>
    <w:p w:rsidR="00023309" w:rsidRDefault="00023309" w:rsidP="00830A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309" w:rsidRDefault="00023309" w:rsidP="00830A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0A53" w:rsidRPr="00550C12" w:rsidRDefault="009947DE" w:rsidP="00830A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>В 201</w:t>
      </w:r>
      <w:r w:rsidR="002137C2" w:rsidRPr="00550C12">
        <w:rPr>
          <w:rFonts w:ascii="Times New Roman" w:hAnsi="Times New Roman" w:cs="Times New Roman"/>
          <w:sz w:val="28"/>
          <w:szCs w:val="28"/>
        </w:rPr>
        <w:t>5</w:t>
      </w:r>
      <w:r w:rsidRPr="00550C12">
        <w:rPr>
          <w:rFonts w:ascii="Times New Roman" w:hAnsi="Times New Roman" w:cs="Times New Roman"/>
          <w:sz w:val="28"/>
          <w:szCs w:val="28"/>
        </w:rPr>
        <w:t xml:space="preserve"> году в районе продолж</w:t>
      </w:r>
      <w:r w:rsidR="00153845" w:rsidRPr="00550C12">
        <w:rPr>
          <w:rFonts w:ascii="Times New Roman" w:hAnsi="Times New Roman" w:cs="Times New Roman"/>
          <w:sz w:val="28"/>
          <w:szCs w:val="28"/>
        </w:rPr>
        <w:t>ено</w:t>
      </w:r>
      <w:r w:rsidRPr="00550C12">
        <w:rPr>
          <w:rFonts w:ascii="Times New Roman" w:hAnsi="Times New Roman" w:cs="Times New Roman"/>
          <w:sz w:val="28"/>
          <w:szCs w:val="28"/>
        </w:rPr>
        <w:t xml:space="preserve"> и</w:t>
      </w:r>
      <w:r w:rsidR="00830A53" w:rsidRPr="00550C12">
        <w:rPr>
          <w:rFonts w:ascii="Times New Roman" w:hAnsi="Times New Roman" w:cs="Times New Roman"/>
          <w:sz w:val="28"/>
          <w:szCs w:val="28"/>
        </w:rPr>
        <w:t>сполнение майских Указов Президе</w:t>
      </w:r>
      <w:r w:rsidR="00830A53" w:rsidRPr="00550C12">
        <w:rPr>
          <w:rFonts w:ascii="Times New Roman" w:hAnsi="Times New Roman" w:cs="Times New Roman"/>
          <w:sz w:val="28"/>
          <w:szCs w:val="28"/>
        </w:rPr>
        <w:t>н</w:t>
      </w:r>
      <w:r w:rsidR="00830A53" w:rsidRPr="00550C12">
        <w:rPr>
          <w:rFonts w:ascii="Times New Roman" w:hAnsi="Times New Roman" w:cs="Times New Roman"/>
          <w:sz w:val="28"/>
          <w:szCs w:val="28"/>
        </w:rPr>
        <w:t>та в части поэтапного повышения оплаты труда оплаты труда отдельным кат</w:t>
      </w:r>
      <w:r w:rsidR="00830A53" w:rsidRPr="00550C12">
        <w:rPr>
          <w:rFonts w:ascii="Times New Roman" w:hAnsi="Times New Roman" w:cs="Times New Roman"/>
          <w:sz w:val="28"/>
          <w:szCs w:val="28"/>
        </w:rPr>
        <w:t>е</w:t>
      </w:r>
      <w:r w:rsidR="00830A53" w:rsidRPr="00550C12">
        <w:rPr>
          <w:rFonts w:ascii="Times New Roman" w:hAnsi="Times New Roman" w:cs="Times New Roman"/>
          <w:sz w:val="28"/>
          <w:szCs w:val="28"/>
        </w:rPr>
        <w:t>гориям работников бюджет</w:t>
      </w:r>
      <w:r w:rsidRPr="00550C12">
        <w:rPr>
          <w:rFonts w:ascii="Times New Roman" w:hAnsi="Times New Roman" w:cs="Times New Roman"/>
          <w:sz w:val="28"/>
          <w:szCs w:val="28"/>
        </w:rPr>
        <w:t>ной сферы района.</w:t>
      </w:r>
    </w:p>
    <w:p w:rsidR="000E60AC" w:rsidRPr="00550C12" w:rsidRDefault="00F67D1A" w:rsidP="002F181D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>З</w:t>
      </w:r>
      <w:r w:rsidR="00C17D2C" w:rsidRPr="00550C12">
        <w:rPr>
          <w:rFonts w:ascii="Times New Roman" w:hAnsi="Times New Roman" w:cs="Times New Roman"/>
          <w:sz w:val="28"/>
          <w:szCs w:val="28"/>
        </w:rPr>
        <w:t>аключены соглашения «О сотрудничестве по обеспечению достижения в 2014-2018 годах целевых показателей (нормативов) оптимизации сети муниц</w:t>
      </w:r>
      <w:r w:rsidR="00C17D2C" w:rsidRPr="00550C12">
        <w:rPr>
          <w:rFonts w:ascii="Times New Roman" w:hAnsi="Times New Roman" w:cs="Times New Roman"/>
          <w:sz w:val="28"/>
          <w:szCs w:val="28"/>
        </w:rPr>
        <w:t>и</w:t>
      </w:r>
      <w:r w:rsidR="00C17D2C" w:rsidRPr="00550C12">
        <w:rPr>
          <w:rFonts w:ascii="Times New Roman" w:hAnsi="Times New Roman" w:cs="Times New Roman"/>
          <w:sz w:val="28"/>
          <w:szCs w:val="28"/>
        </w:rPr>
        <w:t>пальных учреждений в сфере образования и культуры» между муниципальным образованием и исполнительными органами государственной власти автоно</w:t>
      </w:r>
      <w:r w:rsidR="00C17D2C" w:rsidRPr="00550C12">
        <w:rPr>
          <w:rFonts w:ascii="Times New Roman" w:hAnsi="Times New Roman" w:cs="Times New Roman"/>
          <w:sz w:val="28"/>
          <w:szCs w:val="28"/>
        </w:rPr>
        <w:t>м</w:t>
      </w:r>
      <w:r w:rsidR="00C17D2C" w:rsidRPr="00550C12">
        <w:rPr>
          <w:rFonts w:ascii="Times New Roman" w:hAnsi="Times New Roman" w:cs="Times New Roman"/>
          <w:sz w:val="28"/>
          <w:szCs w:val="28"/>
        </w:rPr>
        <w:t>ного округа</w:t>
      </w:r>
      <w:r w:rsidR="000E60AC" w:rsidRPr="00550C12">
        <w:rPr>
          <w:rFonts w:ascii="Times New Roman" w:hAnsi="Times New Roman" w:cs="Times New Roman"/>
          <w:sz w:val="28"/>
          <w:szCs w:val="28"/>
        </w:rPr>
        <w:t>, корректируются показатели «дорожных карт».</w:t>
      </w:r>
    </w:p>
    <w:p w:rsidR="001062AC" w:rsidRPr="00550C12" w:rsidRDefault="002F181D" w:rsidP="002F181D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>Целевые п</w:t>
      </w:r>
      <w:r w:rsidR="00C17D2C" w:rsidRPr="00550C12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Pr="00550C12">
        <w:rPr>
          <w:rFonts w:ascii="Times New Roman" w:hAnsi="Times New Roman" w:cs="Times New Roman"/>
          <w:sz w:val="28"/>
          <w:szCs w:val="28"/>
        </w:rPr>
        <w:t xml:space="preserve">заработной платы и фактическое исполнение за </w:t>
      </w:r>
      <w:r w:rsidR="00153845" w:rsidRPr="00550C12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C17D2C" w:rsidRPr="00550C12">
        <w:rPr>
          <w:rFonts w:ascii="Times New Roman" w:hAnsi="Times New Roman" w:cs="Times New Roman"/>
          <w:sz w:val="28"/>
          <w:szCs w:val="28"/>
        </w:rPr>
        <w:t>приведены в таблице 1</w:t>
      </w:r>
      <w:r w:rsidRPr="00550C12">
        <w:rPr>
          <w:rFonts w:ascii="Times New Roman" w:hAnsi="Times New Roman" w:cs="Times New Roman"/>
          <w:sz w:val="28"/>
          <w:szCs w:val="28"/>
        </w:rPr>
        <w:t>.</w:t>
      </w:r>
    </w:p>
    <w:p w:rsidR="002F181D" w:rsidRPr="00550C12" w:rsidRDefault="002F181D" w:rsidP="00E760FC">
      <w:pPr>
        <w:spacing w:before="120" w:after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F181D" w:rsidRPr="00550C12" w:rsidRDefault="002F181D" w:rsidP="002F181D">
      <w:pPr>
        <w:spacing w:before="120" w:after="12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00" w:type="dxa"/>
        <w:tblInd w:w="96" w:type="dxa"/>
        <w:tblLook w:val="04A0"/>
      </w:tblPr>
      <w:tblGrid>
        <w:gridCol w:w="5966"/>
        <w:gridCol w:w="1134"/>
        <w:gridCol w:w="1200"/>
        <w:gridCol w:w="1200"/>
      </w:tblGrid>
      <w:tr w:rsidR="00102623" w:rsidRPr="00550C12" w:rsidTr="002C35F1">
        <w:trPr>
          <w:trHeight w:val="284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0C12">
              <w:rPr>
                <w:rFonts w:ascii="Times New Roman" w:hAnsi="Times New Roman" w:cs="Times New Roman"/>
                <w:color w:val="000000"/>
              </w:rPr>
              <w:t>Категории работников бюджетного сектора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623" w:rsidRPr="00550C12" w:rsidRDefault="00102623" w:rsidP="002C35F1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r w:rsidR="002C35F1" w:rsidRPr="00550C12">
              <w:rPr>
                <w:rFonts w:ascii="Times New Roman" w:hAnsi="Times New Roman" w:cs="Times New Roman"/>
              </w:rPr>
              <w:t>з</w:t>
            </w:r>
            <w:r w:rsidRPr="00550C12">
              <w:rPr>
                <w:rFonts w:ascii="Times New Roman" w:hAnsi="Times New Roman" w:cs="Times New Roman"/>
              </w:rPr>
              <w:t>а 2015 (руб.)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623" w:rsidRPr="00550C12" w:rsidRDefault="000E60AC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12">
              <w:rPr>
                <w:rFonts w:ascii="Times New Roman" w:hAnsi="Times New Roman" w:cs="Times New Roman"/>
                <w:color w:val="000000"/>
              </w:rPr>
              <w:t>Ц</w:t>
            </w:r>
            <w:r w:rsidR="00102623" w:rsidRPr="00550C12">
              <w:rPr>
                <w:rFonts w:ascii="Times New Roman" w:hAnsi="Times New Roman" w:cs="Times New Roman"/>
                <w:color w:val="000000"/>
              </w:rPr>
              <w:t xml:space="preserve">елевой показатель средней месячной заработной платы на 2015 год в соответствии с "дорожными картами" </w:t>
            </w:r>
            <w:r w:rsidR="00F95E6A" w:rsidRPr="00550C1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12">
              <w:rPr>
                <w:rFonts w:ascii="Times New Roman" w:hAnsi="Times New Roman" w:cs="Times New Roman"/>
                <w:color w:val="000000"/>
              </w:rPr>
              <w:t>Достижение целевого показ</w:t>
            </w:r>
            <w:r w:rsidRPr="00550C12">
              <w:rPr>
                <w:rFonts w:ascii="Times New Roman" w:hAnsi="Times New Roman" w:cs="Times New Roman"/>
                <w:color w:val="000000"/>
              </w:rPr>
              <w:t>а</w:t>
            </w:r>
            <w:r w:rsidRPr="00550C12">
              <w:rPr>
                <w:rFonts w:ascii="Times New Roman" w:hAnsi="Times New Roman" w:cs="Times New Roman"/>
                <w:color w:val="000000"/>
              </w:rPr>
              <w:t xml:space="preserve">теля до средней заработной платы </w:t>
            </w:r>
            <w:proofErr w:type="gramStart"/>
            <w:r w:rsidRPr="00550C1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50C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50C12">
              <w:rPr>
                <w:rFonts w:ascii="Times New Roman" w:hAnsi="Times New Roman" w:cs="Times New Roman"/>
                <w:color w:val="000000"/>
              </w:rPr>
              <w:t>Нижневартовском</w:t>
            </w:r>
            <w:proofErr w:type="gramEnd"/>
            <w:r w:rsidRPr="00550C12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  <w:r w:rsidR="00F95E6A" w:rsidRPr="00550C12">
              <w:rPr>
                <w:rFonts w:ascii="Times New Roman" w:hAnsi="Times New Roman" w:cs="Times New Roman"/>
                <w:color w:val="000000"/>
              </w:rPr>
              <w:t>, %</w:t>
            </w:r>
          </w:p>
        </w:tc>
      </w:tr>
      <w:tr w:rsidR="00102623" w:rsidRPr="00550C12" w:rsidTr="002C35F1">
        <w:trPr>
          <w:trHeight w:val="28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Работники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2C35F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39 545,9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39 540,8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FF721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1</w:t>
            </w:r>
            <w:r w:rsidR="002C35F1" w:rsidRPr="00550C1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102623" w:rsidRPr="00550C12" w:rsidTr="002C35F1">
        <w:trPr>
          <w:trHeight w:val="28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Работники учреждений образования, в сфере образов</w:t>
            </w:r>
            <w:r w:rsidRPr="00550C12">
              <w:rPr>
                <w:rFonts w:ascii="Times New Roman" w:hAnsi="Times New Roman" w:cs="Times New Roman"/>
                <w:b/>
                <w:bCs/>
              </w:rPr>
              <w:t>а</w:t>
            </w:r>
            <w:r w:rsidRPr="00550C12"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2623" w:rsidRPr="00550C12" w:rsidTr="002C35F1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0C12">
              <w:rPr>
                <w:rFonts w:ascii="Times New Roman" w:hAnsi="Times New Roman" w:cs="Times New Roman"/>
                <w:color w:val="000000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53 635,0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53 635,2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1</w:t>
            </w:r>
            <w:r w:rsidR="00FF7211" w:rsidRPr="00550C12">
              <w:rPr>
                <w:rFonts w:ascii="Times New Roman" w:hAnsi="Times New Roman" w:cs="Times New Roman"/>
              </w:rPr>
              <w:t>0</w:t>
            </w:r>
            <w:r w:rsidRPr="00550C12">
              <w:rPr>
                <w:rFonts w:ascii="Times New Roman" w:hAnsi="Times New Roman" w:cs="Times New Roman"/>
              </w:rPr>
              <w:t>0</w:t>
            </w:r>
          </w:p>
        </w:tc>
      </w:tr>
      <w:tr w:rsidR="00102623" w:rsidRPr="00550C12" w:rsidTr="002C35F1">
        <w:trPr>
          <w:trHeight w:val="552"/>
        </w:trPr>
        <w:tc>
          <w:tcPr>
            <w:tcW w:w="59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47 783,0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47 783,0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FF7211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1</w:t>
            </w:r>
            <w:r w:rsidR="00FF7211" w:rsidRPr="00550C12">
              <w:rPr>
                <w:rFonts w:ascii="Times New Roman" w:hAnsi="Times New Roman" w:cs="Times New Roman"/>
              </w:rPr>
              <w:t>0</w:t>
            </w:r>
            <w:r w:rsidRPr="00550C12">
              <w:rPr>
                <w:rFonts w:ascii="Times New Roman" w:hAnsi="Times New Roman" w:cs="Times New Roman"/>
              </w:rPr>
              <w:t>0</w:t>
            </w:r>
          </w:p>
        </w:tc>
      </w:tr>
      <w:tr w:rsidR="00102623" w:rsidRPr="00550C12" w:rsidTr="002C35F1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50C12">
              <w:rPr>
                <w:rFonts w:ascii="Times New Roman" w:hAnsi="Times New Roman" w:cs="Times New Roman"/>
                <w:color w:val="00000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47 005,0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47 006,0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FF721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10</w:t>
            </w:r>
            <w:r w:rsidR="002C35F1" w:rsidRPr="00550C12">
              <w:rPr>
                <w:rFonts w:ascii="Times New Roman" w:hAnsi="Times New Roman" w:cs="Times New Roman"/>
              </w:rPr>
              <w:t>0</w:t>
            </w:r>
          </w:p>
        </w:tc>
      </w:tr>
      <w:tr w:rsidR="00102623" w:rsidRPr="00550C12" w:rsidTr="002C35F1">
        <w:trPr>
          <w:trHeight w:val="28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Работники учреждений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2623" w:rsidRPr="00550C12" w:rsidTr="002C35F1">
        <w:trPr>
          <w:trHeight w:val="28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педагогические работники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47 965,0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47 961,7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FF721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10</w:t>
            </w:r>
            <w:r w:rsidR="002C35F1" w:rsidRPr="00550C12">
              <w:rPr>
                <w:rFonts w:ascii="Times New Roman" w:hAnsi="Times New Roman" w:cs="Times New Roman"/>
              </w:rPr>
              <w:t>0</w:t>
            </w:r>
          </w:p>
        </w:tc>
      </w:tr>
      <w:tr w:rsidR="00102623" w:rsidRPr="00550C12" w:rsidTr="002C35F1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0C12">
              <w:rPr>
                <w:rFonts w:ascii="Times New Roman" w:hAnsi="Times New Roman" w:cs="Times New Roman"/>
                <w:b/>
                <w:bCs/>
              </w:rPr>
              <w:t>Работники учреждений образования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2623" w:rsidRPr="00550C12" w:rsidTr="002C35F1">
        <w:trPr>
          <w:trHeight w:val="28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102623" w:rsidP="00102623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50C12">
              <w:rPr>
                <w:rFonts w:ascii="Times New Roman" w:hAnsi="Times New Roman" w:cs="Times New Roman"/>
              </w:rPr>
              <w:t>педагогические работники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0C12">
              <w:rPr>
                <w:rFonts w:ascii="Times New Roman" w:hAnsi="Times New Roman" w:cs="Times New Roman"/>
                <w:bCs/>
              </w:rPr>
              <w:t>51 744,7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2C35F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0C12">
              <w:rPr>
                <w:rFonts w:ascii="Times New Roman" w:hAnsi="Times New Roman" w:cs="Times New Roman"/>
                <w:bCs/>
              </w:rPr>
              <w:t>51 744,7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23" w:rsidRPr="00550C12" w:rsidRDefault="00FF7211" w:rsidP="00102623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0C12">
              <w:rPr>
                <w:rFonts w:ascii="Times New Roman" w:hAnsi="Times New Roman" w:cs="Times New Roman"/>
                <w:bCs/>
              </w:rPr>
              <w:t>10</w:t>
            </w:r>
            <w:r w:rsidR="002C35F1" w:rsidRPr="00550C12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F181D" w:rsidRPr="00550C12" w:rsidRDefault="002F181D" w:rsidP="002F181D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B70F5D" w:rsidRPr="00550C12" w:rsidRDefault="009869A5" w:rsidP="001F58D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ab/>
        <w:t xml:space="preserve">Средняя заработная плата </w:t>
      </w:r>
      <w:r w:rsidR="000E60AC" w:rsidRPr="00550C1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50C1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D0EB4" w:rsidRPr="00550C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50C12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  <w:r w:rsidR="001D0EB4" w:rsidRPr="00550C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0C12">
        <w:rPr>
          <w:rFonts w:ascii="Times New Roman" w:hAnsi="Times New Roman" w:cs="Times New Roman"/>
          <w:sz w:val="28"/>
          <w:szCs w:val="28"/>
        </w:rPr>
        <w:t>по итогам 201</w:t>
      </w:r>
      <w:r w:rsidR="000E60AC" w:rsidRPr="00550C12">
        <w:rPr>
          <w:rFonts w:ascii="Times New Roman" w:hAnsi="Times New Roman" w:cs="Times New Roman"/>
          <w:sz w:val="28"/>
          <w:szCs w:val="28"/>
        </w:rPr>
        <w:t>5</w:t>
      </w:r>
      <w:r w:rsidRPr="00550C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60AC" w:rsidRPr="00550C12">
        <w:rPr>
          <w:rFonts w:ascii="Times New Roman" w:hAnsi="Times New Roman" w:cs="Times New Roman"/>
          <w:sz w:val="28"/>
          <w:szCs w:val="28"/>
        </w:rPr>
        <w:t xml:space="preserve">, за счет всех источников, </w:t>
      </w:r>
      <w:r w:rsidRPr="00550C12">
        <w:rPr>
          <w:rFonts w:ascii="Times New Roman" w:hAnsi="Times New Roman" w:cs="Times New Roman"/>
          <w:sz w:val="28"/>
          <w:szCs w:val="28"/>
        </w:rPr>
        <w:t>сост</w:t>
      </w:r>
      <w:r w:rsidRPr="00550C12">
        <w:rPr>
          <w:rFonts w:ascii="Times New Roman" w:hAnsi="Times New Roman" w:cs="Times New Roman"/>
          <w:sz w:val="28"/>
          <w:szCs w:val="28"/>
        </w:rPr>
        <w:t>а</w:t>
      </w:r>
      <w:r w:rsidRPr="00550C12">
        <w:rPr>
          <w:rFonts w:ascii="Times New Roman" w:hAnsi="Times New Roman" w:cs="Times New Roman"/>
          <w:sz w:val="28"/>
          <w:szCs w:val="28"/>
        </w:rPr>
        <w:t xml:space="preserve">вила </w:t>
      </w:r>
      <w:r w:rsidR="00413FCD" w:rsidRPr="00550C12">
        <w:rPr>
          <w:rFonts w:ascii="Times New Roman" w:hAnsi="Times New Roman" w:cs="Times New Roman"/>
          <w:sz w:val="28"/>
          <w:szCs w:val="28"/>
        </w:rPr>
        <w:t>37 292,7</w:t>
      </w:r>
      <w:r w:rsidRPr="00550C12">
        <w:rPr>
          <w:rFonts w:ascii="Times New Roman" w:hAnsi="Times New Roman" w:cs="Times New Roman"/>
          <w:sz w:val="28"/>
          <w:szCs w:val="28"/>
        </w:rPr>
        <w:t xml:space="preserve"> тыс.</w:t>
      </w:r>
      <w:r w:rsidR="00774554" w:rsidRPr="00550C12">
        <w:rPr>
          <w:rFonts w:ascii="Times New Roman" w:hAnsi="Times New Roman" w:cs="Times New Roman"/>
          <w:sz w:val="28"/>
          <w:szCs w:val="28"/>
        </w:rPr>
        <w:t xml:space="preserve"> </w:t>
      </w:r>
      <w:r w:rsidRPr="00550C12">
        <w:rPr>
          <w:rFonts w:ascii="Times New Roman" w:hAnsi="Times New Roman" w:cs="Times New Roman"/>
          <w:sz w:val="28"/>
          <w:szCs w:val="28"/>
        </w:rPr>
        <w:t>рублей.</w:t>
      </w:r>
    </w:p>
    <w:p w:rsidR="00A4688F" w:rsidRPr="007C2409" w:rsidRDefault="00A73812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550C12">
        <w:rPr>
          <w:rFonts w:ascii="Times New Roman" w:hAnsi="Times New Roman" w:cs="Times New Roman"/>
          <w:spacing w:val="-2"/>
          <w:sz w:val="28"/>
          <w:szCs w:val="28"/>
        </w:rPr>
        <w:tab/>
      </w:r>
      <w:r w:rsidR="00A4688F" w:rsidRPr="00550C12">
        <w:rPr>
          <w:rFonts w:ascii="Times New Roman" w:hAnsi="Times New Roman" w:cs="Times New Roman"/>
          <w:spacing w:val="-2"/>
          <w:sz w:val="28"/>
          <w:szCs w:val="28"/>
        </w:rPr>
        <w:t xml:space="preserve">Для повышения результативности расходов бюджета района </w:t>
      </w:r>
      <w:r w:rsidR="00B918F2" w:rsidRPr="00550C12">
        <w:rPr>
          <w:rFonts w:ascii="Times New Roman" w:hAnsi="Times New Roman" w:cs="Times New Roman"/>
          <w:spacing w:val="-2"/>
          <w:sz w:val="28"/>
          <w:szCs w:val="28"/>
        </w:rPr>
        <w:t>и эффекти</w:t>
      </w:r>
      <w:r w:rsidR="00B918F2" w:rsidRPr="00550C1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918F2" w:rsidRPr="00550C12">
        <w:rPr>
          <w:rFonts w:ascii="Times New Roman" w:hAnsi="Times New Roman" w:cs="Times New Roman"/>
          <w:spacing w:val="-2"/>
          <w:sz w:val="28"/>
          <w:szCs w:val="28"/>
        </w:rPr>
        <w:t>ного</w:t>
      </w:r>
      <w:r w:rsidR="00B918F2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решения вопросов в области экономического, социального, экологического, инвестиционного, инновационного и культурного развития района в 201</w:t>
      </w:r>
      <w:r w:rsidR="00AF047A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B918F2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году реализ</w:t>
      </w:r>
      <w:r w:rsidR="007C2409" w:rsidRPr="00164A74">
        <w:rPr>
          <w:rFonts w:ascii="Times New Roman" w:hAnsi="Times New Roman" w:cs="Times New Roman"/>
          <w:spacing w:val="-2"/>
          <w:sz w:val="28"/>
          <w:szCs w:val="28"/>
        </w:rPr>
        <w:t>уется</w:t>
      </w:r>
      <w:r w:rsidR="00A4688F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047A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917F5E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</w:t>
      </w:r>
      <w:r w:rsidR="007C2409" w:rsidRPr="00164A7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BA037E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8F2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 w:rsidR="001D0EB4">
        <w:rPr>
          <w:rFonts w:ascii="Times New Roman" w:hAnsi="Times New Roman" w:cs="Times New Roman"/>
          <w:spacing w:val="-2"/>
          <w:sz w:val="28"/>
          <w:szCs w:val="28"/>
        </w:rPr>
        <w:t xml:space="preserve"> района и</w:t>
      </w:r>
      <w:r w:rsidR="00B918F2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7F2F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918F2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688F" w:rsidRPr="00164A74">
        <w:rPr>
          <w:rFonts w:ascii="Times New Roman" w:hAnsi="Times New Roman" w:cs="Times New Roman"/>
          <w:spacing w:val="-2"/>
          <w:sz w:val="28"/>
          <w:szCs w:val="28"/>
        </w:rPr>
        <w:t>ведомст</w:t>
      </w:r>
      <w:r w:rsidR="00946456" w:rsidRPr="00164A74">
        <w:rPr>
          <w:rFonts w:ascii="Times New Roman" w:hAnsi="Times New Roman" w:cs="Times New Roman"/>
          <w:spacing w:val="-2"/>
          <w:sz w:val="28"/>
          <w:szCs w:val="28"/>
        </w:rPr>
        <w:t>венн</w:t>
      </w:r>
      <w:r w:rsidR="007C2409" w:rsidRPr="00164A74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="00946456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це</w:t>
      </w:r>
      <w:r w:rsidR="00857197">
        <w:rPr>
          <w:rFonts w:ascii="Times New Roman" w:hAnsi="Times New Roman" w:cs="Times New Roman"/>
          <w:spacing w:val="-2"/>
          <w:sz w:val="28"/>
          <w:szCs w:val="28"/>
        </w:rPr>
        <w:t>левых</w:t>
      </w:r>
      <w:r w:rsidR="00A4688F"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 w:rsidR="001D0EB4"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="00B918F2" w:rsidRPr="00164A7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F3DCE" w:rsidRPr="007C2409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7C2409">
        <w:rPr>
          <w:rFonts w:ascii="Times New Roman" w:hAnsi="Times New Roman" w:cs="Times New Roman"/>
          <w:spacing w:val="-2"/>
          <w:sz w:val="28"/>
          <w:szCs w:val="28"/>
        </w:rPr>
        <w:tab/>
      </w:r>
      <w:r w:rsidR="00B918F2" w:rsidRPr="007C240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5F3DCE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оля расходов, </w:t>
      </w:r>
      <w:r w:rsidR="00172F54" w:rsidRPr="007C2409">
        <w:rPr>
          <w:rFonts w:ascii="Times New Roman" w:hAnsi="Times New Roman" w:cs="Times New Roman"/>
          <w:spacing w:val="-2"/>
          <w:sz w:val="28"/>
          <w:szCs w:val="28"/>
        </w:rPr>
        <w:t>исполненных</w:t>
      </w:r>
      <w:r w:rsidR="005F3DCE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 в рамках </w:t>
      </w:r>
      <w:r w:rsidR="006F2FB5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муниципальных  программ и </w:t>
      </w:r>
      <w:r w:rsidR="005F3DCE" w:rsidRPr="007C2409">
        <w:rPr>
          <w:rFonts w:ascii="Times New Roman" w:hAnsi="Times New Roman" w:cs="Times New Roman"/>
          <w:spacing w:val="-2"/>
          <w:sz w:val="28"/>
          <w:szCs w:val="28"/>
        </w:rPr>
        <w:t>ведо</w:t>
      </w:r>
      <w:r w:rsidR="005F3DCE" w:rsidRPr="007C240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5F3DCE" w:rsidRPr="007C2409">
        <w:rPr>
          <w:rFonts w:ascii="Times New Roman" w:hAnsi="Times New Roman" w:cs="Times New Roman"/>
          <w:spacing w:val="-2"/>
          <w:sz w:val="28"/>
          <w:szCs w:val="28"/>
        </w:rPr>
        <w:t>ственных целевых программ</w:t>
      </w:r>
      <w:r w:rsidR="006F2FB5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5F3DCE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 в общем объеме расходов бюджета района </w:t>
      </w:r>
      <w:r w:rsidR="00B918F2" w:rsidRPr="007C2409">
        <w:rPr>
          <w:rFonts w:ascii="Times New Roman" w:hAnsi="Times New Roman" w:cs="Times New Roman"/>
          <w:spacing w:val="-2"/>
          <w:sz w:val="28"/>
          <w:szCs w:val="28"/>
        </w:rPr>
        <w:t>сост</w:t>
      </w:r>
      <w:r w:rsidR="00B918F2" w:rsidRPr="007C24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918F2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вила </w:t>
      </w:r>
      <w:r w:rsidR="00946456" w:rsidRPr="007C2409"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="00172F54" w:rsidRPr="007C24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8F2" w:rsidRPr="007C2409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5F3DCE" w:rsidRPr="003C7A81" w:rsidRDefault="00E071C4" w:rsidP="00D531E2">
      <w:pPr>
        <w:tabs>
          <w:tab w:val="left" w:pos="709"/>
        </w:tabs>
        <w:spacing w:after="0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F3DCE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сполнение </w:t>
      </w:r>
      <w:r w:rsidR="003C7A81" w:rsidRPr="003C7A81">
        <w:rPr>
          <w:rFonts w:ascii="Times New Roman" w:hAnsi="Times New Roman" w:cs="Times New Roman"/>
          <w:spacing w:val="-2"/>
          <w:sz w:val="28"/>
          <w:szCs w:val="28"/>
        </w:rPr>
        <w:t>за 201</w:t>
      </w:r>
      <w:r w:rsidR="00AF047A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C7A81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3C7A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037E" w:rsidRPr="003C7A81">
        <w:rPr>
          <w:rFonts w:ascii="Times New Roman" w:hAnsi="Times New Roman" w:cs="Times New Roman"/>
          <w:spacing w:val="-2"/>
          <w:sz w:val="28"/>
          <w:szCs w:val="28"/>
        </w:rPr>
        <w:t>по муниципальным</w:t>
      </w:r>
      <w:r w:rsidR="00FC3374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 программам состав</w:t>
      </w:r>
      <w:r w:rsidR="007C2409" w:rsidRPr="003C7A81">
        <w:rPr>
          <w:rFonts w:ascii="Times New Roman" w:hAnsi="Times New Roman" w:cs="Times New Roman"/>
          <w:spacing w:val="-2"/>
          <w:sz w:val="28"/>
          <w:szCs w:val="28"/>
        </w:rPr>
        <w:t>ляет</w:t>
      </w:r>
      <w:r w:rsidR="005F3DCE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BBB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AF047A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CE1BBB">
        <w:rPr>
          <w:rFonts w:ascii="Times New Roman" w:hAnsi="Times New Roman" w:cs="Times New Roman"/>
          <w:spacing w:val="-2"/>
          <w:sz w:val="28"/>
          <w:szCs w:val="28"/>
        </w:rPr>
        <w:t> 105 098,1</w:t>
      </w:r>
      <w:r w:rsidR="002E0EF5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A9673E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лей, </w:t>
      </w:r>
      <w:r w:rsidR="00234F66" w:rsidRPr="003C7A81">
        <w:rPr>
          <w:rFonts w:ascii="Times New Roman" w:hAnsi="Times New Roman" w:cs="Times New Roman"/>
          <w:spacing w:val="-2"/>
          <w:sz w:val="28"/>
          <w:szCs w:val="28"/>
        </w:rPr>
        <w:t>по ведомственным целевым программам состав</w:t>
      </w:r>
      <w:r w:rsidR="003C7A81" w:rsidRPr="003C7A81">
        <w:rPr>
          <w:rFonts w:ascii="Times New Roman" w:hAnsi="Times New Roman" w:cs="Times New Roman"/>
          <w:spacing w:val="-2"/>
          <w:sz w:val="28"/>
          <w:szCs w:val="28"/>
        </w:rPr>
        <w:t>ляет</w:t>
      </w:r>
      <w:r w:rsidR="005F3DCE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1BBB">
        <w:rPr>
          <w:rFonts w:ascii="Times New Roman" w:hAnsi="Times New Roman" w:cs="Times New Roman"/>
          <w:spacing w:val="-2"/>
          <w:sz w:val="28"/>
          <w:szCs w:val="28"/>
        </w:rPr>
        <w:t>753 725,5</w:t>
      </w:r>
      <w:r w:rsidR="005F3DCE" w:rsidRPr="003C7A81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234F66" w:rsidRPr="003C7A81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3C7A81" w:rsidRPr="003C7A8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F738B" w:rsidRPr="00BF738B" w:rsidRDefault="00D614CC" w:rsidP="00D531E2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E2">
        <w:rPr>
          <w:sz w:val="28"/>
          <w:szCs w:val="28"/>
        </w:rPr>
        <w:t>В 2015 году м</w:t>
      </w:r>
      <w:r w:rsidR="00BF738B" w:rsidRPr="00BF738B">
        <w:rPr>
          <w:sz w:val="28"/>
          <w:szCs w:val="28"/>
        </w:rPr>
        <w:t>униципалитет вошёл в число лидеров за достижения выс</w:t>
      </w:r>
      <w:r w:rsidR="00BF738B" w:rsidRPr="00BF738B">
        <w:rPr>
          <w:sz w:val="28"/>
          <w:szCs w:val="28"/>
        </w:rPr>
        <w:t>о</w:t>
      </w:r>
      <w:r w:rsidR="00BF738B" w:rsidRPr="00BF738B">
        <w:rPr>
          <w:sz w:val="28"/>
          <w:szCs w:val="28"/>
        </w:rPr>
        <w:t>ких показателей качества организации и осуществления бюджетного процесса по итогам 2014 года. Средства в размере 18 миллионов рублей выделены из бюджета автономного округа. Решение о выделении грантов было принято</w:t>
      </w:r>
      <w:r w:rsidR="00BF738B">
        <w:rPr>
          <w:sz w:val="28"/>
          <w:szCs w:val="28"/>
        </w:rPr>
        <w:t xml:space="preserve"> ра</w:t>
      </w:r>
      <w:r w:rsidR="00BF738B">
        <w:rPr>
          <w:sz w:val="28"/>
          <w:szCs w:val="28"/>
        </w:rPr>
        <w:t>с</w:t>
      </w:r>
      <w:r w:rsidR="00BF738B">
        <w:rPr>
          <w:sz w:val="28"/>
          <w:szCs w:val="28"/>
        </w:rPr>
        <w:t>поряжением</w:t>
      </w:r>
      <w:r w:rsidR="00BF738B" w:rsidRPr="00BF738B">
        <w:rPr>
          <w:sz w:val="28"/>
          <w:szCs w:val="28"/>
        </w:rPr>
        <w:t xml:space="preserve"> </w:t>
      </w:r>
      <w:r w:rsidR="00BF738B">
        <w:rPr>
          <w:sz w:val="28"/>
          <w:szCs w:val="28"/>
        </w:rPr>
        <w:t xml:space="preserve">Правительства </w:t>
      </w:r>
      <w:proofErr w:type="spellStart"/>
      <w:r w:rsidR="00BF738B">
        <w:rPr>
          <w:sz w:val="28"/>
          <w:szCs w:val="28"/>
        </w:rPr>
        <w:t>ХМАО-Югры</w:t>
      </w:r>
      <w:proofErr w:type="spellEnd"/>
      <w:r w:rsidR="00BF738B">
        <w:rPr>
          <w:sz w:val="28"/>
          <w:szCs w:val="28"/>
        </w:rPr>
        <w:t xml:space="preserve"> от 17.07.2015 №</w:t>
      </w:r>
      <w:r w:rsidR="00E071C4">
        <w:rPr>
          <w:sz w:val="28"/>
          <w:szCs w:val="28"/>
        </w:rPr>
        <w:t xml:space="preserve"> </w:t>
      </w:r>
      <w:r w:rsidR="00BF738B">
        <w:rPr>
          <w:sz w:val="28"/>
          <w:szCs w:val="28"/>
        </w:rPr>
        <w:t>402-рп.</w:t>
      </w:r>
    </w:p>
    <w:p w:rsidR="00BF738B" w:rsidRPr="00BF738B" w:rsidRDefault="00BF738B" w:rsidP="00D531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738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управления финансами проводилась по шести о</w:t>
      </w:r>
      <w:r w:rsidRPr="00BF738B">
        <w:rPr>
          <w:rFonts w:ascii="Times New Roman" w:hAnsi="Times New Roman" w:cs="Times New Roman"/>
          <w:sz w:val="28"/>
          <w:szCs w:val="28"/>
        </w:rPr>
        <w:t>с</w:t>
      </w:r>
      <w:r w:rsidRPr="00BF738B">
        <w:rPr>
          <w:rFonts w:ascii="Times New Roman" w:hAnsi="Times New Roman" w:cs="Times New Roman"/>
          <w:sz w:val="28"/>
          <w:szCs w:val="28"/>
        </w:rPr>
        <w:t>новным направлениям, среди которых планирование бюджета, его исполнение, долговая политика, качество оказания муниципальных услуг, открытость бю</w:t>
      </w:r>
      <w:r w:rsidRPr="00BF738B">
        <w:rPr>
          <w:rFonts w:ascii="Times New Roman" w:hAnsi="Times New Roman" w:cs="Times New Roman"/>
          <w:sz w:val="28"/>
          <w:szCs w:val="28"/>
        </w:rPr>
        <w:t>д</w:t>
      </w:r>
      <w:r w:rsidRPr="00BF738B">
        <w:rPr>
          <w:rFonts w:ascii="Times New Roman" w:hAnsi="Times New Roman" w:cs="Times New Roman"/>
          <w:sz w:val="28"/>
          <w:szCs w:val="28"/>
        </w:rPr>
        <w:t>жетного процесса, а также выполнение Указов президента Российской Федер</w:t>
      </w:r>
      <w:r w:rsidRPr="00BF738B">
        <w:rPr>
          <w:rFonts w:ascii="Times New Roman" w:hAnsi="Times New Roman" w:cs="Times New Roman"/>
          <w:sz w:val="28"/>
          <w:szCs w:val="28"/>
        </w:rPr>
        <w:t>а</w:t>
      </w:r>
      <w:r w:rsidRPr="00BF738B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F738B" w:rsidRPr="00BF738B" w:rsidRDefault="00BF738B" w:rsidP="00D531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BF738B">
        <w:rPr>
          <w:rFonts w:ascii="Times New Roman" w:hAnsi="Times New Roman" w:cs="Times New Roman"/>
          <w:sz w:val="28"/>
          <w:szCs w:val="28"/>
        </w:rPr>
        <w:t xml:space="preserve"> году Нижневартовский район получил высокую оценку за эффе</w:t>
      </w:r>
      <w:r w:rsidRPr="00BF738B">
        <w:rPr>
          <w:rFonts w:ascii="Times New Roman" w:hAnsi="Times New Roman" w:cs="Times New Roman"/>
          <w:sz w:val="28"/>
          <w:szCs w:val="28"/>
        </w:rPr>
        <w:t>к</w:t>
      </w:r>
      <w:r w:rsidRPr="00BF738B">
        <w:rPr>
          <w:rFonts w:ascii="Times New Roman" w:hAnsi="Times New Roman" w:cs="Times New Roman"/>
          <w:sz w:val="28"/>
          <w:szCs w:val="28"/>
        </w:rPr>
        <w:t>тивное управление финансами на Всероссийском конкурсе «Лучшее муниц</w:t>
      </w:r>
      <w:r w:rsidRPr="00BF738B">
        <w:rPr>
          <w:rFonts w:ascii="Times New Roman" w:hAnsi="Times New Roman" w:cs="Times New Roman"/>
          <w:sz w:val="28"/>
          <w:szCs w:val="28"/>
        </w:rPr>
        <w:t>и</w:t>
      </w:r>
      <w:r w:rsidRPr="00BF738B">
        <w:rPr>
          <w:rFonts w:ascii="Times New Roman" w:hAnsi="Times New Roman" w:cs="Times New Roman"/>
          <w:sz w:val="28"/>
          <w:szCs w:val="28"/>
        </w:rPr>
        <w:t>пальное образование в сфере управления общественными финансами». Мун</w:t>
      </w:r>
      <w:r w:rsidRPr="00BF738B">
        <w:rPr>
          <w:rFonts w:ascii="Times New Roman" w:hAnsi="Times New Roman" w:cs="Times New Roman"/>
          <w:sz w:val="28"/>
          <w:szCs w:val="28"/>
        </w:rPr>
        <w:t>и</w:t>
      </w:r>
      <w:r w:rsidRPr="00BF738B">
        <w:rPr>
          <w:rFonts w:ascii="Times New Roman" w:hAnsi="Times New Roman" w:cs="Times New Roman"/>
          <w:sz w:val="28"/>
          <w:szCs w:val="28"/>
        </w:rPr>
        <w:t>ципалитет награждён дипломом III степени и специальным дипломом «За лу</w:t>
      </w:r>
      <w:r w:rsidRPr="00BF738B">
        <w:rPr>
          <w:rFonts w:ascii="Times New Roman" w:hAnsi="Times New Roman" w:cs="Times New Roman"/>
          <w:sz w:val="28"/>
          <w:szCs w:val="28"/>
        </w:rPr>
        <w:t>ч</w:t>
      </w:r>
      <w:r w:rsidRPr="00BF738B">
        <w:rPr>
          <w:rFonts w:ascii="Times New Roman" w:hAnsi="Times New Roman" w:cs="Times New Roman"/>
          <w:sz w:val="28"/>
          <w:szCs w:val="28"/>
        </w:rPr>
        <w:t xml:space="preserve">шую практику управления общественными финансами». </w:t>
      </w:r>
    </w:p>
    <w:p w:rsidR="001D6779" w:rsidRDefault="001D6779" w:rsidP="00BF738B">
      <w:pPr>
        <w:tabs>
          <w:tab w:val="left" w:pos="300"/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37C45" w:rsidRDefault="00437C45" w:rsidP="006740DA">
      <w:pPr>
        <w:tabs>
          <w:tab w:val="left" w:pos="30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0C12" w:rsidRPr="003C7A81" w:rsidRDefault="00550C12" w:rsidP="006740DA">
      <w:pPr>
        <w:tabs>
          <w:tab w:val="left" w:pos="30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56C3" w:rsidRDefault="004556C3" w:rsidP="007E734C">
      <w:pPr>
        <w:tabs>
          <w:tab w:val="left" w:pos="300"/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F3DCE" w:rsidRPr="00E3598B" w:rsidRDefault="004556C3" w:rsidP="007E734C">
      <w:pPr>
        <w:tabs>
          <w:tab w:val="left" w:pos="300"/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456" w:rsidRPr="0066364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</w:r>
      <w:r w:rsidR="00946456" w:rsidRPr="0066364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С.Л. Кокотеева</w:t>
      </w:r>
    </w:p>
    <w:p w:rsidR="005F3DCE" w:rsidRDefault="005F3DCE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Default="005632C6">
      <w:pPr>
        <w:rPr>
          <w:rFonts w:cs="Times New Roman"/>
        </w:rPr>
      </w:pPr>
    </w:p>
    <w:p w:rsidR="005632C6" w:rsidRPr="005632C6" w:rsidRDefault="005632C6" w:rsidP="005632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5632C6" w:rsidRPr="005632C6" w:rsidSect="008E1A9A">
      <w:footerReference w:type="default" r:id="rId12"/>
      <w:pgSz w:w="11906" w:h="16838"/>
      <w:pgMar w:top="568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C6" w:rsidRDefault="005632C6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32C6" w:rsidRDefault="005632C6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6" w:rsidRDefault="00186697" w:rsidP="00311309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5632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5EF">
      <w:rPr>
        <w:rStyle w:val="a7"/>
        <w:noProof/>
      </w:rPr>
      <w:t>7</w:t>
    </w:r>
    <w:r>
      <w:rPr>
        <w:rStyle w:val="a7"/>
      </w:rPr>
      <w:fldChar w:fldCharType="end"/>
    </w:r>
  </w:p>
  <w:p w:rsidR="005632C6" w:rsidRDefault="005632C6" w:rsidP="00311309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C6" w:rsidRDefault="005632C6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32C6" w:rsidRDefault="005632C6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B3C37"/>
    <w:multiLevelType w:val="hybridMultilevel"/>
    <w:tmpl w:val="9732CA94"/>
    <w:lvl w:ilvl="0" w:tplc="8F6EE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63"/>
    <w:rsid w:val="00000F25"/>
    <w:rsid w:val="0001133C"/>
    <w:rsid w:val="0001200A"/>
    <w:rsid w:val="000206CF"/>
    <w:rsid w:val="00023309"/>
    <w:rsid w:val="00023D79"/>
    <w:rsid w:val="00043EAC"/>
    <w:rsid w:val="000464B1"/>
    <w:rsid w:val="000561E0"/>
    <w:rsid w:val="0007135F"/>
    <w:rsid w:val="000735EF"/>
    <w:rsid w:val="00086080"/>
    <w:rsid w:val="00087417"/>
    <w:rsid w:val="000973CD"/>
    <w:rsid w:val="000A5440"/>
    <w:rsid w:val="000A5705"/>
    <w:rsid w:val="000B2F63"/>
    <w:rsid w:val="000C255D"/>
    <w:rsid w:val="000C36CD"/>
    <w:rsid w:val="000C42F7"/>
    <w:rsid w:val="000D5F35"/>
    <w:rsid w:val="000D6D0D"/>
    <w:rsid w:val="000E60AC"/>
    <w:rsid w:val="000E6AA1"/>
    <w:rsid w:val="000F4996"/>
    <w:rsid w:val="00102623"/>
    <w:rsid w:val="001062AC"/>
    <w:rsid w:val="00117D02"/>
    <w:rsid w:val="00121D68"/>
    <w:rsid w:val="00121E25"/>
    <w:rsid w:val="001231B0"/>
    <w:rsid w:val="001258C1"/>
    <w:rsid w:val="00126E4F"/>
    <w:rsid w:val="0013351A"/>
    <w:rsid w:val="00141B5E"/>
    <w:rsid w:val="001502E4"/>
    <w:rsid w:val="00153845"/>
    <w:rsid w:val="00156DBA"/>
    <w:rsid w:val="0016329F"/>
    <w:rsid w:val="001639A6"/>
    <w:rsid w:val="00164A74"/>
    <w:rsid w:val="00170C2B"/>
    <w:rsid w:val="00172F54"/>
    <w:rsid w:val="00173FCF"/>
    <w:rsid w:val="00174DA4"/>
    <w:rsid w:val="00183908"/>
    <w:rsid w:val="001848CF"/>
    <w:rsid w:val="00186697"/>
    <w:rsid w:val="00192590"/>
    <w:rsid w:val="0019696A"/>
    <w:rsid w:val="001A1BE2"/>
    <w:rsid w:val="001A6410"/>
    <w:rsid w:val="001A6C41"/>
    <w:rsid w:val="001C7CBE"/>
    <w:rsid w:val="001D0EB4"/>
    <w:rsid w:val="001D1F0D"/>
    <w:rsid w:val="001D6779"/>
    <w:rsid w:val="001E43D9"/>
    <w:rsid w:val="001F58D4"/>
    <w:rsid w:val="00204F98"/>
    <w:rsid w:val="0021290F"/>
    <w:rsid w:val="00212C96"/>
    <w:rsid w:val="002137C2"/>
    <w:rsid w:val="002239AD"/>
    <w:rsid w:val="00230715"/>
    <w:rsid w:val="00234F66"/>
    <w:rsid w:val="00237326"/>
    <w:rsid w:val="002559D2"/>
    <w:rsid w:val="0026187F"/>
    <w:rsid w:val="00276D35"/>
    <w:rsid w:val="00280D71"/>
    <w:rsid w:val="00286F1A"/>
    <w:rsid w:val="002911F1"/>
    <w:rsid w:val="00291A5E"/>
    <w:rsid w:val="002937DB"/>
    <w:rsid w:val="002B4413"/>
    <w:rsid w:val="002C35F1"/>
    <w:rsid w:val="002C5869"/>
    <w:rsid w:val="002C73ED"/>
    <w:rsid w:val="002D0199"/>
    <w:rsid w:val="002D292A"/>
    <w:rsid w:val="002D3CD7"/>
    <w:rsid w:val="002D6829"/>
    <w:rsid w:val="002E0EF5"/>
    <w:rsid w:val="002E1486"/>
    <w:rsid w:val="002E1A1B"/>
    <w:rsid w:val="002E5645"/>
    <w:rsid w:val="002F1513"/>
    <w:rsid w:val="002F181D"/>
    <w:rsid w:val="00300D51"/>
    <w:rsid w:val="003065AC"/>
    <w:rsid w:val="00311309"/>
    <w:rsid w:val="003122BD"/>
    <w:rsid w:val="00317D21"/>
    <w:rsid w:val="00332066"/>
    <w:rsid w:val="00332B09"/>
    <w:rsid w:val="003442B6"/>
    <w:rsid w:val="0034585D"/>
    <w:rsid w:val="00346479"/>
    <w:rsid w:val="003464F9"/>
    <w:rsid w:val="003528B7"/>
    <w:rsid w:val="00354AC3"/>
    <w:rsid w:val="003555A9"/>
    <w:rsid w:val="003824ED"/>
    <w:rsid w:val="00383D34"/>
    <w:rsid w:val="00387BF9"/>
    <w:rsid w:val="00391BEE"/>
    <w:rsid w:val="00392256"/>
    <w:rsid w:val="00393E79"/>
    <w:rsid w:val="00396AAD"/>
    <w:rsid w:val="003A07B3"/>
    <w:rsid w:val="003B1820"/>
    <w:rsid w:val="003B2F8A"/>
    <w:rsid w:val="003B43CD"/>
    <w:rsid w:val="003B70DE"/>
    <w:rsid w:val="003C28B7"/>
    <w:rsid w:val="003C33B3"/>
    <w:rsid w:val="003C3576"/>
    <w:rsid w:val="003C7A81"/>
    <w:rsid w:val="003D053B"/>
    <w:rsid w:val="003D2B32"/>
    <w:rsid w:val="003D3267"/>
    <w:rsid w:val="003D6259"/>
    <w:rsid w:val="003D6CE5"/>
    <w:rsid w:val="003D7925"/>
    <w:rsid w:val="003E0054"/>
    <w:rsid w:val="003E044E"/>
    <w:rsid w:val="003E0C80"/>
    <w:rsid w:val="003E32D1"/>
    <w:rsid w:val="003E40E1"/>
    <w:rsid w:val="003F2361"/>
    <w:rsid w:val="00404C3C"/>
    <w:rsid w:val="00413FCD"/>
    <w:rsid w:val="00417CF9"/>
    <w:rsid w:val="00420209"/>
    <w:rsid w:val="0042520C"/>
    <w:rsid w:val="00425B97"/>
    <w:rsid w:val="004272D6"/>
    <w:rsid w:val="004309CC"/>
    <w:rsid w:val="00436775"/>
    <w:rsid w:val="00437C45"/>
    <w:rsid w:val="00441FC0"/>
    <w:rsid w:val="00444286"/>
    <w:rsid w:val="004556C3"/>
    <w:rsid w:val="00467353"/>
    <w:rsid w:val="00475E82"/>
    <w:rsid w:val="00495C99"/>
    <w:rsid w:val="004969C8"/>
    <w:rsid w:val="004A5F54"/>
    <w:rsid w:val="004A757B"/>
    <w:rsid w:val="004C1A47"/>
    <w:rsid w:val="004F57D0"/>
    <w:rsid w:val="004F6FA6"/>
    <w:rsid w:val="00500F72"/>
    <w:rsid w:val="00513A88"/>
    <w:rsid w:val="00516F1E"/>
    <w:rsid w:val="0052074A"/>
    <w:rsid w:val="00522CF0"/>
    <w:rsid w:val="005243D4"/>
    <w:rsid w:val="00530DDD"/>
    <w:rsid w:val="0053291B"/>
    <w:rsid w:val="0053688C"/>
    <w:rsid w:val="005452A7"/>
    <w:rsid w:val="005501FC"/>
    <w:rsid w:val="00550C12"/>
    <w:rsid w:val="005565FB"/>
    <w:rsid w:val="00562611"/>
    <w:rsid w:val="005632C6"/>
    <w:rsid w:val="005669CA"/>
    <w:rsid w:val="0057140F"/>
    <w:rsid w:val="00573CB2"/>
    <w:rsid w:val="005768DF"/>
    <w:rsid w:val="0058648F"/>
    <w:rsid w:val="00586FEB"/>
    <w:rsid w:val="005A1EC4"/>
    <w:rsid w:val="005A6D0B"/>
    <w:rsid w:val="005B57DC"/>
    <w:rsid w:val="005C326B"/>
    <w:rsid w:val="005C4A6D"/>
    <w:rsid w:val="005C658E"/>
    <w:rsid w:val="005D5BFA"/>
    <w:rsid w:val="005E5405"/>
    <w:rsid w:val="005F175C"/>
    <w:rsid w:val="005F28F8"/>
    <w:rsid w:val="005F3DCE"/>
    <w:rsid w:val="005F6DA4"/>
    <w:rsid w:val="00601064"/>
    <w:rsid w:val="00607310"/>
    <w:rsid w:val="00614318"/>
    <w:rsid w:val="006160C8"/>
    <w:rsid w:val="00620FB2"/>
    <w:rsid w:val="00624228"/>
    <w:rsid w:val="00634BB8"/>
    <w:rsid w:val="00636D83"/>
    <w:rsid w:val="00657839"/>
    <w:rsid w:val="00663649"/>
    <w:rsid w:val="00664A46"/>
    <w:rsid w:val="00665B92"/>
    <w:rsid w:val="006740DA"/>
    <w:rsid w:val="0068043D"/>
    <w:rsid w:val="00681D4B"/>
    <w:rsid w:val="006830CC"/>
    <w:rsid w:val="00684523"/>
    <w:rsid w:val="00690C4A"/>
    <w:rsid w:val="00693D7B"/>
    <w:rsid w:val="006960BE"/>
    <w:rsid w:val="00697013"/>
    <w:rsid w:val="00697D1D"/>
    <w:rsid w:val="006A1FE2"/>
    <w:rsid w:val="006A2B22"/>
    <w:rsid w:val="006C1F7C"/>
    <w:rsid w:val="006C37BC"/>
    <w:rsid w:val="006C6A56"/>
    <w:rsid w:val="006C753F"/>
    <w:rsid w:val="006E36C4"/>
    <w:rsid w:val="006F1292"/>
    <w:rsid w:val="006F1994"/>
    <w:rsid w:val="006F2FB5"/>
    <w:rsid w:val="00700562"/>
    <w:rsid w:val="00707662"/>
    <w:rsid w:val="0072341D"/>
    <w:rsid w:val="00746817"/>
    <w:rsid w:val="00756496"/>
    <w:rsid w:val="00765253"/>
    <w:rsid w:val="00774554"/>
    <w:rsid w:val="00777A50"/>
    <w:rsid w:val="00777ECC"/>
    <w:rsid w:val="00784112"/>
    <w:rsid w:val="007A087C"/>
    <w:rsid w:val="007A3794"/>
    <w:rsid w:val="007A5855"/>
    <w:rsid w:val="007A7D0C"/>
    <w:rsid w:val="007B5581"/>
    <w:rsid w:val="007B6FE5"/>
    <w:rsid w:val="007C2409"/>
    <w:rsid w:val="007C49A7"/>
    <w:rsid w:val="007C7F2F"/>
    <w:rsid w:val="007D0F31"/>
    <w:rsid w:val="007D1167"/>
    <w:rsid w:val="007D268B"/>
    <w:rsid w:val="007D47EE"/>
    <w:rsid w:val="007E734C"/>
    <w:rsid w:val="008001B9"/>
    <w:rsid w:val="008063AB"/>
    <w:rsid w:val="008065F2"/>
    <w:rsid w:val="00807386"/>
    <w:rsid w:val="00815A7A"/>
    <w:rsid w:val="00817393"/>
    <w:rsid w:val="0082161D"/>
    <w:rsid w:val="00830A12"/>
    <w:rsid w:val="00830A53"/>
    <w:rsid w:val="00842B75"/>
    <w:rsid w:val="0084567D"/>
    <w:rsid w:val="00847048"/>
    <w:rsid w:val="00851015"/>
    <w:rsid w:val="008531E2"/>
    <w:rsid w:val="00857197"/>
    <w:rsid w:val="00861698"/>
    <w:rsid w:val="00871BEC"/>
    <w:rsid w:val="00876694"/>
    <w:rsid w:val="00882DA8"/>
    <w:rsid w:val="00892867"/>
    <w:rsid w:val="0089497F"/>
    <w:rsid w:val="008A33AC"/>
    <w:rsid w:val="008B7EEE"/>
    <w:rsid w:val="008C0881"/>
    <w:rsid w:val="008C192C"/>
    <w:rsid w:val="008C6FD4"/>
    <w:rsid w:val="008D09BF"/>
    <w:rsid w:val="008E1A9A"/>
    <w:rsid w:val="008E46C5"/>
    <w:rsid w:val="008F6729"/>
    <w:rsid w:val="0090300D"/>
    <w:rsid w:val="00903443"/>
    <w:rsid w:val="009114E0"/>
    <w:rsid w:val="009124D9"/>
    <w:rsid w:val="0091466F"/>
    <w:rsid w:val="00916614"/>
    <w:rsid w:val="00917F5E"/>
    <w:rsid w:val="00922055"/>
    <w:rsid w:val="0093175D"/>
    <w:rsid w:val="009406FB"/>
    <w:rsid w:val="00945D7F"/>
    <w:rsid w:val="00946456"/>
    <w:rsid w:val="00951DE6"/>
    <w:rsid w:val="00955A89"/>
    <w:rsid w:val="00972BA1"/>
    <w:rsid w:val="009869A5"/>
    <w:rsid w:val="00991064"/>
    <w:rsid w:val="009947DE"/>
    <w:rsid w:val="009A128D"/>
    <w:rsid w:val="009A3935"/>
    <w:rsid w:val="009C0BAC"/>
    <w:rsid w:val="009C3C4B"/>
    <w:rsid w:val="009C542E"/>
    <w:rsid w:val="009C65B3"/>
    <w:rsid w:val="009C6ECE"/>
    <w:rsid w:val="009D1028"/>
    <w:rsid w:val="009E23CD"/>
    <w:rsid w:val="009E25EF"/>
    <w:rsid w:val="009E294F"/>
    <w:rsid w:val="009E342D"/>
    <w:rsid w:val="009F128B"/>
    <w:rsid w:val="009F5CE8"/>
    <w:rsid w:val="00A023EF"/>
    <w:rsid w:val="00A11B90"/>
    <w:rsid w:val="00A21AE0"/>
    <w:rsid w:val="00A22411"/>
    <w:rsid w:val="00A224A8"/>
    <w:rsid w:val="00A33B35"/>
    <w:rsid w:val="00A346FE"/>
    <w:rsid w:val="00A407FC"/>
    <w:rsid w:val="00A43252"/>
    <w:rsid w:val="00A4688F"/>
    <w:rsid w:val="00A55363"/>
    <w:rsid w:val="00A6395E"/>
    <w:rsid w:val="00A67869"/>
    <w:rsid w:val="00A7111B"/>
    <w:rsid w:val="00A73812"/>
    <w:rsid w:val="00A9051A"/>
    <w:rsid w:val="00A93AFB"/>
    <w:rsid w:val="00A94B2B"/>
    <w:rsid w:val="00A9673E"/>
    <w:rsid w:val="00A97EA5"/>
    <w:rsid w:val="00AA277C"/>
    <w:rsid w:val="00AA30C6"/>
    <w:rsid w:val="00AA4A4C"/>
    <w:rsid w:val="00AB5F9F"/>
    <w:rsid w:val="00AD0842"/>
    <w:rsid w:val="00AE0491"/>
    <w:rsid w:val="00AE1002"/>
    <w:rsid w:val="00AF047A"/>
    <w:rsid w:val="00AF412E"/>
    <w:rsid w:val="00AF59A2"/>
    <w:rsid w:val="00AF7035"/>
    <w:rsid w:val="00B07118"/>
    <w:rsid w:val="00B17523"/>
    <w:rsid w:val="00B3474D"/>
    <w:rsid w:val="00B41D2B"/>
    <w:rsid w:val="00B47687"/>
    <w:rsid w:val="00B56395"/>
    <w:rsid w:val="00B6039F"/>
    <w:rsid w:val="00B70F5D"/>
    <w:rsid w:val="00B72EB5"/>
    <w:rsid w:val="00B75518"/>
    <w:rsid w:val="00B83F90"/>
    <w:rsid w:val="00B866E0"/>
    <w:rsid w:val="00B914C4"/>
    <w:rsid w:val="00B918F2"/>
    <w:rsid w:val="00B92F9E"/>
    <w:rsid w:val="00B94788"/>
    <w:rsid w:val="00B97125"/>
    <w:rsid w:val="00B97A37"/>
    <w:rsid w:val="00BA037E"/>
    <w:rsid w:val="00BA215D"/>
    <w:rsid w:val="00BD1BFA"/>
    <w:rsid w:val="00BF0A1C"/>
    <w:rsid w:val="00BF738B"/>
    <w:rsid w:val="00C00D3D"/>
    <w:rsid w:val="00C05246"/>
    <w:rsid w:val="00C12DEB"/>
    <w:rsid w:val="00C17D2C"/>
    <w:rsid w:val="00C26AE0"/>
    <w:rsid w:val="00C33EDA"/>
    <w:rsid w:val="00C35337"/>
    <w:rsid w:val="00C42E82"/>
    <w:rsid w:val="00C43FB7"/>
    <w:rsid w:val="00C45462"/>
    <w:rsid w:val="00C51E29"/>
    <w:rsid w:val="00C614F4"/>
    <w:rsid w:val="00C645F3"/>
    <w:rsid w:val="00C91D86"/>
    <w:rsid w:val="00CA5D01"/>
    <w:rsid w:val="00CA7EB5"/>
    <w:rsid w:val="00CB3951"/>
    <w:rsid w:val="00CB5EC1"/>
    <w:rsid w:val="00CB674D"/>
    <w:rsid w:val="00CC2D82"/>
    <w:rsid w:val="00CC590B"/>
    <w:rsid w:val="00CC6E05"/>
    <w:rsid w:val="00CD5F39"/>
    <w:rsid w:val="00CD6BE1"/>
    <w:rsid w:val="00CE02FD"/>
    <w:rsid w:val="00CE1BBB"/>
    <w:rsid w:val="00CE1DDC"/>
    <w:rsid w:val="00CE7659"/>
    <w:rsid w:val="00CF00E4"/>
    <w:rsid w:val="00CF2167"/>
    <w:rsid w:val="00D02153"/>
    <w:rsid w:val="00D02820"/>
    <w:rsid w:val="00D05EB6"/>
    <w:rsid w:val="00D10607"/>
    <w:rsid w:val="00D2008E"/>
    <w:rsid w:val="00D2181D"/>
    <w:rsid w:val="00D21C22"/>
    <w:rsid w:val="00D305D5"/>
    <w:rsid w:val="00D34125"/>
    <w:rsid w:val="00D35534"/>
    <w:rsid w:val="00D41054"/>
    <w:rsid w:val="00D452AB"/>
    <w:rsid w:val="00D4693D"/>
    <w:rsid w:val="00D531E2"/>
    <w:rsid w:val="00D5619D"/>
    <w:rsid w:val="00D603D7"/>
    <w:rsid w:val="00D614CC"/>
    <w:rsid w:val="00D63483"/>
    <w:rsid w:val="00D66148"/>
    <w:rsid w:val="00D710D1"/>
    <w:rsid w:val="00D75CF1"/>
    <w:rsid w:val="00DA66A9"/>
    <w:rsid w:val="00DB4DC6"/>
    <w:rsid w:val="00DB50FB"/>
    <w:rsid w:val="00DB51E5"/>
    <w:rsid w:val="00DC20B2"/>
    <w:rsid w:val="00DD1DF7"/>
    <w:rsid w:val="00DD5008"/>
    <w:rsid w:val="00DD76DC"/>
    <w:rsid w:val="00DE04A6"/>
    <w:rsid w:val="00DE1DEF"/>
    <w:rsid w:val="00DE4198"/>
    <w:rsid w:val="00DE49FD"/>
    <w:rsid w:val="00DE51A1"/>
    <w:rsid w:val="00DF2ED6"/>
    <w:rsid w:val="00DF6187"/>
    <w:rsid w:val="00DF76E3"/>
    <w:rsid w:val="00E05AC4"/>
    <w:rsid w:val="00E06E90"/>
    <w:rsid w:val="00E071C4"/>
    <w:rsid w:val="00E11395"/>
    <w:rsid w:val="00E1202B"/>
    <w:rsid w:val="00E2097E"/>
    <w:rsid w:val="00E216EE"/>
    <w:rsid w:val="00E230BE"/>
    <w:rsid w:val="00E31BAD"/>
    <w:rsid w:val="00E32AE1"/>
    <w:rsid w:val="00E3598B"/>
    <w:rsid w:val="00E370BF"/>
    <w:rsid w:val="00E37AA8"/>
    <w:rsid w:val="00E37CCA"/>
    <w:rsid w:val="00E4473C"/>
    <w:rsid w:val="00E447CF"/>
    <w:rsid w:val="00E5672F"/>
    <w:rsid w:val="00E63EFD"/>
    <w:rsid w:val="00E662EF"/>
    <w:rsid w:val="00E72DB1"/>
    <w:rsid w:val="00E760FC"/>
    <w:rsid w:val="00E81225"/>
    <w:rsid w:val="00E86DC3"/>
    <w:rsid w:val="00E874EC"/>
    <w:rsid w:val="00E92D96"/>
    <w:rsid w:val="00EA2392"/>
    <w:rsid w:val="00EA49B8"/>
    <w:rsid w:val="00EA6136"/>
    <w:rsid w:val="00EA6D83"/>
    <w:rsid w:val="00EB0845"/>
    <w:rsid w:val="00EB1A31"/>
    <w:rsid w:val="00EB29FD"/>
    <w:rsid w:val="00EB5204"/>
    <w:rsid w:val="00EC1CE9"/>
    <w:rsid w:val="00EC29A9"/>
    <w:rsid w:val="00EC35F4"/>
    <w:rsid w:val="00EC7E1C"/>
    <w:rsid w:val="00ED7DEE"/>
    <w:rsid w:val="00EE40A4"/>
    <w:rsid w:val="00EE47D1"/>
    <w:rsid w:val="00EF2263"/>
    <w:rsid w:val="00F010AB"/>
    <w:rsid w:val="00F02D94"/>
    <w:rsid w:val="00F03BDC"/>
    <w:rsid w:val="00F074DD"/>
    <w:rsid w:val="00F1288B"/>
    <w:rsid w:val="00F20743"/>
    <w:rsid w:val="00F23B84"/>
    <w:rsid w:val="00F31E10"/>
    <w:rsid w:val="00F36D66"/>
    <w:rsid w:val="00F42EBA"/>
    <w:rsid w:val="00F4305C"/>
    <w:rsid w:val="00F43FFB"/>
    <w:rsid w:val="00F450BC"/>
    <w:rsid w:val="00F533ED"/>
    <w:rsid w:val="00F62239"/>
    <w:rsid w:val="00F66681"/>
    <w:rsid w:val="00F67D1A"/>
    <w:rsid w:val="00F754E4"/>
    <w:rsid w:val="00F75C8A"/>
    <w:rsid w:val="00F7606A"/>
    <w:rsid w:val="00F7607A"/>
    <w:rsid w:val="00F80B19"/>
    <w:rsid w:val="00F87BF7"/>
    <w:rsid w:val="00F90AC4"/>
    <w:rsid w:val="00F95E6A"/>
    <w:rsid w:val="00FA6BB7"/>
    <w:rsid w:val="00FA7D77"/>
    <w:rsid w:val="00FB0126"/>
    <w:rsid w:val="00FB4F9A"/>
    <w:rsid w:val="00FC0A21"/>
    <w:rsid w:val="00FC3374"/>
    <w:rsid w:val="00FC6E60"/>
    <w:rsid w:val="00FF07BD"/>
    <w:rsid w:val="00FF16E1"/>
    <w:rsid w:val="00FF7211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3"/>
    <w:pPr>
      <w:spacing w:after="200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0B2F6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0B2F63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B2F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B2F6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0B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2F63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0B2F63"/>
  </w:style>
  <w:style w:type="paragraph" w:customStyle="1" w:styleId="rvps698610">
    <w:name w:val="rvps698610"/>
    <w:basedOn w:val="a"/>
    <w:uiPriority w:val="99"/>
    <w:rsid w:val="00204F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C42E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CB674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CB674D"/>
    <w:rPr>
      <w:rFonts w:eastAsia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locked/>
    <w:rsid w:val="00E662EF"/>
    <w:rPr>
      <w:b/>
      <w:bCs/>
    </w:rPr>
  </w:style>
  <w:style w:type="paragraph" w:customStyle="1" w:styleId="ConsPlusNormal">
    <w:name w:val="ConsPlusNormal"/>
    <w:rsid w:val="001502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00F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0F25"/>
    <w:rPr>
      <w:rFonts w:eastAsia="Times New Roman" w:cs="Calibri"/>
    </w:rPr>
  </w:style>
  <w:style w:type="paragraph" w:styleId="ae">
    <w:name w:val="List Paragraph"/>
    <w:basedOn w:val="a"/>
    <w:uiPriority w:val="34"/>
    <w:qFormat/>
    <w:rsid w:val="00E230BE"/>
    <w:pPr>
      <w:suppressAutoHyphens/>
      <w:spacing w:after="0" w:line="360" w:lineRule="auto"/>
      <w:ind w:left="708"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37C45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4F51-EA1E-4209-9814-FD4EBD68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7</Pages>
  <Words>1245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SelskayaIS</cp:lastModifiedBy>
  <cp:revision>231</cp:revision>
  <cp:lastPrinted>2016-02-02T11:11:00Z</cp:lastPrinted>
  <dcterms:created xsi:type="dcterms:W3CDTF">2011-01-19T06:24:00Z</dcterms:created>
  <dcterms:modified xsi:type="dcterms:W3CDTF">2016-02-02T11:11:00Z</dcterms:modified>
</cp:coreProperties>
</file>