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233C54" w:rsidRDefault="00BF3D1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3E377F">
              <w:t>21.06.2012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3E377F">
            <w:pPr>
              <w:jc w:val="right"/>
            </w:pPr>
            <w:r w:rsidRPr="00233C54">
              <w:t xml:space="preserve">№ </w:t>
            </w:r>
            <w:r w:rsidR="003E377F">
              <w:t>1175</w:t>
            </w:r>
            <w:r w:rsidRPr="00233C54">
              <w:t xml:space="preserve">          </w:t>
            </w:r>
          </w:p>
        </w:tc>
      </w:tr>
    </w:tbl>
    <w:p w:rsidR="0073525A" w:rsidRDefault="0073525A" w:rsidP="0073525A">
      <w:pPr>
        <w:jc w:val="both"/>
      </w:pPr>
    </w:p>
    <w:p w:rsidR="0073525A" w:rsidRDefault="0073525A" w:rsidP="0073525A">
      <w:pPr>
        <w:jc w:val="both"/>
      </w:pPr>
    </w:p>
    <w:p w:rsidR="00B6133C" w:rsidRDefault="00B6133C" w:rsidP="00B6133C">
      <w:pPr>
        <w:tabs>
          <w:tab w:val="left" w:pos="4678"/>
        </w:tabs>
        <w:ind w:right="5102"/>
        <w:jc w:val="both"/>
        <w:rPr>
          <w:szCs w:val="20"/>
        </w:rPr>
      </w:pPr>
      <w:r>
        <w:rPr>
          <w:szCs w:val="20"/>
        </w:rPr>
        <w:t>О внесении изменения в приложение к постановлению администрации района от 26.12.2011 № 2416 «Об у</w:t>
      </w:r>
      <w:r>
        <w:rPr>
          <w:szCs w:val="20"/>
        </w:rPr>
        <w:t>т</w:t>
      </w:r>
      <w:r>
        <w:rPr>
          <w:szCs w:val="20"/>
        </w:rPr>
        <w:t>верждении административного ре</w:t>
      </w:r>
      <w:r>
        <w:rPr>
          <w:szCs w:val="20"/>
        </w:rPr>
        <w:t>г</w:t>
      </w:r>
      <w:r>
        <w:rPr>
          <w:szCs w:val="20"/>
        </w:rPr>
        <w:t>ламента предоставления муниц</w:t>
      </w:r>
      <w:r>
        <w:rPr>
          <w:szCs w:val="20"/>
        </w:rPr>
        <w:t>и</w:t>
      </w:r>
      <w:r>
        <w:rPr>
          <w:szCs w:val="20"/>
        </w:rPr>
        <w:t>пальной услуги «Выдача разрешений на право организации розничных рынков на территории муниципал</w:t>
      </w:r>
      <w:r>
        <w:rPr>
          <w:szCs w:val="20"/>
        </w:rPr>
        <w:t>ь</w:t>
      </w:r>
      <w:r>
        <w:rPr>
          <w:szCs w:val="20"/>
        </w:rPr>
        <w:t>ного образования Нижневартовский район»</w:t>
      </w:r>
    </w:p>
    <w:p w:rsidR="00B6133C" w:rsidRDefault="00B6133C" w:rsidP="00B6133C">
      <w:pPr>
        <w:rPr>
          <w:szCs w:val="20"/>
        </w:rPr>
      </w:pPr>
    </w:p>
    <w:p w:rsidR="00B6133C" w:rsidRDefault="00B6133C" w:rsidP="00B6133C">
      <w:pPr>
        <w:pStyle w:val="af1"/>
        <w:spacing w:after="0"/>
        <w:ind w:left="0" w:firstLine="709"/>
        <w:jc w:val="both"/>
      </w:pPr>
    </w:p>
    <w:p w:rsidR="00B6133C" w:rsidRDefault="00B6133C" w:rsidP="00B6133C">
      <w:pPr>
        <w:pStyle w:val="af1"/>
        <w:spacing w:after="0"/>
        <w:ind w:left="0" w:firstLine="709"/>
        <w:jc w:val="both"/>
      </w:pPr>
      <w:r>
        <w:t>В связи с приведением муниципальных правовых актов района в соотве</w:t>
      </w:r>
      <w:r>
        <w:t>т</w:t>
      </w:r>
      <w:r>
        <w:t>ствие с действующим законодательством:</w:t>
      </w:r>
    </w:p>
    <w:p w:rsidR="00B6133C" w:rsidRDefault="00B6133C" w:rsidP="00B6133C">
      <w:pPr>
        <w:pStyle w:val="af1"/>
        <w:spacing w:after="0"/>
        <w:ind w:left="0" w:firstLine="709"/>
        <w:jc w:val="both"/>
      </w:pPr>
    </w:p>
    <w:p w:rsidR="00E65122" w:rsidRPr="00577567" w:rsidRDefault="00B6133C" w:rsidP="00B6133C">
      <w:pPr>
        <w:pStyle w:val="af1"/>
        <w:spacing w:after="0"/>
        <w:ind w:left="0" w:firstLine="709"/>
        <w:jc w:val="both"/>
      </w:pPr>
      <w:r>
        <w:t>1. Внести изменение в приложение</w:t>
      </w:r>
      <w:r w:rsidR="00577567">
        <w:t xml:space="preserve"> к</w:t>
      </w:r>
      <w:r>
        <w:t xml:space="preserve"> постановлению администрации ра</w:t>
      </w:r>
      <w:r>
        <w:t>й</w:t>
      </w:r>
      <w:r>
        <w:t>она от 26.12.2011 № 2416 «Об утверждении административного регламента предоставления муниципальной услуги «Выдача разрешений на право орган</w:t>
      </w:r>
      <w:r>
        <w:t>и</w:t>
      </w:r>
      <w:r>
        <w:t>зации розничных рынков на территории муниципального образования Нижн</w:t>
      </w:r>
      <w:r>
        <w:t>е</w:t>
      </w:r>
      <w:r>
        <w:t xml:space="preserve">вартовский район», изложив абзац 5 подпункта 2.6.3. раздела </w:t>
      </w:r>
      <w:r>
        <w:rPr>
          <w:lang w:val="en-US"/>
        </w:rPr>
        <w:t>II</w:t>
      </w:r>
      <w:r>
        <w:t>. «</w:t>
      </w:r>
      <w:r w:rsidR="00577567">
        <w:t>С</w:t>
      </w:r>
      <w:r>
        <w:t>тандарт пр</w:t>
      </w:r>
      <w:r>
        <w:t>е</w:t>
      </w:r>
      <w:r>
        <w:t>доставления муниципальной услуги»</w:t>
      </w:r>
      <w:r w:rsidRPr="00B6133C">
        <w:t xml:space="preserve"> </w:t>
      </w:r>
      <w:r>
        <w:t xml:space="preserve">в новой редакции: </w:t>
      </w:r>
    </w:p>
    <w:p w:rsidR="00B6133C" w:rsidRDefault="00B6133C" w:rsidP="00B6133C">
      <w:pPr>
        <w:pStyle w:val="af1"/>
        <w:spacing w:after="0"/>
        <w:ind w:left="0" w:firstLine="709"/>
        <w:jc w:val="both"/>
      </w:pPr>
      <w:r>
        <w:t xml:space="preserve">«В случае направления заявления без приложения документов, указанных в абзацах 3, 4 подпункта 2.6.3., специалист отдела в течение 5 рабочих дней </w:t>
      </w:r>
      <w:r w:rsidR="00E65122" w:rsidRPr="00E65122">
        <w:t xml:space="preserve">        </w:t>
      </w:r>
      <w:r>
        <w:t xml:space="preserve">со дня поступления заявления в порядке, установленном Федеральным законом от 27.07.2010 № 210-ФЗ «Об организации предоставления государственных </w:t>
      </w:r>
      <w:r w:rsidR="00E65122" w:rsidRPr="00E65122">
        <w:t xml:space="preserve">      </w:t>
      </w:r>
      <w:r>
        <w:t>и муниципальных услуг», запрашивает в электронной форме с использованием единой системы межведомственного электронного взаимодействия по межв</w:t>
      </w:r>
      <w:r>
        <w:t>е</w:t>
      </w:r>
      <w:r>
        <w:t>домственному запросу документы у соответствующих государственных орг</w:t>
      </w:r>
      <w:r>
        <w:t>а</w:t>
      </w:r>
      <w:r>
        <w:t>нов</w:t>
      </w:r>
      <w:r w:rsidR="004340F9">
        <w:t>.</w:t>
      </w:r>
      <w:r>
        <w:rPr>
          <w:color w:val="000000"/>
        </w:rPr>
        <w:t>».</w:t>
      </w:r>
      <w:r>
        <w:t xml:space="preserve">  </w:t>
      </w:r>
    </w:p>
    <w:p w:rsidR="00B6133C" w:rsidRDefault="00B6133C" w:rsidP="00B6133C">
      <w:pPr>
        <w:pStyle w:val="af1"/>
        <w:spacing w:after="0"/>
        <w:ind w:left="0" w:firstLine="709"/>
        <w:jc w:val="both"/>
      </w:pPr>
    </w:p>
    <w:p w:rsidR="00B6133C" w:rsidRPr="00B6133C" w:rsidRDefault="00B6133C" w:rsidP="00B6133C">
      <w:pPr>
        <w:pStyle w:val="af1"/>
        <w:spacing w:after="0"/>
        <w:ind w:left="0"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B6133C" w:rsidRDefault="00B6133C" w:rsidP="00B6133C">
      <w:pPr>
        <w:pStyle w:val="af1"/>
        <w:spacing w:after="0"/>
        <w:ind w:left="0" w:firstLine="709"/>
        <w:jc w:val="both"/>
      </w:pPr>
      <w:r>
        <w:lastRenderedPageBreak/>
        <w:t>3. Постановление вступает в силу после его официального опубликов</w:t>
      </w:r>
      <w:r>
        <w:t>а</w:t>
      </w:r>
      <w:r>
        <w:t>ния, но не ранее 01 июля 2012 года.</w:t>
      </w:r>
    </w:p>
    <w:p w:rsidR="00B6133C" w:rsidRDefault="00B6133C" w:rsidP="00B6133C">
      <w:pPr>
        <w:pStyle w:val="af1"/>
        <w:spacing w:after="0"/>
        <w:ind w:left="0" w:firstLine="709"/>
        <w:jc w:val="both"/>
      </w:pPr>
    </w:p>
    <w:p w:rsidR="00B6133C" w:rsidRDefault="00B6133C" w:rsidP="00B6133C">
      <w:pPr>
        <w:pStyle w:val="af1"/>
        <w:spacing w:after="0"/>
        <w:ind w:left="0" w:firstLine="709"/>
        <w:jc w:val="both"/>
      </w:pPr>
      <w:r>
        <w:t>4. Контроль за выполнением постановления возложить на заместителя главы администрации района по потребительскому рынку, местной промы</w:t>
      </w:r>
      <w:r>
        <w:t>ш</w:t>
      </w:r>
      <w:r>
        <w:t>ленности, транспорту и связи С.М. Пичугина.</w:t>
      </w:r>
    </w:p>
    <w:p w:rsidR="00B6133C" w:rsidRDefault="00B6133C" w:rsidP="00B6133C">
      <w:pPr>
        <w:jc w:val="both"/>
      </w:pPr>
    </w:p>
    <w:p w:rsidR="00B6133C" w:rsidRDefault="00B6133C" w:rsidP="00B6133C">
      <w:pPr>
        <w:jc w:val="both"/>
      </w:pPr>
    </w:p>
    <w:p w:rsidR="00B6133C" w:rsidRDefault="00B6133C" w:rsidP="00B6133C">
      <w:pPr>
        <w:jc w:val="both"/>
      </w:pPr>
    </w:p>
    <w:p w:rsidR="00B6133C" w:rsidRDefault="00B6133C" w:rsidP="00B6133C">
      <w:pPr>
        <w:jc w:val="both"/>
      </w:pPr>
      <w:r>
        <w:t>Глава администрации района                                                            Б.А. Саломатин</w:t>
      </w:r>
    </w:p>
    <w:p w:rsidR="00B6133C" w:rsidRDefault="00B6133C" w:rsidP="00B6133C">
      <w:pPr>
        <w:autoSpaceDE w:val="0"/>
        <w:autoSpaceDN w:val="0"/>
        <w:adjustRightInd w:val="0"/>
        <w:ind w:firstLine="5954"/>
        <w:rPr>
          <w:bCs/>
          <w:sz w:val="24"/>
          <w:szCs w:val="24"/>
        </w:rPr>
      </w:pPr>
    </w:p>
    <w:p w:rsidR="00B6133C" w:rsidRDefault="00B6133C" w:rsidP="0073525A">
      <w:pPr>
        <w:jc w:val="both"/>
      </w:pPr>
    </w:p>
    <w:sectPr w:rsidR="00B6133C" w:rsidSect="00616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B6" w:rsidRDefault="005A07B6">
      <w:r>
        <w:separator/>
      </w:r>
    </w:p>
  </w:endnote>
  <w:endnote w:type="continuationSeparator" w:id="0">
    <w:p w:rsidR="005A07B6" w:rsidRDefault="005A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EE" w:rsidRDefault="001776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EE" w:rsidRDefault="001776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EE" w:rsidRDefault="001776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B6" w:rsidRDefault="005A07B6">
      <w:r>
        <w:separator/>
      </w:r>
    </w:p>
  </w:footnote>
  <w:footnote w:type="continuationSeparator" w:id="0">
    <w:p w:rsidR="005A07B6" w:rsidRDefault="005A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EE" w:rsidRDefault="001776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BF3D18" w:rsidP="00D401FC">
    <w:pPr>
      <w:pStyle w:val="a4"/>
      <w:jc w:val="center"/>
    </w:pPr>
    <w:fldSimple w:instr=" PAGE   \* MERGEFORMAT ">
      <w:r w:rsidR="00E7002F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EE" w:rsidRDefault="001776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9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4"/>
  </w:num>
  <w:num w:numId="20">
    <w:abstractNumId w:val="19"/>
  </w:num>
  <w:num w:numId="21">
    <w:abstractNumId w:val="13"/>
  </w:num>
  <w:num w:numId="22">
    <w:abstractNumId w:val="10"/>
  </w:num>
  <w:num w:numId="23">
    <w:abstractNumId w:val="26"/>
  </w:num>
  <w:num w:numId="24">
    <w:abstractNumId w:val="12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df13622-5b19-4bf3-99a2-7df866e209fe"/>
  </w:docVars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721F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76EE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15B4B"/>
    <w:rsid w:val="00223826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47B8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58AF"/>
    <w:rsid w:val="003E377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0F9"/>
    <w:rsid w:val="004341C4"/>
    <w:rsid w:val="00436773"/>
    <w:rsid w:val="00436F7F"/>
    <w:rsid w:val="00444A6E"/>
    <w:rsid w:val="00445046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601C"/>
    <w:rsid w:val="00577567"/>
    <w:rsid w:val="00577E6F"/>
    <w:rsid w:val="005869E2"/>
    <w:rsid w:val="00587AE8"/>
    <w:rsid w:val="00593398"/>
    <w:rsid w:val="005948D2"/>
    <w:rsid w:val="005A07B6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6D56"/>
    <w:rsid w:val="0062178F"/>
    <w:rsid w:val="00623C38"/>
    <w:rsid w:val="00623EC4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31A4"/>
    <w:rsid w:val="007256B2"/>
    <w:rsid w:val="007261D6"/>
    <w:rsid w:val="00726354"/>
    <w:rsid w:val="00733BC2"/>
    <w:rsid w:val="007344BF"/>
    <w:rsid w:val="0073525A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FAC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12080"/>
    <w:rsid w:val="00A12BF1"/>
    <w:rsid w:val="00A1406D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46211"/>
    <w:rsid w:val="00B516A3"/>
    <w:rsid w:val="00B52303"/>
    <w:rsid w:val="00B60EB3"/>
    <w:rsid w:val="00B6133C"/>
    <w:rsid w:val="00B6449A"/>
    <w:rsid w:val="00B65845"/>
    <w:rsid w:val="00B66923"/>
    <w:rsid w:val="00B7165E"/>
    <w:rsid w:val="00B8007A"/>
    <w:rsid w:val="00B87595"/>
    <w:rsid w:val="00B92159"/>
    <w:rsid w:val="00B9430A"/>
    <w:rsid w:val="00B97729"/>
    <w:rsid w:val="00BA03F6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BF3D18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25D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40CF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E70D7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5122"/>
    <w:rsid w:val="00E66F70"/>
    <w:rsid w:val="00E67167"/>
    <w:rsid w:val="00E7002F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basedOn w:val="16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c">
    <w:name w:val="Текст примечания Знак"/>
    <w:basedOn w:val="a1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basedOn w:val="a1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6">
    <w:name w:val="Текст Знак"/>
    <w:basedOn w:val="a1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basedOn w:val="a1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6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basedOn w:val="afffc"/>
    <w:link w:val="afffd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e"/>
    <w:rsid w:val="00352C02"/>
    <w:pPr>
      <w:ind w:firstLine="709"/>
      <w:jc w:val="both"/>
    </w:pPr>
    <w:rPr>
      <w:snapToGrid w:val="0"/>
    </w:rPr>
  </w:style>
  <w:style w:type="paragraph" w:customStyle="1" w:styleId="2e">
    <w:name w:val="Обычный2"/>
    <w:rsid w:val="00352C02"/>
    <w:rPr>
      <w:sz w:val="28"/>
    </w:rPr>
  </w:style>
  <w:style w:type="paragraph" w:customStyle="1" w:styleId="2f">
    <w:name w:val="Основной текст2"/>
    <w:basedOn w:val="2e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0">
    <w:name w:val="Знак Знак Знак Знак2"/>
    <w:basedOn w:val="16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522F-0345-4248-B983-E742B2D6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2</cp:revision>
  <cp:lastPrinted>2012-06-19T09:45:00Z</cp:lastPrinted>
  <dcterms:created xsi:type="dcterms:W3CDTF">2013-06-26T12:13:00Z</dcterms:created>
  <dcterms:modified xsi:type="dcterms:W3CDTF">2013-06-26T12:13:00Z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edf13622-5b19-4bf3-99a2-7df866e209fe</vt:lpwstr>
  </property>
</Properties>
</file>