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70" w:rsidRPr="00360CF1" w:rsidRDefault="00057E70" w:rsidP="00057E70">
      <w:pPr>
        <w:jc w:val="center"/>
        <w:rPr>
          <w:b/>
          <w:sz w:val="24"/>
          <w:szCs w:val="24"/>
        </w:rPr>
      </w:pPr>
      <w:r>
        <w:rPr>
          <w:b/>
          <w:noProof/>
          <w:sz w:val="24"/>
          <w:szCs w:val="24"/>
        </w:rPr>
        <w:drawing>
          <wp:anchor distT="0" distB="0" distL="6401435" distR="6401435" simplePos="0" relativeHeight="251660288" behindDoc="0" locked="0" layoutInCell="1" allowOverlap="1">
            <wp:simplePos x="0" y="0"/>
            <wp:positionH relativeFrom="margin">
              <wp:posOffset>2819400</wp:posOffset>
            </wp:positionH>
            <wp:positionV relativeFrom="paragraph">
              <wp:posOffset>-472440</wp:posOffset>
            </wp:positionV>
            <wp:extent cx="571500" cy="723900"/>
            <wp:effectExtent l="1905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lum contrast="48000"/>
                    </a:blip>
                    <a:srcRect/>
                    <a:stretch>
                      <a:fillRect/>
                    </a:stretch>
                  </pic:blipFill>
                  <pic:spPr bwMode="auto">
                    <a:xfrm>
                      <a:off x="0" y="0"/>
                      <a:ext cx="571500" cy="723900"/>
                    </a:xfrm>
                    <a:prstGeom prst="rect">
                      <a:avLst/>
                    </a:prstGeom>
                    <a:noFill/>
                  </pic:spPr>
                </pic:pic>
              </a:graphicData>
            </a:graphic>
          </wp:anchor>
        </w:drawing>
      </w:r>
    </w:p>
    <w:p w:rsidR="00057E70" w:rsidRPr="00360CF1" w:rsidRDefault="00057E70" w:rsidP="00057E70">
      <w:pPr>
        <w:pStyle w:val="7"/>
        <w:rPr>
          <w:b/>
          <w:caps/>
          <w:sz w:val="36"/>
          <w:szCs w:val="36"/>
        </w:rPr>
      </w:pPr>
      <w:r w:rsidRPr="00360CF1">
        <w:rPr>
          <w:b/>
          <w:caps/>
          <w:sz w:val="36"/>
          <w:szCs w:val="36"/>
        </w:rPr>
        <w:t>администрация Нижневартовского района</w:t>
      </w:r>
    </w:p>
    <w:p w:rsidR="00057E70" w:rsidRPr="00360CF1" w:rsidRDefault="00057E70" w:rsidP="00057E70">
      <w:pPr>
        <w:jc w:val="center"/>
        <w:rPr>
          <w:sz w:val="24"/>
          <w:szCs w:val="24"/>
        </w:rPr>
      </w:pPr>
      <w:r w:rsidRPr="00360CF1">
        <w:rPr>
          <w:b/>
          <w:bCs/>
          <w:iCs/>
          <w:sz w:val="24"/>
          <w:szCs w:val="24"/>
        </w:rPr>
        <w:t>Ханты-Мансийского автономного округа – Югры</w:t>
      </w:r>
    </w:p>
    <w:p w:rsidR="00057E70" w:rsidRPr="00360CF1" w:rsidRDefault="00057E70" w:rsidP="00057E70">
      <w:pPr>
        <w:rPr>
          <w:sz w:val="36"/>
          <w:szCs w:val="36"/>
        </w:rPr>
      </w:pPr>
    </w:p>
    <w:p w:rsidR="00057E70" w:rsidRPr="00360CF1" w:rsidRDefault="00057E70" w:rsidP="00057E70">
      <w:pPr>
        <w:pStyle w:val="1"/>
        <w:rPr>
          <w:szCs w:val="44"/>
        </w:rPr>
      </w:pPr>
      <w:r w:rsidRPr="00360CF1">
        <w:rPr>
          <w:szCs w:val="44"/>
        </w:rPr>
        <w:t>ПОСТАНОВЛЕНИЕ</w:t>
      </w:r>
    </w:p>
    <w:p w:rsidR="00057E70" w:rsidRPr="00360CF1" w:rsidRDefault="00057E70" w:rsidP="00057E70">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57E70" w:rsidRPr="00360CF1" w:rsidTr="005838F8">
        <w:tc>
          <w:tcPr>
            <w:tcW w:w="4952" w:type="dxa"/>
            <w:tcBorders>
              <w:top w:val="nil"/>
              <w:left w:val="nil"/>
              <w:bottom w:val="nil"/>
              <w:right w:val="nil"/>
            </w:tcBorders>
          </w:tcPr>
          <w:p w:rsidR="00057E70" w:rsidRPr="00360CF1" w:rsidRDefault="00057E70" w:rsidP="005838F8">
            <w:r w:rsidRPr="00360CF1">
              <w:t xml:space="preserve">от </w:t>
            </w:r>
            <w:r w:rsidR="00085271">
              <w:t>06.03.2013</w:t>
            </w:r>
          </w:p>
          <w:p w:rsidR="00057E70" w:rsidRPr="00360CF1" w:rsidRDefault="00057E70" w:rsidP="005838F8">
            <w:pPr>
              <w:rPr>
                <w:sz w:val="10"/>
                <w:szCs w:val="10"/>
              </w:rPr>
            </w:pPr>
          </w:p>
          <w:p w:rsidR="00057E70" w:rsidRPr="00360CF1" w:rsidRDefault="00057E70" w:rsidP="005838F8">
            <w:pPr>
              <w:rPr>
                <w:sz w:val="24"/>
                <w:szCs w:val="24"/>
              </w:rPr>
            </w:pPr>
            <w:r w:rsidRPr="00360CF1">
              <w:rPr>
                <w:sz w:val="24"/>
                <w:szCs w:val="24"/>
              </w:rPr>
              <w:t>г. Нижневартовск</w:t>
            </w:r>
          </w:p>
        </w:tc>
        <w:tc>
          <w:tcPr>
            <w:tcW w:w="4696" w:type="dxa"/>
            <w:tcBorders>
              <w:top w:val="nil"/>
              <w:left w:val="nil"/>
              <w:bottom w:val="nil"/>
              <w:right w:val="nil"/>
            </w:tcBorders>
          </w:tcPr>
          <w:p w:rsidR="00057E70" w:rsidRPr="00360CF1" w:rsidRDefault="00057E70" w:rsidP="00085271">
            <w:pPr>
              <w:jc w:val="right"/>
            </w:pPr>
            <w:r w:rsidRPr="00360CF1">
              <w:t xml:space="preserve">№ </w:t>
            </w:r>
            <w:r w:rsidR="00085271">
              <w:t>414</w:t>
            </w:r>
            <w:r w:rsidRPr="00360CF1">
              <w:t xml:space="preserve">          </w:t>
            </w:r>
          </w:p>
        </w:tc>
      </w:tr>
    </w:tbl>
    <w:p w:rsidR="00C72589" w:rsidRDefault="00C72589" w:rsidP="004F167B">
      <w:pPr>
        <w:ind w:firstLine="709"/>
        <w:jc w:val="both"/>
      </w:pPr>
    </w:p>
    <w:p w:rsidR="005838F8" w:rsidRDefault="005838F8" w:rsidP="004F167B">
      <w:pPr>
        <w:ind w:firstLine="709"/>
        <w:jc w:val="both"/>
      </w:pPr>
    </w:p>
    <w:p w:rsidR="005838F8" w:rsidRPr="00642729" w:rsidRDefault="005838F8" w:rsidP="005838F8">
      <w:pPr>
        <w:ind w:right="5243"/>
        <w:jc w:val="both"/>
      </w:pPr>
      <w:r w:rsidRPr="00642729">
        <w:t>О внесении изменений в прилож</w:t>
      </w:r>
      <w:r w:rsidRPr="00642729">
        <w:t>е</w:t>
      </w:r>
      <w:r w:rsidRPr="00642729">
        <w:t>ние к постановлению администр</w:t>
      </w:r>
      <w:r w:rsidRPr="00642729">
        <w:t>а</w:t>
      </w:r>
      <w:r w:rsidRPr="00642729">
        <w:t>ции района от 26.11.2012 № 2297 «</w:t>
      </w:r>
      <w:r w:rsidRPr="00642729">
        <w:rPr>
          <w:bCs/>
        </w:rPr>
        <w:t xml:space="preserve">Об утверждении муниципальной целевой </w:t>
      </w:r>
      <w:r w:rsidRPr="00642729">
        <w:t xml:space="preserve">программы «Развитие внутреннего и въездного туризма </w:t>
      </w:r>
      <w:proofErr w:type="gramStart"/>
      <w:r w:rsidRPr="00642729">
        <w:t>в</w:t>
      </w:r>
      <w:proofErr w:type="gramEnd"/>
      <w:r w:rsidRPr="00642729">
        <w:t xml:space="preserve"> </w:t>
      </w:r>
      <w:proofErr w:type="gramStart"/>
      <w:r w:rsidRPr="00642729">
        <w:t>Нижневартовском</w:t>
      </w:r>
      <w:proofErr w:type="gramEnd"/>
      <w:r w:rsidRPr="00642729">
        <w:t xml:space="preserve"> районе на 2012−2014 годы»</w:t>
      </w:r>
    </w:p>
    <w:p w:rsidR="005838F8" w:rsidRPr="00642729" w:rsidRDefault="005838F8" w:rsidP="005838F8">
      <w:pPr>
        <w:pStyle w:val="afffffa"/>
        <w:ind w:right="4818"/>
        <w:jc w:val="both"/>
        <w:rPr>
          <w:rFonts w:ascii="Times New Roman" w:hAnsi="Times New Roman"/>
          <w:sz w:val="28"/>
          <w:szCs w:val="28"/>
        </w:rPr>
      </w:pPr>
    </w:p>
    <w:p w:rsidR="005838F8" w:rsidRPr="00642729" w:rsidRDefault="005838F8" w:rsidP="005838F8">
      <w:pPr>
        <w:pStyle w:val="afffffa"/>
        <w:ind w:right="4818"/>
        <w:jc w:val="both"/>
        <w:rPr>
          <w:rFonts w:ascii="Times New Roman" w:hAnsi="Times New Roman"/>
          <w:sz w:val="28"/>
          <w:szCs w:val="28"/>
        </w:rPr>
      </w:pPr>
    </w:p>
    <w:p w:rsidR="005838F8" w:rsidRPr="00642729" w:rsidRDefault="005838F8" w:rsidP="005838F8">
      <w:pPr>
        <w:pStyle w:val="afffffa"/>
        <w:widowControl w:val="0"/>
        <w:ind w:firstLine="709"/>
        <w:jc w:val="both"/>
        <w:rPr>
          <w:rFonts w:ascii="Times New Roman" w:hAnsi="Times New Roman"/>
          <w:sz w:val="28"/>
          <w:szCs w:val="28"/>
        </w:rPr>
      </w:pPr>
      <w:r w:rsidRPr="00642729">
        <w:rPr>
          <w:rFonts w:ascii="Times New Roman" w:hAnsi="Times New Roman"/>
          <w:sz w:val="28"/>
          <w:szCs w:val="28"/>
        </w:rPr>
        <w:t xml:space="preserve">С целью совершенствования механизма реализации и уточнения объемов финансирования муниципальной целевой программы «Развитие внутреннего          и въездного туризма </w:t>
      </w:r>
      <w:proofErr w:type="gramStart"/>
      <w:r w:rsidRPr="00642729">
        <w:rPr>
          <w:rFonts w:ascii="Times New Roman" w:hAnsi="Times New Roman"/>
          <w:sz w:val="28"/>
          <w:szCs w:val="28"/>
        </w:rPr>
        <w:t>в</w:t>
      </w:r>
      <w:proofErr w:type="gramEnd"/>
      <w:r w:rsidRPr="00642729">
        <w:rPr>
          <w:rFonts w:ascii="Times New Roman" w:hAnsi="Times New Roman"/>
          <w:sz w:val="28"/>
          <w:szCs w:val="28"/>
        </w:rPr>
        <w:t xml:space="preserve"> </w:t>
      </w:r>
      <w:proofErr w:type="gramStart"/>
      <w:r w:rsidRPr="00642729">
        <w:rPr>
          <w:rFonts w:ascii="Times New Roman" w:hAnsi="Times New Roman"/>
          <w:sz w:val="28"/>
          <w:szCs w:val="28"/>
        </w:rPr>
        <w:t>Нижневартовском</w:t>
      </w:r>
      <w:proofErr w:type="gramEnd"/>
      <w:r w:rsidRPr="00642729">
        <w:rPr>
          <w:rFonts w:ascii="Times New Roman" w:hAnsi="Times New Roman"/>
          <w:sz w:val="28"/>
          <w:szCs w:val="28"/>
        </w:rPr>
        <w:t xml:space="preserve"> районе на 2012−2014 годы»:</w:t>
      </w:r>
    </w:p>
    <w:p w:rsidR="005838F8" w:rsidRPr="00642729" w:rsidRDefault="005838F8" w:rsidP="005838F8">
      <w:pPr>
        <w:pStyle w:val="afffffa"/>
        <w:widowControl w:val="0"/>
        <w:ind w:firstLine="709"/>
        <w:jc w:val="both"/>
        <w:rPr>
          <w:rFonts w:ascii="Times New Roman" w:hAnsi="Times New Roman"/>
          <w:sz w:val="28"/>
          <w:szCs w:val="28"/>
        </w:rPr>
      </w:pPr>
    </w:p>
    <w:p w:rsidR="005838F8" w:rsidRPr="00642729" w:rsidRDefault="005838F8" w:rsidP="005838F8">
      <w:pPr>
        <w:pStyle w:val="afffa"/>
        <w:widowControl w:val="0"/>
        <w:tabs>
          <w:tab w:val="left" w:pos="709"/>
        </w:tabs>
        <w:suppressAutoHyphens w:val="0"/>
        <w:spacing w:line="240" w:lineRule="auto"/>
        <w:ind w:left="0"/>
        <w:rPr>
          <w:spacing w:val="0"/>
        </w:rPr>
      </w:pPr>
      <w:r w:rsidRPr="00642729">
        <w:rPr>
          <w:spacing w:val="0"/>
        </w:rPr>
        <w:t>1. Внести изменения в приложение к постановлению администрации ра</w:t>
      </w:r>
      <w:r w:rsidRPr="00642729">
        <w:rPr>
          <w:spacing w:val="0"/>
        </w:rPr>
        <w:t>й</w:t>
      </w:r>
      <w:r w:rsidRPr="00642729">
        <w:rPr>
          <w:spacing w:val="0"/>
        </w:rPr>
        <w:t>она от 26.11.2012 № 2297 «Об утверждении муниципальной целевой програ</w:t>
      </w:r>
      <w:r w:rsidRPr="00642729">
        <w:rPr>
          <w:spacing w:val="0"/>
        </w:rPr>
        <w:t>м</w:t>
      </w:r>
      <w:r w:rsidRPr="00642729">
        <w:rPr>
          <w:spacing w:val="0"/>
        </w:rPr>
        <w:t xml:space="preserve">мы «Развитие внутреннего и въездного туризма </w:t>
      </w:r>
      <w:proofErr w:type="gramStart"/>
      <w:r w:rsidRPr="00642729">
        <w:rPr>
          <w:spacing w:val="0"/>
        </w:rPr>
        <w:t>в</w:t>
      </w:r>
      <w:proofErr w:type="gramEnd"/>
      <w:r w:rsidRPr="00642729">
        <w:rPr>
          <w:spacing w:val="0"/>
        </w:rPr>
        <w:t xml:space="preserve"> </w:t>
      </w:r>
      <w:proofErr w:type="gramStart"/>
      <w:r w:rsidRPr="00642729">
        <w:rPr>
          <w:spacing w:val="0"/>
        </w:rPr>
        <w:t>Нижневартовском</w:t>
      </w:r>
      <w:proofErr w:type="gramEnd"/>
      <w:r w:rsidRPr="00642729">
        <w:rPr>
          <w:spacing w:val="0"/>
        </w:rPr>
        <w:t xml:space="preserve"> районе </w:t>
      </w:r>
      <w:r w:rsidR="00642729">
        <w:rPr>
          <w:spacing w:val="0"/>
        </w:rPr>
        <w:t xml:space="preserve">        </w:t>
      </w:r>
      <w:r w:rsidRPr="00642729">
        <w:rPr>
          <w:spacing w:val="0"/>
        </w:rPr>
        <w:t>на 2012−2014 годы»:</w:t>
      </w:r>
    </w:p>
    <w:p w:rsidR="005838F8" w:rsidRPr="00642729" w:rsidRDefault="005838F8" w:rsidP="005838F8">
      <w:pPr>
        <w:pStyle w:val="afffffa"/>
        <w:widowControl w:val="0"/>
        <w:ind w:firstLine="709"/>
        <w:jc w:val="both"/>
        <w:rPr>
          <w:rFonts w:ascii="Times New Roman" w:hAnsi="Times New Roman"/>
          <w:sz w:val="28"/>
          <w:szCs w:val="28"/>
        </w:rPr>
      </w:pPr>
      <w:r w:rsidRPr="00642729">
        <w:rPr>
          <w:rFonts w:ascii="Times New Roman" w:hAnsi="Times New Roman"/>
          <w:sz w:val="28"/>
          <w:szCs w:val="28"/>
        </w:rPr>
        <w:t>1.1. Паспорт муниципальной целевой</w:t>
      </w:r>
      <w:r w:rsidRPr="00642729">
        <w:t xml:space="preserve"> </w:t>
      </w:r>
      <w:r w:rsidRPr="00642729">
        <w:rPr>
          <w:rFonts w:ascii="Times New Roman" w:hAnsi="Times New Roman"/>
          <w:sz w:val="28"/>
          <w:szCs w:val="28"/>
        </w:rPr>
        <w:t xml:space="preserve">программы и раздел </w:t>
      </w:r>
      <w:r w:rsidRPr="00642729">
        <w:rPr>
          <w:rFonts w:ascii="Times New Roman" w:hAnsi="Times New Roman"/>
          <w:sz w:val="28"/>
          <w:szCs w:val="28"/>
          <w:lang w:val="en-US"/>
        </w:rPr>
        <w:t>V</w:t>
      </w:r>
      <w:r w:rsidRPr="00642729">
        <w:rPr>
          <w:rFonts w:ascii="Times New Roman" w:hAnsi="Times New Roman"/>
          <w:sz w:val="28"/>
          <w:szCs w:val="28"/>
        </w:rPr>
        <w:t xml:space="preserve"> «Механизм реализации целевой программы»</w:t>
      </w:r>
      <w:r w:rsidR="007A6B42" w:rsidRPr="00642729">
        <w:rPr>
          <w:rFonts w:ascii="Times New Roman" w:hAnsi="Times New Roman"/>
          <w:sz w:val="28"/>
          <w:szCs w:val="28"/>
        </w:rPr>
        <w:t>,</w:t>
      </w:r>
      <w:r w:rsidRPr="00642729">
        <w:rPr>
          <w:rFonts w:ascii="Times New Roman" w:hAnsi="Times New Roman"/>
          <w:sz w:val="28"/>
          <w:szCs w:val="28"/>
        </w:rPr>
        <w:t xml:space="preserve"> </w:t>
      </w:r>
      <w:r w:rsidR="007A6B42" w:rsidRPr="00642729">
        <w:rPr>
          <w:rFonts w:ascii="Times New Roman" w:hAnsi="Times New Roman"/>
          <w:sz w:val="28"/>
          <w:szCs w:val="28"/>
        </w:rPr>
        <w:t xml:space="preserve">приложение 1 к </w:t>
      </w:r>
      <w:r w:rsidR="007A6B42" w:rsidRPr="00642729">
        <w:rPr>
          <w:rFonts w:ascii="Times New Roman" w:hAnsi="Times New Roman"/>
          <w:bCs/>
          <w:sz w:val="28"/>
          <w:szCs w:val="28"/>
        </w:rPr>
        <w:t xml:space="preserve">муниципальной целевой </w:t>
      </w:r>
      <w:r w:rsidR="007A6B42" w:rsidRPr="00642729">
        <w:rPr>
          <w:rFonts w:ascii="Times New Roman" w:hAnsi="Times New Roman"/>
          <w:sz w:val="28"/>
          <w:szCs w:val="28"/>
        </w:rPr>
        <w:t>пр</w:t>
      </w:r>
      <w:r w:rsidR="007A6B42" w:rsidRPr="00642729">
        <w:rPr>
          <w:rFonts w:ascii="Times New Roman" w:hAnsi="Times New Roman"/>
          <w:sz w:val="28"/>
          <w:szCs w:val="28"/>
        </w:rPr>
        <w:t>о</w:t>
      </w:r>
      <w:r w:rsidR="007A6B42" w:rsidRPr="00642729">
        <w:rPr>
          <w:rFonts w:ascii="Times New Roman" w:hAnsi="Times New Roman"/>
          <w:sz w:val="28"/>
          <w:szCs w:val="28"/>
        </w:rPr>
        <w:t>грамме изложить в новой редакции</w:t>
      </w:r>
      <w:r w:rsidRPr="00642729">
        <w:rPr>
          <w:rFonts w:ascii="Times New Roman" w:hAnsi="Times New Roman"/>
          <w:sz w:val="28"/>
          <w:szCs w:val="28"/>
        </w:rPr>
        <w:t xml:space="preserve"> согласно прило</w:t>
      </w:r>
      <w:r w:rsidR="007A6B42" w:rsidRPr="00642729">
        <w:rPr>
          <w:rFonts w:ascii="Times New Roman" w:hAnsi="Times New Roman"/>
          <w:sz w:val="28"/>
          <w:szCs w:val="28"/>
        </w:rPr>
        <w:t>жению</w:t>
      </w:r>
      <w:r w:rsidRPr="00642729">
        <w:rPr>
          <w:rFonts w:ascii="Times New Roman" w:hAnsi="Times New Roman"/>
          <w:sz w:val="28"/>
          <w:szCs w:val="28"/>
        </w:rPr>
        <w:t>.</w:t>
      </w:r>
    </w:p>
    <w:p w:rsidR="005838F8" w:rsidRPr="00642729" w:rsidRDefault="005838F8" w:rsidP="005838F8">
      <w:pPr>
        <w:pStyle w:val="afffa"/>
        <w:widowControl w:val="0"/>
        <w:tabs>
          <w:tab w:val="left" w:pos="709"/>
        </w:tabs>
        <w:suppressAutoHyphens w:val="0"/>
        <w:spacing w:line="240" w:lineRule="auto"/>
        <w:ind w:left="0"/>
        <w:rPr>
          <w:spacing w:val="0"/>
        </w:rPr>
      </w:pPr>
    </w:p>
    <w:p w:rsidR="005838F8" w:rsidRPr="00642729" w:rsidRDefault="005838F8" w:rsidP="005838F8">
      <w:pPr>
        <w:pStyle w:val="ConsPlusNormal"/>
        <w:ind w:firstLine="709"/>
        <w:jc w:val="both"/>
        <w:rPr>
          <w:rFonts w:ascii="Times New Roman" w:hAnsi="Times New Roman" w:cs="Times New Roman"/>
          <w:sz w:val="28"/>
          <w:szCs w:val="28"/>
        </w:rPr>
      </w:pPr>
      <w:r w:rsidRPr="00642729">
        <w:rPr>
          <w:rFonts w:ascii="Times New Roman" w:hAnsi="Times New Roman" w:cs="Times New Roman"/>
          <w:sz w:val="28"/>
          <w:szCs w:val="28"/>
        </w:rPr>
        <w:t xml:space="preserve">2. Комитету экономики администрации района (А.Ю. </w:t>
      </w:r>
      <w:proofErr w:type="spellStart"/>
      <w:r w:rsidRPr="00642729">
        <w:rPr>
          <w:rFonts w:ascii="Times New Roman" w:hAnsi="Times New Roman" w:cs="Times New Roman"/>
          <w:sz w:val="28"/>
          <w:szCs w:val="28"/>
        </w:rPr>
        <w:t>Бурылов</w:t>
      </w:r>
      <w:proofErr w:type="spellEnd"/>
      <w:r w:rsidRPr="00642729">
        <w:rPr>
          <w:rFonts w:ascii="Times New Roman" w:hAnsi="Times New Roman" w:cs="Times New Roman"/>
          <w:sz w:val="28"/>
          <w:szCs w:val="28"/>
        </w:rPr>
        <w:t>) внести изменения в Реестр муниципальных целевых программ Нижневартовского ра</w:t>
      </w:r>
      <w:r w:rsidRPr="00642729">
        <w:rPr>
          <w:rFonts w:ascii="Times New Roman" w:hAnsi="Times New Roman" w:cs="Times New Roman"/>
          <w:sz w:val="28"/>
          <w:szCs w:val="28"/>
        </w:rPr>
        <w:t>й</w:t>
      </w:r>
      <w:r w:rsidRPr="00642729">
        <w:rPr>
          <w:rFonts w:ascii="Times New Roman" w:hAnsi="Times New Roman" w:cs="Times New Roman"/>
          <w:sz w:val="28"/>
          <w:szCs w:val="28"/>
        </w:rPr>
        <w:t>она.</w:t>
      </w:r>
    </w:p>
    <w:p w:rsidR="005838F8" w:rsidRPr="00642729" w:rsidRDefault="005838F8" w:rsidP="005838F8">
      <w:pPr>
        <w:pStyle w:val="ConsPlusNormal"/>
        <w:ind w:firstLine="709"/>
        <w:jc w:val="both"/>
        <w:rPr>
          <w:rFonts w:ascii="Times New Roman" w:hAnsi="Times New Roman" w:cs="Times New Roman"/>
          <w:sz w:val="28"/>
          <w:szCs w:val="28"/>
        </w:rPr>
      </w:pPr>
    </w:p>
    <w:p w:rsidR="005838F8" w:rsidRPr="00642729" w:rsidRDefault="005838F8" w:rsidP="005838F8">
      <w:pPr>
        <w:pStyle w:val="ConsPlusNormal"/>
        <w:tabs>
          <w:tab w:val="left" w:pos="709"/>
        </w:tabs>
        <w:ind w:firstLine="709"/>
        <w:jc w:val="both"/>
        <w:rPr>
          <w:rFonts w:ascii="Times New Roman" w:hAnsi="Times New Roman" w:cs="Times New Roman"/>
          <w:sz w:val="28"/>
          <w:szCs w:val="28"/>
        </w:rPr>
      </w:pPr>
      <w:r w:rsidRPr="00642729">
        <w:rPr>
          <w:rFonts w:ascii="Times New Roman" w:hAnsi="Times New Roman" w:cs="Times New Roman"/>
          <w:sz w:val="28"/>
          <w:szCs w:val="28"/>
        </w:rPr>
        <w:t>3. Пресс-службе администрации района (А.Н. Королёва) опубликовать постановление в районной газете «Новости Приобья».</w:t>
      </w:r>
    </w:p>
    <w:p w:rsidR="007A6B42" w:rsidRPr="00642729" w:rsidRDefault="007A6B42" w:rsidP="005838F8">
      <w:pPr>
        <w:pStyle w:val="ConsPlusNormal"/>
        <w:tabs>
          <w:tab w:val="left" w:pos="709"/>
        </w:tabs>
        <w:ind w:firstLine="709"/>
        <w:jc w:val="both"/>
        <w:rPr>
          <w:rFonts w:ascii="Times New Roman" w:hAnsi="Times New Roman" w:cs="Times New Roman"/>
          <w:sz w:val="28"/>
          <w:szCs w:val="28"/>
        </w:rPr>
      </w:pPr>
    </w:p>
    <w:p w:rsidR="005838F8" w:rsidRPr="00642729" w:rsidRDefault="005838F8" w:rsidP="005838F8">
      <w:pPr>
        <w:widowControl w:val="0"/>
        <w:tabs>
          <w:tab w:val="left" w:pos="732"/>
          <w:tab w:val="left" w:pos="900"/>
          <w:tab w:val="left" w:pos="1080"/>
        </w:tabs>
        <w:ind w:firstLine="709"/>
        <w:jc w:val="both"/>
      </w:pPr>
      <w:r w:rsidRPr="00642729">
        <w:t xml:space="preserve">4. Отделу по информатизации и сетевым ресурсам администрации района (Д.С. Мороз) разместить постановление на </w:t>
      </w:r>
      <w:proofErr w:type="gramStart"/>
      <w:r w:rsidRPr="00642729">
        <w:t>официальном</w:t>
      </w:r>
      <w:proofErr w:type="gramEnd"/>
      <w:r w:rsidRPr="00642729">
        <w:t xml:space="preserve"> </w:t>
      </w:r>
      <w:proofErr w:type="spellStart"/>
      <w:r w:rsidRPr="00642729">
        <w:t>веб-сайте</w:t>
      </w:r>
      <w:proofErr w:type="spellEnd"/>
      <w:r w:rsidRPr="00642729">
        <w:t xml:space="preserve"> админис</w:t>
      </w:r>
      <w:r w:rsidRPr="00642729">
        <w:t>т</w:t>
      </w:r>
      <w:r w:rsidRPr="00642729">
        <w:t>рации района.</w:t>
      </w:r>
    </w:p>
    <w:p w:rsidR="005838F8" w:rsidRPr="00642729" w:rsidRDefault="005838F8" w:rsidP="005838F8">
      <w:pPr>
        <w:widowControl w:val="0"/>
        <w:tabs>
          <w:tab w:val="left" w:pos="732"/>
          <w:tab w:val="left" w:pos="900"/>
          <w:tab w:val="left" w:pos="1080"/>
        </w:tabs>
        <w:ind w:firstLine="709"/>
        <w:jc w:val="both"/>
      </w:pPr>
      <w:r w:rsidRPr="00642729">
        <w:lastRenderedPageBreak/>
        <w:t>5. Постановление вступает в силу после его официального опубликов</w:t>
      </w:r>
      <w:r w:rsidRPr="00642729">
        <w:t>а</w:t>
      </w:r>
      <w:r w:rsidRPr="00642729">
        <w:t>ния.</w:t>
      </w:r>
    </w:p>
    <w:p w:rsidR="005838F8" w:rsidRPr="00642729" w:rsidRDefault="005838F8" w:rsidP="005838F8">
      <w:pPr>
        <w:widowControl w:val="0"/>
        <w:tabs>
          <w:tab w:val="left" w:pos="732"/>
          <w:tab w:val="left" w:pos="900"/>
          <w:tab w:val="left" w:pos="1080"/>
        </w:tabs>
        <w:ind w:firstLine="709"/>
        <w:jc w:val="both"/>
      </w:pPr>
    </w:p>
    <w:p w:rsidR="005838F8" w:rsidRPr="00642729" w:rsidRDefault="005838F8" w:rsidP="005838F8">
      <w:pPr>
        <w:widowControl w:val="0"/>
        <w:tabs>
          <w:tab w:val="left" w:pos="732"/>
          <w:tab w:val="left" w:pos="900"/>
          <w:tab w:val="left" w:pos="1080"/>
        </w:tabs>
        <w:ind w:firstLine="709"/>
        <w:jc w:val="both"/>
      </w:pPr>
      <w:r w:rsidRPr="00642729">
        <w:t xml:space="preserve">6. </w:t>
      </w:r>
      <w:proofErr w:type="gramStart"/>
      <w:r w:rsidRPr="00642729">
        <w:t>Контроль за</w:t>
      </w:r>
      <w:proofErr w:type="gramEnd"/>
      <w:r w:rsidRPr="00642729">
        <w:t xml:space="preserve"> выполнением постановления возложить на заместителя главы администрации района по социальным вопросам О.В. </w:t>
      </w:r>
      <w:proofErr w:type="spellStart"/>
      <w:r w:rsidRPr="00642729">
        <w:t>Липунову</w:t>
      </w:r>
      <w:proofErr w:type="spellEnd"/>
      <w:r w:rsidRPr="00642729">
        <w:t>.</w:t>
      </w:r>
    </w:p>
    <w:p w:rsidR="005838F8" w:rsidRPr="00642729" w:rsidRDefault="005838F8" w:rsidP="005838F8">
      <w:pPr>
        <w:ind w:firstLine="709"/>
        <w:jc w:val="both"/>
        <w:rPr>
          <w:bCs/>
        </w:rPr>
      </w:pPr>
    </w:p>
    <w:p w:rsidR="005838F8" w:rsidRPr="00642729" w:rsidRDefault="005838F8" w:rsidP="005838F8">
      <w:pPr>
        <w:rPr>
          <w:bCs/>
        </w:rPr>
      </w:pPr>
    </w:p>
    <w:p w:rsidR="005838F8" w:rsidRPr="00642729" w:rsidRDefault="005838F8" w:rsidP="005838F8">
      <w:pPr>
        <w:rPr>
          <w:bCs/>
        </w:rPr>
      </w:pPr>
    </w:p>
    <w:p w:rsidR="005838F8" w:rsidRPr="00642729" w:rsidRDefault="005838F8" w:rsidP="005838F8">
      <w:pPr>
        <w:rPr>
          <w:bCs/>
        </w:rPr>
      </w:pPr>
      <w:r w:rsidRPr="00642729">
        <w:rPr>
          <w:bCs/>
        </w:rPr>
        <w:t>Глава администрации района                                                            Б.А. Саломатин</w:t>
      </w:r>
    </w:p>
    <w:p w:rsidR="005838F8" w:rsidRPr="00642729" w:rsidRDefault="005838F8" w:rsidP="005838F8">
      <w:pPr>
        <w:jc w:val="right"/>
      </w:pPr>
    </w:p>
    <w:p w:rsidR="005838F8" w:rsidRPr="00642729" w:rsidRDefault="005838F8" w:rsidP="005838F8">
      <w:pPr>
        <w:jc w:val="right"/>
      </w:pPr>
    </w:p>
    <w:p w:rsidR="005838F8" w:rsidRPr="00642729" w:rsidRDefault="005838F8" w:rsidP="005838F8">
      <w:pPr>
        <w:jc w:val="both"/>
      </w:pPr>
    </w:p>
    <w:p w:rsidR="005838F8" w:rsidRPr="00642729"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7A6B42" w:rsidRDefault="007A6B42" w:rsidP="005838F8">
      <w:pPr>
        <w:jc w:val="both"/>
      </w:pPr>
    </w:p>
    <w:p w:rsidR="007A6B42" w:rsidRDefault="007A6B42" w:rsidP="005838F8">
      <w:pPr>
        <w:jc w:val="both"/>
      </w:pPr>
    </w:p>
    <w:p w:rsidR="007A6B42" w:rsidRDefault="007A6B42" w:rsidP="005838F8">
      <w:pPr>
        <w:ind w:left="5670"/>
        <w:jc w:val="both"/>
      </w:pPr>
    </w:p>
    <w:p w:rsidR="007A6B42" w:rsidRDefault="007A6B42" w:rsidP="005838F8">
      <w:pPr>
        <w:ind w:left="5670"/>
        <w:jc w:val="both"/>
      </w:pPr>
    </w:p>
    <w:p w:rsidR="005838F8" w:rsidRDefault="005838F8" w:rsidP="005838F8">
      <w:pPr>
        <w:ind w:left="5670"/>
        <w:jc w:val="both"/>
      </w:pPr>
      <w:r w:rsidRPr="0068495D">
        <w:lastRenderedPageBreak/>
        <w:t>Приложение к постано</w:t>
      </w:r>
      <w:r>
        <w:t>влению</w:t>
      </w:r>
    </w:p>
    <w:p w:rsidR="005838F8" w:rsidRPr="0068495D" w:rsidRDefault="005838F8" w:rsidP="005838F8">
      <w:pPr>
        <w:ind w:left="5670"/>
        <w:jc w:val="both"/>
      </w:pPr>
      <w:r w:rsidRPr="0068495D">
        <w:t xml:space="preserve">администрации района </w:t>
      </w:r>
    </w:p>
    <w:p w:rsidR="005838F8" w:rsidRPr="0068495D" w:rsidRDefault="005838F8" w:rsidP="005838F8">
      <w:pPr>
        <w:ind w:left="5670"/>
        <w:jc w:val="both"/>
      </w:pPr>
      <w:r w:rsidRPr="0068495D">
        <w:t xml:space="preserve">от </w:t>
      </w:r>
      <w:r w:rsidR="00085271">
        <w:t>06.03.2013</w:t>
      </w:r>
      <w:r>
        <w:t xml:space="preserve"> </w:t>
      </w:r>
      <w:r w:rsidRPr="0068495D">
        <w:t xml:space="preserve">№ </w:t>
      </w:r>
      <w:r w:rsidR="00085271">
        <w:t>414</w:t>
      </w:r>
    </w:p>
    <w:p w:rsidR="005838F8" w:rsidRDefault="005838F8" w:rsidP="005838F8"/>
    <w:p w:rsidR="005838F8" w:rsidRDefault="005838F8" w:rsidP="005838F8"/>
    <w:p w:rsidR="007A6B42" w:rsidRDefault="007A6B42" w:rsidP="007A6B42">
      <w:pPr>
        <w:jc w:val="center"/>
        <w:rPr>
          <w:b/>
        </w:rPr>
      </w:pPr>
      <w:r w:rsidRPr="007A6B42">
        <w:rPr>
          <w:b/>
        </w:rPr>
        <w:t>Изменения, которые вносятся в приложение к постановлению</w:t>
      </w:r>
      <w:r>
        <w:rPr>
          <w:b/>
        </w:rPr>
        <w:t xml:space="preserve"> </w:t>
      </w:r>
    </w:p>
    <w:p w:rsidR="007A6B42" w:rsidRDefault="007A6B42" w:rsidP="007A6B42">
      <w:pPr>
        <w:jc w:val="center"/>
        <w:rPr>
          <w:b/>
          <w:bCs/>
        </w:rPr>
      </w:pPr>
      <w:r>
        <w:rPr>
          <w:b/>
        </w:rPr>
        <w:t xml:space="preserve">администрации района </w:t>
      </w:r>
      <w:r w:rsidRPr="007A6B42">
        <w:rPr>
          <w:b/>
        </w:rPr>
        <w:t>от 26.11.2012 № 2297«</w:t>
      </w:r>
      <w:r w:rsidRPr="007A6B42">
        <w:rPr>
          <w:b/>
          <w:bCs/>
        </w:rPr>
        <w:t xml:space="preserve">Об утверждении </w:t>
      </w:r>
    </w:p>
    <w:p w:rsidR="007A6B42" w:rsidRDefault="007A6B42" w:rsidP="007A6B42">
      <w:pPr>
        <w:jc w:val="center"/>
        <w:rPr>
          <w:b/>
        </w:rPr>
      </w:pPr>
      <w:r w:rsidRPr="007A6B42">
        <w:rPr>
          <w:b/>
          <w:bCs/>
        </w:rPr>
        <w:t xml:space="preserve">муниципальной целевой </w:t>
      </w:r>
      <w:r w:rsidRPr="007A6B42">
        <w:rPr>
          <w:b/>
        </w:rPr>
        <w:t xml:space="preserve">программы «Развитие </w:t>
      </w:r>
      <w:proofErr w:type="gramStart"/>
      <w:r w:rsidRPr="007A6B42">
        <w:rPr>
          <w:b/>
        </w:rPr>
        <w:t>внутреннего</w:t>
      </w:r>
      <w:proofErr w:type="gramEnd"/>
      <w:r w:rsidRPr="007A6B42">
        <w:rPr>
          <w:b/>
        </w:rPr>
        <w:t xml:space="preserve"> </w:t>
      </w:r>
    </w:p>
    <w:p w:rsidR="007A6B42" w:rsidRPr="007A6B42" w:rsidRDefault="007A6B42" w:rsidP="007A6B42">
      <w:pPr>
        <w:jc w:val="center"/>
        <w:rPr>
          <w:b/>
        </w:rPr>
      </w:pPr>
      <w:r w:rsidRPr="007A6B42">
        <w:rPr>
          <w:b/>
        </w:rPr>
        <w:t xml:space="preserve">и въездного туризма </w:t>
      </w:r>
      <w:proofErr w:type="gramStart"/>
      <w:r w:rsidRPr="007A6B42">
        <w:rPr>
          <w:b/>
        </w:rPr>
        <w:t>в</w:t>
      </w:r>
      <w:proofErr w:type="gramEnd"/>
      <w:r w:rsidRPr="007A6B42">
        <w:rPr>
          <w:b/>
        </w:rPr>
        <w:t xml:space="preserve"> </w:t>
      </w:r>
      <w:proofErr w:type="gramStart"/>
      <w:r w:rsidRPr="007A6B42">
        <w:rPr>
          <w:b/>
        </w:rPr>
        <w:t>Нижневартовском</w:t>
      </w:r>
      <w:proofErr w:type="gramEnd"/>
      <w:r w:rsidRPr="007A6B42">
        <w:rPr>
          <w:b/>
        </w:rPr>
        <w:t xml:space="preserve"> районе</w:t>
      </w:r>
    </w:p>
    <w:p w:rsidR="007A6B42" w:rsidRPr="007A6B42" w:rsidRDefault="007A6B42" w:rsidP="007A6B42">
      <w:pPr>
        <w:jc w:val="center"/>
        <w:rPr>
          <w:b/>
        </w:rPr>
      </w:pPr>
      <w:r w:rsidRPr="007A6B42">
        <w:rPr>
          <w:b/>
        </w:rPr>
        <w:t>на 2012−2014 годы»</w:t>
      </w:r>
    </w:p>
    <w:p w:rsidR="007A6B42" w:rsidRDefault="007A6B42" w:rsidP="007A6B42">
      <w:pPr>
        <w:jc w:val="center"/>
      </w:pPr>
    </w:p>
    <w:p w:rsidR="005838F8" w:rsidRDefault="005838F8" w:rsidP="005838F8">
      <w:pPr>
        <w:pStyle w:val="afffffa"/>
        <w:jc w:val="center"/>
        <w:rPr>
          <w:rFonts w:ascii="Times New Roman" w:hAnsi="Times New Roman"/>
          <w:b/>
          <w:sz w:val="28"/>
          <w:szCs w:val="28"/>
        </w:rPr>
      </w:pPr>
      <w:r>
        <w:rPr>
          <w:rFonts w:ascii="Times New Roman" w:hAnsi="Times New Roman"/>
          <w:b/>
          <w:sz w:val="28"/>
          <w:szCs w:val="28"/>
        </w:rPr>
        <w:t>Паспорт</w:t>
      </w:r>
    </w:p>
    <w:p w:rsidR="005838F8" w:rsidRDefault="005838F8" w:rsidP="005838F8">
      <w:pPr>
        <w:pStyle w:val="afffffa"/>
        <w:jc w:val="center"/>
        <w:rPr>
          <w:rFonts w:ascii="Times New Roman" w:hAnsi="Times New Roman"/>
          <w:b/>
          <w:sz w:val="28"/>
          <w:szCs w:val="28"/>
        </w:rPr>
      </w:pPr>
      <w:r>
        <w:rPr>
          <w:rFonts w:ascii="Times New Roman" w:hAnsi="Times New Roman"/>
          <w:b/>
          <w:sz w:val="28"/>
          <w:szCs w:val="28"/>
        </w:rPr>
        <w:t xml:space="preserve">муниципальной целевой программы района «Развитие внутреннего </w:t>
      </w:r>
    </w:p>
    <w:p w:rsidR="005838F8" w:rsidRDefault="005838F8" w:rsidP="005838F8">
      <w:pPr>
        <w:pStyle w:val="afffffa"/>
        <w:jc w:val="center"/>
        <w:rPr>
          <w:rFonts w:ascii="Times New Roman" w:hAnsi="Times New Roman"/>
          <w:b/>
          <w:sz w:val="28"/>
          <w:szCs w:val="28"/>
        </w:rPr>
      </w:pPr>
      <w:r>
        <w:rPr>
          <w:rFonts w:ascii="Times New Roman" w:hAnsi="Times New Roman"/>
          <w:b/>
          <w:sz w:val="28"/>
          <w:szCs w:val="28"/>
        </w:rPr>
        <w:t xml:space="preserve">и въездного туризма </w:t>
      </w:r>
      <w:proofErr w:type="gramStart"/>
      <w:r>
        <w:rPr>
          <w:rFonts w:ascii="Times New Roman" w:hAnsi="Times New Roman"/>
          <w:b/>
          <w:sz w:val="28"/>
          <w:szCs w:val="28"/>
        </w:rPr>
        <w:t>в</w:t>
      </w:r>
      <w:proofErr w:type="gramEnd"/>
      <w:r>
        <w:rPr>
          <w:rFonts w:ascii="Times New Roman" w:hAnsi="Times New Roman"/>
          <w:b/>
          <w:sz w:val="28"/>
          <w:szCs w:val="28"/>
        </w:rPr>
        <w:t xml:space="preserve"> </w:t>
      </w:r>
      <w:proofErr w:type="gramStart"/>
      <w:r>
        <w:rPr>
          <w:rFonts w:ascii="Times New Roman" w:hAnsi="Times New Roman"/>
          <w:b/>
          <w:sz w:val="28"/>
          <w:szCs w:val="28"/>
        </w:rPr>
        <w:t>Нижневартовском</w:t>
      </w:r>
      <w:proofErr w:type="gramEnd"/>
      <w:r>
        <w:rPr>
          <w:rFonts w:ascii="Times New Roman" w:hAnsi="Times New Roman"/>
          <w:b/>
          <w:sz w:val="28"/>
          <w:szCs w:val="28"/>
        </w:rPr>
        <w:t xml:space="preserve"> районе на 2012−2014 годы»</w:t>
      </w:r>
    </w:p>
    <w:p w:rsidR="005838F8" w:rsidRDefault="005838F8" w:rsidP="005838F8">
      <w:pPr>
        <w:pStyle w:val="afffffa"/>
        <w:rPr>
          <w:rFonts w:ascii="Times New Roman" w:hAnsi="Times New Roman"/>
          <w:sz w:val="28"/>
          <w:szCs w:val="28"/>
        </w:rPr>
      </w:pPr>
    </w:p>
    <w:tbl>
      <w:tblPr>
        <w:tblW w:w="9747" w:type="dxa"/>
        <w:tblLook w:val="01E0"/>
      </w:tblPr>
      <w:tblGrid>
        <w:gridCol w:w="3652"/>
        <w:gridCol w:w="360"/>
        <w:gridCol w:w="5735"/>
      </w:tblGrid>
      <w:tr w:rsidR="005838F8" w:rsidTr="005838F8">
        <w:tc>
          <w:tcPr>
            <w:tcW w:w="3652" w:type="dxa"/>
          </w:tcPr>
          <w:p w:rsidR="005838F8" w:rsidRDefault="005838F8" w:rsidP="005838F8">
            <w:pPr>
              <w:pStyle w:val="afffffa"/>
              <w:jc w:val="both"/>
              <w:rPr>
                <w:rFonts w:ascii="Times New Roman" w:hAnsi="Times New Roman"/>
                <w:sz w:val="28"/>
                <w:szCs w:val="28"/>
              </w:rPr>
            </w:pPr>
            <w:r>
              <w:rPr>
                <w:rFonts w:ascii="Times New Roman" w:hAnsi="Times New Roman"/>
                <w:sz w:val="28"/>
                <w:szCs w:val="28"/>
              </w:rPr>
              <w:t>Наименование целевой пр</w:t>
            </w:r>
            <w:r>
              <w:rPr>
                <w:rFonts w:ascii="Times New Roman" w:hAnsi="Times New Roman"/>
                <w:sz w:val="28"/>
                <w:szCs w:val="28"/>
              </w:rPr>
              <w:t>о</w:t>
            </w:r>
            <w:r>
              <w:rPr>
                <w:rFonts w:ascii="Times New Roman" w:hAnsi="Times New Roman"/>
                <w:sz w:val="28"/>
                <w:szCs w:val="28"/>
              </w:rPr>
              <w:t>граммы</w:t>
            </w:r>
          </w:p>
          <w:p w:rsidR="005838F8" w:rsidRDefault="005838F8" w:rsidP="005838F8">
            <w:pPr>
              <w:pStyle w:val="afffffa"/>
              <w:jc w:val="both"/>
              <w:rPr>
                <w:rFonts w:ascii="Times New Roman" w:hAnsi="Times New Roman"/>
                <w:sz w:val="28"/>
                <w:szCs w:val="28"/>
              </w:rPr>
            </w:pPr>
          </w:p>
        </w:tc>
        <w:tc>
          <w:tcPr>
            <w:tcW w:w="360" w:type="dxa"/>
          </w:tcPr>
          <w:p w:rsidR="005838F8" w:rsidRDefault="005838F8" w:rsidP="005838F8">
            <w:pPr>
              <w:pStyle w:val="afffffa"/>
              <w:rPr>
                <w:rFonts w:ascii="Times New Roman" w:hAnsi="Times New Roman"/>
                <w:sz w:val="28"/>
                <w:szCs w:val="28"/>
              </w:rPr>
            </w:pPr>
          </w:p>
        </w:tc>
        <w:tc>
          <w:tcPr>
            <w:tcW w:w="5735" w:type="dxa"/>
            <w:hideMark/>
          </w:tcPr>
          <w:p w:rsidR="005838F8" w:rsidRDefault="005838F8" w:rsidP="005838F8">
            <w:pPr>
              <w:pStyle w:val="afffffa"/>
              <w:jc w:val="both"/>
              <w:rPr>
                <w:rFonts w:ascii="Times New Roman" w:hAnsi="Times New Roman"/>
                <w:sz w:val="28"/>
                <w:szCs w:val="28"/>
              </w:rPr>
            </w:pPr>
            <w:r>
              <w:rPr>
                <w:rFonts w:ascii="Times New Roman" w:hAnsi="Times New Roman"/>
                <w:sz w:val="28"/>
                <w:szCs w:val="28"/>
              </w:rPr>
              <w:t xml:space="preserve">«Развитие внутреннего и въездного туризма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Нижневартовском</w:t>
            </w:r>
            <w:proofErr w:type="gramEnd"/>
            <w:r>
              <w:rPr>
                <w:rFonts w:ascii="Times New Roman" w:hAnsi="Times New Roman"/>
                <w:sz w:val="28"/>
                <w:szCs w:val="28"/>
              </w:rPr>
              <w:t xml:space="preserve"> районе на 2012−2014 г</w:t>
            </w:r>
            <w:r>
              <w:rPr>
                <w:rFonts w:ascii="Times New Roman" w:hAnsi="Times New Roman"/>
                <w:sz w:val="28"/>
                <w:szCs w:val="28"/>
              </w:rPr>
              <w:t>о</w:t>
            </w:r>
            <w:r>
              <w:rPr>
                <w:rFonts w:ascii="Times New Roman" w:hAnsi="Times New Roman"/>
                <w:sz w:val="28"/>
                <w:szCs w:val="28"/>
              </w:rPr>
              <w:t>ды»</w:t>
            </w:r>
          </w:p>
          <w:p w:rsidR="005838F8" w:rsidRDefault="005838F8" w:rsidP="005838F8">
            <w:pPr>
              <w:pStyle w:val="afffffa"/>
              <w:jc w:val="both"/>
              <w:rPr>
                <w:rFonts w:ascii="Times New Roman" w:hAnsi="Times New Roman"/>
                <w:sz w:val="28"/>
                <w:szCs w:val="28"/>
              </w:rPr>
            </w:pPr>
          </w:p>
        </w:tc>
      </w:tr>
      <w:tr w:rsidR="005838F8" w:rsidTr="005838F8">
        <w:tc>
          <w:tcPr>
            <w:tcW w:w="3652" w:type="dxa"/>
          </w:tcPr>
          <w:p w:rsidR="005838F8" w:rsidRDefault="005838F8" w:rsidP="005838F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Дата принятия решения о разработке программы и внесения в Перечень цел</w:t>
            </w:r>
            <w:r>
              <w:rPr>
                <w:rFonts w:ascii="Times New Roman" w:hAnsi="Times New Roman" w:cs="Times New Roman"/>
                <w:sz w:val="28"/>
                <w:szCs w:val="28"/>
              </w:rPr>
              <w:t>е</w:t>
            </w:r>
            <w:r>
              <w:rPr>
                <w:rFonts w:ascii="Times New Roman" w:hAnsi="Times New Roman" w:cs="Times New Roman"/>
                <w:sz w:val="28"/>
                <w:szCs w:val="28"/>
              </w:rPr>
              <w:t>вых программ района (н</w:t>
            </w:r>
            <w:r>
              <w:rPr>
                <w:rFonts w:ascii="Times New Roman" w:hAnsi="Times New Roman" w:cs="Times New Roman"/>
                <w:sz w:val="28"/>
                <w:szCs w:val="28"/>
              </w:rPr>
              <w:t>а</w:t>
            </w:r>
            <w:r>
              <w:rPr>
                <w:rFonts w:ascii="Times New Roman" w:hAnsi="Times New Roman" w:cs="Times New Roman"/>
                <w:sz w:val="28"/>
                <w:szCs w:val="28"/>
              </w:rPr>
              <w:t>именование и номер соо</w:t>
            </w:r>
            <w:r>
              <w:rPr>
                <w:rFonts w:ascii="Times New Roman" w:hAnsi="Times New Roman" w:cs="Times New Roman"/>
                <w:sz w:val="28"/>
                <w:szCs w:val="28"/>
              </w:rPr>
              <w:t>т</w:t>
            </w:r>
            <w:r>
              <w:rPr>
                <w:rFonts w:ascii="Times New Roman" w:hAnsi="Times New Roman" w:cs="Times New Roman"/>
                <w:sz w:val="28"/>
                <w:szCs w:val="28"/>
              </w:rPr>
              <w:t>ветствующего муниципал</w:t>
            </w:r>
            <w:r>
              <w:rPr>
                <w:rFonts w:ascii="Times New Roman" w:hAnsi="Times New Roman" w:cs="Times New Roman"/>
                <w:sz w:val="28"/>
                <w:szCs w:val="28"/>
              </w:rPr>
              <w:t>ь</w:t>
            </w:r>
            <w:r>
              <w:rPr>
                <w:rFonts w:ascii="Times New Roman" w:hAnsi="Times New Roman" w:cs="Times New Roman"/>
                <w:sz w:val="28"/>
                <w:szCs w:val="28"/>
              </w:rPr>
              <w:t>ного правового акта)</w:t>
            </w:r>
          </w:p>
          <w:p w:rsidR="005838F8" w:rsidRDefault="005838F8" w:rsidP="005838F8">
            <w:pPr>
              <w:pStyle w:val="ConsPlusNonformat"/>
              <w:widowControl/>
              <w:jc w:val="both"/>
              <w:rPr>
                <w:rFonts w:ascii="Times New Roman" w:hAnsi="Times New Roman"/>
                <w:sz w:val="28"/>
                <w:szCs w:val="28"/>
              </w:rPr>
            </w:pPr>
          </w:p>
        </w:tc>
        <w:tc>
          <w:tcPr>
            <w:tcW w:w="360" w:type="dxa"/>
          </w:tcPr>
          <w:p w:rsidR="005838F8" w:rsidRDefault="005838F8" w:rsidP="005838F8">
            <w:pPr>
              <w:pStyle w:val="afffffa"/>
              <w:rPr>
                <w:rFonts w:ascii="Times New Roman" w:hAnsi="Times New Roman"/>
                <w:sz w:val="28"/>
                <w:szCs w:val="28"/>
              </w:rPr>
            </w:pPr>
          </w:p>
        </w:tc>
        <w:tc>
          <w:tcPr>
            <w:tcW w:w="5735" w:type="dxa"/>
            <w:hideMark/>
          </w:tcPr>
          <w:p w:rsidR="005838F8" w:rsidRDefault="005838F8" w:rsidP="005838F8">
            <w:pPr>
              <w:pStyle w:val="afffffa"/>
              <w:jc w:val="both"/>
              <w:rPr>
                <w:rFonts w:ascii="Times New Roman" w:hAnsi="Times New Roman"/>
                <w:sz w:val="28"/>
                <w:szCs w:val="28"/>
              </w:rPr>
            </w:pPr>
            <w:r>
              <w:rPr>
                <w:rFonts w:ascii="Times New Roman" w:hAnsi="Times New Roman"/>
                <w:sz w:val="28"/>
                <w:szCs w:val="28"/>
              </w:rPr>
              <w:t>постановление администрации района           от 02.07.2012 № 1266 «О внесении изменений в постановление администрации района       от 18.08.2011 № 1395 «Об утверждении П</w:t>
            </w:r>
            <w:r>
              <w:rPr>
                <w:rFonts w:ascii="Times New Roman" w:hAnsi="Times New Roman"/>
                <w:sz w:val="28"/>
                <w:szCs w:val="28"/>
              </w:rPr>
              <w:t>е</w:t>
            </w:r>
            <w:r>
              <w:rPr>
                <w:rFonts w:ascii="Times New Roman" w:hAnsi="Times New Roman"/>
                <w:sz w:val="28"/>
                <w:szCs w:val="28"/>
              </w:rPr>
              <w:t xml:space="preserve">речня целевых программ района на 2012 год и плановый период 2013−2014 годов» </w:t>
            </w:r>
          </w:p>
        </w:tc>
      </w:tr>
      <w:tr w:rsidR="005838F8" w:rsidTr="005838F8">
        <w:tc>
          <w:tcPr>
            <w:tcW w:w="3652" w:type="dxa"/>
          </w:tcPr>
          <w:p w:rsidR="005838F8" w:rsidRDefault="005838F8" w:rsidP="005838F8">
            <w:pPr>
              <w:pStyle w:val="ConsPlusNonformat"/>
              <w:widowControl/>
              <w:jc w:val="both"/>
              <w:rPr>
                <w:rFonts w:ascii="Times New Roman" w:hAnsi="Times New Roman"/>
                <w:sz w:val="28"/>
                <w:szCs w:val="28"/>
              </w:rPr>
            </w:pPr>
            <w:r>
              <w:rPr>
                <w:rFonts w:ascii="Times New Roman" w:hAnsi="Times New Roman"/>
                <w:sz w:val="28"/>
                <w:szCs w:val="28"/>
              </w:rPr>
              <w:t>Разработчик целевой пр</w:t>
            </w:r>
            <w:r>
              <w:rPr>
                <w:rFonts w:ascii="Times New Roman" w:hAnsi="Times New Roman"/>
                <w:sz w:val="28"/>
                <w:szCs w:val="28"/>
              </w:rPr>
              <w:t>о</w:t>
            </w:r>
            <w:r>
              <w:rPr>
                <w:rFonts w:ascii="Times New Roman" w:hAnsi="Times New Roman"/>
                <w:sz w:val="28"/>
                <w:szCs w:val="28"/>
              </w:rPr>
              <w:t>граммы</w:t>
            </w:r>
          </w:p>
          <w:p w:rsidR="005838F8" w:rsidRDefault="005838F8" w:rsidP="005838F8">
            <w:pPr>
              <w:pStyle w:val="ConsPlusNonformat"/>
              <w:widowControl/>
              <w:jc w:val="both"/>
              <w:rPr>
                <w:rFonts w:ascii="Times New Roman" w:hAnsi="Times New Roman" w:cs="Times New Roman"/>
                <w:sz w:val="28"/>
                <w:szCs w:val="28"/>
              </w:rPr>
            </w:pPr>
          </w:p>
        </w:tc>
        <w:tc>
          <w:tcPr>
            <w:tcW w:w="360" w:type="dxa"/>
          </w:tcPr>
          <w:p w:rsidR="005838F8" w:rsidRDefault="005838F8" w:rsidP="005838F8">
            <w:pPr>
              <w:pStyle w:val="afffffa"/>
              <w:rPr>
                <w:rFonts w:ascii="Times New Roman" w:hAnsi="Times New Roman"/>
                <w:sz w:val="28"/>
                <w:szCs w:val="28"/>
              </w:rPr>
            </w:pPr>
          </w:p>
        </w:tc>
        <w:tc>
          <w:tcPr>
            <w:tcW w:w="5735" w:type="dxa"/>
          </w:tcPr>
          <w:p w:rsidR="005838F8" w:rsidRDefault="005838F8" w:rsidP="005838F8">
            <w:pPr>
              <w:pStyle w:val="afffffa"/>
              <w:jc w:val="both"/>
              <w:rPr>
                <w:rFonts w:ascii="Times New Roman" w:hAnsi="Times New Roman"/>
                <w:sz w:val="28"/>
                <w:szCs w:val="28"/>
              </w:rPr>
            </w:pPr>
            <w:r>
              <w:rPr>
                <w:rFonts w:ascii="Times New Roman" w:hAnsi="Times New Roman"/>
                <w:sz w:val="28"/>
                <w:szCs w:val="28"/>
              </w:rPr>
              <w:t>управление по физической культуре, спорту и молодежной политике администрации ра</w:t>
            </w:r>
            <w:r>
              <w:rPr>
                <w:rFonts w:ascii="Times New Roman" w:hAnsi="Times New Roman"/>
                <w:sz w:val="28"/>
                <w:szCs w:val="28"/>
              </w:rPr>
              <w:t>й</w:t>
            </w:r>
            <w:r>
              <w:rPr>
                <w:rFonts w:ascii="Times New Roman" w:hAnsi="Times New Roman"/>
                <w:sz w:val="28"/>
                <w:szCs w:val="28"/>
              </w:rPr>
              <w:t>она</w:t>
            </w:r>
          </w:p>
          <w:p w:rsidR="005838F8" w:rsidRDefault="005838F8" w:rsidP="005838F8">
            <w:pPr>
              <w:pStyle w:val="afffffa"/>
              <w:jc w:val="both"/>
              <w:rPr>
                <w:rFonts w:ascii="Times New Roman" w:hAnsi="Times New Roman"/>
                <w:sz w:val="28"/>
                <w:szCs w:val="28"/>
              </w:rPr>
            </w:pPr>
          </w:p>
        </w:tc>
      </w:tr>
      <w:tr w:rsidR="005838F8" w:rsidTr="005838F8">
        <w:tc>
          <w:tcPr>
            <w:tcW w:w="3652" w:type="dxa"/>
          </w:tcPr>
          <w:p w:rsidR="005838F8" w:rsidRDefault="005838F8" w:rsidP="005838F8">
            <w:pPr>
              <w:pStyle w:val="ConsPlusNonformat"/>
              <w:widowControl/>
              <w:jc w:val="both"/>
              <w:rPr>
                <w:rFonts w:ascii="Times New Roman" w:hAnsi="Times New Roman"/>
                <w:sz w:val="28"/>
                <w:szCs w:val="28"/>
              </w:rPr>
            </w:pPr>
            <w:r>
              <w:rPr>
                <w:rFonts w:ascii="Times New Roman" w:hAnsi="Times New Roman"/>
                <w:sz w:val="28"/>
                <w:szCs w:val="28"/>
              </w:rPr>
              <w:t>Ответственный исполнитель целевой программы</w:t>
            </w:r>
          </w:p>
          <w:p w:rsidR="005838F8" w:rsidRDefault="005838F8" w:rsidP="005838F8">
            <w:pPr>
              <w:pStyle w:val="ConsPlusNonformat"/>
              <w:widowControl/>
              <w:jc w:val="both"/>
              <w:rPr>
                <w:rFonts w:ascii="Times New Roman" w:hAnsi="Times New Roman"/>
                <w:sz w:val="28"/>
                <w:szCs w:val="28"/>
              </w:rPr>
            </w:pPr>
          </w:p>
        </w:tc>
        <w:tc>
          <w:tcPr>
            <w:tcW w:w="360" w:type="dxa"/>
          </w:tcPr>
          <w:p w:rsidR="005838F8" w:rsidRDefault="005838F8" w:rsidP="005838F8">
            <w:pPr>
              <w:pStyle w:val="afffffa"/>
              <w:rPr>
                <w:rFonts w:ascii="Times New Roman" w:hAnsi="Times New Roman"/>
                <w:sz w:val="28"/>
                <w:szCs w:val="28"/>
              </w:rPr>
            </w:pPr>
          </w:p>
        </w:tc>
        <w:tc>
          <w:tcPr>
            <w:tcW w:w="5735" w:type="dxa"/>
          </w:tcPr>
          <w:p w:rsidR="005838F8" w:rsidRDefault="005838F8" w:rsidP="005838F8">
            <w:pPr>
              <w:pStyle w:val="afffffa"/>
              <w:jc w:val="both"/>
              <w:rPr>
                <w:rFonts w:ascii="Times New Roman" w:hAnsi="Times New Roman"/>
                <w:sz w:val="28"/>
                <w:szCs w:val="28"/>
              </w:rPr>
            </w:pPr>
            <w:r>
              <w:rPr>
                <w:rFonts w:ascii="Times New Roman" w:hAnsi="Times New Roman"/>
                <w:sz w:val="28"/>
                <w:szCs w:val="28"/>
              </w:rPr>
              <w:t>управление по физической культуре, спорту и молодежной политике администрации ра</w:t>
            </w:r>
            <w:r>
              <w:rPr>
                <w:rFonts w:ascii="Times New Roman" w:hAnsi="Times New Roman"/>
                <w:sz w:val="28"/>
                <w:szCs w:val="28"/>
              </w:rPr>
              <w:t>й</w:t>
            </w:r>
            <w:r>
              <w:rPr>
                <w:rFonts w:ascii="Times New Roman" w:hAnsi="Times New Roman"/>
                <w:sz w:val="28"/>
                <w:szCs w:val="28"/>
              </w:rPr>
              <w:t>она</w:t>
            </w:r>
          </w:p>
          <w:p w:rsidR="005838F8" w:rsidRDefault="005838F8" w:rsidP="005838F8">
            <w:pPr>
              <w:pStyle w:val="afffffa"/>
              <w:jc w:val="both"/>
              <w:rPr>
                <w:rFonts w:ascii="Times New Roman" w:hAnsi="Times New Roman"/>
                <w:sz w:val="28"/>
                <w:szCs w:val="28"/>
              </w:rPr>
            </w:pPr>
          </w:p>
        </w:tc>
      </w:tr>
      <w:tr w:rsidR="005838F8" w:rsidTr="005838F8">
        <w:tc>
          <w:tcPr>
            <w:tcW w:w="3652" w:type="dxa"/>
          </w:tcPr>
          <w:p w:rsidR="005838F8" w:rsidRDefault="005838F8" w:rsidP="005838F8">
            <w:pPr>
              <w:pStyle w:val="ConsPlusNonformat"/>
              <w:widowControl/>
              <w:jc w:val="both"/>
              <w:rPr>
                <w:rFonts w:ascii="Times New Roman" w:hAnsi="Times New Roman"/>
                <w:sz w:val="28"/>
                <w:szCs w:val="28"/>
              </w:rPr>
            </w:pPr>
            <w:r>
              <w:rPr>
                <w:rFonts w:ascii="Times New Roman" w:hAnsi="Times New Roman"/>
                <w:sz w:val="28"/>
                <w:szCs w:val="28"/>
              </w:rPr>
              <w:t>Соисполнители целевой программы</w:t>
            </w:r>
          </w:p>
          <w:p w:rsidR="005838F8" w:rsidRDefault="005838F8" w:rsidP="005838F8">
            <w:pPr>
              <w:pStyle w:val="ConsPlusNonformat"/>
              <w:widowControl/>
              <w:jc w:val="both"/>
              <w:rPr>
                <w:rFonts w:ascii="Times New Roman" w:hAnsi="Times New Roman"/>
                <w:sz w:val="28"/>
                <w:szCs w:val="28"/>
              </w:rPr>
            </w:pPr>
          </w:p>
        </w:tc>
        <w:tc>
          <w:tcPr>
            <w:tcW w:w="360" w:type="dxa"/>
          </w:tcPr>
          <w:p w:rsidR="005838F8" w:rsidRDefault="005838F8" w:rsidP="005838F8">
            <w:pPr>
              <w:pStyle w:val="afffffa"/>
              <w:rPr>
                <w:rFonts w:ascii="Times New Roman" w:hAnsi="Times New Roman"/>
                <w:sz w:val="28"/>
                <w:szCs w:val="28"/>
              </w:rPr>
            </w:pPr>
          </w:p>
        </w:tc>
        <w:tc>
          <w:tcPr>
            <w:tcW w:w="5735" w:type="dxa"/>
          </w:tcPr>
          <w:p w:rsidR="005838F8" w:rsidRDefault="005838F8" w:rsidP="005838F8">
            <w:pPr>
              <w:pStyle w:val="afffffa"/>
              <w:jc w:val="both"/>
              <w:rPr>
                <w:rFonts w:ascii="Times New Roman" w:hAnsi="Times New Roman"/>
                <w:sz w:val="28"/>
                <w:szCs w:val="28"/>
              </w:rPr>
            </w:pPr>
            <w:r>
              <w:rPr>
                <w:rFonts w:ascii="Times New Roman" w:hAnsi="Times New Roman"/>
                <w:sz w:val="28"/>
                <w:szCs w:val="28"/>
              </w:rPr>
              <w:t>управление культуры администрации района;</w:t>
            </w:r>
          </w:p>
          <w:p w:rsidR="005838F8" w:rsidRDefault="005838F8" w:rsidP="005838F8">
            <w:pPr>
              <w:pStyle w:val="afffffa"/>
              <w:jc w:val="both"/>
              <w:rPr>
                <w:rFonts w:ascii="Times New Roman" w:hAnsi="Times New Roman"/>
                <w:sz w:val="28"/>
                <w:szCs w:val="28"/>
              </w:rPr>
            </w:pPr>
            <w:r>
              <w:rPr>
                <w:rFonts w:ascii="Times New Roman" w:hAnsi="Times New Roman"/>
                <w:sz w:val="28"/>
                <w:szCs w:val="28"/>
              </w:rPr>
              <w:t>управление по вопросам социальной сферы администрации района;</w:t>
            </w:r>
          </w:p>
          <w:p w:rsidR="005838F8" w:rsidRDefault="005838F8" w:rsidP="005838F8">
            <w:pPr>
              <w:pStyle w:val="afffffa"/>
              <w:jc w:val="both"/>
              <w:rPr>
                <w:rFonts w:ascii="Times New Roman" w:hAnsi="Times New Roman"/>
                <w:sz w:val="28"/>
                <w:szCs w:val="28"/>
              </w:rPr>
            </w:pPr>
            <w:r>
              <w:rPr>
                <w:rFonts w:ascii="Times New Roman" w:hAnsi="Times New Roman"/>
                <w:sz w:val="28"/>
                <w:szCs w:val="28"/>
              </w:rPr>
              <w:t>управление образования администрации ра</w:t>
            </w:r>
            <w:r>
              <w:rPr>
                <w:rFonts w:ascii="Times New Roman" w:hAnsi="Times New Roman"/>
                <w:sz w:val="28"/>
                <w:szCs w:val="28"/>
              </w:rPr>
              <w:t>й</w:t>
            </w:r>
            <w:r>
              <w:rPr>
                <w:rFonts w:ascii="Times New Roman" w:hAnsi="Times New Roman"/>
                <w:sz w:val="28"/>
                <w:szCs w:val="28"/>
              </w:rPr>
              <w:t>она;</w:t>
            </w:r>
          </w:p>
          <w:p w:rsidR="005838F8" w:rsidRDefault="005838F8" w:rsidP="005838F8">
            <w:pPr>
              <w:pStyle w:val="afffffa"/>
              <w:jc w:val="both"/>
              <w:rPr>
                <w:rFonts w:ascii="Times New Roman" w:hAnsi="Times New Roman"/>
                <w:sz w:val="28"/>
                <w:szCs w:val="28"/>
              </w:rPr>
            </w:pPr>
            <w:r>
              <w:rPr>
                <w:rFonts w:ascii="Times New Roman" w:hAnsi="Times New Roman"/>
                <w:sz w:val="28"/>
                <w:szCs w:val="28"/>
              </w:rPr>
              <w:t>отдел местной промышленности и сельского хозяйства администрации района;</w:t>
            </w:r>
          </w:p>
          <w:p w:rsidR="005838F8" w:rsidRDefault="005838F8" w:rsidP="005838F8">
            <w:pPr>
              <w:pStyle w:val="afffffa"/>
              <w:jc w:val="both"/>
              <w:rPr>
                <w:rFonts w:ascii="Times New Roman" w:hAnsi="Times New Roman"/>
                <w:sz w:val="28"/>
                <w:szCs w:val="28"/>
              </w:rPr>
            </w:pPr>
            <w:proofErr w:type="gramStart"/>
            <w:r>
              <w:rPr>
                <w:rFonts w:ascii="Times New Roman" w:hAnsi="Times New Roman"/>
                <w:sz w:val="28"/>
                <w:szCs w:val="28"/>
              </w:rPr>
              <w:t>муниципальное автономное</w:t>
            </w:r>
            <w:proofErr w:type="gramEnd"/>
            <w:r>
              <w:rPr>
                <w:rFonts w:ascii="Times New Roman" w:hAnsi="Times New Roman"/>
                <w:sz w:val="28"/>
                <w:szCs w:val="28"/>
              </w:rPr>
              <w:t xml:space="preserve"> учреждение ра</w:t>
            </w:r>
            <w:r>
              <w:rPr>
                <w:rFonts w:ascii="Times New Roman" w:hAnsi="Times New Roman"/>
                <w:sz w:val="28"/>
                <w:szCs w:val="28"/>
              </w:rPr>
              <w:t>й</w:t>
            </w:r>
            <w:r>
              <w:rPr>
                <w:rFonts w:ascii="Times New Roman" w:hAnsi="Times New Roman"/>
                <w:sz w:val="28"/>
                <w:szCs w:val="28"/>
              </w:rPr>
              <w:t>онный комплексный молодежный центр «Луч»;</w:t>
            </w:r>
          </w:p>
          <w:p w:rsidR="005838F8" w:rsidRPr="00027431" w:rsidRDefault="005838F8" w:rsidP="005838F8">
            <w:pPr>
              <w:pStyle w:val="afffffa"/>
              <w:jc w:val="both"/>
              <w:rPr>
                <w:rFonts w:ascii="Times New Roman" w:hAnsi="Times New Roman"/>
                <w:sz w:val="28"/>
                <w:szCs w:val="28"/>
              </w:rPr>
            </w:pPr>
            <w:proofErr w:type="gramStart"/>
            <w:r w:rsidRPr="00027431">
              <w:rPr>
                <w:rFonts w:ascii="Times New Roman" w:hAnsi="Times New Roman"/>
                <w:sz w:val="28"/>
                <w:szCs w:val="28"/>
              </w:rPr>
              <w:lastRenderedPageBreak/>
              <w:t>муниципальное автономное</w:t>
            </w:r>
            <w:proofErr w:type="gramEnd"/>
            <w:r w:rsidRPr="00027431">
              <w:rPr>
                <w:rFonts w:ascii="Times New Roman" w:hAnsi="Times New Roman"/>
                <w:sz w:val="28"/>
                <w:szCs w:val="28"/>
              </w:rPr>
              <w:t xml:space="preserve"> учреждение ко</w:t>
            </w:r>
            <w:r w:rsidRPr="00027431">
              <w:rPr>
                <w:rFonts w:ascii="Times New Roman" w:hAnsi="Times New Roman"/>
                <w:sz w:val="28"/>
                <w:szCs w:val="28"/>
              </w:rPr>
              <w:t>м</w:t>
            </w:r>
            <w:r w:rsidRPr="00027431">
              <w:rPr>
                <w:rFonts w:ascii="Times New Roman" w:hAnsi="Times New Roman"/>
                <w:sz w:val="28"/>
                <w:szCs w:val="28"/>
              </w:rPr>
              <w:t>плексный молодежный центр «Перекресток»</w:t>
            </w:r>
          </w:p>
          <w:p w:rsidR="005838F8" w:rsidRDefault="005838F8" w:rsidP="005838F8">
            <w:pPr>
              <w:pStyle w:val="afffffa"/>
              <w:jc w:val="both"/>
              <w:rPr>
                <w:rFonts w:ascii="Times New Roman" w:hAnsi="Times New Roman"/>
                <w:sz w:val="28"/>
                <w:szCs w:val="28"/>
              </w:rPr>
            </w:pPr>
          </w:p>
        </w:tc>
      </w:tr>
      <w:tr w:rsidR="005838F8" w:rsidTr="005838F8">
        <w:tc>
          <w:tcPr>
            <w:tcW w:w="3652" w:type="dxa"/>
            <w:hideMark/>
          </w:tcPr>
          <w:p w:rsidR="005838F8" w:rsidRDefault="005838F8" w:rsidP="005838F8">
            <w:pPr>
              <w:pStyle w:val="ConsPlusNonformat"/>
              <w:widowControl/>
              <w:jc w:val="both"/>
              <w:rPr>
                <w:rFonts w:ascii="Times New Roman" w:hAnsi="Times New Roman"/>
                <w:sz w:val="28"/>
                <w:szCs w:val="28"/>
              </w:rPr>
            </w:pPr>
            <w:r>
              <w:rPr>
                <w:rFonts w:ascii="Times New Roman" w:hAnsi="Times New Roman"/>
                <w:sz w:val="28"/>
                <w:szCs w:val="28"/>
              </w:rPr>
              <w:lastRenderedPageBreak/>
              <w:t>Цели и задачи целевой пр</w:t>
            </w:r>
            <w:r>
              <w:rPr>
                <w:rFonts w:ascii="Times New Roman" w:hAnsi="Times New Roman"/>
                <w:sz w:val="28"/>
                <w:szCs w:val="28"/>
              </w:rPr>
              <w:t>о</w:t>
            </w:r>
            <w:r>
              <w:rPr>
                <w:rFonts w:ascii="Times New Roman" w:hAnsi="Times New Roman"/>
                <w:sz w:val="28"/>
                <w:szCs w:val="28"/>
              </w:rPr>
              <w:t>граммы</w:t>
            </w:r>
          </w:p>
        </w:tc>
        <w:tc>
          <w:tcPr>
            <w:tcW w:w="360" w:type="dxa"/>
          </w:tcPr>
          <w:p w:rsidR="005838F8" w:rsidRDefault="005838F8" w:rsidP="005838F8">
            <w:pPr>
              <w:pStyle w:val="afffffa"/>
              <w:rPr>
                <w:rFonts w:ascii="Times New Roman" w:hAnsi="Times New Roman"/>
                <w:sz w:val="28"/>
                <w:szCs w:val="28"/>
              </w:rPr>
            </w:pPr>
          </w:p>
        </w:tc>
        <w:tc>
          <w:tcPr>
            <w:tcW w:w="5735" w:type="dxa"/>
          </w:tcPr>
          <w:p w:rsidR="005838F8" w:rsidRDefault="005838F8" w:rsidP="005838F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цель:</w:t>
            </w:r>
          </w:p>
          <w:p w:rsidR="005838F8" w:rsidRDefault="005838F8" w:rsidP="005838F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создание в районе условий для устойчивого развития внутреннего и въездного туризма, расширение спектра туристских услуг.</w:t>
            </w:r>
          </w:p>
          <w:p w:rsidR="005838F8" w:rsidRDefault="005838F8" w:rsidP="005838F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Задачи:</w:t>
            </w:r>
          </w:p>
          <w:p w:rsidR="005838F8" w:rsidRDefault="005838F8" w:rsidP="005838F8">
            <w:pPr>
              <w:pStyle w:val="ConsPlusNonformat"/>
              <w:widowControl/>
              <w:jc w:val="both"/>
              <w:rPr>
                <w:rFonts w:ascii="Times New Roman" w:hAnsi="Times New Roman"/>
                <w:sz w:val="28"/>
                <w:szCs w:val="28"/>
              </w:rPr>
            </w:pPr>
            <w:r>
              <w:rPr>
                <w:rFonts w:ascii="Times New Roman" w:hAnsi="Times New Roman"/>
                <w:sz w:val="28"/>
                <w:szCs w:val="28"/>
              </w:rPr>
              <w:t>совершенствование правовой базы для э</w:t>
            </w:r>
            <w:r>
              <w:rPr>
                <w:rFonts w:ascii="Times New Roman" w:hAnsi="Times New Roman"/>
                <w:sz w:val="28"/>
                <w:szCs w:val="28"/>
              </w:rPr>
              <w:t>ф</w:t>
            </w:r>
            <w:r>
              <w:rPr>
                <w:rFonts w:ascii="Times New Roman" w:hAnsi="Times New Roman"/>
                <w:sz w:val="28"/>
                <w:szCs w:val="28"/>
              </w:rPr>
              <w:t>фективной поддержки и развития внутренн</w:t>
            </w:r>
            <w:r>
              <w:rPr>
                <w:rFonts w:ascii="Times New Roman" w:hAnsi="Times New Roman"/>
                <w:sz w:val="28"/>
                <w:szCs w:val="28"/>
              </w:rPr>
              <w:t>е</w:t>
            </w:r>
            <w:r>
              <w:rPr>
                <w:rFonts w:ascii="Times New Roman" w:hAnsi="Times New Roman"/>
                <w:sz w:val="28"/>
                <w:szCs w:val="28"/>
              </w:rPr>
              <w:t>го и въездного туризма;</w:t>
            </w:r>
          </w:p>
          <w:p w:rsidR="005838F8" w:rsidRDefault="005838F8" w:rsidP="005838F8">
            <w:pPr>
              <w:pStyle w:val="ConsPlusNonformat"/>
              <w:widowControl/>
              <w:jc w:val="both"/>
              <w:rPr>
                <w:rFonts w:ascii="Times New Roman" w:hAnsi="Times New Roman"/>
                <w:sz w:val="28"/>
                <w:szCs w:val="28"/>
              </w:rPr>
            </w:pPr>
            <w:r>
              <w:rPr>
                <w:rFonts w:ascii="Times New Roman" w:hAnsi="Times New Roman"/>
                <w:sz w:val="28"/>
                <w:szCs w:val="28"/>
              </w:rPr>
              <w:t xml:space="preserve">формирование </w:t>
            </w:r>
            <w:proofErr w:type="gramStart"/>
            <w:r>
              <w:rPr>
                <w:rFonts w:ascii="Times New Roman" w:hAnsi="Times New Roman"/>
                <w:sz w:val="28"/>
                <w:szCs w:val="28"/>
              </w:rPr>
              <w:t>механизма финансовой по</w:t>
            </w:r>
            <w:r>
              <w:rPr>
                <w:rFonts w:ascii="Times New Roman" w:hAnsi="Times New Roman"/>
                <w:sz w:val="28"/>
                <w:szCs w:val="28"/>
              </w:rPr>
              <w:t>д</w:t>
            </w:r>
            <w:r>
              <w:rPr>
                <w:rFonts w:ascii="Times New Roman" w:hAnsi="Times New Roman"/>
                <w:sz w:val="28"/>
                <w:szCs w:val="28"/>
              </w:rPr>
              <w:t>держки представителей субъектов</w:t>
            </w:r>
            <w:proofErr w:type="gramEnd"/>
            <w:r>
              <w:rPr>
                <w:rFonts w:ascii="Times New Roman" w:hAnsi="Times New Roman"/>
                <w:sz w:val="28"/>
                <w:szCs w:val="28"/>
              </w:rPr>
              <w:t xml:space="preserve"> предпр</w:t>
            </w:r>
            <w:r>
              <w:rPr>
                <w:rFonts w:ascii="Times New Roman" w:hAnsi="Times New Roman"/>
                <w:sz w:val="28"/>
                <w:szCs w:val="28"/>
              </w:rPr>
              <w:t>и</w:t>
            </w:r>
            <w:r>
              <w:rPr>
                <w:rFonts w:ascii="Times New Roman" w:hAnsi="Times New Roman"/>
                <w:sz w:val="28"/>
                <w:szCs w:val="28"/>
              </w:rPr>
              <w:t>нимательства, работающих в сфере туризма;</w:t>
            </w:r>
          </w:p>
          <w:p w:rsidR="005838F8" w:rsidRDefault="005838F8" w:rsidP="005838F8">
            <w:pPr>
              <w:pStyle w:val="ConsPlusNonformat"/>
              <w:widowControl/>
              <w:jc w:val="both"/>
              <w:rPr>
                <w:rFonts w:ascii="Times New Roman" w:hAnsi="Times New Roman"/>
                <w:sz w:val="28"/>
                <w:szCs w:val="28"/>
              </w:rPr>
            </w:pPr>
            <w:r>
              <w:rPr>
                <w:rFonts w:ascii="Times New Roman" w:hAnsi="Times New Roman"/>
                <w:sz w:val="28"/>
                <w:szCs w:val="28"/>
              </w:rPr>
              <w:t>создание новых туристских услуг, поддержка перспективных видов туризма;</w:t>
            </w:r>
          </w:p>
          <w:p w:rsidR="005838F8" w:rsidRDefault="005838F8" w:rsidP="005838F8">
            <w:pPr>
              <w:pStyle w:val="ConsPlusNonformat"/>
              <w:widowControl/>
              <w:jc w:val="both"/>
              <w:rPr>
                <w:rFonts w:ascii="Times New Roman" w:hAnsi="Times New Roman"/>
                <w:sz w:val="28"/>
                <w:szCs w:val="28"/>
              </w:rPr>
            </w:pPr>
            <w:r>
              <w:rPr>
                <w:rFonts w:ascii="Times New Roman" w:hAnsi="Times New Roman"/>
                <w:sz w:val="28"/>
                <w:szCs w:val="28"/>
              </w:rPr>
              <w:t>совершенствование системы информацио</w:t>
            </w:r>
            <w:r>
              <w:rPr>
                <w:rFonts w:ascii="Times New Roman" w:hAnsi="Times New Roman"/>
                <w:sz w:val="28"/>
                <w:szCs w:val="28"/>
              </w:rPr>
              <w:t>н</w:t>
            </w:r>
            <w:r>
              <w:rPr>
                <w:rFonts w:ascii="Times New Roman" w:hAnsi="Times New Roman"/>
                <w:sz w:val="28"/>
                <w:szCs w:val="28"/>
              </w:rPr>
              <w:t>ного обеспечения туристской индустрии;</w:t>
            </w:r>
          </w:p>
          <w:p w:rsidR="005838F8" w:rsidRDefault="005838F8" w:rsidP="005838F8">
            <w:pPr>
              <w:pStyle w:val="ConsPlusNonformat"/>
              <w:widowControl/>
              <w:jc w:val="both"/>
              <w:rPr>
                <w:rFonts w:ascii="Times New Roman" w:hAnsi="Times New Roman"/>
                <w:sz w:val="28"/>
                <w:szCs w:val="28"/>
              </w:rPr>
            </w:pPr>
            <w:r>
              <w:rPr>
                <w:rFonts w:ascii="Times New Roman" w:hAnsi="Times New Roman"/>
                <w:sz w:val="28"/>
                <w:szCs w:val="28"/>
              </w:rPr>
              <w:t>международное и межрегиональное сотру</w:t>
            </w:r>
            <w:r>
              <w:rPr>
                <w:rFonts w:ascii="Times New Roman" w:hAnsi="Times New Roman"/>
                <w:sz w:val="28"/>
                <w:szCs w:val="28"/>
              </w:rPr>
              <w:t>д</w:t>
            </w:r>
            <w:r>
              <w:rPr>
                <w:rFonts w:ascii="Times New Roman" w:hAnsi="Times New Roman"/>
                <w:sz w:val="28"/>
                <w:szCs w:val="28"/>
              </w:rPr>
              <w:t>ничество в развитии внутреннего и въездного туризма;</w:t>
            </w:r>
          </w:p>
          <w:p w:rsidR="005838F8" w:rsidRDefault="005838F8" w:rsidP="005838F8">
            <w:pPr>
              <w:pStyle w:val="afffffa"/>
              <w:jc w:val="both"/>
              <w:rPr>
                <w:rFonts w:ascii="Times New Roman" w:hAnsi="Times New Roman"/>
                <w:sz w:val="28"/>
                <w:szCs w:val="28"/>
              </w:rPr>
            </w:pPr>
            <w:r>
              <w:rPr>
                <w:rFonts w:ascii="Times New Roman" w:hAnsi="Times New Roman"/>
                <w:sz w:val="28"/>
                <w:szCs w:val="28"/>
              </w:rPr>
              <w:t>информационно-консультативная помощь представителям субъектов предпринимател</w:t>
            </w:r>
            <w:r>
              <w:rPr>
                <w:rFonts w:ascii="Times New Roman" w:hAnsi="Times New Roman"/>
                <w:sz w:val="28"/>
                <w:szCs w:val="28"/>
              </w:rPr>
              <w:t>ь</w:t>
            </w:r>
            <w:r>
              <w:rPr>
                <w:rFonts w:ascii="Times New Roman" w:hAnsi="Times New Roman"/>
                <w:sz w:val="28"/>
                <w:szCs w:val="28"/>
              </w:rPr>
              <w:t>ства, занимающихся внутренним и въездным туризмом</w:t>
            </w:r>
          </w:p>
          <w:p w:rsidR="005838F8" w:rsidRDefault="005838F8" w:rsidP="005838F8">
            <w:pPr>
              <w:pStyle w:val="afffffa"/>
              <w:jc w:val="both"/>
              <w:rPr>
                <w:rFonts w:ascii="Times New Roman" w:hAnsi="Times New Roman"/>
                <w:sz w:val="28"/>
                <w:szCs w:val="28"/>
              </w:rPr>
            </w:pPr>
          </w:p>
        </w:tc>
      </w:tr>
      <w:tr w:rsidR="005838F8" w:rsidTr="005838F8">
        <w:tc>
          <w:tcPr>
            <w:tcW w:w="3652" w:type="dxa"/>
            <w:hideMark/>
          </w:tcPr>
          <w:p w:rsidR="005838F8" w:rsidRDefault="005838F8" w:rsidP="005838F8">
            <w:pPr>
              <w:pStyle w:val="ConsPlusNonformat"/>
              <w:widowControl/>
              <w:jc w:val="both"/>
              <w:rPr>
                <w:rFonts w:ascii="Times New Roman" w:hAnsi="Times New Roman"/>
                <w:sz w:val="28"/>
                <w:szCs w:val="28"/>
              </w:rPr>
            </w:pPr>
            <w:r>
              <w:rPr>
                <w:rFonts w:ascii="Times New Roman" w:hAnsi="Times New Roman"/>
                <w:sz w:val="28"/>
                <w:szCs w:val="28"/>
              </w:rPr>
              <w:t>Ожидаемые непосредстве</w:t>
            </w:r>
            <w:r>
              <w:rPr>
                <w:rFonts w:ascii="Times New Roman" w:hAnsi="Times New Roman"/>
                <w:sz w:val="28"/>
                <w:szCs w:val="28"/>
              </w:rPr>
              <w:t>н</w:t>
            </w:r>
            <w:r>
              <w:rPr>
                <w:rFonts w:ascii="Times New Roman" w:hAnsi="Times New Roman"/>
                <w:sz w:val="28"/>
                <w:szCs w:val="28"/>
              </w:rPr>
              <w:t>ные результаты реализации целевой программы</w:t>
            </w:r>
          </w:p>
        </w:tc>
        <w:tc>
          <w:tcPr>
            <w:tcW w:w="360" w:type="dxa"/>
          </w:tcPr>
          <w:p w:rsidR="005838F8" w:rsidRDefault="005838F8" w:rsidP="005838F8">
            <w:pPr>
              <w:pStyle w:val="afffffa"/>
              <w:rPr>
                <w:rFonts w:ascii="Times New Roman" w:hAnsi="Times New Roman"/>
                <w:sz w:val="28"/>
                <w:szCs w:val="28"/>
              </w:rPr>
            </w:pPr>
          </w:p>
        </w:tc>
        <w:tc>
          <w:tcPr>
            <w:tcW w:w="5735" w:type="dxa"/>
          </w:tcPr>
          <w:p w:rsidR="005838F8" w:rsidRDefault="005838F8" w:rsidP="005838F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увеличение численности работающих суб</w:t>
            </w:r>
            <w:r>
              <w:rPr>
                <w:rFonts w:ascii="Times New Roman" w:hAnsi="Times New Roman" w:cs="Times New Roman"/>
                <w:sz w:val="28"/>
                <w:szCs w:val="28"/>
              </w:rPr>
              <w:t>ъ</w:t>
            </w:r>
            <w:r>
              <w:rPr>
                <w:rFonts w:ascii="Times New Roman" w:hAnsi="Times New Roman" w:cs="Times New Roman"/>
                <w:sz w:val="28"/>
                <w:szCs w:val="28"/>
              </w:rPr>
              <w:t>ектов предпринимательства, занятых в сфере внутреннего туризма, до 9, в том числе:</w:t>
            </w:r>
          </w:p>
          <w:p w:rsidR="005838F8" w:rsidRDefault="005838F8" w:rsidP="005838F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2012 год – 7 субъектов;</w:t>
            </w:r>
          </w:p>
          <w:p w:rsidR="005838F8" w:rsidRDefault="005838F8" w:rsidP="005838F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2013 год – 8 субъектов;</w:t>
            </w:r>
          </w:p>
          <w:p w:rsidR="005838F8" w:rsidRDefault="005838F8" w:rsidP="005838F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2014 год – 9 субъектов;</w:t>
            </w:r>
          </w:p>
          <w:p w:rsidR="005838F8" w:rsidRDefault="005838F8" w:rsidP="005838F8">
            <w:pPr>
              <w:pStyle w:val="ConsPlusNormal"/>
              <w:widowControl/>
              <w:tabs>
                <w:tab w:val="left" w:pos="315"/>
              </w:tabs>
              <w:ind w:firstLine="0"/>
              <w:jc w:val="both"/>
              <w:rPr>
                <w:rFonts w:ascii="Times New Roman" w:hAnsi="Times New Roman" w:cs="Times New Roman"/>
                <w:sz w:val="28"/>
                <w:szCs w:val="28"/>
              </w:rPr>
            </w:pPr>
            <w:r>
              <w:rPr>
                <w:rFonts w:ascii="Times New Roman" w:hAnsi="Times New Roman" w:cs="Times New Roman"/>
                <w:sz w:val="28"/>
                <w:szCs w:val="28"/>
              </w:rPr>
              <w:t>число субъектов предпринимательства, пр</w:t>
            </w:r>
            <w:r>
              <w:rPr>
                <w:rFonts w:ascii="Times New Roman" w:hAnsi="Times New Roman" w:cs="Times New Roman"/>
                <w:sz w:val="28"/>
                <w:szCs w:val="28"/>
              </w:rPr>
              <w:t>и</w:t>
            </w:r>
            <w:r>
              <w:rPr>
                <w:rFonts w:ascii="Times New Roman" w:hAnsi="Times New Roman" w:cs="Times New Roman"/>
                <w:sz w:val="28"/>
                <w:szCs w:val="28"/>
              </w:rPr>
              <w:t>нявших участие в туристических конкурсах, выставках, выставках-ярмарках, форумах, презентациях и других специальных общес</w:t>
            </w:r>
            <w:r>
              <w:rPr>
                <w:rFonts w:ascii="Times New Roman" w:hAnsi="Times New Roman" w:cs="Times New Roman"/>
                <w:sz w:val="28"/>
                <w:szCs w:val="28"/>
              </w:rPr>
              <w:t>т</w:t>
            </w:r>
            <w:r>
              <w:rPr>
                <w:rFonts w:ascii="Times New Roman" w:hAnsi="Times New Roman" w:cs="Times New Roman"/>
                <w:sz w:val="28"/>
                <w:szCs w:val="28"/>
              </w:rPr>
              <w:t>венных мероприятиях, – не менее 11 учас</w:t>
            </w:r>
            <w:r>
              <w:rPr>
                <w:rFonts w:ascii="Times New Roman" w:hAnsi="Times New Roman" w:cs="Times New Roman"/>
                <w:sz w:val="28"/>
                <w:szCs w:val="28"/>
              </w:rPr>
              <w:t>т</w:t>
            </w:r>
            <w:r>
              <w:rPr>
                <w:rFonts w:ascii="Times New Roman" w:hAnsi="Times New Roman" w:cs="Times New Roman"/>
                <w:sz w:val="28"/>
                <w:szCs w:val="28"/>
              </w:rPr>
              <w:t xml:space="preserve">ников в год; </w:t>
            </w:r>
          </w:p>
          <w:p w:rsidR="005838F8" w:rsidRDefault="005838F8" w:rsidP="005838F8">
            <w:pPr>
              <w:pStyle w:val="ConsPlusNormal"/>
              <w:widowControl/>
              <w:tabs>
                <w:tab w:val="left" w:pos="315"/>
              </w:tabs>
              <w:ind w:firstLine="0"/>
              <w:jc w:val="both"/>
              <w:rPr>
                <w:rFonts w:ascii="Times New Roman" w:hAnsi="Times New Roman" w:cs="Times New Roman"/>
                <w:sz w:val="28"/>
                <w:szCs w:val="28"/>
              </w:rPr>
            </w:pPr>
            <w:r>
              <w:rPr>
                <w:rFonts w:ascii="Times New Roman" w:hAnsi="Times New Roman" w:cs="Times New Roman"/>
                <w:sz w:val="28"/>
                <w:szCs w:val="28"/>
              </w:rPr>
              <w:t>количество предоставленных муниципальных грантов за лучший проект в области внутре</w:t>
            </w:r>
            <w:r>
              <w:rPr>
                <w:rFonts w:ascii="Times New Roman" w:hAnsi="Times New Roman" w:cs="Times New Roman"/>
                <w:sz w:val="28"/>
                <w:szCs w:val="28"/>
              </w:rPr>
              <w:t>н</w:t>
            </w:r>
            <w:r>
              <w:rPr>
                <w:rFonts w:ascii="Times New Roman" w:hAnsi="Times New Roman" w:cs="Times New Roman"/>
                <w:sz w:val="28"/>
                <w:szCs w:val="28"/>
              </w:rPr>
              <w:t>него и въездного туризма (</w:t>
            </w:r>
            <w:smartTag w:uri="urn:schemas-microsoft-com:office:smarttags" w:element="metricconverter">
              <w:smartTagPr>
                <w:attr w:name="ProductID" w:val="2012 г"/>
              </w:smartTagPr>
              <w:r>
                <w:rPr>
                  <w:rFonts w:ascii="Times New Roman" w:hAnsi="Times New Roman" w:cs="Times New Roman"/>
                  <w:sz w:val="28"/>
                  <w:szCs w:val="28"/>
                </w:rPr>
                <w:t>2012 год</w:t>
              </w:r>
            </w:smartTag>
            <w:r>
              <w:rPr>
                <w:rFonts w:ascii="Times New Roman" w:hAnsi="Times New Roman" w:cs="Times New Roman"/>
                <w:sz w:val="28"/>
                <w:szCs w:val="28"/>
              </w:rPr>
              <w:t xml:space="preserve"> – 0, 2013 год – 1, 2014 год – 2);</w:t>
            </w:r>
          </w:p>
          <w:p w:rsidR="005838F8" w:rsidRDefault="005838F8" w:rsidP="005838F8">
            <w:pPr>
              <w:pStyle w:val="ConsPlusNormal"/>
              <w:widowControl/>
              <w:tabs>
                <w:tab w:val="left" w:pos="315"/>
              </w:tabs>
              <w:ind w:firstLine="0"/>
              <w:jc w:val="both"/>
              <w:rPr>
                <w:rFonts w:ascii="Times New Roman" w:hAnsi="Times New Roman" w:cs="Times New Roman"/>
                <w:sz w:val="28"/>
                <w:szCs w:val="28"/>
              </w:rPr>
            </w:pPr>
            <w:r>
              <w:rPr>
                <w:rFonts w:ascii="Times New Roman" w:hAnsi="Times New Roman" w:cs="Times New Roman"/>
                <w:sz w:val="28"/>
                <w:szCs w:val="28"/>
              </w:rPr>
              <w:t>количество организованных и проведенных образовательных мероприятий для субъектов предпринимательства, занятых в туриндус</w:t>
            </w:r>
            <w:r>
              <w:rPr>
                <w:rFonts w:ascii="Times New Roman" w:hAnsi="Times New Roman" w:cs="Times New Roman"/>
                <w:sz w:val="28"/>
                <w:szCs w:val="28"/>
              </w:rPr>
              <w:t>т</w:t>
            </w:r>
            <w:r>
              <w:rPr>
                <w:rFonts w:ascii="Times New Roman" w:hAnsi="Times New Roman" w:cs="Times New Roman"/>
                <w:sz w:val="28"/>
                <w:szCs w:val="28"/>
              </w:rPr>
              <w:lastRenderedPageBreak/>
              <w:t>рии (</w:t>
            </w:r>
            <w:smartTag w:uri="urn:schemas-microsoft-com:office:smarttags" w:element="metricconverter">
              <w:smartTagPr>
                <w:attr w:name="ProductID" w:val="2012 г"/>
              </w:smartTagPr>
              <w:r>
                <w:rPr>
                  <w:rFonts w:ascii="Times New Roman" w:hAnsi="Times New Roman" w:cs="Times New Roman"/>
                  <w:sz w:val="28"/>
                  <w:szCs w:val="28"/>
                </w:rPr>
                <w:t>2012 год</w:t>
              </w:r>
            </w:smartTag>
            <w:r>
              <w:rPr>
                <w:rFonts w:ascii="Times New Roman" w:hAnsi="Times New Roman" w:cs="Times New Roman"/>
                <w:sz w:val="28"/>
                <w:szCs w:val="28"/>
              </w:rPr>
              <w:t xml:space="preserve"> – 1, </w:t>
            </w:r>
            <w:smartTag w:uri="urn:schemas-microsoft-com:office:smarttags" w:element="metricconverter">
              <w:smartTagPr>
                <w:attr w:name="ProductID" w:val="2013 г"/>
              </w:smartTagPr>
              <w:r>
                <w:rPr>
                  <w:rFonts w:ascii="Times New Roman" w:hAnsi="Times New Roman" w:cs="Times New Roman"/>
                  <w:sz w:val="28"/>
                  <w:szCs w:val="28"/>
                </w:rPr>
                <w:t>2013 год</w:t>
              </w:r>
            </w:smartTag>
            <w:r>
              <w:rPr>
                <w:rFonts w:ascii="Times New Roman" w:hAnsi="Times New Roman" w:cs="Times New Roman"/>
                <w:sz w:val="28"/>
                <w:szCs w:val="28"/>
              </w:rPr>
              <w:t xml:space="preserve"> – 2, </w:t>
            </w:r>
            <w:smartTag w:uri="urn:schemas-microsoft-com:office:smarttags" w:element="metricconverter">
              <w:smartTagPr>
                <w:attr w:name="ProductID" w:val="2014 г"/>
              </w:smartTagPr>
              <w:r>
                <w:rPr>
                  <w:rFonts w:ascii="Times New Roman" w:hAnsi="Times New Roman" w:cs="Times New Roman"/>
                  <w:sz w:val="28"/>
                  <w:szCs w:val="28"/>
                </w:rPr>
                <w:t>2014 год</w:t>
              </w:r>
            </w:smartTag>
            <w:r>
              <w:rPr>
                <w:rFonts w:ascii="Times New Roman" w:hAnsi="Times New Roman" w:cs="Times New Roman"/>
                <w:sz w:val="28"/>
                <w:szCs w:val="28"/>
              </w:rPr>
              <w:t xml:space="preserve"> – 3);</w:t>
            </w:r>
          </w:p>
          <w:p w:rsidR="005838F8" w:rsidRDefault="005838F8" w:rsidP="005838F8">
            <w:pPr>
              <w:pStyle w:val="ConsPlusNormal"/>
              <w:widowControl/>
              <w:tabs>
                <w:tab w:val="left" w:pos="315"/>
              </w:tabs>
              <w:ind w:firstLine="0"/>
              <w:jc w:val="both"/>
              <w:rPr>
                <w:rFonts w:ascii="Times New Roman" w:hAnsi="Times New Roman" w:cs="Times New Roman"/>
                <w:sz w:val="28"/>
                <w:szCs w:val="28"/>
              </w:rPr>
            </w:pPr>
            <w:r>
              <w:rPr>
                <w:rFonts w:ascii="Times New Roman" w:hAnsi="Times New Roman" w:cs="Times New Roman"/>
                <w:sz w:val="28"/>
                <w:szCs w:val="28"/>
              </w:rPr>
              <w:t>количество субъектов предпринимательства, принявших участие в образовательных мер</w:t>
            </w:r>
            <w:r>
              <w:rPr>
                <w:rFonts w:ascii="Times New Roman" w:hAnsi="Times New Roman" w:cs="Times New Roman"/>
                <w:sz w:val="28"/>
                <w:szCs w:val="28"/>
              </w:rPr>
              <w:t>о</w:t>
            </w:r>
            <w:r>
              <w:rPr>
                <w:rFonts w:ascii="Times New Roman" w:hAnsi="Times New Roman" w:cs="Times New Roman"/>
                <w:sz w:val="28"/>
                <w:szCs w:val="28"/>
              </w:rPr>
              <w:t>приятиях (семинарах, тренингах, конфере</w:t>
            </w:r>
            <w:r>
              <w:rPr>
                <w:rFonts w:ascii="Times New Roman" w:hAnsi="Times New Roman" w:cs="Times New Roman"/>
                <w:sz w:val="28"/>
                <w:szCs w:val="28"/>
              </w:rPr>
              <w:t>н</w:t>
            </w:r>
            <w:r>
              <w:rPr>
                <w:rFonts w:ascii="Times New Roman" w:hAnsi="Times New Roman" w:cs="Times New Roman"/>
                <w:sz w:val="28"/>
                <w:szCs w:val="28"/>
              </w:rPr>
              <w:t>циях и др.) (</w:t>
            </w:r>
            <w:smartTag w:uri="urn:schemas-microsoft-com:office:smarttags" w:element="metricconverter">
              <w:smartTagPr>
                <w:attr w:name="ProductID" w:val="2012 г"/>
              </w:smartTagPr>
              <w:r>
                <w:rPr>
                  <w:rFonts w:ascii="Times New Roman" w:hAnsi="Times New Roman" w:cs="Times New Roman"/>
                  <w:sz w:val="28"/>
                  <w:szCs w:val="28"/>
                </w:rPr>
                <w:t>2012 год</w:t>
              </w:r>
            </w:smartTag>
            <w:r>
              <w:rPr>
                <w:rFonts w:ascii="Times New Roman" w:hAnsi="Times New Roman" w:cs="Times New Roman"/>
                <w:sz w:val="28"/>
                <w:szCs w:val="28"/>
              </w:rPr>
              <w:t xml:space="preserve"> – 7, </w:t>
            </w:r>
            <w:smartTag w:uri="urn:schemas-microsoft-com:office:smarttags" w:element="metricconverter">
              <w:smartTagPr>
                <w:attr w:name="ProductID" w:val="2013 г"/>
              </w:smartTagPr>
              <w:r>
                <w:rPr>
                  <w:rFonts w:ascii="Times New Roman" w:hAnsi="Times New Roman" w:cs="Times New Roman"/>
                  <w:sz w:val="28"/>
                  <w:szCs w:val="28"/>
                </w:rPr>
                <w:t>2013 год</w:t>
              </w:r>
            </w:smartTag>
            <w:r>
              <w:rPr>
                <w:rFonts w:ascii="Times New Roman" w:hAnsi="Times New Roman" w:cs="Times New Roman"/>
                <w:sz w:val="28"/>
                <w:szCs w:val="28"/>
              </w:rPr>
              <w:t xml:space="preserve"> – 8, </w:t>
            </w:r>
            <w:smartTag w:uri="urn:schemas-microsoft-com:office:smarttags" w:element="metricconverter">
              <w:smartTagPr>
                <w:attr w:name="ProductID" w:val="2014 г"/>
              </w:smartTagPr>
              <w:r>
                <w:rPr>
                  <w:rFonts w:ascii="Times New Roman" w:hAnsi="Times New Roman" w:cs="Times New Roman"/>
                  <w:sz w:val="28"/>
                  <w:szCs w:val="28"/>
                </w:rPr>
                <w:t>2014 год</w:t>
              </w:r>
            </w:smartTag>
            <w:r>
              <w:rPr>
                <w:rFonts w:ascii="Times New Roman" w:hAnsi="Times New Roman" w:cs="Times New Roman"/>
                <w:sz w:val="28"/>
                <w:szCs w:val="28"/>
              </w:rPr>
              <w:t xml:space="preserve"> – 9);</w:t>
            </w:r>
          </w:p>
          <w:p w:rsidR="005838F8" w:rsidRDefault="005838F8" w:rsidP="005838F8">
            <w:pPr>
              <w:pStyle w:val="ConsPlusNormal"/>
              <w:widowControl/>
              <w:tabs>
                <w:tab w:val="left" w:pos="315"/>
              </w:tabs>
              <w:ind w:firstLine="0"/>
              <w:jc w:val="both"/>
              <w:rPr>
                <w:rFonts w:ascii="Times New Roman" w:hAnsi="Times New Roman" w:cs="Times New Roman"/>
                <w:sz w:val="28"/>
                <w:szCs w:val="28"/>
              </w:rPr>
            </w:pPr>
            <w:r>
              <w:rPr>
                <w:rFonts w:ascii="Times New Roman" w:hAnsi="Times New Roman" w:cs="Times New Roman"/>
                <w:sz w:val="28"/>
                <w:szCs w:val="28"/>
              </w:rPr>
              <w:t>количество участий в выездных мероприят</w:t>
            </w:r>
            <w:r>
              <w:rPr>
                <w:rFonts w:ascii="Times New Roman" w:hAnsi="Times New Roman" w:cs="Times New Roman"/>
                <w:sz w:val="28"/>
                <w:szCs w:val="28"/>
              </w:rPr>
              <w:t>и</w:t>
            </w:r>
            <w:r>
              <w:rPr>
                <w:rFonts w:ascii="Times New Roman" w:hAnsi="Times New Roman" w:cs="Times New Roman"/>
                <w:sz w:val="28"/>
                <w:szCs w:val="28"/>
              </w:rPr>
              <w:t>ях, направленных на продвижение турист</w:t>
            </w:r>
            <w:r>
              <w:rPr>
                <w:rFonts w:ascii="Times New Roman" w:hAnsi="Times New Roman" w:cs="Times New Roman"/>
                <w:sz w:val="28"/>
                <w:szCs w:val="28"/>
              </w:rPr>
              <w:t>и</w:t>
            </w:r>
            <w:r>
              <w:rPr>
                <w:rFonts w:ascii="Times New Roman" w:hAnsi="Times New Roman" w:cs="Times New Roman"/>
                <w:sz w:val="28"/>
                <w:szCs w:val="28"/>
              </w:rPr>
              <w:t>ческого потенциала района на Российский           и международные рынки (</w:t>
            </w:r>
            <w:smartTag w:uri="urn:schemas-microsoft-com:office:smarttags" w:element="metricconverter">
              <w:smartTagPr>
                <w:attr w:name="ProductID" w:val="2012 г"/>
              </w:smartTagPr>
              <w:r>
                <w:rPr>
                  <w:rFonts w:ascii="Times New Roman" w:hAnsi="Times New Roman" w:cs="Times New Roman"/>
                  <w:sz w:val="28"/>
                  <w:szCs w:val="28"/>
                </w:rPr>
                <w:t>2012 год</w:t>
              </w:r>
            </w:smartTag>
            <w:r>
              <w:rPr>
                <w:rFonts w:ascii="Times New Roman" w:hAnsi="Times New Roman" w:cs="Times New Roman"/>
                <w:sz w:val="28"/>
                <w:szCs w:val="28"/>
              </w:rPr>
              <w:t xml:space="preserve"> – 1, </w:t>
            </w:r>
            <w:smartTag w:uri="urn:schemas-microsoft-com:office:smarttags" w:element="metricconverter">
              <w:smartTagPr>
                <w:attr w:name="ProductID" w:val="2013 г"/>
              </w:smartTagPr>
              <w:r>
                <w:rPr>
                  <w:rFonts w:ascii="Times New Roman" w:hAnsi="Times New Roman" w:cs="Times New Roman"/>
                  <w:sz w:val="28"/>
                  <w:szCs w:val="28"/>
                </w:rPr>
                <w:t>2013 год</w:t>
              </w:r>
            </w:smartTag>
            <w:r>
              <w:rPr>
                <w:rFonts w:ascii="Times New Roman" w:hAnsi="Times New Roman" w:cs="Times New Roman"/>
                <w:sz w:val="28"/>
                <w:szCs w:val="28"/>
              </w:rPr>
              <w:t xml:space="preserve"> – 3, </w:t>
            </w:r>
            <w:smartTag w:uri="urn:schemas-microsoft-com:office:smarttags" w:element="metricconverter">
              <w:smartTagPr>
                <w:attr w:name="ProductID" w:val="2014 г"/>
              </w:smartTagPr>
              <w:r>
                <w:rPr>
                  <w:rFonts w:ascii="Times New Roman" w:hAnsi="Times New Roman" w:cs="Times New Roman"/>
                  <w:sz w:val="28"/>
                  <w:szCs w:val="28"/>
                </w:rPr>
                <w:t>2014 год</w:t>
              </w:r>
            </w:smartTag>
            <w:r>
              <w:rPr>
                <w:rFonts w:ascii="Times New Roman" w:hAnsi="Times New Roman" w:cs="Times New Roman"/>
                <w:sz w:val="28"/>
                <w:szCs w:val="28"/>
              </w:rPr>
              <w:t xml:space="preserve"> – 5)</w:t>
            </w:r>
          </w:p>
          <w:p w:rsidR="005838F8" w:rsidRDefault="005838F8" w:rsidP="005838F8">
            <w:pPr>
              <w:pStyle w:val="ConsPlusNormal"/>
              <w:widowControl/>
              <w:tabs>
                <w:tab w:val="left" w:pos="315"/>
              </w:tabs>
              <w:ind w:firstLine="0"/>
              <w:jc w:val="both"/>
              <w:rPr>
                <w:rFonts w:ascii="Times New Roman" w:hAnsi="Times New Roman" w:cs="Times New Roman"/>
                <w:sz w:val="28"/>
                <w:szCs w:val="28"/>
                <w:u w:val="single"/>
              </w:rPr>
            </w:pPr>
          </w:p>
        </w:tc>
      </w:tr>
      <w:tr w:rsidR="005838F8" w:rsidTr="005838F8">
        <w:tc>
          <w:tcPr>
            <w:tcW w:w="3652" w:type="dxa"/>
          </w:tcPr>
          <w:p w:rsidR="005838F8" w:rsidRDefault="005838F8" w:rsidP="005838F8">
            <w:pPr>
              <w:pStyle w:val="ConsPlusNonformat"/>
              <w:widowControl/>
              <w:jc w:val="both"/>
              <w:rPr>
                <w:rFonts w:ascii="Times New Roman" w:hAnsi="Times New Roman"/>
                <w:sz w:val="28"/>
                <w:szCs w:val="28"/>
              </w:rPr>
            </w:pPr>
            <w:r>
              <w:rPr>
                <w:rFonts w:ascii="Times New Roman" w:hAnsi="Times New Roman"/>
                <w:sz w:val="28"/>
                <w:szCs w:val="28"/>
              </w:rPr>
              <w:lastRenderedPageBreak/>
              <w:t>Сроки реализации целевой программы</w:t>
            </w:r>
          </w:p>
          <w:p w:rsidR="005838F8" w:rsidRDefault="005838F8" w:rsidP="005838F8">
            <w:pPr>
              <w:pStyle w:val="ConsPlusNonformat"/>
              <w:widowControl/>
              <w:jc w:val="both"/>
              <w:rPr>
                <w:rFonts w:ascii="Times New Roman" w:hAnsi="Times New Roman"/>
                <w:sz w:val="28"/>
                <w:szCs w:val="28"/>
              </w:rPr>
            </w:pPr>
          </w:p>
        </w:tc>
        <w:tc>
          <w:tcPr>
            <w:tcW w:w="360" w:type="dxa"/>
          </w:tcPr>
          <w:p w:rsidR="005838F8" w:rsidRDefault="005838F8" w:rsidP="005838F8">
            <w:pPr>
              <w:pStyle w:val="afffffa"/>
              <w:rPr>
                <w:rFonts w:ascii="Times New Roman" w:hAnsi="Times New Roman"/>
                <w:sz w:val="28"/>
                <w:szCs w:val="28"/>
              </w:rPr>
            </w:pPr>
          </w:p>
        </w:tc>
        <w:tc>
          <w:tcPr>
            <w:tcW w:w="5735" w:type="dxa"/>
            <w:hideMark/>
          </w:tcPr>
          <w:p w:rsidR="005838F8" w:rsidRDefault="005838F8" w:rsidP="005838F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2012–2014 годы</w:t>
            </w:r>
          </w:p>
        </w:tc>
      </w:tr>
      <w:tr w:rsidR="005838F8" w:rsidTr="005838F8">
        <w:tc>
          <w:tcPr>
            <w:tcW w:w="3652" w:type="dxa"/>
          </w:tcPr>
          <w:p w:rsidR="005838F8" w:rsidRDefault="005838F8" w:rsidP="005838F8">
            <w:pPr>
              <w:pStyle w:val="ConsPlusNonformat"/>
              <w:widowControl/>
              <w:jc w:val="both"/>
              <w:rPr>
                <w:rFonts w:ascii="Times New Roman" w:hAnsi="Times New Roman"/>
                <w:sz w:val="28"/>
                <w:szCs w:val="28"/>
              </w:rPr>
            </w:pPr>
            <w:r>
              <w:rPr>
                <w:rFonts w:ascii="Times New Roman" w:hAnsi="Times New Roman"/>
                <w:sz w:val="28"/>
                <w:szCs w:val="28"/>
              </w:rPr>
              <w:t xml:space="preserve">Перечень подпрограмм </w:t>
            </w:r>
          </w:p>
          <w:p w:rsidR="005838F8" w:rsidRDefault="005838F8" w:rsidP="005838F8">
            <w:pPr>
              <w:pStyle w:val="ConsPlusNonformat"/>
              <w:widowControl/>
              <w:jc w:val="both"/>
              <w:rPr>
                <w:rFonts w:ascii="Times New Roman" w:hAnsi="Times New Roman"/>
                <w:sz w:val="28"/>
                <w:szCs w:val="28"/>
              </w:rPr>
            </w:pPr>
          </w:p>
        </w:tc>
        <w:tc>
          <w:tcPr>
            <w:tcW w:w="360" w:type="dxa"/>
          </w:tcPr>
          <w:p w:rsidR="005838F8" w:rsidRDefault="005838F8" w:rsidP="005838F8">
            <w:pPr>
              <w:pStyle w:val="afffffa"/>
              <w:rPr>
                <w:rFonts w:ascii="Times New Roman" w:hAnsi="Times New Roman"/>
                <w:sz w:val="28"/>
                <w:szCs w:val="28"/>
              </w:rPr>
            </w:pPr>
          </w:p>
        </w:tc>
        <w:tc>
          <w:tcPr>
            <w:tcW w:w="5735" w:type="dxa"/>
            <w:hideMark/>
          </w:tcPr>
          <w:p w:rsidR="005838F8" w:rsidRDefault="005838F8" w:rsidP="005838F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нет</w:t>
            </w:r>
          </w:p>
        </w:tc>
      </w:tr>
      <w:tr w:rsidR="005838F8" w:rsidTr="005838F8">
        <w:trPr>
          <w:trHeight w:val="5704"/>
        </w:trPr>
        <w:tc>
          <w:tcPr>
            <w:tcW w:w="3652" w:type="dxa"/>
            <w:hideMark/>
          </w:tcPr>
          <w:p w:rsidR="005838F8" w:rsidRDefault="005838F8" w:rsidP="005838F8">
            <w:pPr>
              <w:pStyle w:val="ConsPlusNonformat"/>
              <w:widowControl/>
              <w:jc w:val="both"/>
              <w:rPr>
                <w:rFonts w:ascii="Times New Roman" w:hAnsi="Times New Roman"/>
                <w:sz w:val="28"/>
                <w:szCs w:val="28"/>
              </w:rPr>
            </w:pPr>
            <w:r>
              <w:rPr>
                <w:rFonts w:ascii="Times New Roman" w:hAnsi="Times New Roman"/>
                <w:sz w:val="28"/>
                <w:szCs w:val="28"/>
              </w:rPr>
              <w:t>Объемы и источники ф</w:t>
            </w:r>
            <w:r>
              <w:rPr>
                <w:rFonts w:ascii="Times New Roman" w:hAnsi="Times New Roman"/>
                <w:sz w:val="28"/>
                <w:szCs w:val="28"/>
              </w:rPr>
              <w:t>и</w:t>
            </w:r>
            <w:r>
              <w:rPr>
                <w:rFonts w:ascii="Times New Roman" w:hAnsi="Times New Roman"/>
                <w:sz w:val="28"/>
                <w:szCs w:val="28"/>
              </w:rPr>
              <w:t>нансирования целевой пр</w:t>
            </w:r>
            <w:r>
              <w:rPr>
                <w:rFonts w:ascii="Times New Roman" w:hAnsi="Times New Roman"/>
                <w:sz w:val="28"/>
                <w:szCs w:val="28"/>
              </w:rPr>
              <w:t>о</w:t>
            </w:r>
            <w:r>
              <w:rPr>
                <w:rFonts w:ascii="Times New Roman" w:hAnsi="Times New Roman"/>
                <w:sz w:val="28"/>
                <w:szCs w:val="28"/>
              </w:rPr>
              <w:t>граммы</w:t>
            </w:r>
          </w:p>
        </w:tc>
        <w:tc>
          <w:tcPr>
            <w:tcW w:w="360" w:type="dxa"/>
          </w:tcPr>
          <w:p w:rsidR="005838F8" w:rsidRDefault="005838F8" w:rsidP="005838F8">
            <w:pPr>
              <w:pStyle w:val="afffffa"/>
              <w:rPr>
                <w:rFonts w:ascii="Times New Roman" w:hAnsi="Times New Roman"/>
                <w:sz w:val="28"/>
                <w:szCs w:val="28"/>
              </w:rPr>
            </w:pPr>
          </w:p>
        </w:tc>
        <w:tc>
          <w:tcPr>
            <w:tcW w:w="5735" w:type="dxa"/>
          </w:tcPr>
          <w:p w:rsidR="005838F8" w:rsidRPr="00051B7B" w:rsidRDefault="005838F8" w:rsidP="005838F8">
            <w:pPr>
              <w:jc w:val="both"/>
            </w:pPr>
            <w:r w:rsidRPr="00051B7B">
              <w:t>общий объем финансирования целевой пр</w:t>
            </w:r>
            <w:r w:rsidRPr="00051B7B">
              <w:t>о</w:t>
            </w:r>
            <w:r w:rsidRPr="00051B7B">
              <w:t>граммы 1200 тыс. руб. за счет средств бю</w:t>
            </w:r>
            <w:r w:rsidRPr="00051B7B">
              <w:t>д</w:t>
            </w:r>
            <w:r w:rsidRPr="00051B7B">
              <w:t>жета, в том числе:</w:t>
            </w:r>
          </w:p>
          <w:p w:rsidR="005838F8" w:rsidRPr="00051B7B" w:rsidRDefault="005838F8" w:rsidP="005838F8">
            <w:pPr>
              <w:jc w:val="both"/>
            </w:pPr>
            <w:smartTag w:uri="urn:schemas-microsoft-com:office:smarttags" w:element="metricconverter">
              <w:smartTagPr>
                <w:attr w:name="ProductID" w:val="2012 г"/>
              </w:smartTagPr>
              <w:r w:rsidRPr="00051B7B">
                <w:t>2012 год</w:t>
              </w:r>
            </w:smartTag>
            <w:r w:rsidRPr="00051B7B">
              <w:t xml:space="preserve"> – 200 тыс. руб.;</w:t>
            </w:r>
          </w:p>
          <w:p w:rsidR="005838F8" w:rsidRPr="00051B7B" w:rsidRDefault="005838F8" w:rsidP="005838F8">
            <w:pPr>
              <w:jc w:val="both"/>
            </w:pPr>
            <w:smartTag w:uri="urn:schemas-microsoft-com:office:smarttags" w:element="metricconverter">
              <w:smartTagPr>
                <w:attr w:name="ProductID" w:val="2013 г"/>
              </w:smartTagPr>
              <w:r w:rsidRPr="00051B7B">
                <w:t>2013 год</w:t>
              </w:r>
            </w:smartTag>
            <w:r w:rsidRPr="00051B7B">
              <w:t xml:space="preserve"> – 300 тыс. руб.;</w:t>
            </w:r>
          </w:p>
          <w:p w:rsidR="005838F8" w:rsidRPr="00051B7B" w:rsidRDefault="005838F8" w:rsidP="005838F8">
            <w:pPr>
              <w:jc w:val="both"/>
            </w:pPr>
            <w:smartTag w:uri="urn:schemas-microsoft-com:office:smarttags" w:element="metricconverter">
              <w:smartTagPr>
                <w:attr w:name="ProductID" w:val="2014 г"/>
              </w:smartTagPr>
              <w:r w:rsidRPr="00051B7B">
                <w:t>2014 год</w:t>
              </w:r>
            </w:smartTag>
            <w:r w:rsidRPr="00051B7B">
              <w:t xml:space="preserve"> – 700 тыс. руб.</w:t>
            </w:r>
          </w:p>
          <w:p w:rsidR="005838F8" w:rsidRDefault="005838F8" w:rsidP="005838F8">
            <w:pPr>
              <w:pStyle w:val="ConsPlusNormal"/>
              <w:widowControl/>
              <w:ind w:left="-43" w:right="72" w:firstLine="0"/>
              <w:jc w:val="both"/>
              <w:rPr>
                <w:rFonts w:ascii="Times New Roman" w:hAnsi="Times New Roman" w:cs="Times New Roman"/>
                <w:sz w:val="28"/>
                <w:szCs w:val="28"/>
              </w:rPr>
            </w:pPr>
            <w:r>
              <w:rPr>
                <w:rFonts w:ascii="Times New Roman" w:hAnsi="Times New Roman" w:cs="Times New Roman"/>
                <w:sz w:val="28"/>
                <w:szCs w:val="28"/>
              </w:rPr>
              <w:t>Источником финансирования целевой пр</w:t>
            </w:r>
            <w:r>
              <w:rPr>
                <w:rFonts w:ascii="Times New Roman" w:hAnsi="Times New Roman" w:cs="Times New Roman"/>
                <w:sz w:val="28"/>
                <w:szCs w:val="28"/>
              </w:rPr>
              <w:t>о</w:t>
            </w:r>
            <w:r>
              <w:rPr>
                <w:rFonts w:ascii="Times New Roman" w:hAnsi="Times New Roman" w:cs="Times New Roman"/>
                <w:sz w:val="28"/>
                <w:szCs w:val="28"/>
              </w:rPr>
              <w:t xml:space="preserve">граммы является </w:t>
            </w:r>
            <w:r>
              <w:rPr>
                <w:rFonts w:ascii="Times New Roman" w:hAnsi="Times New Roman"/>
                <w:sz w:val="28"/>
                <w:szCs w:val="28"/>
              </w:rPr>
              <w:t xml:space="preserve">бюджет </w:t>
            </w:r>
            <w:r>
              <w:rPr>
                <w:rFonts w:ascii="Times New Roman" w:hAnsi="Times New Roman" w:cs="Times New Roman"/>
                <w:sz w:val="28"/>
                <w:szCs w:val="28"/>
              </w:rPr>
              <w:t>района.</w:t>
            </w:r>
          </w:p>
          <w:p w:rsidR="005838F8" w:rsidRDefault="005838F8" w:rsidP="005838F8">
            <w:pPr>
              <w:pStyle w:val="ConsPlusNormal"/>
              <w:widowControl/>
              <w:ind w:left="-43" w:right="72" w:firstLine="0"/>
              <w:jc w:val="both"/>
              <w:rPr>
                <w:rFonts w:ascii="Times New Roman" w:hAnsi="Times New Roman" w:cs="Times New Roman"/>
                <w:sz w:val="28"/>
                <w:szCs w:val="28"/>
              </w:rPr>
            </w:pPr>
            <w:r>
              <w:rPr>
                <w:rFonts w:ascii="Times New Roman" w:hAnsi="Times New Roman" w:cs="Times New Roman"/>
                <w:sz w:val="28"/>
                <w:szCs w:val="28"/>
              </w:rPr>
              <w:t>Ежегодные объемы финансирования целевой программы уточняются при составлении и утверждении бюджета района на соответс</w:t>
            </w:r>
            <w:r>
              <w:rPr>
                <w:rFonts w:ascii="Times New Roman" w:hAnsi="Times New Roman" w:cs="Times New Roman"/>
                <w:sz w:val="28"/>
                <w:szCs w:val="28"/>
              </w:rPr>
              <w:t>т</w:t>
            </w:r>
            <w:r>
              <w:rPr>
                <w:rFonts w:ascii="Times New Roman" w:hAnsi="Times New Roman" w:cs="Times New Roman"/>
                <w:sz w:val="28"/>
                <w:szCs w:val="28"/>
              </w:rPr>
              <w:t>вующий финансовый год.</w:t>
            </w:r>
          </w:p>
          <w:p w:rsidR="005838F8" w:rsidRDefault="005838F8" w:rsidP="005838F8">
            <w:pPr>
              <w:pStyle w:val="ConsPlusNormal"/>
              <w:widowControl/>
              <w:ind w:left="-43" w:right="72" w:firstLine="0"/>
              <w:jc w:val="both"/>
              <w:rPr>
                <w:rFonts w:ascii="Times New Roman" w:hAnsi="Times New Roman" w:cs="Times New Roman"/>
                <w:sz w:val="28"/>
                <w:szCs w:val="28"/>
              </w:rPr>
            </w:pPr>
            <w:r>
              <w:rPr>
                <w:rFonts w:ascii="Times New Roman" w:hAnsi="Times New Roman" w:cs="Times New Roman"/>
                <w:sz w:val="28"/>
                <w:szCs w:val="28"/>
              </w:rPr>
              <w:t>Объемы финансирования целевой програ</w:t>
            </w:r>
            <w:r>
              <w:rPr>
                <w:rFonts w:ascii="Times New Roman" w:hAnsi="Times New Roman" w:cs="Times New Roman"/>
                <w:sz w:val="28"/>
                <w:szCs w:val="28"/>
              </w:rPr>
              <w:t>м</w:t>
            </w:r>
            <w:r>
              <w:rPr>
                <w:rFonts w:ascii="Times New Roman" w:hAnsi="Times New Roman" w:cs="Times New Roman"/>
                <w:sz w:val="28"/>
                <w:szCs w:val="28"/>
              </w:rPr>
              <w:t>мы могут подлежать корректировке в теч</w:t>
            </w:r>
            <w:r>
              <w:rPr>
                <w:rFonts w:ascii="Times New Roman" w:hAnsi="Times New Roman" w:cs="Times New Roman"/>
                <w:sz w:val="28"/>
                <w:szCs w:val="28"/>
              </w:rPr>
              <w:t>е</w:t>
            </w:r>
            <w:r>
              <w:rPr>
                <w:rFonts w:ascii="Times New Roman" w:hAnsi="Times New Roman" w:cs="Times New Roman"/>
                <w:sz w:val="28"/>
                <w:szCs w:val="28"/>
              </w:rPr>
              <w:t>ние финансового года, исходя из возможн</w:t>
            </w:r>
            <w:r>
              <w:rPr>
                <w:rFonts w:ascii="Times New Roman" w:hAnsi="Times New Roman" w:cs="Times New Roman"/>
                <w:sz w:val="28"/>
                <w:szCs w:val="28"/>
              </w:rPr>
              <w:t>о</w:t>
            </w:r>
            <w:r>
              <w:rPr>
                <w:rFonts w:ascii="Times New Roman" w:hAnsi="Times New Roman" w:cs="Times New Roman"/>
                <w:sz w:val="28"/>
                <w:szCs w:val="28"/>
              </w:rPr>
              <w:t>стей бюджета района, путем уточнения по суммам и мероприятиям</w:t>
            </w:r>
          </w:p>
          <w:p w:rsidR="005838F8" w:rsidRDefault="005838F8" w:rsidP="005838F8">
            <w:pPr>
              <w:pStyle w:val="ConsPlusNormal"/>
              <w:widowControl/>
              <w:tabs>
                <w:tab w:val="left" w:pos="315"/>
              </w:tabs>
              <w:ind w:firstLine="0"/>
              <w:jc w:val="both"/>
              <w:rPr>
                <w:rFonts w:ascii="Times New Roman" w:hAnsi="Times New Roman" w:cs="Times New Roman"/>
                <w:sz w:val="28"/>
                <w:szCs w:val="28"/>
              </w:rPr>
            </w:pPr>
          </w:p>
        </w:tc>
      </w:tr>
      <w:tr w:rsidR="005838F8" w:rsidTr="005838F8">
        <w:tc>
          <w:tcPr>
            <w:tcW w:w="3652" w:type="dxa"/>
            <w:hideMark/>
          </w:tcPr>
          <w:p w:rsidR="005838F8" w:rsidRPr="00051B7B" w:rsidRDefault="005838F8" w:rsidP="005838F8">
            <w:pPr>
              <w:jc w:val="both"/>
            </w:pPr>
            <w:r w:rsidRPr="00051B7B">
              <w:t>Ожидаемые конечные р</w:t>
            </w:r>
            <w:r w:rsidRPr="00051B7B">
              <w:t>е</w:t>
            </w:r>
            <w:r w:rsidRPr="00051B7B">
              <w:t>зультаты реализации цел</w:t>
            </w:r>
            <w:r w:rsidRPr="00051B7B">
              <w:t>е</w:t>
            </w:r>
            <w:r w:rsidRPr="00051B7B">
              <w:t>вой программы (показатели эффективности)</w:t>
            </w:r>
          </w:p>
        </w:tc>
        <w:tc>
          <w:tcPr>
            <w:tcW w:w="360" w:type="dxa"/>
          </w:tcPr>
          <w:p w:rsidR="005838F8" w:rsidRPr="00051B7B" w:rsidRDefault="005838F8" w:rsidP="005838F8">
            <w:pPr>
              <w:pStyle w:val="afffffa"/>
              <w:rPr>
                <w:rFonts w:ascii="Times New Roman" w:hAnsi="Times New Roman"/>
                <w:sz w:val="28"/>
                <w:szCs w:val="28"/>
              </w:rPr>
            </w:pPr>
          </w:p>
        </w:tc>
        <w:tc>
          <w:tcPr>
            <w:tcW w:w="5735" w:type="dxa"/>
            <w:hideMark/>
          </w:tcPr>
          <w:p w:rsidR="005838F8" w:rsidRPr="00051B7B" w:rsidRDefault="005838F8" w:rsidP="005838F8">
            <w:pPr>
              <w:jc w:val="both"/>
            </w:pPr>
            <w:r w:rsidRPr="00051B7B">
              <w:t>увеличение количества коллективных, вр</w:t>
            </w:r>
            <w:r w:rsidRPr="00051B7B">
              <w:t>е</w:t>
            </w:r>
            <w:r w:rsidRPr="00051B7B">
              <w:t>менных средств размещения в местах пров</w:t>
            </w:r>
            <w:r w:rsidRPr="00051B7B">
              <w:t>е</w:t>
            </w:r>
            <w:r w:rsidRPr="00051B7B">
              <w:t>дения экскурсионных программ (стойбище, туристические базы и т.д.) в 3 раза;</w:t>
            </w:r>
          </w:p>
          <w:p w:rsidR="005838F8" w:rsidRPr="00051B7B" w:rsidRDefault="005838F8" w:rsidP="005838F8">
            <w:pPr>
              <w:jc w:val="both"/>
            </w:pPr>
            <w:r w:rsidRPr="00051B7B">
              <w:t>увеличение количества дополнительных р</w:t>
            </w:r>
            <w:r w:rsidRPr="00051B7B">
              <w:t>а</w:t>
            </w:r>
            <w:r w:rsidRPr="00051B7B">
              <w:t>бочих мест в 3,5 раза;</w:t>
            </w:r>
          </w:p>
          <w:p w:rsidR="005838F8" w:rsidRPr="00051B7B" w:rsidRDefault="005838F8" w:rsidP="005838F8">
            <w:pPr>
              <w:jc w:val="both"/>
            </w:pPr>
            <w:proofErr w:type="gramStart"/>
            <w:r w:rsidRPr="00051B7B">
              <w:t>увеличении</w:t>
            </w:r>
            <w:proofErr w:type="gramEnd"/>
            <w:r w:rsidRPr="00051B7B">
              <w:t xml:space="preserve"> количества новых видов туризма в районе – 1 вид в год;</w:t>
            </w:r>
          </w:p>
          <w:p w:rsidR="005838F8" w:rsidRPr="00051B7B" w:rsidRDefault="005838F8" w:rsidP="005838F8">
            <w:pPr>
              <w:jc w:val="both"/>
              <w:rPr>
                <w:rFonts w:eastAsia="Calibri"/>
              </w:rPr>
            </w:pPr>
            <w:r w:rsidRPr="00051B7B">
              <w:t>увеличение количества предоставляемых т</w:t>
            </w:r>
            <w:r w:rsidRPr="00051B7B">
              <w:t>у</w:t>
            </w:r>
            <w:r w:rsidRPr="00051B7B">
              <w:t xml:space="preserve">ров и маршрутов на территории района на 18 </w:t>
            </w:r>
            <w:r w:rsidRPr="00051B7B">
              <w:lastRenderedPageBreak/>
              <w:t xml:space="preserve">процентов; </w:t>
            </w:r>
          </w:p>
          <w:p w:rsidR="005838F8" w:rsidRPr="00051B7B" w:rsidRDefault="005838F8" w:rsidP="005838F8">
            <w:pPr>
              <w:jc w:val="both"/>
            </w:pPr>
            <w:r w:rsidRPr="00051B7B">
              <w:t>увеличение количества платных туристич</w:t>
            </w:r>
            <w:r w:rsidRPr="00051B7B">
              <w:t>е</w:t>
            </w:r>
            <w:r w:rsidRPr="00051B7B">
              <w:t>ских услуг на территории района в 1,5 раза;</w:t>
            </w:r>
          </w:p>
          <w:p w:rsidR="005838F8" w:rsidRPr="00051B7B" w:rsidRDefault="005838F8" w:rsidP="005838F8">
            <w:pPr>
              <w:jc w:val="both"/>
            </w:pPr>
            <w:r w:rsidRPr="00051B7B">
              <w:t xml:space="preserve">увеличение </w:t>
            </w:r>
            <w:proofErr w:type="gramStart"/>
            <w:r w:rsidRPr="00051B7B">
              <w:t>количества посетителей объектов туристической индустрии</w:t>
            </w:r>
            <w:proofErr w:type="gramEnd"/>
            <w:r w:rsidRPr="00051B7B">
              <w:t xml:space="preserve"> на территории Нижневартовского района на 17 процентов  (с 17,5 тыс. чел. до 20,53 тыс. чел); </w:t>
            </w:r>
          </w:p>
          <w:p w:rsidR="005838F8" w:rsidRDefault="005838F8" w:rsidP="005838F8">
            <w:pPr>
              <w:jc w:val="both"/>
            </w:pPr>
            <w:r w:rsidRPr="00051B7B">
              <w:t xml:space="preserve">увеличение </w:t>
            </w:r>
            <w:proofErr w:type="gramStart"/>
            <w:r w:rsidRPr="00051B7B">
              <w:t>количества посетителей объектов туристической индустрии</w:t>
            </w:r>
            <w:proofErr w:type="gramEnd"/>
            <w:r w:rsidRPr="00051B7B">
              <w:t xml:space="preserve"> на территории Нижневартовского района из числа ин</w:t>
            </w:r>
            <w:r w:rsidRPr="00051B7B">
              <w:t>о</w:t>
            </w:r>
            <w:r w:rsidRPr="00051B7B">
              <w:t>странных граждан на 6 процентов (с 500 чел. до 530 чел.).</w:t>
            </w:r>
          </w:p>
          <w:p w:rsidR="005838F8" w:rsidRPr="00051B7B" w:rsidRDefault="005838F8" w:rsidP="005838F8">
            <w:pPr>
              <w:jc w:val="both"/>
            </w:pPr>
          </w:p>
        </w:tc>
      </w:tr>
    </w:tbl>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Default="005838F8" w:rsidP="005838F8">
      <w:pPr>
        <w:jc w:val="right"/>
      </w:pPr>
    </w:p>
    <w:p w:rsidR="005838F8" w:rsidRPr="00685227" w:rsidRDefault="005838F8" w:rsidP="005838F8">
      <w:pPr>
        <w:pStyle w:val="ConsPlusNormal"/>
        <w:widowControl/>
        <w:tabs>
          <w:tab w:val="left" w:pos="315"/>
        </w:tabs>
        <w:ind w:firstLine="0"/>
        <w:jc w:val="center"/>
        <w:rPr>
          <w:rFonts w:ascii="Times New Roman" w:hAnsi="Times New Roman" w:cs="Times New Roman"/>
          <w:b/>
          <w:sz w:val="28"/>
          <w:szCs w:val="28"/>
        </w:rPr>
      </w:pPr>
      <w:r w:rsidRPr="00685227">
        <w:rPr>
          <w:rFonts w:ascii="Times New Roman" w:hAnsi="Times New Roman" w:cs="Times New Roman"/>
          <w:b/>
          <w:sz w:val="28"/>
          <w:szCs w:val="28"/>
          <w:lang w:val="en-US"/>
        </w:rPr>
        <w:lastRenderedPageBreak/>
        <w:t>V</w:t>
      </w:r>
      <w:r w:rsidRPr="00685227">
        <w:rPr>
          <w:rFonts w:ascii="Times New Roman" w:hAnsi="Times New Roman" w:cs="Times New Roman"/>
          <w:b/>
          <w:sz w:val="28"/>
          <w:szCs w:val="28"/>
        </w:rPr>
        <w:t>. Механизм реализации целевой программы</w:t>
      </w:r>
    </w:p>
    <w:p w:rsidR="005838F8" w:rsidRPr="00685227" w:rsidRDefault="005838F8" w:rsidP="005838F8">
      <w:pPr>
        <w:pStyle w:val="ConsPlusNormal"/>
        <w:widowControl/>
        <w:tabs>
          <w:tab w:val="left" w:pos="315"/>
        </w:tabs>
        <w:ind w:firstLine="0"/>
        <w:jc w:val="both"/>
        <w:rPr>
          <w:rFonts w:ascii="Times New Roman" w:hAnsi="Times New Roman" w:cs="Times New Roman"/>
          <w:sz w:val="28"/>
          <w:szCs w:val="28"/>
        </w:rPr>
      </w:pPr>
    </w:p>
    <w:p w:rsidR="005838F8" w:rsidRPr="00685227" w:rsidRDefault="005838F8" w:rsidP="005838F8">
      <w:pPr>
        <w:widowControl w:val="0"/>
        <w:autoSpaceDE w:val="0"/>
        <w:autoSpaceDN w:val="0"/>
        <w:adjustRightInd w:val="0"/>
        <w:ind w:firstLine="709"/>
        <w:jc w:val="both"/>
      </w:pPr>
      <w:r w:rsidRPr="00685227">
        <w:t>Целевая программа реализуется в соответствии с законодательством Ро</w:t>
      </w:r>
      <w:r w:rsidRPr="00685227">
        <w:t>с</w:t>
      </w:r>
      <w:r w:rsidRPr="00685227">
        <w:t>сийской Федерации, Ханты-Мансийского автономного округа – Югры.</w:t>
      </w:r>
    </w:p>
    <w:p w:rsidR="005838F8" w:rsidRPr="00685227" w:rsidRDefault="005838F8" w:rsidP="005838F8">
      <w:pPr>
        <w:widowControl w:val="0"/>
        <w:autoSpaceDE w:val="0"/>
        <w:autoSpaceDN w:val="0"/>
        <w:adjustRightInd w:val="0"/>
        <w:ind w:firstLine="709"/>
        <w:jc w:val="both"/>
      </w:pPr>
      <w:r w:rsidRPr="00685227">
        <w:t>Механизм реализации целевой программы включает следующие элеме</w:t>
      </w:r>
      <w:r w:rsidRPr="00685227">
        <w:t>н</w:t>
      </w:r>
      <w:r w:rsidRPr="00685227">
        <w:t>ты:</w:t>
      </w:r>
    </w:p>
    <w:p w:rsidR="005838F8" w:rsidRPr="00685227" w:rsidRDefault="005838F8" w:rsidP="005838F8">
      <w:pPr>
        <w:widowControl w:val="0"/>
        <w:ind w:firstLine="709"/>
        <w:jc w:val="both"/>
      </w:pPr>
      <w:r w:rsidRPr="00685227">
        <w:t>разработку и принятие нормативных правовых актов, необходимых для выполнения целевой программы;</w:t>
      </w:r>
    </w:p>
    <w:p w:rsidR="005838F8" w:rsidRPr="00685227" w:rsidRDefault="005838F8" w:rsidP="005838F8">
      <w:pPr>
        <w:widowControl w:val="0"/>
        <w:ind w:firstLine="709"/>
        <w:jc w:val="both"/>
      </w:pPr>
      <w:r w:rsidRPr="00685227">
        <w:t>ежегодную подготовку и уточнение перечня программных мероприятий на очередной финансовый год и на плановый период, уточнение затрат на ре</w:t>
      </w:r>
      <w:r w:rsidRPr="00685227">
        <w:t>а</w:t>
      </w:r>
      <w:r w:rsidRPr="00685227">
        <w:t>лизацию программных мероприятий;</w:t>
      </w:r>
    </w:p>
    <w:p w:rsidR="005838F8" w:rsidRPr="00685227" w:rsidRDefault="005838F8" w:rsidP="005838F8">
      <w:pPr>
        <w:widowControl w:val="0"/>
        <w:ind w:firstLine="709"/>
        <w:jc w:val="both"/>
      </w:pPr>
      <w:proofErr w:type="gramStart"/>
      <w:r w:rsidRPr="00685227">
        <w:t>осуществление мониторинга и оценки результативности мероприятий, анализ и предоставление главе администрации района отчетов о реализации мероприятий целевой программы;</w:t>
      </w:r>
      <w:proofErr w:type="gramEnd"/>
    </w:p>
    <w:p w:rsidR="005838F8" w:rsidRPr="00685227" w:rsidRDefault="005838F8" w:rsidP="005838F8">
      <w:pPr>
        <w:widowControl w:val="0"/>
        <w:ind w:firstLine="709"/>
        <w:jc w:val="both"/>
      </w:pPr>
      <w:r w:rsidRPr="00685227">
        <w:t>утверждение расходов на целевую программу в соответствии с пред</w:t>
      </w:r>
      <w:r w:rsidRPr="00685227">
        <w:t>у</w:t>
      </w:r>
      <w:r w:rsidRPr="00685227">
        <w:t>смотренными мероприятиями;</w:t>
      </w:r>
    </w:p>
    <w:p w:rsidR="005838F8" w:rsidRPr="00685227" w:rsidRDefault="005838F8" w:rsidP="005838F8">
      <w:pPr>
        <w:widowControl w:val="0"/>
        <w:ind w:firstLine="709"/>
        <w:jc w:val="both"/>
      </w:pPr>
      <w:r w:rsidRPr="00685227">
        <w:t xml:space="preserve">ежегодно в порядке, установленном нормативными правовыми актами, согласование уточненных </w:t>
      </w:r>
      <w:proofErr w:type="gramStart"/>
      <w:r w:rsidRPr="00685227">
        <w:t>показателей эффективности выполнения меропри</w:t>
      </w:r>
      <w:r w:rsidRPr="00685227">
        <w:t>я</w:t>
      </w:r>
      <w:r w:rsidRPr="00685227">
        <w:t>тий целевой программы</w:t>
      </w:r>
      <w:proofErr w:type="gramEnd"/>
      <w:r w:rsidRPr="00685227">
        <w:t xml:space="preserve"> на соответствующий год;</w:t>
      </w:r>
    </w:p>
    <w:p w:rsidR="005838F8" w:rsidRPr="00685227" w:rsidRDefault="005838F8" w:rsidP="005838F8">
      <w:pPr>
        <w:widowControl w:val="0"/>
        <w:ind w:firstLine="709"/>
        <w:jc w:val="both"/>
      </w:pPr>
      <w:proofErr w:type="gramStart"/>
      <w:r w:rsidRPr="00685227">
        <w:t xml:space="preserve">размещение на официальном </w:t>
      </w:r>
      <w:proofErr w:type="spellStart"/>
      <w:r w:rsidRPr="00685227">
        <w:t>веб-сайте</w:t>
      </w:r>
      <w:proofErr w:type="spellEnd"/>
      <w:r w:rsidRPr="00685227">
        <w:t xml:space="preserve"> администрации района, в средс</w:t>
      </w:r>
      <w:r w:rsidRPr="00685227">
        <w:t>т</w:t>
      </w:r>
      <w:r w:rsidRPr="00685227">
        <w:t>вах массовой информации о ходе и результатах реализации целевой програ</w:t>
      </w:r>
      <w:r w:rsidRPr="00685227">
        <w:t>м</w:t>
      </w:r>
      <w:r w:rsidRPr="00685227">
        <w:t>мы.</w:t>
      </w:r>
      <w:proofErr w:type="gramEnd"/>
    </w:p>
    <w:p w:rsidR="005838F8" w:rsidRPr="00685227" w:rsidRDefault="005838F8" w:rsidP="005838F8">
      <w:pPr>
        <w:widowControl w:val="0"/>
        <w:ind w:firstLine="709"/>
        <w:jc w:val="both"/>
        <w:rPr>
          <w:rFonts w:eastAsia="Calibri"/>
        </w:rPr>
      </w:pPr>
      <w:r w:rsidRPr="00685227">
        <w:t xml:space="preserve">Управление и </w:t>
      </w:r>
      <w:proofErr w:type="gramStart"/>
      <w:r w:rsidRPr="00685227">
        <w:t>контроль за</w:t>
      </w:r>
      <w:proofErr w:type="gramEnd"/>
      <w:r w:rsidRPr="00685227">
        <w:t xml:space="preserve"> реализацией целевой программы осуществляют ответственный исполнитель программы – управление по физической культуре, спорту и молодежной политике администрации района.</w:t>
      </w:r>
    </w:p>
    <w:p w:rsidR="005838F8" w:rsidRPr="00685227" w:rsidRDefault="005838F8" w:rsidP="005838F8">
      <w:pPr>
        <w:widowControl w:val="0"/>
        <w:autoSpaceDE w:val="0"/>
        <w:autoSpaceDN w:val="0"/>
        <w:adjustRightInd w:val="0"/>
        <w:ind w:firstLine="709"/>
        <w:jc w:val="both"/>
      </w:pPr>
      <w:proofErr w:type="gramStart"/>
      <w:r w:rsidRPr="00685227">
        <w:t>Начальник управления по физической культуре, спорту и молодежной политике администрации района является руководителем целевой программы  и несет ответственность за реализацию и конечные результаты целевой пр</w:t>
      </w:r>
      <w:r w:rsidRPr="00685227">
        <w:t>о</w:t>
      </w:r>
      <w:r w:rsidRPr="00685227">
        <w:t>граммы, рациональное использование выделяемых финансовых средств, опр</w:t>
      </w:r>
      <w:r w:rsidRPr="00685227">
        <w:t>е</w:t>
      </w:r>
      <w:r w:rsidRPr="00685227">
        <w:t>деляет формы и методы управления реализацией целевой программы.</w:t>
      </w:r>
      <w:proofErr w:type="gramEnd"/>
    </w:p>
    <w:p w:rsidR="005838F8" w:rsidRPr="00685227" w:rsidRDefault="005838F8" w:rsidP="005838F8">
      <w:pPr>
        <w:widowControl w:val="0"/>
        <w:autoSpaceDE w:val="0"/>
        <w:autoSpaceDN w:val="0"/>
        <w:adjustRightInd w:val="0"/>
        <w:ind w:firstLine="709"/>
        <w:jc w:val="both"/>
      </w:pPr>
      <w:r w:rsidRPr="00685227">
        <w:t>Ответственный исполнитель целевой программы реализует свои функции и полномочия в соответствии с законодательством Российской Федерации, Ханты-Мансийского автономного округа – Югры, муниципальными нормати</w:t>
      </w:r>
      <w:r w:rsidRPr="00685227">
        <w:t>в</w:t>
      </w:r>
      <w:r w:rsidRPr="00685227">
        <w:t>ными правовыми актами района.</w:t>
      </w:r>
    </w:p>
    <w:p w:rsidR="005838F8" w:rsidRPr="00685227" w:rsidRDefault="005838F8" w:rsidP="005838F8">
      <w:pPr>
        <w:widowControl w:val="0"/>
        <w:autoSpaceDE w:val="0"/>
        <w:autoSpaceDN w:val="0"/>
        <w:adjustRightInd w:val="0"/>
        <w:ind w:firstLine="709"/>
        <w:jc w:val="both"/>
      </w:pPr>
      <w:r w:rsidRPr="00685227">
        <w:t xml:space="preserve">Управление по физической культуре, спорту и молодежной политике </w:t>
      </w:r>
      <w:r>
        <w:t xml:space="preserve">         </w:t>
      </w:r>
      <w:r w:rsidRPr="00685227">
        <w:t>администрации района:</w:t>
      </w:r>
    </w:p>
    <w:p w:rsidR="005838F8" w:rsidRPr="00685227" w:rsidRDefault="005838F8" w:rsidP="005838F8">
      <w:pPr>
        <w:widowControl w:val="0"/>
        <w:autoSpaceDE w:val="0"/>
        <w:autoSpaceDN w:val="0"/>
        <w:adjustRightInd w:val="0"/>
        <w:ind w:firstLine="709"/>
        <w:jc w:val="both"/>
      </w:pPr>
      <w:r w:rsidRPr="00685227">
        <w:t>разрабатывает в пределах своих полномочий муниципальные правовые акты, необходимые для выполнения муниципальной целевой программы;</w:t>
      </w:r>
    </w:p>
    <w:p w:rsidR="005838F8" w:rsidRPr="00685227" w:rsidRDefault="005838F8" w:rsidP="005838F8">
      <w:pPr>
        <w:widowControl w:val="0"/>
        <w:autoSpaceDE w:val="0"/>
        <w:autoSpaceDN w:val="0"/>
        <w:adjustRightInd w:val="0"/>
        <w:ind w:firstLine="709"/>
        <w:jc w:val="both"/>
      </w:pPr>
      <w:r w:rsidRPr="00685227">
        <w:t>передает при необходимости часть функций подведомственным учрежд</w:t>
      </w:r>
      <w:r w:rsidRPr="00685227">
        <w:t>е</w:t>
      </w:r>
      <w:r w:rsidRPr="00685227">
        <w:t>ниям (организациям), которым может передавать в установленном порядке ча</w:t>
      </w:r>
      <w:r w:rsidRPr="00685227">
        <w:t>с</w:t>
      </w:r>
      <w:r w:rsidRPr="00685227">
        <w:t>ти своих функций;</w:t>
      </w:r>
    </w:p>
    <w:p w:rsidR="005838F8" w:rsidRPr="00685227" w:rsidRDefault="005838F8" w:rsidP="005838F8">
      <w:pPr>
        <w:widowControl w:val="0"/>
        <w:autoSpaceDE w:val="0"/>
        <w:autoSpaceDN w:val="0"/>
        <w:adjustRightInd w:val="0"/>
        <w:ind w:firstLine="709"/>
        <w:jc w:val="both"/>
      </w:pPr>
      <w:r w:rsidRPr="00685227">
        <w:t>подготавливает и уточняет перечень программных мероприятий на оч</w:t>
      </w:r>
      <w:r w:rsidRPr="00685227">
        <w:t>е</w:t>
      </w:r>
      <w:r w:rsidRPr="00685227">
        <w:t>редной финансовый год и плановый период, уточняет затраты по программным мероприятиям, а также механизмы реализации муниципальной целевой пр</w:t>
      </w:r>
      <w:r w:rsidRPr="00685227">
        <w:t>о</w:t>
      </w:r>
      <w:r w:rsidRPr="00685227">
        <w:t>граммы;</w:t>
      </w:r>
    </w:p>
    <w:p w:rsidR="005838F8" w:rsidRPr="00685227" w:rsidRDefault="005838F8" w:rsidP="005838F8">
      <w:pPr>
        <w:widowControl w:val="0"/>
        <w:autoSpaceDE w:val="0"/>
        <w:autoSpaceDN w:val="0"/>
        <w:adjustRightInd w:val="0"/>
        <w:ind w:firstLine="709"/>
        <w:jc w:val="both"/>
      </w:pPr>
      <w:r w:rsidRPr="00685227">
        <w:lastRenderedPageBreak/>
        <w:t>контролирует целевое использование денежных средств и выполнение программных мероприятий;</w:t>
      </w:r>
    </w:p>
    <w:p w:rsidR="005838F8" w:rsidRPr="00685227" w:rsidRDefault="005838F8" w:rsidP="005838F8">
      <w:pPr>
        <w:widowControl w:val="0"/>
        <w:autoSpaceDE w:val="0"/>
        <w:autoSpaceDN w:val="0"/>
        <w:adjustRightInd w:val="0"/>
        <w:ind w:firstLine="709"/>
        <w:jc w:val="both"/>
      </w:pPr>
      <w:r w:rsidRPr="00685227">
        <w:t>предоставляет на конкурсной основе грант «На лучший проект в области в</w:t>
      </w:r>
      <w:r>
        <w:t>нутреннего и въездного туризма»</w:t>
      </w:r>
      <w:r w:rsidRPr="00685227">
        <w:t xml:space="preserve"> в соответствии с </w:t>
      </w:r>
      <w:r>
        <w:t>П</w:t>
      </w:r>
      <w:r w:rsidRPr="00685227">
        <w:t>оложением о гранте, о</w:t>
      </w:r>
      <w:r w:rsidRPr="00685227">
        <w:t>п</w:t>
      </w:r>
      <w:r w:rsidRPr="00685227">
        <w:t>ределенным постановлением администрации района.</w:t>
      </w:r>
    </w:p>
    <w:p w:rsidR="005838F8" w:rsidRPr="00685227" w:rsidRDefault="005838F8" w:rsidP="005838F8">
      <w:pPr>
        <w:pStyle w:val="ConsPlusNormal"/>
        <w:ind w:firstLine="709"/>
        <w:jc w:val="both"/>
        <w:rPr>
          <w:rFonts w:ascii="Times New Roman" w:hAnsi="Times New Roman" w:cs="Times New Roman"/>
          <w:sz w:val="28"/>
          <w:szCs w:val="28"/>
        </w:rPr>
      </w:pPr>
      <w:r w:rsidRPr="00685227">
        <w:rPr>
          <w:rFonts w:ascii="Times New Roman" w:hAnsi="Times New Roman" w:cs="Times New Roman"/>
          <w:sz w:val="28"/>
          <w:szCs w:val="28"/>
        </w:rPr>
        <w:t>Управление по физической культуре, спорту и молодежной политике а</w:t>
      </w:r>
      <w:r w:rsidRPr="00685227">
        <w:rPr>
          <w:rFonts w:ascii="Times New Roman" w:hAnsi="Times New Roman" w:cs="Times New Roman"/>
          <w:sz w:val="28"/>
          <w:szCs w:val="28"/>
        </w:rPr>
        <w:t>д</w:t>
      </w:r>
      <w:r w:rsidRPr="00685227">
        <w:rPr>
          <w:rFonts w:ascii="Times New Roman" w:hAnsi="Times New Roman" w:cs="Times New Roman"/>
          <w:sz w:val="28"/>
          <w:szCs w:val="28"/>
        </w:rPr>
        <w:t>министрации района осуществляет взаимодействие по реализации целевой пр</w:t>
      </w:r>
      <w:r w:rsidRPr="00685227">
        <w:rPr>
          <w:rFonts w:ascii="Times New Roman" w:hAnsi="Times New Roman" w:cs="Times New Roman"/>
          <w:sz w:val="28"/>
          <w:szCs w:val="28"/>
        </w:rPr>
        <w:t>о</w:t>
      </w:r>
      <w:r w:rsidRPr="00685227">
        <w:rPr>
          <w:rFonts w:ascii="Times New Roman" w:hAnsi="Times New Roman" w:cs="Times New Roman"/>
          <w:sz w:val="28"/>
          <w:szCs w:val="28"/>
        </w:rPr>
        <w:t xml:space="preserve">граммы с соисполнителями целевой программы. </w:t>
      </w:r>
    </w:p>
    <w:p w:rsidR="005838F8" w:rsidRPr="00685227" w:rsidRDefault="005838F8" w:rsidP="005838F8">
      <w:pPr>
        <w:widowControl w:val="0"/>
        <w:autoSpaceDE w:val="0"/>
        <w:autoSpaceDN w:val="0"/>
        <w:adjustRightInd w:val="0"/>
        <w:ind w:firstLine="709"/>
        <w:jc w:val="both"/>
      </w:pPr>
      <w:r w:rsidRPr="00685227">
        <w:t>Взаимодействие соисполнителей целевой программы:</w:t>
      </w:r>
    </w:p>
    <w:p w:rsidR="005838F8" w:rsidRPr="00685227" w:rsidRDefault="005838F8" w:rsidP="005838F8">
      <w:pPr>
        <w:widowControl w:val="0"/>
        <w:autoSpaceDE w:val="0"/>
        <w:autoSpaceDN w:val="0"/>
        <w:adjustRightInd w:val="0"/>
        <w:ind w:firstLine="709"/>
        <w:jc w:val="both"/>
      </w:pPr>
      <w:r w:rsidRPr="00685227">
        <w:t>управление культуры администрации района оказывает помощь в пров</w:t>
      </w:r>
      <w:r w:rsidRPr="00685227">
        <w:t>е</w:t>
      </w:r>
      <w:r w:rsidRPr="00685227">
        <w:t>дении туристических праздников для субъектов предпринимательства, зан</w:t>
      </w:r>
      <w:r w:rsidRPr="00685227">
        <w:t>и</w:t>
      </w:r>
      <w:r w:rsidRPr="00685227">
        <w:t>мающихся туризмом;</w:t>
      </w:r>
    </w:p>
    <w:p w:rsidR="005838F8" w:rsidRPr="00685227" w:rsidRDefault="005838F8" w:rsidP="005838F8">
      <w:pPr>
        <w:widowControl w:val="0"/>
        <w:autoSpaceDE w:val="0"/>
        <w:autoSpaceDN w:val="0"/>
        <w:adjustRightInd w:val="0"/>
        <w:ind w:firstLine="709"/>
        <w:jc w:val="both"/>
      </w:pPr>
      <w:r w:rsidRPr="00685227">
        <w:t>управление по вопросам социальной сферы администрации района ок</w:t>
      </w:r>
      <w:r w:rsidRPr="00685227">
        <w:t>а</w:t>
      </w:r>
      <w:r w:rsidRPr="00685227">
        <w:t>зывает консультационную помощь при проведении национальных районных праздников для субъектов предпринимательства, занимающихся туризмом;</w:t>
      </w:r>
    </w:p>
    <w:p w:rsidR="005838F8" w:rsidRPr="00685227" w:rsidRDefault="005838F8" w:rsidP="005838F8">
      <w:pPr>
        <w:widowControl w:val="0"/>
        <w:autoSpaceDE w:val="0"/>
        <w:autoSpaceDN w:val="0"/>
        <w:adjustRightInd w:val="0"/>
        <w:ind w:firstLine="709"/>
        <w:jc w:val="both"/>
      </w:pPr>
      <w:proofErr w:type="gramStart"/>
      <w:r w:rsidRPr="00685227">
        <w:t>управление образования администрации района оказывает помощь в пр</w:t>
      </w:r>
      <w:r w:rsidRPr="00685227">
        <w:t>о</w:t>
      </w:r>
      <w:r w:rsidRPr="00685227">
        <w:t>ведении мероприятий, направленных на повышение уровня знаний о Нижн</w:t>
      </w:r>
      <w:r w:rsidRPr="00685227">
        <w:t>е</w:t>
      </w:r>
      <w:r w:rsidRPr="00685227">
        <w:t>вартовском районе</w:t>
      </w:r>
      <w:r>
        <w:t>,</w:t>
      </w:r>
      <w:r w:rsidRPr="00685227">
        <w:t xml:space="preserve"> для субъектов предпринимательства, занимающихся тури</w:t>
      </w:r>
      <w:r w:rsidRPr="00685227">
        <w:t>з</w:t>
      </w:r>
      <w:r w:rsidRPr="00685227">
        <w:t>мом (посещение музеев, экологических троп и учебно-промысловых баз мун</w:t>
      </w:r>
      <w:r w:rsidRPr="00685227">
        <w:t>и</w:t>
      </w:r>
      <w:r w:rsidRPr="00685227">
        <w:t>ципальных бюджетных образовательных учреждений района и др.);</w:t>
      </w:r>
      <w:proofErr w:type="gramEnd"/>
    </w:p>
    <w:p w:rsidR="005838F8" w:rsidRDefault="005838F8" w:rsidP="005838F8">
      <w:pPr>
        <w:widowControl w:val="0"/>
        <w:autoSpaceDE w:val="0"/>
        <w:autoSpaceDN w:val="0"/>
        <w:adjustRightInd w:val="0"/>
        <w:ind w:firstLine="709"/>
        <w:jc w:val="both"/>
      </w:pPr>
      <w:r w:rsidRPr="00685227">
        <w:t>отдел местной промышленности и сельского хозяйства администрации района организует проведение образовательных мероприятий для субъектов предпринимательства (семинар</w:t>
      </w:r>
      <w:r>
        <w:t>ы, тренинги, конференции и др.);</w:t>
      </w:r>
    </w:p>
    <w:p w:rsidR="005838F8" w:rsidRPr="00470368" w:rsidRDefault="005838F8" w:rsidP="005838F8">
      <w:pPr>
        <w:widowControl w:val="0"/>
        <w:ind w:firstLine="709"/>
        <w:jc w:val="both"/>
        <w:rPr>
          <w:rFonts w:eastAsia="Calibri"/>
          <w:bCs/>
        </w:rPr>
      </w:pPr>
      <w:proofErr w:type="gramStart"/>
      <w:r w:rsidRPr="00470368">
        <w:rPr>
          <w:rFonts w:eastAsia="Calibri"/>
        </w:rPr>
        <w:t>муниципальные автономные</w:t>
      </w:r>
      <w:proofErr w:type="gramEnd"/>
      <w:r w:rsidRPr="00470368">
        <w:rPr>
          <w:rFonts w:eastAsia="Calibri"/>
        </w:rPr>
        <w:t xml:space="preserve"> учрежде</w:t>
      </w:r>
      <w:r>
        <w:rPr>
          <w:rFonts w:eastAsia="Calibri"/>
        </w:rPr>
        <w:t>ния</w:t>
      </w:r>
      <w:r w:rsidRPr="00470368">
        <w:rPr>
          <w:rFonts w:eastAsia="Calibri"/>
        </w:rPr>
        <w:t xml:space="preserve"> районный комплексный мол</w:t>
      </w:r>
      <w:r w:rsidRPr="00470368">
        <w:rPr>
          <w:rFonts w:eastAsia="Calibri"/>
        </w:rPr>
        <w:t>о</w:t>
      </w:r>
      <w:r w:rsidRPr="00470368">
        <w:rPr>
          <w:rFonts w:eastAsia="Calibri"/>
        </w:rPr>
        <w:t>дежный центр «Луч» и комплексный молодежный центр «Перекресток»</w:t>
      </w:r>
      <w:r w:rsidRPr="00470368">
        <w:rPr>
          <w:rFonts w:eastAsia="Calibri"/>
          <w:bCs/>
        </w:rPr>
        <w:t xml:space="preserve"> осущ</w:t>
      </w:r>
      <w:r w:rsidRPr="00470368">
        <w:rPr>
          <w:rFonts w:eastAsia="Calibri"/>
          <w:bCs/>
        </w:rPr>
        <w:t>е</w:t>
      </w:r>
      <w:r w:rsidRPr="00470368">
        <w:rPr>
          <w:rFonts w:eastAsia="Calibri"/>
          <w:bCs/>
        </w:rPr>
        <w:t>ствляют организацию работы по выполнению мероприятий, предусмотренных Программой, в полном объеме, качественно и в срок</w:t>
      </w:r>
      <w:r>
        <w:rPr>
          <w:rFonts w:eastAsia="Calibri"/>
          <w:bCs/>
        </w:rPr>
        <w:t>,</w:t>
      </w:r>
      <w:r w:rsidRPr="00470368">
        <w:rPr>
          <w:rFonts w:eastAsia="Calibri"/>
          <w:bCs/>
        </w:rPr>
        <w:t xml:space="preserve"> заключают </w:t>
      </w:r>
      <w:r>
        <w:rPr>
          <w:rFonts w:eastAsia="Calibri"/>
          <w:bCs/>
        </w:rPr>
        <w:t xml:space="preserve">договоры          </w:t>
      </w:r>
      <w:r w:rsidRPr="00470368">
        <w:rPr>
          <w:rFonts w:eastAsia="Calibri"/>
          <w:bCs/>
        </w:rPr>
        <w:t xml:space="preserve">на организацию услуг различного характера, </w:t>
      </w:r>
      <w:r>
        <w:rPr>
          <w:bCs/>
        </w:rPr>
        <w:t xml:space="preserve">проводят конкурсы на </w:t>
      </w:r>
      <w:proofErr w:type="spellStart"/>
      <w:r>
        <w:rPr>
          <w:bCs/>
        </w:rPr>
        <w:t>грантовую</w:t>
      </w:r>
      <w:proofErr w:type="spellEnd"/>
      <w:r>
        <w:rPr>
          <w:bCs/>
        </w:rPr>
        <w:t xml:space="preserve"> поддержку</w:t>
      </w:r>
      <w:r w:rsidRPr="00470368">
        <w:rPr>
          <w:rFonts w:eastAsia="Calibri"/>
          <w:bCs/>
        </w:rPr>
        <w:t>, предоставляют помещения для проведения поселковых меропри</w:t>
      </w:r>
      <w:r w:rsidRPr="00470368">
        <w:rPr>
          <w:rFonts w:eastAsia="Calibri"/>
          <w:bCs/>
        </w:rPr>
        <w:t>я</w:t>
      </w:r>
      <w:r w:rsidRPr="00470368">
        <w:rPr>
          <w:rFonts w:eastAsia="Calibri"/>
          <w:bCs/>
        </w:rPr>
        <w:t>тий, информируют население о проведении мероприятий, привлекают и ко</w:t>
      </w:r>
      <w:r w:rsidRPr="00470368">
        <w:rPr>
          <w:rFonts w:eastAsia="Calibri"/>
          <w:bCs/>
        </w:rPr>
        <w:t>н</w:t>
      </w:r>
      <w:r w:rsidRPr="00470368">
        <w:rPr>
          <w:rFonts w:eastAsia="Calibri"/>
          <w:bCs/>
        </w:rPr>
        <w:t>сультируют в процессе их проведения.</w:t>
      </w:r>
    </w:p>
    <w:p w:rsidR="005838F8" w:rsidRPr="00685227" w:rsidRDefault="005838F8" w:rsidP="005838F8">
      <w:pPr>
        <w:widowControl w:val="0"/>
        <w:ind w:firstLine="709"/>
        <w:jc w:val="both"/>
      </w:pPr>
      <w:r w:rsidRPr="00685227">
        <w:t>Ответственный исполнитель целевой программы осуществляет организ</w:t>
      </w:r>
      <w:r w:rsidRPr="00685227">
        <w:t>а</w:t>
      </w:r>
      <w:r w:rsidRPr="00685227">
        <w:t>цию работы и выполнение мероприятий, направленных на реализацию целевой программы, в полном объеме, качественно и в срок.</w:t>
      </w:r>
    </w:p>
    <w:p w:rsidR="005838F8" w:rsidRPr="00685227" w:rsidRDefault="005838F8" w:rsidP="005838F8">
      <w:pPr>
        <w:widowControl w:val="0"/>
        <w:autoSpaceDE w:val="0"/>
        <w:autoSpaceDN w:val="0"/>
        <w:adjustRightInd w:val="0"/>
        <w:ind w:firstLine="709"/>
        <w:jc w:val="both"/>
        <w:rPr>
          <w:rFonts w:eastAsia="Calibri"/>
        </w:rPr>
      </w:pPr>
      <w:r w:rsidRPr="00685227">
        <w:t>Ответственный исполнитель и соисполнители целевой программы несут ответственность за их качественное и своевременное выполнение, рационал</w:t>
      </w:r>
      <w:r w:rsidRPr="00685227">
        <w:t>ь</w:t>
      </w:r>
      <w:r w:rsidRPr="00685227">
        <w:t>ное использование финансовых средств и ресурсов, выделяемых на реализацию целевой программы.</w:t>
      </w:r>
    </w:p>
    <w:p w:rsidR="005838F8" w:rsidRPr="00685227" w:rsidRDefault="005838F8" w:rsidP="005838F8">
      <w:pPr>
        <w:widowControl w:val="0"/>
        <w:autoSpaceDE w:val="0"/>
        <w:autoSpaceDN w:val="0"/>
        <w:adjustRightInd w:val="0"/>
        <w:ind w:firstLine="709"/>
        <w:jc w:val="both"/>
      </w:pPr>
      <w:r w:rsidRPr="00685227">
        <w:t>Ответственный исполнитель целевой программы:</w:t>
      </w:r>
    </w:p>
    <w:p w:rsidR="005838F8" w:rsidRPr="00685227" w:rsidRDefault="005838F8" w:rsidP="005838F8">
      <w:pPr>
        <w:widowControl w:val="0"/>
        <w:autoSpaceDE w:val="0"/>
        <w:autoSpaceDN w:val="0"/>
        <w:adjustRightInd w:val="0"/>
        <w:ind w:firstLine="709"/>
        <w:jc w:val="both"/>
        <w:rPr>
          <w:bCs/>
        </w:rPr>
      </w:pPr>
      <w:proofErr w:type="gramStart"/>
      <w:r w:rsidRPr="00685227">
        <w:t>ежемесячно, в срок до 15 числа месяца, следующего за отчетным, пре</w:t>
      </w:r>
      <w:r w:rsidRPr="00685227">
        <w:t>д</w:t>
      </w:r>
      <w:r w:rsidRPr="00685227">
        <w:t>ставляет в комитет экономики администрации района информацию о реализ</w:t>
      </w:r>
      <w:r w:rsidRPr="00685227">
        <w:t>а</w:t>
      </w:r>
      <w:r w:rsidRPr="00685227">
        <w:t>ции целевой программы и использовании финансовых средств по форме Гр</w:t>
      </w:r>
      <w:r w:rsidRPr="00685227">
        <w:t>а</w:t>
      </w:r>
      <w:r w:rsidRPr="00685227">
        <w:t>фика реализации муниципальной целевой программы</w:t>
      </w:r>
      <w:r w:rsidRPr="00685227">
        <w:rPr>
          <w:bCs/>
        </w:rPr>
        <w:t>;</w:t>
      </w:r>
      <w:proofErr w:type="gramEnd"/>
    </w:p>
    <w:p w:rsidR="005838F8" w:rsidRPr="00685227" w:rsidRDefault="005838F8" w:rsidP="005838F8">
      <w:pPr>
        <w:widowControl w:val="0"/>
        <w:autoSpaceDE w:val="0"/>
        <w:autoSpaceDN w:val="0"/>
        <w:adjustRightInd w:val="0"/>
        <w:ind w:firstLine="709"/>
        <w:jc w:val="both"/>
        <w:rPr>
          <w:bCs/>
        </w:rPr>
      </w:pPr>
      <w:proofErr w:type="gramStart"/>
      <w:r w:rsidRPr="00685227">
        <w:t>ежеквартально, в срок до 15 числа месяца, следующего за отчетным, представляет в комитет экономики администрации района информацию о ре</w:t>
      </w:r>
      <w:r w:rsidRPr="00685227">
        <w:t>а</w:t>
      </w:r>
      <w:r w:rsidRPr="00685227">
        <w:lastRenderedPageBreak/>
        <w:t>лизации целевой программы и использовании финансовых средств за квартал   с нарастающим итогом с начала года</w:t>
      </w:r>
      <w:r w:rsidRPr="00685227">
        <w:rPr>
          <w:bCs/>
        </w:rPr>
        <w:t>;</w:t>
      </w:r>
      <w:proofErr w:type="gramEnd"/>
    </w:p>
    <w:p w:rsidR="005838F8" w:rsidRPr="00685227" w:rsidRDefault="005838F8" w:rsidP="005838F8">
      <w:pPr>
        <w:widowControl w:val="0"/>
        <w:autoSpaceDE w:val="0"/>
        <w:autoSpaceDN w:val="0"/>
        <w:adjustRightInd w:val="0"/>
        <w:ind w:firstLine="709"/>
        <w:jc w:val="both"/>
      </w:pPr>
      <w:proofErr w:type="gramStart"/>
      <w:r w:rsidRPr="00685227">
        <w:rPr>
          <w:bCs/>
        </w:rPr>
        <w:t xml:space="preserve">ежегодно, </w:t>
      </w:r>
      <w:r w:rsidRPr="00685227">
        <w:t xml:space="preserve">в соответствии с порядком проведения </w:t>
      </w:r>
      <w:r w:rsidRPr="00685227">
        <w:rPr>
          <w:bCs/>
        </w:rPr>
        <w:t>критериев ежегодной оценки реализации целевой программы района, предоставляет в комитет эк</w:t>
      </w:r>
      <w:r w:rsidRPr="00685227">
        <w:rPr>
          <w:bCs/>
        </w:rPr>
        <w:t>о</w:t>
      </w:r>
      <w:r w:rsidRPr="00685227">
        <w:rPr>
          <w:bCs/>
        </w:rPr>
        <w:t>номики администрации района отчет о ходе реализации целевой программы</w:t>
      </w:r>
      <w:r w:rsidRPr="00685227">
        <w:t>.</w:t>
      </w:r>
      <w:proofErr w:type="gramEnd"/>
    </w:p>
    <w:p w:rsidR="005838F8" w:rsidRPr="00685227" w:rsidRDefault="005838F8" w:rsidP="005838F8">
      <w:pPr>
        <w:widowControl w:val="0"/>
        <w:autoSpaceDE w:val="0"/>
        <w:autoSpaceDN w:val="0"/>
        <w:adjustRightInd w:val="0"/>
        <w:ind w:firstLine="709"/>
        <w:jc w:val="both"/>
      </w:pPr>
      <w:proofErr w:type="gramStart"/>
      <w:r w:rsidRPr="00685227">
        <w:t>Для обеспечения контроля и анализа хода реализации целевой программы ответственные исполнители целевой программы ежегодно согласовывают с к</w:t>
      </w:r>
      <w:r w:rsidRPr="00685227">
        <w:t>о</w:t>
      </w:r>
      <w:r w:rsidRPr="00685227">
        <w:t>митетом экономики администрации района уточненные показатели эффекти</w:t>
      </w:r>
      <w:r w:rsidRPr="00685227">
        <w:t>в</w:t>
      </w:r>
      <w:r w:rsidRPr="00685227">
        <w:t>ности выполнения мероприятий целевой программы на соответствующий год.</w:t>
      </w:r>
      <w:proofErr w:type="gramEnd"/>
    </w:p>
    <w:p w:rsidR="005838F8" w:rsidRPr="00685227" w:rsidRDefault="005838F8" w:rsidP="005838F8">
      <w:pPr>
        <w:widowControl w:val="0"/>
        <w:autoSpaceDE w:val="0"/>
        <w:autoSpaceDN w:val="0"/>
        <w:adjustRightInd w:val="0"/>
        <w:ind w:firstLine="709"/>
        <w:jc w:val="both"/>
      </w:pPr>
      <w:r w:rsidRPr="00685227">
        <w:t>Заключает соглашения с субъектами, осуществляющими деятельность</w:t>
      </w:r>
      <w:r>
        <w:t xml:space="preserve">           </w:t>
      </w:r>
      <w:r w:rsidRPr="00685227">
        <w:t xml:space="preserve"> в области внутреннего и въездного туризма, о предоставлении исходной и о</w:t>
      </w:r>
      <w:r w:rsidRPr="00685227">
        <w:t>т</w:t>
      </w:r>
      <w:r w:rsidRPr="00685227">
        <w:t>четной информации для формирования и расчетов непосредственных и коне</w:t>
      </w:r>
      <w:r w:rsidRPr="00685227">
        <w:t>ч</w:t>
      </w:r>
      <w:r w:rsidRPr="00685227">
        <w:t>ных результатов реализации целевой программы.</w:t>
      </w:r>
    </w:p>
    <w:p w:rsidR="005838F8" w:rsidRPr="00685227" w:rsidRDefault="005838F8" w:rsidP="005838F8">
      <w:pPr>
        <w:widowControl w:val="0"/>
        <w:ind w:firstLine="709"/>
        <w:jc w:val="both"/>
      </w:pPr>
      <w:proofErr w:type="gramStart"/>
      <w:r w:rsidRPr="00685227">
        <w:t>Контроль за</w:t>
      </w:r>
      <w:proofErr w:type="gramEnd"/>
      <w:r w:rsidRPr="00685227">
        <w:t xml:space="preserve"> исполнением целевой программы осуществляет глава адм</w:t>
      </w:r>
      <w:r w:rsidRPr="00685227">
        <w:t>и</w:t>
      </w:r>
      <w:r w:rsidRPr="00685227">
        <w:t>нистрации района.</w:t>
      </w:r>
    </w:p>
    <w:p w:rsidR="005838F8" w:rsidRPr="00685227" w:rsidRDefault="005838F8" w:rsidP="005838F8">
      <w:pPr>
        <w:widowControl w:val="0"/>
        <w:ind w:firstLine="709"/>
        <w:jc w:val="both"/>
      </w:pPr>
    </w:p>
    <w:p w:rsidR="005838F8" w:rsidRPr="00685227" w:rsidRDefault="005838F8" w:rsidP="005838F8">
      <w:pPr>
        <w:widowControl w:val="0"/>
        <w:ind w:firstLine="709"/>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pPr>
    </w:p>
    <w:p w:rsidR="005838F8" w:rsidRDefault="005838F8" w:rsidP="005838F8">
      <w:pPr>
        <w:jc w:val="both"/>
        <w:sectPr w:rsidR="005838F8" w:rsidSect="005838F8">
          <w:headerReference w:type="default" r:id="rId9"/>
          <w:pgSz w:w="11906" w:h="16838"/>
          <w:pgMar w:top="1134" w:right="567" w:bottom="1134" w:left="1701" w:header="709" w:footer="709" w:gutter="0"/>
          <w:cols w:space="708"/>
          <w:docGrid w:linePitch="360"/>
        </w:sectPr>
      </w:pPr>
    </w:p>
    <w:p w:rsidR="005838F8" w:rsidRPr="00685227" w:rsidRDefault="005838F8" w:rsidP="005838F8">
      <w:pPr>
        <w:pStyle w:val="afffffa"/>
        <w:ind w:left="10065"/>
        <w:jc w:val="both"/>
        <w:rPr>
          <w:rFonts w:ascii="Times New Roman" w:hAnsi="Times New Roman"/>
          <w:sz w:val="28"/>
          <w:szCs w:val="28"/>
        </w:rPr>
      </w:pPr>
      <w:r>
        <w:rPr>
          <w:rFonts w:ascii="Times New Roman" w:hAnsi="Times New Roman"/>
          <w:bCs/>
          <w:sz w:val="28"/>
          <w:szCs w:val="28"/>
        </w:rPr>
        <w:lastRenderedPageBreak/>
        <w:t>Приложение 1 к муниципальной ц</w:t>
      </w:r>
      <w:r>
        <w:rPr>
          <w:rFonts w:ascii="Times New Roman" w:hAnsi="Times New Roman"/>
          <w:bCs/>
          <w:sz w:val="28"/>
          <w:szCs w:val="28"/>
        </w:rPr>
        <w:t>е</w:t>
      </w:r>
      <w:r>
        <w:rPr>
          <w:rFonts w:ascii="Times New Roman" w:hAnsi="Times New Roman"/>
          <w:bCs/>
          <w:sz w:val="28"/>
          <w:szCs w:val="28"/>
        </w:rPr>
        <w:t xml:space="preserve">левой </w:t>
      </w:r>
      <w:r>
        <w:rPr>
          <w:rFonts w:ascii="Times New Roman" w:hAnsi="Times New Roman"/>
          <w:sz w:val="28"/>
          <w:szCs w:val="28"/>
        </w:rPr>
        <w:t>программе «Развитие внутре</w:t>
      </w:r>
      <w:r>
        <w:rPr>
          <w:rFonts w:ascii="Times New Roman" w:hAnsi="Times New Roman"/>
          <w:sz w:val="28"/>
          <w:szCs w:val="28"/>
        </w:rPr>
        <w:t>н</w:t>
      </w:r>
      <w:r>
        <w:rPr>
          <w:rFonts w:ascii="Times New Roman" w:hAnsi="Times New Roman"/>
          <w:sz w:val="28"/>
          <w:szCs w:val="28"/>
        </w:rPr>
        <w:t xml:space="preserve">него и въездного туризма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Нижн</w:t>
      </w:r>
      <w:r>
        <w:rPr>
          <w:rFonts w:ascii="Times New Roman" w:hAnsi="Times New Roman"/>
          <w:sz w:val="28"/>
          <w:szCs w:val="28"/>
        </w:rPr>
        <w:t>е</w:t>
      </w:r>
      <w:r>
        <w:rPr>
          <w:rFonts w:ascii="Times New Roman" w:hAnsi="Times New Roman"/>
          <w:sz w:val="28"/>
          <w:szCs w:val="28"/>
        </w:rPr>
        <w:t>вартовском</w:t>
      </w:r>
      <w:proofErr w:type="gramEnd"/>
      <w:r>
        <w:rPr>
          <w:rFonts w:ascii="Times New Roman" w:hAnsi="Times New Roman"/>
          <w:sz w:val="28"/>
          <w:szCs w:val="28"/>
        </w:rPr>
        <w:t xml:space="preserve"> районе на 2012−2014 г</w:t>
      </w:r>
      <w:r>
        <w:rPr>
          <w:rFonts w:ascii="Times New Roman" w:hAnsi="Times New Roman"/>
          <w:sz w:val="28"/>
          <w:szCs w:val="28"/>
        </w:rPr>
        <w:t>о</w:t>
      </w:r>
      <w:r>
        <w:rPr>
          <w:rFonts w:ascii="Times New Roman" w:hAnsi="Times New Roman"/>
          <w:sz w:val="28"/>
          <w:szCs w:val="28"/>
        </w:rPr>
        <w:t>ды»</w:t>
      </w:r>
    </w:p>
    <w:p w:rsidR="005838F8" w:rsidRDefault="005838F8" w:rsidP="005838F8">
      <w:pPr>
        <w:pStyle w:val="afffffa"/>
        <w:rPr>
          <w:rFonts w:ascii="Times New Roman" w:hAnsi="Times New Roman"/>
          <w:sz w:val="28"/>
          <w:szCs w:val="28"/>
        </w:rPr>
      </w:pPr>
    </w:p>
    <w:p w:rsidR="005838F8" w:rsidRDefault="005838F8" w:rsidP="005838F8">
      <w:pPr>
        <w:pStyle w:val="afffffa"/>
        <w:rPr>
          <w:rFonts w:ascii="Times New Roman" w:hAnsi="Times New Roman"/>
          <w:sz w:val="28"/>
          <w:szCs w:val="28"/>
        </w:rPr>
      </w:pPr>
    </w:p>
    <w:p w:rsidR="005838F8" w:rsidRDefault="005838F8" w:rsidP="005838F8">
      <w:pPr>
        <w:pStyle w:val="afffffa"/>
        <w:jc w:val="center"/>
        <w:rPr>
          <w:rFonts w:ascii="Times New Roman" w:hAnsi="Times New Roman"/>
          <w:b/>
          <w:sz w:val="28"/>
          <w:szCs w:val="28"/>
        </w:rPr>
      </w:pPr>
      <w:r>
        <w:rPr>
          <w:rFonts w:ascii="Times New Roman" w:hAnsi="Times New Roman"/>
          <w:b/>
          <w:sz w:val="28"/>
          <w:szCs w:val="28"/>
        </w:rPr>
        <w:t xml:space="preserve">Перечень основных программных мероприятий муниципальной целевой программы района </w:t>
      </w:r>
    </w:p>
    <w:p w:rsidR="005838F8" w:rsidRDefault="005838F8" w:rsidP="005838F8">
      <w:pPr>
        <w:pStyle w:val="afffffa"/>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993"/>
        <w:gridCol w:w="2410"/>
        <w:gridCol w:w="1417"/>
        <w:gridCol w:w="1103"/>
        <w:gridCol w:w="1134"/>
        <w:gridCol w:w="1103"/>
        <w:gridCol w:w="6"/>
        <w:gridCol w:w="844"/>
        <w:gridCol w:w="1023"/>
      </w:tblGrid>
      <w:tr w:rsidR="005838F8" w:rsidTr="005838F8">
        <w:trPr>
          <w:trHeight w:val="625"/>
        </w:trPr>
        <w:tc>
          <w:tcPr>
            <w:tcW w:w="817" w:type="dxa"/>
            <w:vMerge w:val="restart"/>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b/>
                <w:sz w:val="24"/>
                <w:szCs w:val="24"/>
              </w:rPr>
            </w:pPr>
            <w:r>
              <w:rPr>
                <w:rFonts w:ascii="Times New Roman" w:hAnsi="Times New Roman"/>
                <w:b/>
                <w:sz w:val="24"/>
                <w:szCs w:val="24"/>
              </w:rPr>
              <w:t>№</w:t>
            </w:r>
          </w:p>
          <w:p w:rsidR="005838F8" w:rsidRDefault="005838F8" w:rsidP="005838F8">
            <w:pPr>
              <w:pStyle w:val="afffffa"/>
              <w:jc w:val="center"/>
              <w:rPr>
                <w:rFonts w:ascii="Times New Roman" w:hAnsi="Times New Roman"/>
                <w:b/>
                <w:sz w:val="24"/>
                <w:szCs w:val="24"/>
              </w:rPr>
            </w:pP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4993" w:type="dxa"/>
            <w:vMerge w:val="restart"/>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b/>
                <w:sz w:val="24"/>
                <w:szCs w:val="24"/>
              </w:rPr>
            </w:pPr>
            <w:r>
              <w:rPr>
                <w:rFonts w:ascii="Times New Roman" w:hAnsi="Times New Roman"/>
                <w:b/>
                <w:sz w:val="24"/>
                <w:szCs w:val="24"/>
              </w:rPr>
              <w:t>Мероприятия Программы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b/>
                <w:sz w:val="24"/>
                <w:szCs w:val="24"/>
              </w:rPr>
            </w:pPr>
            <w:r>
              <w:rPr>
                <w:rFonts w:ascii="Times New Roman" w:hAnsi="Times New Roman"/>
                <w:b/>
                <w:sz w:val="24"/>
                <w:szCs w:val="24"/>
              </w:rPr>
              <w:t xml:space="preserve">Исполнитель </w:t>
            </w:r>
          </w:p>
          <w:p w:rsidR="005838F8" w:rsidRDefault="005838F8" w:rsidP="005838F8">
            <w:pPr>
              <w:pStyle w:val="afffffa"/>
              <w:jc w:val="center"/>
              <w:rPr>
                <w:rFonts w:ascii="Times New Roman" w:hAnsi="Times New Roman"/>
                <w:b/>
                <w:sz w:val="24"/>
                <w:szCs w:val="24"/>
              </w:rPr>
            </w:pPr>
            <w:r>
              <w:rPr>
                <w:rFonts w:ascii="Times New Roman" w:hAnsi="Times New Roman"/>
                <w:b/>
                <w:sz w:val="24"/>
                <w:szCs w:val="24"/>
              </w:rPr>
              <w:t>(соисполнитель)</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b/>
                <w:sz w:val="24"/>
                <w:szCs w:val="24"/>
              </w:rPr>
            </w:pPr>
            <w:r>
              <w:rPr>
                <w:rFonts w:ascii="Times New Roman" w:hAnsi="Times New Roman"/>
                <w:b/>
                <w:sz w:val="24"/>
                <w:szCs w:val="24"/>
              </w:rPr>
              <w:t>Срок в</w:t>
            </w:r>
            <w:r>
              <w:rPr>
                <w:rFonts w:ascii="Times New Roman" w:hAnsi="Times New Roman"/>
                <w:b/>
                <w:sz w:val="24"/>
                <w:szCs w:val="24"/>
              </w:rPr>
              <w:t>ы</w:t>
            </w:r>
            <w:r>
              <w:rPr>
                <w:rFonts w:ascii="Times New Roman" w:hAnsi="Times New Roman"/>
                <w:b/>
                <w:sz w:val="24"/>
                <w:szCs w:val="24"/>
              </w:rPr>
              <w:t>полнения</w:t>
            </w:r>
          </w:p>
        </w:tc>
        <w:tc>
          <w:tcPr>
            <w:tcW w:w="4190" w:type="dxa"/>
            <w:gridSpan w:val="5"/>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b/>
                <w:sz w:val="24"/>
                <w:szCs w:val="24"/>
              </w:rPr>
            </w:pPr>
            <w:r>
              <w:rPr>
                <w:rFonts w:ascii="Times New Roman" w:hAnsi="Times New Roman"/>
                <w:b/>
                <w:sz w:val="24"/>
                <w:szCs w:val="24"/>
              </w:rPr>
              <w:t>Финансовые затраты на реализ</w:t>
            </w:r>
            <w:r>
              <w:rPr>
                <w:rFonts w:ascii="Times New Roman" w:hAnsi="Times New Roman"/>
                <w:b/>
                <w:sz w:val="24"/>
                <w:szCs w:val="24"/>
              </w:rPr>
              <w:t>а</w:t>
            </w:r>
            <w:r>
              <w:rPr>
                <w:rFonts w:ascii="Times New Roman" w:hAnsi="Times New Roman"/>
                <w:b/>
                <w:sz w:val="24"/>
                <w:szCs w:val="24"/>
              </w:rPr>
              <w:t>цию (тыс. руб.)</w:t>
            </w:r>
          </w:p>
        </w:tc>
        <w:tc>
          <w:tcPr>
            <w:tcW w:w="1023" w:type="dxa"/>
            <w:vMerge w:val="restart"/>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b/>
                <w:sz w:val="24"/>
                <w:szCs w:val="24"/>
              </w:rPr>
            </w:pPr>
            <w:r>
              <w:rPr>
                <w:rFonts w:ascii="Times New Roman" w:hAnsi="Times New Roman"/>
                <w:b/>
                <w:sz w:val="24"/>
                <w:szCs w:val="24"/>
              </w:rPr>
              <w:t>Исто</w:t>
            </w:r>
            <w:r>
              <w:rPr>
                <w:rFonts w:ascii="Times New Roman" w:hAnsi="Times New Roman"/>
                <w:b/>
                <w:sz w:val="24"/>
                <w:szCs w:val="24"/>
              </w:rPr>
              <w:t>ч</w:t>
            </w:r>
            <w:r>
              <w:rPr>
                <w:rFonts w:ascii="Times New Roman" w:hAnsi="Times New Roman"/>
                <w:b/>
                <w:sz w:val="24"/>
                <w:szCs w:val="24"/>
              </w:rPr>
              <w:t>ники ф</w:t>
            </w:r>
            <w:r>
              <w:rPr>
                <w:rFonts w:ascii="Times New Roman" w:hAnsi="Times New Roman"/>
                <w:b/>
                <w:sz w:val="24"/>
                <w:szCs w:val="24"/>
              </w:rPr>
              <w:t>и</w:t>
            </w:r>
            <w:r>
              <w:rPr>
                <w:rFonts w:ascii="Times New Roman" w:hAnsi="Times New Roman"/>
                <w:b/>
                <w:sz w:val="24"/>
                <w:szCs w:val="24"/>
              </w:rPr>
              <w:t>нанс</w:t>
            </w:r>
            <w:r>
              <w:rPr>
                <w:rFonts w:ascii="Times New Roman" w:hAnsi="Times New Roman"/>
                <w:b/>
                <w:sz w:val="24"/>
                <w:szCs w:val="24"/>
              </w:rPr>
              <w:t>и</w:t>
            </w:r>
            <w:r>
              <w:rPr>
                <w:rFonts w:ascii="Times New Roman" w:hAnsi="Times New Roman"/>
                <w:b/>
                <w:sz w:val="24"/>
                <w:szCs w:val="24"/>
              </w:rPr>
              <w:t>ров</w:t>
            </w:r>
            <w:r>
              <w:rPr>
                <w:rFonts w:ascii="Times New Roman" w:hAnsi="Times New Roman"/>
                <w:b/>
                <w:sz w:val="24"/>
                <w:szCs w:val="24"/>
              </w:rPr>
              <w:t>а</w:t>
            </w:r>
            <w:r>
              <w:rPr>
                <w:rFonts w:ascii="Times New Roman" w:hAnsi="Times New Roman"/>
                <w:b/>
                <w:sz w:val="24"/>
                <w:szCs w:val="24"/>
              </w:rPr>
              <w:t>ния</w:t>
            </w:r>
          </w:p>
        </w:tc>
      </w:tr>
      <w:tr w:rsidR="005838F8" w:rsidTr="005838F8">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838F8" w:rsidRDefault="005838F8" w:rsidP="005838F8">
            <w:pPr>
              <w:rPr>
                <w:b/>
                <w:sz w:val="24"/>
                <w:szCs w:val="24"/>
              </w:rPr>
            </w:pPr>
          </w:p>
        </w:tc>
        <w:tc>
          <w:tcPr>
            <w:tcW w:w="4993" w:type="dxa"/>
            <w:vMerge/>
            <w:tcBorders>
              <w:top w:val="single" w:sz="4" w:space="0" w:color="auto"/>
              <w:left w:val="single" w:sz="4" w:space="0" w:color="auto"/>
              <w:bottom w:val="single" w:sz="4" w:space="0" w:color="auto"/>
              <w:right w:val="single" w:sz="4" w:space="0" w:color="auto"/>
            </w:tcBorders>
            <w:vAlign w:val="center"/>
            <w:hideMark/>
          </w:tcPr>
          <w:p w:rsidR="005838F8" w:rsidRDefault="005838F8" w:rsidP="005838F8">
            <w:pPr>
              <w:rPr>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838F8" w:rsidRDefault="005838F8" w:rsidP="005838F8">
            <w:pPr>
              <w:rPr>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38F8" w:rsidRDefault="005838F8" w:rsidP="005838F8">
            <w:pPr>
              <w:rPr>
                <w:b/>
                <w:sz w:val="24"/>
                <w:szCs w:val="24"/>
              </w:rPr>
            </w:pPr>
          </w:p>
        </w:tc>
        <w:tc>
          <w:tcPr>
            <w:tcW w:w="1103" w:type="dxa"/>
            <w:vMerge w:val="restart"/>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b/>
                <w:sz w:val="24"/>
                <w:szCs w:val="24"/>
              </w:rPr>
            </w:pPr>
            <w:r>
              <w:rPr>
                <w:rFonts w:ascii="Times New Roman" w:hAnsi="Times New Roman"/>
                <w:b/>
                <w:sz w:val="24"/>
                <w:szCs w:val="24"/>
              </w:rPr>
              <w:t>всего</w:t>
            </w:r>
          </w:p>
        </w:tc>
        <w:tc>
          <w:tcPr>
            <w:tcW w:w="3087" w:type="dxa"/>
            <w:gridSpan w:val="4"/>
            <w:tcBorders>
              <w:top w:val="single" w:sz="2"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b/>
                <w:sz w:val="24"/>
                <w:szCs w:val="24"/>
              </w:rPr>
            </w:pPr>
            <w:r>
              <w:rPr>
                <w:rFonts w:ascii="Times New Roman" w:hAnsi="Times New Roman"/>
                <w:b/>
                <w:sz w:val="24"/>
                <w:szCs w:val="24"/>
              </w:rPr>
              <w:t>в том числе</w:t>
            </w: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5838F8" w:rsidRDefault="005838F8" w:rsidP="005838F8">
            <w:pPr>
              <w:rPr>
                <w:b/>
                <w:sz w:val="24"/>
                <w:szCs w:val="24"/>
              </w:rPr>
            </w:pPr>
          </w:p>
        </w:tc>
      </w:tr>
      <w:tr w:rsidR="005838F8" w:rsidTr="005838F8">
        <w:trPr>
          <w:trHeight w:val="33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838F8" w:rsidRDefault="005838F8" w:rsidP="005838F8">
            <w:pPr>
              <w:rPr>
                <w:b/>
                <w:sz w:val="24"/>
                <w:szCs w:val="24"/>
              </w:rPr>
            </w:pPr>
          </w:p>
        </w:tc>
        <w:tc>
          <w:tcPr>
            <w:tcW w:w="4993" w:type="dxa"/>
            <w:vMerge/>
            <w:tcBorders>
              <w:top w:val="single" w:sz="4" w:space="0" w:color="auto"/>
              <w:left w:val="single" w:sz="4" w:space="0" w:color="auto"/>
              <w:bottom w:val="single" w:sz="4" w:space="0" w:color="auto"/>
              <w:right w:val="single" w:sz="4" w:space="0" w:color="auto"/>
            </w:tcBorders>
            <w:vAlign w:val="center"/>
            <w:hideMark/>
          </w:tcPr>
          <w:p w:rsidR="005838F8" w:rsidRDefault="005838F8" w:rsidP="005838F8">
            <w:pPr>
              <w:rPr>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838F8" w:rsidRDefault="005838F8" w:rsidP="005838F8">
            <w:pPr>
              <w:rPr>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38F8" w:rsidRDefault="005838F8" w:rsidP="005838F8">
            <w:pPr>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5838F8" w:rsidRDefault="005838F8" w:rsidP="005838F8">
            <w:pPr>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b/>
                <w:sz w:val="24"/>
                <w:szCs w:val="24"/>
              </w:rPr>
            </w:pPr>
            <w:r>
              <w:rPr>
                <w:rFonts w:ascii="Times New Roman" w:hAnsi="Times New Roman"/>
                <w:b/>
                <w:sz w:val="24"/>
                <w:szCs w:val="24"/>
              </w:rPr>
              <w:t>2012</w:t>
            </w:r>
          </w:p>
          <w:p w:rsidR="005838F8" w:rsidRDefault="005838F8" w:rsidP="005838F8">
            <w:pPr>
              <w:pStyle w:val="afffffa"/>
              <w:jc w:val="center"/>
              <w:rPr>
                <w:rFonts w:ascii="Times New Roman" w:hAnsi="Times New Roman"/>
                <w:b/>
                <w:sz w:val="24"/>
                <w:szCs w:val="24"/>
              </w:rPr>
            </w:pPr>
            <w:r>
              <w:rPr>
                <w:rFonts w:ascii="Times New Roman" w:hAnsi="Times New Roman"/>
                <w:b/>
                <w:sz w:val="24"/>
                <w:szCs w:val="24"/>
              </w:rPr>
              <w:t>год</w:t>
            </w:r>
          </w:p>
        </w:tc>
        <w:tc>
          <w:tcPr>
            <w:tcW w:w="110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b/>
                <w:sz w:val="24"/>
                <w:szCs w:val="24"/>
              </w:rPr>
            </w:pPr>
            <w:r>
              <w:rPr>
                <w:rFonts w:ascii="Times New Roman" w:hAnsi="Times New Roman"/>
                <w:b/>
                <w:sz w:val="24"/>
                <w:szCs w:val="24"/>
              </w:rPr>
              <w:t>2013 год</w:t>
            </w:r>
          </w:p>
        </w:tc>
        <w:tc>
          <w:tcPr>
            <w:tcW w:w="850" w:type="dxa"/>
            <w:gridSpan w:val="2"/>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b/>
                <w:sz w:val="24"/>
                <w:szCs w:val="24"/>
              </w:rPr>
            </w:pPr>
            <w:r>
              <w:rPr>
                <w:rFonts w:ascii="Times New Roman" w:hAnsi="Times New Roman"/>
                <w:b/>
                <w:sz w:val="24"/>
                <w:szCs w:val="24"/>
              </w:rPr>
              <w:t>2014 год</w:t>
            </w: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5838F8" w:rsidRDefault="005838F8" w:rsidP="005838F8">
            <w:pPr>
              <w:rPr>
                <w:b/>
                <w:sz w:val="24"/>
                <w:szCs w:val="24"/>
              </w:rPr>
            </w:pPr>
          </w:p>
        </w:tc>
      </w:tr>
      <w:tr w:rsidR="005838F8" w:rsidTr="005838F8">
        <w:trPr>
          <w:trHeight w:val="1104"/>
        </w:trPr>
        <w:tc>
          <w:tcPr>
            <w:tcW w:w="8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w:t>
            </w:r>
          </w:p>
        </w:tc>
        <w:tc>
          <w:tcPr>
            <w:tcW w:w="499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both"/>
              <w:rPr>
                <w:rFonts w:ascii="Times New Roman" w:hAnsi="Times New Roman"/>
                <w:sz w:val="24"/>
                <w:szCs w:val="24"/>
              </w:rPr>
            </w:pPr>
            <w:r>
              <w:rPr>
                <w:rFonts w:ascii="Times New Roman" w:hAnsi="Times New Roman"/>
                <w:sz w:val="24"/>
                <w:szCs w:val="24"/>
              </w:rPr>
              <w:t>Цель:</w:t>
            </w:r>
          </w:p>
          <w:p w:rsidR="005838F8" w:rsidRDefault="005838F8" w:rsidP="005838F8">
            <w:pPr>
              <w:pStyle w:val="afffffa"/>
              <w:jc w:val="both"/>
              <w:rPr>
                <w:rFonts w:ascii="Times New Roman" w:hAnsi="Times New Roman"/>
                <w:sz w:val="24"/>
                <w:szCs w:val="24"/>
              </w:rPr>
            </w:pPr>
            <w:r>
              <w:rPr>
                <w:rFonts w:ascii="Times New Roman" w:hAnsi="Times New Roman"/>
                <w:sz w:val="24"/>
                <w:szCs w:val="24"/>
              </w:rPr>
              <w:t>создание в районе условий для развития с</w:t>
            </w:r>
            <w:r>
              <w:rPr>
                <w:rFonts w:ascii="Times New Roman" w:hAnsi="Times New Roman"/>
                <w:sz w:val="24"/>
                <w:szCs w:val="24"/>
              </w:rPr>
              <w:t>о</w:t>
            </w:r>
            <w:r>
              <w:rPr>
                <w:rFonts w:ascii="Times New Roman" w:hAnsi="Times New Roman"/>
                <w:sz w:val="24"/>
                <w:szCs w:val="24"/>
              </w:rPr>
              <w:t>временного высокоэффективного и конкуре</w:t>
            </w:r>
            <w:r>
              <w:rPr>
                <w:rFonts w:ascii="Times New Roman" w:hAnsi="Times New Roman"/>
                <w:sz w:val="24"/>
                <w:szCs w:val="24"/>
              </w:rPr>
              <w:t>н</w:t>
            </w:r>
            <w:r>
              <w:rPr>
                <w:rFonts w:ascii="Times New Roman" w:hAnsi="Times New Roman"/>
                <w:sz w:val="24"/>
                <w:szCs w:val="24"/>
              </w:rPr>
              <w:t>тоспособного туристического комплекса у</w:t>
            </w:r>
            <w:r>
              <w:rPr>
                <w:rFonts w:ascii="Times New Roman" w:hAnsi="Times New Roman"/>
                <w:sz w:val="24"/>
                <w:szCs w:val="24"/>
              </w:rPr>
              <w:t>с</w:t>
            </w:r>
            <w:r>
              <w:rPr>
                <w:rFonts w:ascii="Times New Roman" w:hAnsi="Times New Roman"/>
                <w:sz w:val="24"/>
                <w:szCs w:val="24"/>
              </w:rPr>
              <w:t>луг</w:t>
            </w:r>
          </w:p>
        </w:tc>
        <w:tc>
          <w:tcPr>
            <w:tcW w:w="2410"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2012–2014 годы</w:t>
            </w:r>
          </w:p>
        </w:tc>
        <w:tc>
          <w:tcPr>
            <w:tcW w:w="110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200</w:t>
            </w:r>
          </w:p>
        </w:tc>
        <w:tc>
          <w:tcPr>
            <w:tcW w:w="110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300</w:t>
            </w:r>
          </w:p>
        </w:tc>
        <w:tc>
          <w:tcPr>
            <w:tcW w:w="850" w:type="dxa"/>
            <w:gridSpan w:val="2"/>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700</w:t>
            </w:r>
          </w:p>
        </w:tc>
        <w:tc>
          <w:tcPr>
            <w:tcW w:w="102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бюджет</w:t>
            </w:r>
          </w:p>
          <w:p w:rsidR="005838F8" w:rsidRDefault="005838F8" w:rsidP="005838F8">
            <w:pPr>
              <w:pStyle w:val="afffffa"/>
              <w:jc w:val="center"/>
              <w:rPr>
                <w:rFonts w:ascii="Times New Roman" w:hAnsi="Times New Roman"/>
                <w:sz w:val="24"/>
                <w:szCs w:val="24"/>
              </w:rPr>
            </w:pPr>
            <w:r>
              <w:rPr>
                <w:rFonts w:ascii="Times New Roman" w:hAnsi="Times New Roman"/>
                <w:sz w:val="24"/>
                <w:szCs w:val="24"/>
              </w:rPr>
              <w:t>района</w:t>
            </w:r>
          </w:p>
        </w:tc>
      </w:tr>
      <w:tr w:rsidR="005838F8" w:rsidTr="005838F8">
        <w:trPr>
          <w:trHeight w:val="809"/>
        </w:trPr>
        <w:tc>
          <w:tcPr>
            <w:tcW w:w="8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1.1.</w:t>
            </w:r>
          </w:p>
        </w:tc>
        <w:tc>
          <w:tcPr>
            <w:tcW w:w="499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both"/>
              <w:rPr>
                <w:rFonts w:ascii="Times New Roman" w:hAnsi="Times New Roman"/>
                <w:sz w:val="24"/>
                <w:szCs w:val="24"/>
              </w:rPr>
            </w:pPr>
            <w:r>
              <w:rPr>
                <w:rFonts w:ascii="Times New Roman" w:hAnsi="Times New Roman"/>
                <w:sz w:val="24"/>
                <w:szCs w:val="24"/>
              </w:rPr>
              <w:t>Задача:</w:t>
            </w:r>
          </w:p>
          <w:p w:rsidR="005838F8" w:rsidRDefault="005838F8" w:rsidP="005838F8">
            <w:pPr>
              <w:pStyle w:val="afffffa"/>
              <w:jc w:val="both"/>
              <w:rPr>
                <w:rFonts w:ascii="Times New Roman" w:hAnsi="Times New Roman"/>
                <w:sz w:val="24"/>
                <w:szCs w:val="24"/>
              </w:rPr>
            </w:pPr>
            <w:r>
              <w:rPr>
                <w:rFonts w:ascii="Times New Roman" w:hAnsi="Times New Roman"/>
                <w:sz w:val="24"/>
                <w:szCs w:val="24"/>
              </w:rPr>
              <w:t>совершенствование правовой базы для э</w:t>
            </w:r>
            <w:r>
              <w:rPr>
                <w:rFonts w:ascii="Times New Roman" w:hAnsi="Times New Roman"/>
                <w:sz w:val="24"/>
                <w:szCs w:val="24"/>
              </w:rPr>
              <w:t>ф</w:t>
            </w:r>
            <w:r>
              <w:rPr>
                <w:rFonts w:ascii="Times New Roman" w:hAnsi="Times New Roman"/>
                <w:sz w:val="24"/>
                <w:szCs w:val="24"/>
              </w:rPr>
              <w:t>фективной поддержки и развития внутренн</w:t>
            </w:r>
            <w:r>
              <w:rPr>
                <w:rFonts w:ascii="Times New Roman" w:hAnsi="Times New Roman"/>
                <w:sz w:val="24"/>
                <w:szCs w:val="24"/>
              </w:rPr>
              <w:t>е</w:t>
            </w:r>
            <w:r>
              <w:rPr>
                <w:rFonts w:ascii="Times New Roman" w:hAnsi="Times New Roman"/>
                <w:sz w:val="24"/>
                <w:szCs w:val="24"/>
              </w:rPr>
              <w:t>го и въездного туризма</w:t>
            </w:r>
          </w:p>
        </w:tc>
        <w:tc>
          <w:tcPr>
            <w:tcW w:w="2410"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p w:rsidR="005838F8" w:rsidRDefault="005838F8" w:rsidP="005838F8">
            <w:pPr>
              <w:pStyle w:val="afffffa"/>
              <w:jc w:val="center"/>
              <w:rPr>
                <w:rFonts w:ascii="Times New Roman" w:hAnsi="Times New Roman"/>
                <w:sz w:val="24"/>
                <w:szCs w:val="24"/>
                <w:lang w:val="en-US"/>
              </w:rPr>
            </w:pPr>
            <w:r>
              <w:rPr>
                <w:rFonts w:ascii="Times New Roman" w:hAnsi="Times New Roman"/>
                <w:sz w:val="24"/>
                <w:szCs w:val="24"/>
                <w:lang w:val="en-US"/>
              </w:rPr>
              <w:t>*</w:t>
            </w:r>
          </w:p>
        </w:tc>
      </w:tr>
      <w:tr w:rsidR="005838F8" w:rsidTr="005838F8">
        <w:tc>
          <w:tcPr>
            <w:tcW w:w="8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1.1.1.</w:t>
            </w:r>
          </w:p>
        </w:tc>
        <w:tc>
          <w:tcPr>
            <w:tcW w:w="499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both"/>
              <w:rPr>
                <w:rFonts w:ascii="Times New Roman" w:hAnsi="Times New Roman"/>
                <w:sz w:val="24"/>
                <w:szCs w:val="24"/>
              </w:rPr>
            </w:pPr>
            <w:r>
              <w:rPr>
                <w:rFonts w:ascii="Times New Roman" w:hAnsi="Times New Roman"/>
                <w:sz w:val="24"/>
                <w:szCs w:val="24"/>
              </w:rPr>
              <w:t>Разработка нормативных правовых актов по развитию туризма в районе</w:t>
            </w:r>
          </w:p>
        </w:tc>
        <w:tc>
          <w:tcPr>
            <w:tcW w:w="2410"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управление по физ</w:t>
            </w:r>
            <w:r>
              <w:rPr>
                <w:rFonts w:ascii="Times New Roman" w:hAnsi="Times New Roman"/>
                <w:sz w:val="24"/>
                <w:szCs w:val="24"/>
              </w:rPr>
              <w:t>и</w:t>
            </w:r>
            <w:r>
              <w:rPr>
                <w:rFonts w:ascii="Times New Roman" w:hAnsi="Times New Roman"/>
                <w:sz w:val="24"/>
                <w:szCs w:val="24"/>
              </w:rPr>
              <w:t>ческой культуре, спорту и молоде</w:t>
            </w:r>
            <w:r>
              <w:rPr>
                <w:rFonts w:ascii="Times New Roman" w:hAnsi="Times New Roman"/>
                <w:sz w:val="24"/>
                <w:szCs w:val="24"/>
              </w:rPr>
              <w:t>ж</w:t>
            </w:r>
            <w:r>
              <w:rPr>
                <w:rFonts w:ascii="Times New Roman" w:hAnsi="Times New Roman"/>
                <w:sz w:val="24"/>
                <w:szCs w:val="24"/>
              </w:rPr>
              <w:t>ной политике адм</w:t>
            </w:r>
            <w:r>
              <w:rPr>
                <w:rFonts w:ascii="Times New Roman" w:hAnsi="Times New Roman"/>
                <w:sz w:val="24"/>
                <w:szCs w:val="24"/>
              </w:rPr>
              <w:t>и</w:t>
            </w:r>
            <w:r>
              <w:rPr>
                <w:rFonts w:ascii="Times New Roman" w:hAnsi="Times New Roman"/>
                <w:sz w:val="24"/>
                <w:szCs w:val="24"/>
              </w:rPr>
              <w:t>нистрации района</w:t>
            </w:r>
          </w:p>
        </w:tc>
        <w:tc>
          <w:tcPr>
            <w:tcW w:w="14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2012–2014 годы</w:t>
            </w:r>
          </w:p>
        </w:tc>
        <w:tc>
          <w:tcPr>
            <w:tcW w:w="1103"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lang w:val="en-US"/>
              </w:rPr>
            </w:pPr>
          </w:p>
          <w:p w:rsidR="005838F8" w:rsidRDefault="005838F8" w:rsidP="005838F8">
            <w:pPr>
              <w:pStyle w:val="afffffa"/>
              <w:jc w:val="center"/>
              <w:rPr>
                <w:rFonts w:ascii="Times New Roman" w:hAnsi="Times New Roman"/>
                <w:sz w:val="24"/>
                <w:szCs w:val="24"/>
                <w:lang w:val="en-US"/>
              </w:rPr>
            </w:pPr>
            <w:r>
              <w:rPr>
                <w:rFonts w:ascii="Times New Roman" w:hAnsi="Times New Roman"/>
                <w:sz w:val="24"/>
                <w:szCs w:val="24"/>
                <w:lang w:val="en-US"/>
              </w:rPr>
              <w:t>*</w:t>
            </w:r>
          </w:p>
        </w:tc>
      </w:tr>
      <w:tr w:rsidR="005838F8" w:rsidTr="005838F8">
        <w:trPr>
          <w:trHeight w:val="1073"/>
        </w:trPr>
        <w:tc>
          <w:tcPr>
            <w:tcW w:w="8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1.2.</w:t>
            </w:r>
          </w:p>
        </w:tc>
        <w:tc>
          <w:tcPr>
            <w:tcW w:w="499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both"/>
              <w:rPr>
                <w:rFonts w:ascii="Times New Roman" w:hAnsi="Times New Roman"/>
                <w:sz w:val="24"/>
                <w:szCs w:val="24"/>
              </w:rPr>
            </w:pPr>
            <w:r>
              <w:rPr>
                <w:rFonts w:ascii="Times New Roman" w:hAnsi="Times New Roman"/>
                <w:sz w:val="24"/>
                <w:szCs w:val="24"/>
              </w:rPr>
              <w:t>Задача:</w:t>
            </w:r>
          </w:p>
          <w:p w:rsidR="005838F8" w:rsidRDefault="005838F8" w:rsidP="005838F8">
            <w:pPr>
              <w:pStyle w:val="afffffa"/>
              <w:jc w:val="both"/>
              <w:rPr>
                <w:rFonts w:ascii="Times New Roman" w:hAnsi="Times New Roman"/>
                <w:sz w:val="24"/>
                <w:szCs w:val="24"/>
              </w:rPr>
            </w:pPr>
            <w:r>
              <w:rPr>
                <w:rFonts w:ascii="Times New Roman" w:hAnsi="Times New Roman"/>
                <w:sz w:val="24"/>
                <w:szCs w:val="24"/>
              </w:rPr>
              <w:t xml:space="preserve">формирование </w:t>
            </w:r>
            <w:proofErr w:type="gramStart"/>
            <w:r>
              <w:rPr>
                <w:rFonts w:ascii="Times New Roman" w:hAnsi="Times New Roman"/>
                <w:sz w:val="24"/>
                <w:szCs w:val="24"/>
              </w:rPr>
              <w:t>механизма финансовой по</w:t>
            </w:r>
            <w:r>
              <w:rPr>
                <w:rFonts w:ascii="Times New Roman" w:hAnsi="Times New Roman"/>
                <w:sz w:val="24"/>
                <w:szCs w:val="24"/>
              </w:rPr>
              <w:t>д</w:t>
            </w:r>
            <w:r>
              <w:rPr>
                <w:rFonts w:ascii="Times New Roman" w:hAnsi="Times New Roman"/>
                <w:sz w:val="24"/>
                <w:szCs w:val="24"/>
              </w:rPr>
              <w:t>держки представителей субъектов</w:t>
            </w:r>
            <w:proofErr w:type="gramEnd"/>
            <w:r>
              <w:rPr>
                <w:rFonts w:ascii="Times New Roman" w:hAnsi="Times New Roman"/>
                <w:sz w:val="24"/>
                <w:szCs w:val="24"/>
              </w:rPr>
              <w:t xml:space="preserve"> предпр</w:t>
            </w:r>
            <w:r>
              <w:rPr>
                <w:rFonts w:ascii="Times New Roman" w:hAnsi="Times New Roman"/>
                <w:sz w:val="24"/>
                <w:szCs w:val="24"/>
              </w:rPr>
              <w:t>и</w:t>
            </w:r>
            <w:r>
              <w:rPr>
                <w:rFonts w:ascii="Times New Roman" w:hAnsi="Times New Roman"/>
                <w:sz w:val="24"/>
                <w:szCs w:val="24"/>
              </w:rPr>
              <w:t>нимательства, работающих в сфере туризма</w:t>
            </w:r>
          </w:p>
        </w:tc>
        <w:tc>
          <w:tcPr>
            <w:tcW w:w="2410"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b/>
                <w:sz w:val="24"/>
                <w:szCs w:val="24"/>
              </w:rPr>
            </w:pPr>
          </w:p>
        </w:tc>
        <w:tc>
          <w:tcPr>
            <w:tcW w:w="110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485</w:t>
            </w:r>
          </w:p>
        </w:tc>
        <w:tc>
          <w:tcPr>
            <w:tcW w:w="1134"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0</w:t>
            </w:r>
          </w:p>
        </w:tc>
        <w:tc>
          <w:tcPr>
            <w:tcW w:w="110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135</w:t>
            </w:r>
          </w:p>
        </w:tc>
        <w:tc>
          <w:tcPr>
            <w:tcW w:w="850" w:type="dxa"/>
            <w:gridSpan w:val="2"/>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350</w:t>
            </w:r>
          </w:p>
        </w:tc>
        <w:tc>
          <w:tcPr>
            <w:tcW w:w="102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бюджет</w:t>
            </w:r>
          </w:p>
          <w:p w:rsidR="005838F8" w:rsidRDefault="005838F8" w:rsidP="005838F8">
            <w:pPr>
              <w:pStyle w:val="afffffa"/>
              <w:jc w:val="center"/>
              <w:rPr>
                <w:rFonts w:ascii="Times New Roman" w:hAnsi="Times New Roman"/>
                <w:sz w:val="24"/>
                <w:szCs w:val="24"/>
              </w:rPr>
            </w:pPr>
            <w:r>
              <w:rPr>
                <w:rFonts w:ascii="Times New Roman" w:hAnsi="Times New Roman"/>
                <w:sz w:val="24"/>
                <w:szCs w:val="24"/>
              </w:rPr>
              <w:t>района</w:t>
            </w:r>
          </w:p>
        </w:tc>
      </w:tr>
      <w:tr w:rsidR="005838F8" w:rsidTr="005838F8">
        <w:trPr>
          <w:trHeight w:val="987"/>
        </w:trPr>
        <w:tc>
          <w:tcPr>
            <w:tcW w:w="8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lastRenderedPageBreak/>
              <w:t>1.2.1.</w:t>
            </w:r>
          </w:p>
        </w:tc>
        <w:tc>
          <w:tcPr>
            <w:tcW w:w="499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both"/>
              <w:rPr>
                <w:rFonts w:ascii="Times New Roman" w:hAnsi="Times New Roman"/>
                <w:sz w:val="24"/>
                <w:szCs w:val="24"/>
              </w:rPr>
            </w:pPr>
            <w:r>
              <w:rPr>
                <w:rFonts w:ascii="Times New Roman" w:hAnsi="Times New Roman"/>
                <w:sz w:val="24"/>
                <w:szCs w:val="24"/>
              </w:rPr>
              <w:t xml:space="preserve">Проведение конкурсов на </w:t>
            </w:r>
            <w:proofErr w:type="spellStart"/>
            <w:r>
              <w:rPr>
                <w:rFonts w:ascii="Times New Roman" w:hAnsi="Times New Roman"/>
                <w:sz w:val="24"/>
                <w:szCs w:val="24"/>
              </w:rPr>
              <w:t>грантовую</w:t>
            </w:r>
            <w:proofErr w:type="spellEnd"/>
            <w:r>
              <w:rPr>
                <w:rFonts w:ascii="Times New Roman" w:hAnsi="Times New Roman"/>
                <w:sz w:val="24"/>
                <w:szCs w:val="24"/>
              </w:rPr>
              <w:t xml:space="preserve"> по</w:t>
            </w:r>
            <w:r>
              <w:rPr>
                <w:rFonts w:ascii="Times New Roman" w:hAnsi="Times New Roman"/>
                <w:sz w:val="24"/>
                <w:szCs w:val="24"/>
              </w:rPr>
              <w:t>д</w:t>
            </w:r>
            <w:r>
              <w:rPr>
                <w:rFonts w:ascii="Times New Roman" w:hAnsi="Times New Roman"/>
                <w:sz w:val="24"/>
                <w:szCs w:val="24"/>
              </w:rPr>
              <w:t>держку «На лучший проект в области вну</w:t>
            </w:r>
            <w:r>
              <w:rPr>
                <w:rFonts w:ascii="Times New Roman" w:hAnsi="Times New Roman"/>
                <w:sz w:val="24"/>
                <w:szCs w:val="24"/>
              </w:rPr>
              <w:t>т</w:t>
            </w:r>
            <w:r>
              <w:rPr>
                <w:rFonts w:ascii="Times New Roman" w:hAnsi="Times New Roman"/>
                <w:sz w:val="24"/>
                <w:szCs w:val="24"/>
              </w:rPr>
              <w:t>реннего и въездного туризма» и др.</w:t>
            </w:r>
          </w:p>
        </w:tc>
        <w:tc>
          <w:tcPr>
            <w:tcW w:w="2410"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управление по физ</w:t>
            </w:r>
            <w:r>
              <w:rPr>
                <w:rFonts w:ascii="Times New Roman" w:hAnsi="Times New Roman"/>
                <w:sz w:val="24"/>
                <w:szCs w:val="24"/>
              </w:rPr>
              <w:t>и</w:t>
            </w:r>
            <w:r>
              <w:rPr>
                <w:rFonts w:ascii="Times New Roman" w:hAnsi="Times New Roman"/>
                <w:sz w:val="24"/>
                <w:szCs w:val="24"/>
              </w:rPr>
              <w:t>ческой культуре, спорту и молоде</w:t>
            </w:r>
            <w:r>
              <w:rPr>
                <w:rFonts w:ascii="Times New Roman" w:hAnsi="Times New Roman"/>
                <w:sz w:val="24"/>
                <w:szCs w:val="24"/>
              </w:rPr>
              <w:t>ж</w:t>
            </w:r>
            <w:r>
              <w:rPr>
                <w:rFonts w:ascii="Times New Roman" w:hAnsi="Times New Roman"/>
                <w:sz w:val="24"/>
                <w:szCs w:val="24"/>
              </w:rPr>
              <w:t>ной политике адм</w:t>
            </w:r>
            <w:r>
              <w:rPr>
                <w:rFonts w:ascii="Times New Roman" w:hAnsi="Times New Roman"/>
                <w:sz w:val="24"/>
                <w:szCs w:val="24"/>
              </w:rPr>
              <w:t>и</w:t>
            </w:r>
            <w:r>
              <w:rPr>
                <w:rFonts w:ascii="Times New Roman" w:hAnsi="Times New Roman"/>
                <w:sz w:val="24"/>
                <w:szCs w:val="24"/>
              </w:rPr>
              <w:t xml:space="preserve">нистрации района; </w:t>
            </w:r>
          </w:p>
          <w:p w:rsidR="005838F8" w:rsidRDefault="005838F8" w:rsidP="005838F8">
            <w:pPr>
              <w:pStyle w:val="afffffa"/>
              <w:jc w:val="center"/>
              <w:rPr>
                <w:rFonts w:ascii="Times New Roman" w:hAnsi="Times New Roman"/>
                <w:sz w:val="24"/>
                <w:szCs w:val="24"/>
              </w:rPr>
            </w:pPr>
            <w:proofErr w:type="gramStart"/>
            <w:r>
              <w:rPr>
                <w:rFonts w:ascii="Times New Roman" w:hAnsi="Times New Roman"/>
                <w:sz w:val="24"/>
                <w:szCs w:val="24"/>
              </w:rPr>
              <w:t>муниципальное а</w:t>
            </w:r>
            <w:r>
              <w:rPr>
                <w:rFonts w:ascii="Times New Roman" w:hAnsi="Times New Roman"/>
                <w:sz w:val="24"/>
                <w:szCs w:val="24"/>
              </w:rPr>
              <w:t>в</w:t>
            </w:r>
            <w:r>
              <w:rPr>
                <w:rFonts w:ascii="Times New Roman" w:hAnsi="Times New Roman"/>
                <w:sz w:val="24"/>
                <w:szCs w:val="24"/>
              </w:rPr>
              <w:t>тономное</w:t>
            </w:r>
            <w:proofErr w:type="gramEnd"/>
            <w:r>
              <w:rPr>
                <w:rFonts w:ascii="Times New Roman" w:hAnsi="Times New Roman"/>
                <w:sz w:val="24"/>
                <w:szCs w:val="24"/>
              </w:rPr>
              <w:t xml:space="preserve"> учрежд</w:t>
            </w:r>
            <w:r>
              <w:rPr>
                <w:rFonts w:ascii="Times New Roman" w:hAnsi="Times New Roman"/>
                <w:sz w:val="24"/>
                <w:szCs w:val="24"/>
              </w:rPr>
              <w:t>е</w:t>
            </w:r>
            <w:r>
              <w:rPr>
                <w:rFonts w:ascii="Times New Roman" w:hAnsi="Times New Roman"/>
                <w:sz w:val="24"/>
                <w:szCs w:val="24"/>
              </w:rPr>
              <w:t>ние районный ко</w:t>
            </w:r>
            <w:r>
              <w:rPr>
                <w:rFonts w:ascii="Times New Roman" w:hAnsi="Times New Roman"/>
                <w:sz w:val="24"/>
                <w:szCs w:val="24"/>
              </w:rPr>
              <w:t>м</w:t>
            </w:r>
            <w:r>
              <w:rPr>
                <w:rFonts w:ascii="Times New Roman" w:hAnsi="Times New Roman"/>
                <w:sz w:val="24"/>
                <w:szCs w:val="24"/>
              </w:rPr>
              <w:t>плексный молоде</w:t>
            </w:r>
            <w:r>
              <w:rPr>
                <w:rFonts w:ascii="Times New Roman" w:hAnsi="Times New Roman"/>
                <w:sz w:val="24"/>
                <w:szCs w:val="24"/>
              </w:rPr>
              <w:t>ж</w:t>
            </w:r>
            <w:r>
              <w:rPr>
                <w:rFonts w:ascii="Times New Roman" w:hAnsi="Times New Roman"/>
                <w:sz w:val="24"/>
                <w:szCs w:val="24"/>
              </w:rPr>
              <w:t>ный центр «Луч»;</w:t>
            </w:r>
          </w:p>
          <w:p w:rsidR="005838F8" w:rsidRDefault="005838F8" w:rsidP="005838F8">
            <w:pPr>
              <w:pStyle w:val="afffffa"/>
              <w:jc w:val="center"/>
              <w:rPr>
                <w:rFonts w:ascii="Times New Roman" w:hAnsi="Times New Roman"/>
                <w:sz w:val="24"/>
                <w:szCs w:val="24"/>
              </w:rPr>
            </w:pPr>
            <w:proofErr w:type="gramStart"/>
            <w:r>
              <w:rPr>
                <w:rFonts w:ascii="Times New Roman" w:hAnsi="Times New Roman"/>
                <w:sz w:val="24"/>
                <w:szCs w:val="24"/>
              </w:rPr>
              <w:t>муниципальное  а</w:t>
            </w:r>
            <w:r>
              <w:rPr>
                <w:rFonts w:ascii="Times New Roman" w:hAnsi="Times New Roman"/>
                <w:sz w:val="24"/>
                <w:szCs w:val="24"/>
              </w:rPr>
              <w:t>в</w:t>
            </w:r>
            <w:r>
              <w:rPr>
                <w:rFonts w:ascii="Times New Roman" w:hAnsi="Times New Roman"/>
                <w:sz w:val="24"/>
                <w:szCs w:val="24"/>
              </w:rPr>
              <w:t>тономное</w:t>
            </w:r>
            <w:proofErr w:type="gramEnd"/>
            <w:r>
              <w:rPr>
                <w:rFonts w:ascii="Times New Roman" w:hAnsi="Times New Roman"/>
                <w:sz w:val="24"/>
                <w:szCs w:val="24"/>
              </w:rPr>
              <w:t xml:space="preserve"> учрежд</w:t>
            </w:r>
            <w:r>
              <w:rPr>
                <w:rFonts w:ascii="Times New Roman" w:hAnsi="Times New Roman"/>
                <w:sz w:val="24"/>
                <w:szCs w:val="24"/>
              </w:rPr>
              <w:t>е</w:t>
            </w:r>
            <w:r>
              <w:rPr>
                <w:rFonts w:ascii="Times New Roman" w:hAnsi="Times New Roman"/>
                <w:sz w:val="24"/>
                <w:szCs w:val="24"/>
              </w:rPr>
              <w:t>ние комплексный молодежный центр «Перекресток»</w:t>
            </w:r>
          </w:p>
        </w:tc>
        <w:tc>
          <w:tcPr>
            <w:tcW w:w="14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2013–2014 годы</w:t>
            </w:r>
          </w:p>
        </w:tc>
        <w:tc>
          <w:tcPr>
            <w:tcW w:w="110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485</w:t>
            </w:r>
          </w:p>
        </w:tc>
        <w:tc>
          <w:tcPr>
            <w:tcW w:w="1134"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lang w:val="en-US"/>
              </w:rPr>
            </w:pPr>
            <w:r>
              <w:rPr>
                <w:rFonts w:ascii="Times New Roman" w:hAnsi="Times New Roman"/>
                <w:sz w:val="24"/>
                <w:szCs w:val="24"/>
                <w:lang w:val="en-US"/>
              </w:rPr>
              <w:t>-</w:t>
            </w:r>
          </w:p>
        </w:tc>
        <w:tc>
          <w:tcPr>
            <w:tcW w:w="110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135</w:t>
            </w:r>
          </w:p>
        </w:tc>
        <w:tc>
          <w:tcPr>
            <w:tcW w:w="850" w:type="dxa"/>
            <w:gridSpan w:val="2"/>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350</w:t>
            </w:r>
          </w:p>
        </w:tc>
        <w:tc>
          <w:tcPr>
            <w:tcW w:w="102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бюджет</w:t>
            </w:r>
          </w:p>
          <w:p w:rsidR="005838F8" w:rsidRDefault="005838F8" w:rsidP="005838F8">
            <w:pPr>
              <w:pStyle w:val="afffffa"/>
              <w:jc w:val="center"/>
              <w:rPr>
                <w:rFonts w:ascii="Times New Roman" w:hAnsi="Times New Roman"/>
                <w:sz w:val="24"/>
                <w:szCs w:val="24"/>
              </w:rPr>
            </w:pPr>
            <w:r>
              <w:rPr>
                <w:rFonts w:ascii="Times New Roman" w:hAnsi="Times New Roman"/>
                <w:sz w:val="24"/>
                <w:szCs w:val="24"/>
              </w:rPr>
              <w:t>района</w:t>
            </w:r>
          </w:p>
        </w:tc>
      </w:tr>
      <w:tr w:rsidR="005838F8" w:rsidTr="005838F8">
        <w:trPr>
          <w:trHeight w:val="739"/>
        </w:trPr>
        <w:tc>
          <w:tcPr>
            <w:tcW w:w="8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1.3.</w:t>
            </w:r>
          </w:p>
        </w:tc>
        <w:tc>
          <w:tcPr>
            <w:tcW w:w="499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both"/>
              <w:rPr>
                <w:rFonts w:ascii="Times New Roman" w:hAnsi="Times New Roman"/>
                <w:sz w:val="24"/>
                <w:szCs w:val="24"/>
              </w:rPr>
            </w:pPr>
            <w:r>
              <w:rPr>
                <w:rFonts w:ascii="Times New Roman" w:hAnsi="Times New Roman"/>
                <w:sz w:val="24"/>
                <w:szCs w:val="24"/>
              </w:rPr>
              <w:t>Задача:</w:t>
            </w:r>
          </w:p>
          <w:p w:rsidR="005838F8" w:rsidRDefault="005838F8" w:rsidP="005838F8">
            <w:pPr>
              <w:pStyle w:val="afffffa"/>
              <w:jc w:val="both"/>
              <w:rPr>
                <w:rFonts w:ascii="Times New Roman" w:hAnsi="Times New Roman"/>
                <w:sz w:val="24"/>
                <w:szCs w:val="24"/>
              </w:rPr>
            </w:pPr>
            <w:r>
              <w:rPr>
                <w:rFonts w:ascii="Times New Roman" w:hAnsi="Times New Roman"/>
                <w:sz w:val="24"/>
                <w:szCs w:val="24"/>
              </w:rPr>
              <w:t>создание новых туристских услуг, поддержка перспективных видов туризма</w:t>
            </w:r>
          </w:p>
        </w:tc>
        <w:tc>
          <w:tcPr>
            <w:tcW w:w="2410"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0</w:t>
            </w:r>
          </w:p>
        </w:tc>
        <w:tc>
          <w:tcPr>
            <w:tcW w:w="1103" w:type="dxa"/>
            <w:tcBorders>
              <w:top w:val="single" w:sz="4" w:space="0" w:color="auto"/>
              <w:left w:val="single" w:sz="4" w:space="0" w:color="auto"/>
              <w:bottom w:val="single" w:sz="4" w:space="0" w:color="auto"/>
              <w:right w:val="single" w:sz="4" w:space="0" w:color="auto"/>
            </w:tcBorders>
            <w:hideMark/>
          </w:tcPr>
          <w:p w:rsidR="005838F8" w:rsidRPr="00E259B8" w:rsidRDefault="005838F8" w:rsidP="005838F8">
            <w:pPr>
              <w:pStyle w:val="afffffa"/>
              <w:jc w:val="center"/>
              <w:rPr>
                <w:rFonts w:ascii="Times New Roman" w:hAnsi="Times New Roman"/>
                <w:sz w:val="24"/>
                <w:szCs w:val="24"/>
                <w:lang w:val="en-US"/>
              </w:rPr>
            </w:pPr>
            <w:r>
              <w:rPr>
                <w:rFonts w:ascii="Times New Roman" w:hAnsi="Times New Roman"/>
                <w:sz w:val="24"/>
                <w:szCs w:val="24"/>
                <w:lang w:val="en-US"/>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70</w:t>
            </w:r>
          </w:p>
        </w:tc>
        <w:tc>
          <w:tcPr>
            <w:tcW w:w="102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бюджет</w:t>
            </w:r>
          </w:p>
          <w:p w:rsidR="005838F8" w:rsidRDefault="005838F8" w:rsidP="005838F8">
            <w:pPr>
              <w:pStyle w:val="afffffa"/>
              <w:jc w:val="center"/>
              <w:rPr>
                <w:rFonts w:ascii="Times New Roman" w:hAnsi="Times New Roman"/>
                <w:sz w:val="24"/>
                <w:szCs w:val="24"/>
              </w:rPr>
            </w:pPr>
            <w:r>
              <w:rPr>
                <w:rFonts w:ascii="Times New Roman" w:hAnsi="Times New Roman"/>
                <w:sz w:val="24"/>
                <w:szCs w:val="24"/>
              </w:rPr>
              <w:t>района</w:t>
            </w:r>
          </w:p>
        </w:tc>
      </w:tr>
      <w:tr w:rsidR="005838F8" w:rsidTr="005838F8">
        <w:trPr>
          <w:trHeight w:val="1982"/>
        </w:trPr>
        <w:tc>
          <w:tcPr>
            <w:tcW w:w="8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1.3.1.</w:t>
            </w:r>
          </w:p>
        </w:tc>
        <w:tc>
          <w:tcPr>
            <w:tcW w:w="499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both"/>
              <w:rPr>
                <w:rFonts w:ascii="Times New Roman" w:hAnsi="Times New Roman"/>
                <w:sz w:val="24"/>
                <w:szCs w:val="24"/>
              </w:rPr>
            </w:pPr>
            <w:r>
              <w:rPr>
                <w:rFonts w:ascii="Times New Roman" w:hAnsi="Times New Roman"/>
                <w:sz w:val="24"/>
                <w:szCs w:val="24"/>
              </w:rPr>
              <w:t>Участие субъектов предпринимательства, з</w:t>
            </w:r>
            <w:r>
              <w:rPr>
                <w:rFonts w:ascii="Times New Roman" w:hAnsi="Times New Roman"/>
                <w:sz w:val="24"/>
                <w:szCs w:val="24"/>
              </w:rPr>
              <w:t>а</w:t>
            </w:r>
            <w:r>
              <w:rPr>
                <w:rFonts w:ascii="Times New Roman" w:hAnsi="Times New Roman"/>
                <w:sz w:val="24"/>
                <w:szCs w:val="24"/>
              </w:rPr>
              <w:t>нимающихся внутренним туризмом, в праз</w:t>
            </w:r>
            <w:r>
              <w:rPr>
                <w:rFonts w:ascii="Times New Roman" w:hAnsi="Times New Roman"/>
                <w:sz w:val="24"/>
                <w:szCs w:val="24"/>
              </w:rPr>
              <w:t>д</w:t>
            </w:r>
            <w:r>
              <w:rPr>
                <w:rFonts w:ascii="Times New Roman" w:hAnsi="Times New Roman"/>
                <w:sz w:val="24"/>
                <w:szCs w:val="24"/>
              </w:rPr>
              <w:t>никах и районных мероприятиях («Месячник по туризму, посвященный «Всемирному Дню туризма», посещение музеев, экологических троп и учебно-промысловых баз муниципал</w:t>
            </w:r>
            <w:r>
              <w:rPr>
                <w:rFonts w:ascii="Times New Roman" w:hAnsi="Times New Roman"/>
                <w:sz w:val="24"/>
                <w:szCs w:val="24"/>
              </w:rPr>
              <w:t>ь</w:t>
            </w:r>
            <w:r>
              <w:rPr>
                <w:rFonts w:ascii="Times New Roman" w:hAnsi="Times New Roman"/>
                <w:sz w:val="24"/>
                <w:szCs w:val="24"/>
              </w:rPr>
              <w:t>ных бюджетных образовательных учрежд</w:t>
            </w:r>
            <w:r>
              <w:rPr>
                <w:rFonts w:ascii="Times New Roman" w:hAnsi="Times New Roman"/>
                <w:sz w:val="24"/>
                <w:szCs w:val="24"/>
              </w:rPr>
              <w:t>е</w:t>
            </w:r>
            <w:r>
              <w:rPr>
                <w:rFonts w:ascii="Times New Roman" w:hAnsi="Times New Roman"/>
                <w:sz w:val="24"/>
                <w:szCs w:val="24"/>
              </w:rPr>
              <w:t>ний района и др.)</w:t>
            </w:r>
          </w:p>
        </w:tc>
        <w:tc>
          <w:tcPr>
            <w:tcW w:w="2410"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управление по физ</w:t>
            </w:r>
            <w:r>
              <w:rPr>
                <w:rFonts w:ascii="Times New Roman" w:hAnsi="Times New Roman"/>
                <w:sz w:val="24"/>
                <w:szCs w:val="24"/>
              </w:rPr>
              <w:t>и</w:t>
            </w:r>
            <w:r>
              <w:rPr>
                <w:rFonts w:ascii="Times New Roman" w:hAnsi="Times New Roman"/>
                <w:sz w:val="24"/>
                <w:szCs w:val="24"/>
              </w:rPr>
              <w:t>ческой культуре, спорту и молоде</w:t>
            </w:r>
            <w:r>
              <w:rPr>
                <w:rFonts w:ascii="Times New Roman" w:hAnsi="Times New Roman"/>
                <w:sz w:val="24"/>
                <w:szCs w:val="24"/>
              </w:rPr>
              <w:t>ж</w:t>
            </w:r>
            <w:r>
              <w:rPr>
                <w:rFonts w:ascii="Times New Roman" w:hAnsi="Times New Roman"/>
                <w:sz w:val="24"/>
                <w:szCs w:val="24"/>
              </w:rPr>
              <w:t>ной политике адм</w:t>
            </w:r>
            <w:r>
              <w:rPr>
                <w:rFonts w:ascii="Times New Roman" w:hAnsi="Times New Roman"/>
                <w:sz w:val="24"/>
                <w:szCs w:val="24"/>
              </w:rPr>
              <w:t>и</w:t>
            </w:r>
            <w:r>
              <w:rPr>
                <w:rFonts w:ascii="Times New Roman" w:hAnsi="Times New Roman"/>
                <w:sz w:val="24"/>
                <w:szCs w:val="24"/>
              </w:rPr>
              <w:t>нистрации района;</w:t>
            </w:r>
          </w:p>
          <w:p w:rsidR="005838F8" w:rsidRDefault="005838F8" w:rsidP="005838F8">
            <w:pPr>
              <w:pStyle w:val="afffffa"/>
              <w:jc w:val="center"/>
              <w:rPr>
                <w:rFonts w:ascii="Times New Roman" w:hAnsi="Times New Roman"/>
                <w:sz w:val="24"/>
                <w:szCs w:val="24"/>
              </w:rPr>
            </w:pPr>
            <w:r>
              <w:rPr>
                <w:rFonts w:ascii="Times New Roman" w:hAnsi="Times New Roman"/>
                <w:sz w:val="24"/>
                <w:szCs w:val="24"/>
              </w:rPr>
              <w:t>управление культ</w:t>
            </w:r>
            <w:r>
              <w:rPr>
                <w:rFonts w:ascii="Times New Roman" w:hAnsi="Times New Roman"/>
                <w:sz w:val="24"/>
                <w:szCs w:val="24"/>
              </w:rPr>
              <w:t>у</w:t>
            </w:r>
            <w:r>
              <w:rPr>
                <w:rFonts w:ascii="Times New Roman" w:hAnsi="Times New Roman"/>
                <w:sz w:val="24"/>
                <w:szCs w:val="24"/>
              </w:rPr>
              <w:t>ры администрации района;</w:t>
            </w:r>
          </w:p>
          <w:p w:rsidR="005838F8" w:rsidRDefault="005838F8" w:rsidP="005838F8">
            <w:pPr>
              <w:pStyle w:val="afffffa"/>
              <w:jc w:val="center"/>
              <w:rPr>
                <w:rFonts w:ascii="Times New Roman" w:hAnsi="Times New Roman"/>
                <w:sz w:val="24"/>
                <w:szCs w:val="24"/>
              </w:rPr>
            </w:pPr>
            <w:r>
              <w:rPr>
                <w:rFonts w:ascii="Times New Roman" w:hAnsi="Times New Roman"/>
                <w:sz w:val="24"/>
                <w:szCs w:val="24"/>
              </w:rPr>
              <w:t>управление по в</w:t>
            </w:r>
            <w:r>
              <w:rPr>
                <w:rFonts w:ascii="Times New Roman" w:hAnsi="Times New Roman"/>
                <w:sz w:val="24"/>
                <w:szCs w:val="24"/>
              </w:rPr>
              <w:t>о</w:t>
            </w:r>
            <w:r>
              <w:rPr>
                <w:rFonts w:ascii="Times New Roman" w:hAnsi="Times New Roman"/>
                <w:sz w:val="24"/>
                <w:szCs w:val="24"/>
              </w:rPr>
              <w:t>просам социальной сферы администр</w:t>
            </w:r>
            <w:r>
              <w:rPr>
                <w:rFonts w:ascii="Times New Roman" w:hAnsi="Times New Roman"/>
                <w:sz w:val="24"/>
                <w:szCs w:val="24"/>
              </w:rPr>
              <w:t>а</w:t>
            </w:r>
            <w:r>
              <w:rPr>
                <w:rFonts w:ascii="Times New Roman" w:hAnsi="Times New Roman"/>
                <w:sz w:val="24"/>
                <w:szCs w:val="24"/>
              </w:rPr>
              <w:t>ции района;</w:t>
            </w:r>
          </w:p>
          <w:p w:rsidR="005838F8" w:rsidRDefault="005838F8" w:rsidP="005838F8">
            <w:pPr>
              <w:pStyle w:val="afffffa"/>
              <w:jc w:val="center"/>
              <w:rPr>
                <w:rFonts w:ascii="Times New Roman" w:hAnsi="Times New Roman"/>
                <w:sz w:val="24"/>
                <w:szCs w:val="24"/>
              </w:rPr>
            </w:pPr>
            <w:r>
              <w:rPr>
                <w:rFonts w:ascii="Times New Roman" w:hAnsi="Times New Roman"/>
                <w:sz w:val="24"/>
                <w:szCs w:val="24"/>
              </w:rPr>
              <w:t>управление образ</w:t>
            </w:r>
            <w:r>
              <w:rPr>
                <w:rFonts w:ascii="Times New Roman" w:hAnsi="Times New Roman"/>
                <w:sz w:val="24"/>
                <w:szCs w:val="24"/>
              </w:rPr>
              <w:t>о</w:t>
            </w:r>
            <w:r>
              <w:rPr>
                <w:rFonts w:ascii="Times New Roman" w:hAnsi="Times New Roman"/>
                <w:sz w:val="24"/>
                <w:szCs w:val="24"/>
              </w:rPr>
              <w:t>вания администр</w:t>
            </w:r>
            <w:r>
              <w:rPr>
                <w:rFonts w:ascii="Times New Roman" w:hAnsi="Times New Roman"/>
                <w:sz w:val="24"/>
                <w:szCs w:val="24"/>
              </w:rPr>
              <w:t>а</w:t>
            </w:r>
            <w:r>
              <w:rPr>
                <w:rFonts w:ascii="Times New Roman" w:hAnsi="Times New Roman"/>
                <w:sz w:val="24"/>
                <w:szCs w:val="24"/>
              </w:rPr>
              <w:t>ции района;</w:t>
            </w:r>
          </w:p>
          <w:p w:rsidR="005838F8" w:rsidRDefault="005838F8" w:rsidP="005838F8">
            <w:pPr>
              <w:pStyle w:val="afffffa"/>
              <w:jc w:val="center"/>
              <w:rPr>
                <w:rFonts w:ascii="Times New Roman" w:hAnsi="Times New Roman"/>
                <w:sz w:val="24"/>
                <w:szCs w:val="24"/>
              </w:rPr>
            </w:pPr>
            <w:r>
              <w:rPr>
                <w:rFonts w:ascii="Times New Roman" w:hAnsi="Times New Roman"/>
                <w:sz w:val="24"/>
                <w:szCs w:val="24"/>
              </w:rPr>
              <w:t>отдел местной пр</w:t>
            </w:r>
            <w:r>
              <w:rPr>
                <w:rFonts w:ascii="Times New Roman" w:hAnsi="Times New Roman"/>
                <w:sz w:val="24"/>
                <w:szCs w:val="24"/>
              </w:rPr>
              <w:t>о</w:t>
            </w:r>
            <w:r>
              <w:rPr>
                <w:rFonts w:ascii="Times New Roman" w:hAnsi="Times New Roman"/>
                <w:sz w:val="24"/>
                <w:szCs w:val="24"/>
              </w:rPr>
              <w:lastRenderedPageBreak/>
              <w:t>мышленности и сельского хозяйства администрации ра</w:t>
            </w:r>
            <w:r>
              <w:rPr>
                <w:rFonts w:ascii="Times New Roman" w:hAnsi="Times New Roman"/>
                <w:sz w:val="24"/>
                <w:szCs w:val="24"/>
              </w:rPr>
              <w:t>й</w:t>
            </w:r>
            <w:r>
              <w:rPr>
                <w:rFonts w:ascii="Times New Roman" w:hAnsi="Times New Roman"/>
                <w:sz w:val="24"/>
                <w:szCs w:val="24"/>
              </w:rPr>
              <w:t>она</w:t>
            </w:r>
          </w:p>
        </w:tc>
        <w:tc>
          <w:tcPr>
            <w:tcW w:w="14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lastRenderedPageBreak/>
              <w:t>2012−2014 годы</w:t>
            </w:r>
          </w:p>
        </w:tc>
        <w:tc>
          <w:tcPr>
            <w:tcW w:w="110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w:t>
            </w:r>
          </w:p>
        </w:tc>
        <w:tc>
          <w:tcPr>
            <w:tcW w:w="1103" w:type="dxa"/>
            <w:tcBorders>
              <w:top w:val="single" w:sz="4" w:space="0" w:color="auto"/>
              <w:left w:val="single" w:sz="4" w:space="0" w:color="auto"/>
              <w:bottom w:val="single" w:sz="4" w:space="0" w:color="auto"/>
              <w:right w:val="single" w:sz="4" w:space="0" w:color="auto"/>
            </w:tcBorders>
            <w:hideMark/>
          </w:tcPr>
          <w:p w:rsidR="005838F8" w:rsidRPr="00E259B8" w:rsidRDefault="005838F8" w:rsidP="005838F8">
            <w:pPr>
              <w:pStyle w:val="afffffa"/>
              <w:jc w:val="center"/>
              <w:rPr>
                <w:rFonts w:ascii="Times New Roman" w:hAnsi="Times New Roman"/>
                <w:sz w:val="24"/>
                <w:szCs w:val="24"/>
                <w:lang w:val="en-US"/>
              </w:rPr>
            </w:pPr>
            <w:r>
              <w:rPr>
                <w:rFonts w:ascii="Times New Roman" w:hAnsi="Times New Roman"/>
                <w:sz w:val="24"/>
                <w:szCs w:val="24"/>
                <w:lang w:val="en-US"/>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70</w:t>
            </w:r>
          </w:p>
        </w:tc>
        <w:tc>
          <w:tcPr>
            <w:tcW w:w="102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бюджет</w:t>
            </w:r>
          </w:p>
          <w:p w:rsidR="005838F8" w:rsidRDefault="005838F8" w:rsidP="005838F8">
            <w:pPr>
              <w:pStyle w:val="afffffa"/>
              <w:jc w:val="center"/>
              <w:rPr>
                <w:rFonts w:ascii="Times New Roman" w:hAnsi="Times New Roman"/>
                <w:sz w:val="24"/>
                <w:szCs w:val="24"/>
              </w:rPr>
            </w:pPr>
            <w:r>
              <w:rPr>
                <w:rFonts w:ascii="Times New Roman" w:hAnsi="Times New Roman"/>
                <w:sz w:val="24"/>
                <w:szCs w:val="24"/>
              </w:rPr>
              <w:t>района</w:t>
            </w:r>
          </w:p>
        </w:tc>
      </w:tr>
      <w:tr w:rsidR="005838F8" w:rsidTr="005838F8">
        <w:trPr>
          <w:trHeight w:val="317"/>
        </w:trPr>
        <w:tc>
          <w:tcPr>
            <w:tcW w:w="8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lastRenderedPageBreak/>
              <w:t>1.4.</w:t>
            </w:r>
          </w:p>
        </w:tc>
        <w:tc>
          <w:tcPr>
            <w:tcW w:w="499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both"/>
              <w:rPr>
                <w:rFonts w:ascii="Times New Roman" w:hAnsi="Times New Roman"/>
                <w:sz w:val="24"/>
                <w:szCs w:val="24"/>
              </w:rPr>
            </w:pPr>
            <w:r>
              <w:rPr>
                <w:rFonts w:ascii="Times New Roman" w:hAnsi="Times New Roman"/>
                <w:sz w:val="24"/>
                <w:szCs w:val="24"/>
              </w:rPr>
              <w:t>Задача:</w:t>
            </w:r>
          </w:p>
          <w:p w:rsidR="005838F8" w:rsidRDefault="005838F8" w:rsidP="005838F8">
            <w:pPr>
              <w:pStyle w:val="afffffa"/>
              <w:jc w:val="both"/>
              <w:rPr>
                <w:rFonts w:ascii="Times New Roman" w:hAnsi="Times New Roman"/>
                <w:sz w:val="24"/>
                <w:szCs w:val="24"/>
              </w:rPr>
            </w:pPr>
            <w:r>
              <w:rPr>
                <w:rFonts w:ascii="Times New Roman" w:hAnsi="Times New Roman"/>
                <w:sz w:val="24"/>
                <w:szCs w:val="24"/>
              </w:rPr>
              <w:t>совершенствование системы информационн</w:t>
            </w:r>
            <w:r>
              <w:rPr>
                <w:rFonts w:ascii="Times New Roman" w:hAnsi="Times New Roman"/>
                <w:sz w:val="24"/>
                <w:szCs w:val="24"/>
              </w:rPr>
              <w:t>о</w:t>
            </w:r>
            <w:r>
              <w:rPr>
                <w:rFonts w:ascii="Times New Roman" w:hAnsi="Times New Roman"/>
                <w:sz w:val="24"/>
                <w:szCs w:val="24"/>
              </w:rPr>
              <w:t>го обеспечения туристской индустрии</w:t>
            </w:r>
          </w:p>
        </w:tc>
        <w:tc>
          <w:tcPr>
            <w:tcW w:w="2410"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430</w:t>
            </w:r>
          </w:p>
        </w:tc>
        <w:tc>
          <w:tcPr>
            <w:tcW w:w="1134"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140</w:t>
            </w:r>
          </w:p>
        </w:tc>
        <w:tc>
          <w:tcPr>
            <w:tcW w:w="1103" w:type="dxa"/>
            <w:tcBorders>
              <w:top w:val="single" w:sz="4" w:space="0" w:color="auto"/>
              <w:left w:val="single" w:sz="4" w:space="0" w:color="auto"/>
              <w:bottom w:val="single" w:sz="4" w:space="0" w:color="auto"/>
              <w:right w:val="single" w:sz="4" w:space="0" w:color="auto"/>
            </w:tcBorders>
            <w:hideMark/>
          </w:tcPr>
          <w:p w:rsidR="005838F8" w:rsidRPr="00E259B8" w:rsidRDefault="005838F8" w:rsidP="005838F8">
            <w:pPr>
              <w:pStyle w:val="afffffa"/>
              <w:jc w:val="center"/>
              <w:rPr>
                <w:rFonts w:ascii="Times New Roman" w:hAnsi="Times New Roman"/>
                <w:sz w:val="24"/>
                <w:szCs w:val="24"/>
                <w:lang w:val="en-US"/>
              </w:rPr>
            </w:pPr>
            <w:r>
              <w:rPr>
                <w:rFonts w:ascii="Times New Roman" w:hAnsi="Times New Roman"/>
                <w:sz w:val="24"/>
                <w:szCs w:val="24"/>
                <w:lang w:val="en-US"/>
              </w:rPr>
              <w:t>110</w:t>
            </w:r>
          </w:p>
        </w:tc>
        <w:tc>
          <w:tcPr>
            <w:tcW w:w="850" w:type="dxa"/>
            <w:gridSpan w:val="2"/>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180</w:t>
            </w:r>
          </w:p>
        </w:tc>
        <w:tc>
          <w:tcPr>
            <w:tcW w:w="102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бюджет</w:t>
            </w:r>
          </w:p>
          <w:p w:rsidR="005838F8" w:rsidRDefault="005838F8" w:rsidP="005838F8">
            <w:pPr>
              <w:pStyle w:val="afffffa"/>
              <w:jc w:val="center"/>
              <w:rPr>
                <w:rFonts w:ascii="Times New Roman" w:hAnsi="Times New Roman"/>
                <w:sz w:val="24"/>
                <w:szCs w:val="24"/>
              </w:rPr>
            </w:pPr>
            <w:r>
              <w:rPr>
                <w:rFonts w:ascii="Times New Roman" w:hAnsi="Times New Roman"/>
                <w:sz w:val="24"/>
                <w:szCs w:val="24"/>
              </w:rPr>
              <w:t>района</w:t>
            </w:r>
          </w:p>
        </w:tc>
      </w:tr>
      <w:tr w:rsidR="005838F8" w:rsidTr="005838F8">
        <w:trPr>
          <w:trHeight w:val="1144"/>
        </w:trPr>
        <w:tc>
          <w:tcPr>
            <w:tcW w:w="8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1.4.1.</w:t>
            </w:r>
          </w:p>
        </w:tc>
        <w:tc>
          <w:tcPr>
            <w:tcW w:w="499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both"/>
              <w:rPr>
                <w:rFonts w:ascii="Times New Roman" w:hAnsi="Times New Roman"/>
                <w:sz w:val="24"/>
                <w:szCs w:val="24"/>
              </w:rPr>
            </w:pPr>
            <w:r>
              <w:rPr>
                <w:rFonts w:ascii="Times New Roman" w:hAnsi="Times New Roman"/>
                <w:sz w:val="24"/>
                <w:szCs w:val="24"/>
              </w:rPr>
              <w:t>Организация и проведение образовательных мероприятий для субъектов предприним</w:t>
            </w:r>
            <w:r>
              <w:rPr>
                <w:rFonts w:ascii="Times New Roman" w:hAnsi="Times New Roman"/>
                <w:sz w:val="24"/>
                <w:szCs w:val="24"/>
              </w:rPr>
              <w:t>а</w:t>
            </w:r>
            <w:r>
              <w:rPr>
                <w:rFonts w:ascii="Times New Roman" w:hAnsi="Times New Roman"/>
                <w:sz w:val="24"/>
                <w:szCs w:val="24"/>
              </w:rPr>
              <w:t>тельства, занятых в туриндустрии (семинары, тренинги, конференции и др.)</w:t>
            </w:r>
          </w:p>
        </w:tc>
        <w:tc>
          <w:tcPr>
            <w:tcW w:w="2410"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управление по физ</w:t>
            </w:r>
            <w:r>
              <w:rPr>
                <w:rFonts w:ascii="Times New Roman" w:hAnsi="Times New Roman"/>
                <w:sz w:val="24"/>
                <w:szCs w:val="24"/>
              </w:rPr>
              <w:t>и</w:t>
            </w:r>
            <w:r>
              <w:rPr>
                <w:rFonts w:ascii="Times New Roman" w:hAnsi="Times New Roman"/>
                <w:sz w:val="24"/>
                <w:szCs w:val="24"/>
              </w:rPr>
              <w:t>ческой культуре, спорту и молоде</w:t>
            </w:r>
            <w:r>
              <w:rPr>
                <w:rFonts w:ascii="Times New Roman" w:hAnsi="Times New Roman"/>
                <w:sz w:val="24"/>
                <w:szCs w:val="24"/>
              </w:rPr>
              <w:t>ж</w:t>
            </w:r>
            <w:r>
              <w:rPr>
                <w:rFonts w:ascii="Times New Roman" w:hAnsi="Times New Roman"/>
                <w:sz w:val="24"/>
                <w:szCs w:val="24"/>
              </w:rPr>
              <w:t>ной политике адм</w:t>
            </w:r>
            <w:r>
              <w:rPr>
                <w:rFonts w:ascii="Times New Roman" w:hAnsi="Times New Roman"/>
                <w:sz w:val="24"/>
                <w:szCs w:val="24"/>
              </w:rPr>
              <w:t>и</w:t>
            </w:r>
            <w:r>
              <w:rPr>
                <w:rFonts w:ascii="Times New Roman" w:hAnsi="Times New Roman"/>
                <w:sz w:val="24"/>
                <w:szCs w:val="24"/>
              </w:rPr>
              <w:t>нистрации района;</w:t>
            </w:r>
          </w:p>
          <w:p w:rsidR="005838F8" w:rsidRDefault="005838F8" w:rsidP="005838F8">
            <w:pPr>
              <w:pStyle w:val="afffffa"/>
              <w:jc w:val="center"/>
              <w:rPr>
                <w:rFonts w:ascii="Times New Roman" w:hAnsi="Times New Roman"/>
                <w:sz w:val="24"/>
                <w:szCs w:val="24"/>
              </w:rPr>
            </w:pPr>
            <w:r>
              <w:rPr>
                <w:rFonts w:ascii="Times New Roman" w:hAnsi="Times New Roman"/>
                <w:sz w:val="24"/>
                <w:szCs w:val="24"/>
              </w:rPr>
              <w:t>отдел местной пр</w:t>
            </w:r>
            <w:r>
              <w:rPr>
                <w:rFonts w:ascii="Times New Roman" w:hAnsi="Times New Roman"/>
                <w:sz w:val="24"/>
                <w:szCs w:val="24"/>
              </w:rPr>
              <w:t>о</w:t>
            </w:r>
            <w:r>
              <w:rPr>
                <w:rFonts w:ascii="Times New Roman" w:hAnsi="Times New Roman"/>
                <w:sz w:val="24"/>
                <w:szCs w:val="24"/>
              </w:rPr>
              <w:t>мышленности и сельского хозяйства администрации ра</w:t>
            </w:r>
            <w:r>
              <w:rPr>
                <w:rFonts w:ascii="Times New Roman" w:hAnsi="Times New Roman"/>
                <w:sz w:val="24"/>
                <w:szCs w:val="24"/>
              </w:rPr>
              <w:t>й</w:t>
            </w:r>
            <w:r>
              <w:rPr>
                <w:rFonts w:ascii="Times New Roman" w:hAnsi="Times New Roman"/>
                <w:sz w:val="24"/>
                <w:szCs w:val="24"/>
              </w:rPr>
              <w:t>она;</w:t>
            </w:r>
          </w:p>
          <w:p w:rsidR="005838F8" w:rsidRDefault="005838F8" w:rsidP="005838F8">
            <w:pPr>
              <w:pStyle w:val="afffffa"/>
              <w:jc w:val="center"/>
              <w:rPr>
                <w:rFonts w:ascii="Times New Roman" w:hAnsi="Times New Roman"/>
                <w:sz w:val="24"/>
                <w:szCs w:val="24"/>
              </w:rPr>
            </w:pPr>
            <w:proofErr w:type="gramStart"/>
            <w:r>
              <w:rPr>
                <w:rFonts w:ascii="Times New Roman" w:hAnsi="Times New Roman"/>
                <w:sz w:val="24"/>
                <w:szCs w:val="24"/>
              </w:rPr>
              <w:t>муниципальное а</w:t>
            </w:r>
            <w:r>
              <w:rPr>
                <w:rFonts w:ascii="Times New Roman" w:hAnsi="Times New Roman"/>
                <w:sz w:val="24"/>
                <w:szCs w:val="24"/>
              </w:rPr>
              <w:t>в</w:t>
            </w:r>
            <w:r>
              <w:rPr>
                <w:rFonts w:ascii="Times New Roman" w:hAnsi="Times New Roman"/>
                <w:sz w:val="24"/>
                <w:szCs w:val="24"/>
              </w:rPr>
              <w:t>тономное</w:t>
            </w:r>
            <w:proofErr w:type="gramEnd"/>
            <w:r>
              <w:rPr>
                <w:rFonts w:ascii="Times New Roman" w:hAnsi="Times New Roman"/>
                <w:sz w:val="24"/>
                <w:szCs w:val="24"/>
              </w:rPr>
              <w:t xml:space="preserve"> учрежд</w:t>
            </w:r>
            <w:r>
              <w:rPr>
                <w:rFonts w:ascii="Times New Roman" w:hAnsi="Times New Roman"/>
                <w:sz w:val="24"/>
                <w:szCs w:val="24"/>
              </w:rPr>
              <w:t>е</w:t>
            </w:r>
            <w:r>
              <w:rPr>
                <w:rFonts w:ascii="Times New Roman" w:hAnsi="Times New Roman"/>
                <w:sz w:val="24"/>
                <w:szCs w:val="24"/>
              </w:rPr>
              <w:t>ние районный ко</w:t>
            </w:r>
            <w:r>
              <w:rPr>
                <w:rFonts w:ascii="Times New Roman" w:hAnsi="Times New Roman"/>
                <w:sz w:val="24"/>
                <w:szCs w:val="24"/>
              </w:rPr>
              <w:t>м</w:t>
            </w:r>
            <w:r>
              <w:rPr>
                <w:rFonts w:ascii="Times New Roman" w:hAnsi="Times New Roman"/>
                <w:sz w:val="24"/>
                <w:szCs w:val="24"/>
              </w:rPr>
              <w:t>плексный молоде</w:t>
            </w:r>
            <w:r>
              <w:rPr>
                <w:rFonts w:ascii="Times New Roman" w:hAnsi="Times New Roman"/>
                <w:sz w:val="24"/>
                <w:szCs w:val="24"/>
              </w:rPr>
              <w:t>ж</w:t>
            </w:r>
            <w:r>
              <w:rPr>
                <w:rFonts w:ascii="Times New Roman" w:hAnsi="Times New Roman"/>
                <w:sz w:val="24"/>
                <w:szCs w:val="24"/>
              </w:rPr>
              <w:t>ный центр «Луч»;</w:t>
            </w:r>
          </w:p>
          <w:p w:rsidR="005838F8" w:rsidRDefault="005838F8" w:rsidP="005838F8">
            <w:pPr>
              <w:pStyle w:val="afffffa"/>
              <w:jc w:val="center"/>
              <w:rPr>
                <w:rFonts w:ascii="Times New Roman" w:hAnsi="Times New Roman"/>
                <w:sz w:val="24"/>
                <w:szCs w:val="24"/>
              </w:rPr>
            </w:pPr>
            <w:proofErr w:type="gramStart"/>
            <w:r>
              <w:rPr>
                <w:rFonts w:ascii="Times New Roman" w:hAnsi="Times New Roman"/>
                <w:sz w:val="24"/>
                <w:szCs w:val="24"/>
              </w:rPr>
              <w:t>муниципальное а</w:t>
            </w:r>
            <w:r>
              <w:rPr>
                <w:rFonts w:ascii="Times New Roman" w:hAnsi="Times New Roman"/>
                <w:sz w:val="24"/>
                <w:szCs w:val="24"/>
              </w:rPr>
              <w:t>в</w:t>
            </w:r>
            <w:r>
              <w:rPr>
                <w:rFonts w:ascii="Times New Roman" w:hAnsi="Times New Roman"/>
                <w:sz w:val="24"/>
                <w:szCs w:val="24"/>
              </w:rPr>
              <w:t>тономное</w:t>
            </w:r>
            <w:proofErr w:type="gramEnd"/>
            <w:r>
              <w:rPr>
                <w:rFonts w:ascii="Times New Roman" w:hAnsi="Times New Roman"/>
                <w:sz w:val="24"/>
                <w:szCs w:val="24"/>
              </w:rPr>
              <w:t xml:space="preserve"> учрежд</w:t>
            </w:r>
            <w:r>
              <w:rPr>
                <w:rFonts w:ascii="Times New Roman" w:hAnsi="Times New Roman"/>
                <w:sz w:val="24"/>
                <w:szCs w:val="24"/>
              </w:rPr>
              <w:t>е</w:t>
            </w:r>
            <w:r>
              <w:rPr>
                <w:rFonts w:ascii="Times New Roman" w:hAnsi="Times New Roman"/>
                <w:sz w:val="24"/>
                <w:szCs w:val="24"/>
              </w:rPr>
              <w:t>ние комплексный молодежный центр «Перекресток»</w:t>
            </w:r>
          </w:p>
        </w:tc>
        <w:tc>
          <w:tcPr>
            <w:tcW w:w="14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2012–2014 годы</w:t>
            </w:r>
          </w:p>
        </w:tc>
        <w:tc>
          <w:tcPr>
            <w:tcW w:w="110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lang w:val="en-US"/>
              </w:rPr>
            </w:pPr>
            <w:r>
              <w:rPr>
                <w:rFonts w:ascii="Times New Roman" w:hAnsi="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lang w:val="en-US"/>
              </w:rPr>
            </w:pPr>
            <w:r>
              <w:rPr>
                <w:rFonts w:ascii="Times New Roman" w:hAnsi="Times New Roman"/>
                <w:sz w:val="24"/>
                <w:szCs w:val="24"/>
              </w:rPr>
              <w:t>15</w:t>
            </w:r>
          </w:p>
        </w:tc>
        <w:tc>
          <w:tcPr>
            <w:tcW w:w="1109" w:type="dxa"/>
            <w:gridSpan w:val="2"/>
            <w:tcBorders>
              <w:top w:val="single" w:sz="4" w:space="0" w:color="auto"/>
              <w:left w:val="single" w:sz="4" w:space="0" w:color="auto"/>
              <w:bottom w:val="single" w:sz="4" w:space="0" w:color="auto"/>
              <w:right w:val="single" w:sz="4" w:space="0" w:color="auto"/>
            </w:tcBorders>
            <w:hideMark/>
          </w:tcPr>
          <w:p w:rsidR="005838F8" w:rsidRPr="00E259B8" w:rsidRDefault="005838F8" w:rsidP="005838F8">
            <w:pPr>
              <w:pStyle w:val="afffffa"/>
              <w:jc w:val="center"/>
              <w:rPr>
                <w:rFonts w:ascii="Times New Roman" w:hAnsi="Times New Roman"/>
                <w:sz w:val="24"/>
                <w:szCs w:val="24"/>
                <w:lang w:val="en-US"/>
              </w:rPr>
            </w:pPr>
            <w:r>
              <w:rPr>
                <w:rFonts w:ascii="Times New Roman" w:hAnsi="Times New Roman"/>
                <w:sz w:val="24"/>
                <w:szCs w:val="24"/>
                <w:lang w:val="en-US"/>
              </w:rPr>
              <w:t>10</w:t>
            </w:r>
          </w:p>
        </w:tc>
        <w:tc>
          <w:tcPr>
            <w:tcW w:w="844"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lang w:val="en-US"/>
              </w:rPr>
            </w:pPr>
            <w:r>
              <w:rPr>
                <w:rFonts w:ascii="Times New Roman" w:hAnsi="Times New Roman"/>
                <w:sz w:val="24"/>
                <w:szCs w:val="24"/>
                <w:lang w:val="en-US"/>
              </w:rPr>
              <w:t>30</w:t>
            </w:r>
          </w:p>
        </w:tc>
        <w:tc>
          <w:tcPr>
            <w:tcW w:w="102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бюджет</w:t>
            </w:r>
          </w:p>
          <w:p w:rsidR="005838F8" w:rsidRDefault="005838F8" w:rsidP="005838F8">
            <w:pPr>
              <w:pStyle w:val="afffffa"/>
              <w:jc w:val="center"/>
              <w:rPr>
                <w:rFonts w:ascii="Times New Roman" w:hAnsi="Times New Roman"/>
                <w:sz w:val="24"/>
                <w:szCs w:val="24"/>
              </w:rPr>
            </w:pPr>
            <w:r>
              <w:rPr>
                <w:rFonts w:ascii="Times New Roman" w:hAnsi="Times New Roman"/>
                <w:sz w:val="24"/>
                <w:szCs w:val="24"/>
              </w:rPr>
              <w:t>района</w:t>
            </w:r>
          </w:p>
        </w:tc>
      </w:tr>
      <w:tr w:rsidR="005838F8" w:rsidTr="005838F8">
        <w:trPr>
          <w:trHeight w:val="6515"/>
        </w:trPr>
        <w:tc>
          <w:tcPr>
            <w:tcW w:w="8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lastRenderedPageBreak/>
              <w:t>1.4.2.</w:t>
            </w:r>
          </w:p>
        </w:tc>
        <w:tc>
          <w:tcPr>
            <w:tcW w:w="499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both"/>
              <w:rPr>
                <w:rFonts w:ascii="Times New Roman" w:hAnsi="Times New Roman"/>
                <w:sz w:val="24"/>
                <w:szCs w:val="24"/>
              </w:rPr>
            </w:pPr>
            <w:r>
              <w:rPr>
                <w:rFonts w:ascii="Times New Roman" w:hAnsi="Times New Roman"/>
                <w:sz w:val="24"/>
                <w:szCs w:val="24"/>
              </w:rPr>
              <w:t>Формирование благоприятного общественн</w:t>
            </w:r>
            <w:r>
              <w:rPr>
                <w:rFonts w:ascii="Times New Roman" w:hAnsi="Times New Roman"/>
                <w:sz w:val="24"/>
                <w:szCs w:val="24"/>
              </w:rPr>
              <w:t>о</w:t>
            </w:r>
            <w:r>
              <w:rPr>
                <w:rFonts w:ascii="Times New Roman" w:hAnsi="Times New Roman"/>
                <w:sz w:val="24"/>
                <w:szCs w:val="24"/>
              </w:rPr>
              <w:t>го мнения о субъектах предпринимательства, занимающихся внутренним и въездным т</w:t>
            </w:r>
            <w:r>
              <w:rPr>
                <w:rFonts w:ascii="Times New Roman" w:hAnsi="Times New Roman"/>
                <w:sz w:val="24"/>
                <w:szCs w:val="24"/>
              </w:rPr>
              <w:t>у</w:t>
            </w:r>
            <w:r>
              <w:rPr>
                <w:rFonts w:ascii="Times New Roman" w:hAnsi="Times New Roman"/>
                <w:sz w:val="24"/>
                <w:szCs w:val="24"/>
              </w:rPr>
              <w:t>ризмом (изготовление маркетингового мат</w:t>
            </w:r>
            <w:r>
              <w:rPr>
                <w:rFonts w:ascii="Times New Roman" w:hAnsi="Times New Roman"/>
                <w:sz w:val="24"/>
                <w:szCs w:val="24"/>
              </w:rPr>
              <w:t>е</w:t>
            </w:r>
            <w:r>
              <w:rPr>
                <w:rFonts w:ascii="Times New Roman" w:hAnsi="Times New Roman"/>
                <w:sz w:val="24"/>
                <w:szCs w:val="24"/>
              </w:rPr>
              <w:t>риала (буклетов, каталогов, брошюр по т</w:t>
            </w:r>
            <w:r>
              <w:rPr>
                <w:rFonts w:ascii="Times New Roman" w:hAnsi="Times New Roman"/>
                <w:sz w:val="24"/>
                <w:szCs w:val="24"/>
              </w:rPr>
              <w:t>у</w:t>
            </w:r>
            <w:r>
              <w:rPr>
                <w:rFonts w:ascii="Times New Roman" w:hAnsi="Times New Roman"/>
                <w:sz w:val="24"/>
                <w:szCs w:val="24"/>
              </w:rPr>
              <w:t>ризму), изготовление и размещение, публик</w:t>
            </w:r>
            <w:r>
              <w:rPr>
                <w:rFonts w:ascii="Times New Roman" w:hAnsi="Times New Roman"/>
                <w:sz w:val="24"/>
                <w:szCs w:val="24"/>
              </w:rPr>
              <w:t>а</w:t>
            </w:r>
            <w:r>
              <w:rPr>
                <w:rFonts w:ascii="Times New Roman" w:hAnsi="Times New Roman"/>
                <w:sz w:val="24"/>
                <w:szCs w:val="24"/>
              </w:rPr>
              <w:t>ция материалов в средствах массовой инфо</w:t>
            </w:r>
            <w:r>
              <w:rPr>
                <w:rFonts w:ascii="Times New Roman" w:hAnsi="Times New Roman"/>
                <w:sz w:val="24"/>
                <w:szCs w:val="24"/>
              </w:rPr>
              <w:t>р</w:t>
            </w:r>
            <w:r>
              <w:rPr>
                <w:rFonts w:ascii="Times New Roman" w:hAnsi="Times New Roman"/>
                <w:sz w:val="24"/>
                <w:szCs w:val="24"/>
              </w:rPr>
              <w:t>мации, сборниках, энциклопедиях, альман</w:t>
            </w:r>
            <w:r>
              <w:rPr>
                <w:rFonts w:ascii="Times New Roman" w:hAnsi="Times New Roman"/>
                <w:sz w:val="24"/>
                <w:szCs w:val="24"/>
              </w:rPr>
              <w:t>а</w:t>
            </w:r>
            <w:r>
              <w:rPr>
                <w:rFonts w:ascii="Times New Roman" w:hAnsi="Times New Roman"/>
                <w:sz w:val="24"/>
                <w:szCs w:val="24"/>
              </w:rPr>
              <w:t xml:space="preserve">хах и т.п., изготовление и тиражирование </w:t>
            </w:r>
            <w:r>
              <w:rPr>
                <w:rFonts w:ascii="Times New Roman" w:hAnsi="Times New Roman"/>
                <w:sz w:val="24"/>
                <w:szCs w:val="24"/>
                <w:lang w:val="en-US"/>
              </w:rPr>
              <w:t>CD</w:t>
            </w:r>
            <w:r>
              <w:rPr>
                <w:rFonts w:ascii="Times New Roman" w:hAnsi="Times New Roman"/>
                <w:sz w:val="24"/>
                <w:szCs w:val="24"/>
              </w:rPr>
              <w:t xml:space="preserve"> и </w:t>
            </w:r>
            <w:r>
              <w:rPr>
                <w:rFonts w:ascii="Times New Roman" w:hAnsi="Times New Roman"/>
                <w:sz w:val="24"/>
                <w:szCs w:val="24"/>
                <w:lang w:val="en-US"/>
              </w:rPr>
              <w:t>DVD</w:t>
            </w:r>
            <w:r>
              <w:rPr>
                <w:rFonts w:ascii="Times New Roman" w:hAnsi="Times New Roman"/>
                <w:sz w:val="24"/>
                <w:szCs w:val="24"/>
              </w:rPr>
              <w:t>-дисков о туристском потенциале ра</w:t>
            </w:r>
            <w:r>
              <w:rPr>
                <w:rFonts w:ascii="Times New Roman" w:hAnsi="Times New Roman"/>
                <w:sz w:val="24"/>
                <w:szCs w:val="24"/>
              </w:rPr>
              <w:t>й</w:t>
            </w:r>
            <w:r>
              <w:rPr>
                <w:rFonts w:ascii="Times New Roman" w:hAnsi="Times New Roman"/>
                <w:sz w:val="24"/>
                <w:szCs w:val="24"/>
              </w:rPr>
              <w:t xml:space="preserve">она; </w:t>
            </w:r>
            <w:proofErr w:type="gramStart"/>
            <w:r>
              <w:rPr>
                <w:rFonts w:ascii="Times New Roman" w:hAnsi="Times New Roman"/>
                <w:sz w:val="24"/>
                <w:szCs w:val="24"/>
              </w:rPr>
              <w:t>организация работ по созданию и пр</w:t>
            </w:r>
            <w:r>
              <w:rPr>
                <w:rFonts w:ascii="Times New Roman" w:hAnsi="Times New Roman"/>
                <w:sz w:val="24"/>
                <w:szCs w:val="24"/>
              </w:rPr>
              <w:t>о</w:t>
            </w:r>
            <w:r>
              <w:rPr>
                <w:rFonts w:ascii="Times New Roman" w:hAnsi="Times New Roman"/>
                <w:sz w:val="24"/>
                <w:szCs w:val="24"/>
              </w:rPr>
              <w:t>движению туристской символики района; приобретение и изготовление выставочного оборудования и выставочных площадей для проведения районных выставок, ярмарок, смотров, конкурсов, фестивалей и др. и уч</w:t>
            </w:r>
            <w:r>
              <w:rPr>
                <w:rFonts w:ascii="Times New Roman" w:hAnsi="Times New Roman"/>
                <w:sz w:val="24"/>
                <w:szCs w:val="24"/>
              </w:rPr>
              <w:t>а</w:t>
            </w:r>
            <w:r>
              <w:rPr>
                <w:rFonts w:ascii="Times New Roman" w:hAnsi="Times New Roman"/>
                <w:sz w:val="24"/>
                <w:szCs w:val="24"/>
              </w:rPr>
              <w:t>стие в окружных мероприятиях; полиграф</w:t>
            </w:r>
            <w:r>
              <w:rPr>
                <w:rFonts w:ascii="Times New Roman" w:hAnsi="Times New Roman"/>
                <w:sz w:val="24"/>
                <w:szCs w:val="24"/>
              </w:rPr>
              <w:t>и</w:t>
            </w:r>
            <w:r>
              <w:rPr>
                <w:rFonts w:ascii="Times New Roman" w:hAnsi="Times New Roman"/>
                <w:sz w:val="24"/>
                <w:szCs w:val="24"/>
              </w:rPr>
              <w:t>ческое изготовление туристской рекламно-информационной и сувенирной продукции, изготовление фильмом, репортажей о турис</w:t>
            </w:r>
            <w:r>
              <w:rPr>
                <w:rFonts w:ascii="Times New Roman" w:hAnsi="Times New Roman"/>
                <w:sz w:val="24"/>
                <w:szCs w:val="24"/>
              </w:rPr>
              <w:t>т</w:t>
            </w:r>
            <w:r>
              <w:rPr>
                <w:rFonts w:ascii="Times New Roman" w:hAnsi="Times New Roman"/>
                <w:sz w:val="24"/>
                <w:szCs w:val="24"/>
              </w:rPr>
              <w:t>ском потенциале района;</w:t>
            </w:r>
            <w:proofErr w:type="gramEnd"/>
            <w:r>
              <w:rPr>
                <w:rFonts w:ascii="Times New Roman" w:hAnsi="Times New Roman"/>
                <w:sz w:val="24"/>
                <w:szCs w:val="24"/>
              </w:rPr>
              <w:t xml:space="preserve"> разработка и пр</w:t>
            </w:r>
            <w:r>
              <w:rPr>
                <w:rFonts w:ascii="Times New Roman" w:hAnsi="Times New Roman"/>
                <w:sz w:val="24"/>
                <w:szCs w:val="24"/>
              </w:rPr>
              <w:t>о</w:t>
            </w:r>
            <w:r>
              <w:rPr>
                <w:rFonts w:ascii="Times New Roman" w:hAnsi="Times New Roman"/>
                <w:sz w:val="24"/>
                <w:szCs w:val="24"/>
              </w:rPr>
              <w:t>движение туристского бренда района (мат</w:t>
            </w:r>
            <w:r>
              <w:rPr>
                <w:rFonts w:ascii="Times New Roman" w:hAnsi="Times New Roman"/>
                <w:sz w:val="24"/>
                <w:szCs w:val="24"/>
              </w:rPr>
              <w:t>е</w:t>
            </w:r>
            <w:r>
              <w:rPr>
                <w:rFonts w:ascii="Times New Roman" w:hAnsi="Times New Roman"/>
                <w:sz w:val="24"/>
                <w:szCs w:val="24"/>
              </w:rPr>
              <w:t>риально-техническое обеспечение, продвиж</w:t>
            </w:r>
            <w:r>
              <w:rPr>
                <w:rFonts w:ascii="Times New Roman" w:hAnsi="Times New Roman"/>
                <w:sz w:val="24"/>
                <w:szCs w:val="24"/>
              </w:rPr>
              <w:t>е</w:t>
            </w:r>
            <w:r>
              <w:rPr>
                <w:rFonts w:ascii="Times New Roman" w:hAnsi="Times New Roman"/>
                <w:sz w:val="24"/>
                <w:szCs w:val="24"/>
              </w:rPr>
              <w:t xml:space="preserve">ние </w:t>
            </w:r>
            <w:proofErr w:type="spellStart"/>
            <w:r>
              <w:rPr>
                <w:rFonts w:ascii="Times New Roman" w:hAnsi="Times New Roman"/>
                <w:sz w:val="24"/>
                <w:szCs w:val="24"/>
              </w:rPr>
              <w:t>брэнда</w:t>
            </w:r>
            <w:proofErr w:type="spellEnd"/>
            <w:r>
              <w:rPr>
                <w:rFonts w:ascii="Times New Roman" w:hAnsi="Times New Roman"/>
                <w:sz w:val="24"/>
                <w:szCs w:val="24"/>
              </w:rPr>
              <w:t xml:space="preserve"> на внутреннем и внешнем рынке туристских услуг, презентация </w:t>
            </w:r>
            <w:proofErr w:type="spellStart"/>
            <w:r>
              <w:rPr>
                <w:rFonts w:ascii="Times New Roman" w:hAnsi="Times New Roman"/>
                <w:sz w:val="24"/>
                <w:szCs w:val="24"/>
              </w:rPr>
              <w:t>брэнда</w:t>
            </w:r>
            <w:proofErr w:type="spellEnd"/>
            <w:r>
              <w:rPr>
                <w:rFonts w:ascii="Times New Roman" w:hAnsi="Times New Roman"/>
                <w:sz w:val="24"/>
                <w:szCs w:val="24"/>
              </w:rPr>
              <w:t xml:space="preserve"> на т</w:t>
            </w:r>
            <w:r>
              <w:rPr>
                <w:rFonts w:ascii="Times New Roman" w:hAnsi="Times New Roman"/>
                <w:sz w:val="24"/>
                <w:szCs w:val="24"/>
              </w:rPr>
              <w:t>у</w:t>
            </w:r>
            <w:r>
              <w:rPr>
                <w:rFonts w:ascii="Times New Roman" w:hAnsi="Times New Roman"/>
                <w:sz w:val="24"/>
                <w:szCs w:val="24"/>
              </w:rPr>
              <w:t xml:space="preserve">ристских выставках и форумах, организация рекламы </w:t>
            </w:r>
            <w:proofErr w:type="spellStart"/>
            <w:r>
              <w:rPr>
                <w:rFonts w:ascii="Times New Roman" w:hAnsi="Times New Roman"/>
                <w:sz w:val="24"/>
                <w:szCs w:val="24"/>
              </w:rPr>
              <w:t>брэнда</w:t>
            </w:r>
            <w:proofErr w:type="spellEnd"/>
            <w:r>
              <w:rPr>
                <w:rFonts w:ascii="Times New Roman" w:hAnsi="Times New Roman"/>
                <w:sz w:val="24"/>
                <w:szCs w:val="24"/>
              </w:rPr>
              <w:t xml:space="preserve"> в средствах массовой инфо</w:t>
            </w:r>
            <w:r>
              <w:rPr>
                <w:rFonts w:ascii="Times New Roman" w:hAnsi="Times New Roman"/>
                <w:sz w:val="24"/>
                <w:szCs w:val="24"/>
              </w:rPr>
              <w:t>р</w:t>
            </w:r>
            <w:r>
              <w:rPr>
                <w:rFonts w:ascii="Times New Roman" w:hAnsi="Times New Roman"/>
                <w:sz w:val="24"/>
                <w:szCs w:val="24"/>
              </w:rPr>
              <w:t>мации, изготовление сувенирной продукции, изготовление рекламных плакатов, баннеров, открыток, буклетов и др.)</w:t>
            </w:r>
          </w:p>
        </w:tc>
        <w:tc>
          <w:tcPr>
            <w:tcW w:w="2410"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управление по физ</w:t>
            </w:r>
            <w:r>
              <w:rPr>
                <w:rFonts w:ascii="Times New Roman" w:hAnsi="Times New Roman"/>
                <w:sz w:val="24"/>
                <w:szCs w:val="24"/>
              </w:rPr>
              <w:t>и</w:t>
            </w:r>
            <w:r>
              <w:rPr>
                <w:rFonts w:ascii="Times New Roman" w:hAnsi="Times New Roman"/>
                <w:sz w:val="24"/>
                <w:szCs w:val="24"/>
              </w:rPr>
              <w:t>ческой культуре, спорту и молоде</w:t>
            </w:r>
            <w:r>
              <w:rPr>
                <w:rFonts w:ascii="Times New Roman" w:hAnsi="Times New Roman"/>
                <w:sz w:val="24"/>
                <w:szCs w:val="24"/>
              </w:rPr>
              <w:t>ж</w:t>
            </w:r>
            <w:r>
              <w:rPr>
                <w:rFonts w:ascii="Times New Roman" w:hAnsi="Times New Roman"/>
                <w:sz w:val="24"/>
                <w:szCs w:val="24"/>
              </w:rPr>
              <w:t>ной политике адм</w:t>
            </w:r>
            <w:r>
              <w:rPr>
                <w:rFonts w:ascii="Times New Roman" w:hAnsi="Times New Roman"/>
                <w:sz w:val="24"/>
                <w:szCs w:val="24"/>
              </w:rPr>
              <w:t>и</w:t>
            </w:r>
            <w:r>
              <w:rPr>
                <w:rFonts w:ascii="Times New Roman" w:hAnsi="Times New Roman"/>
                <w:sz w:val="24"/>
                <w:szCs w:val="24"/>
              </w:rPr>
              <w:t>нистрации района;</w:t>
            </w:r>
          </w:p>
          <w:p w:rsidR="005838F8" w:rsidRDefault="005838F8" w:rsidP="005838F8">
            <w:pPr>
              <w:pStyle w:val="afffffa"/>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2012–2014 годы</w:t>
            </w:r>
          </w:p>
        </w:tc>
        <w:tc>
          <w:tcPr>
            <w:tcW w:w="110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375</w:t>
            </w:r>
          </w:p>
        </w:tc>
        <w:tc>
          <w:tcPr>
            <w:tcW w:w="1134"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125</w:t>
            </w:r>
          </w:p>
        </w:tc>
        <w:tc>
          <w:tcPr>
            <w:tcW w:w="1103" w:type="dxa"/>
            <w:tcBorders>
              <w:top w:val="single" w:sz="4" w:space="0" w:color="auto"/>
              <w:left w:val="single" w:sz="4" w:space="0" w:color="auto"/>
              <w:bottom w:val="single" w:sz="4" w:space="0" w:color="auto"/>
              <w:right w:val="single" w:sz="4" w:space="0" w:color="auto"/>
            </w:tcBorders>
            <w:hideMark/>
          </w:tcPr>
          <w:p w:rsidR="005838F8" w:rsidRPr="00E259B8" w:rsidRDefault="005838F8" w:rsidP="005838F8">
            <w:pPr>
              <w:pStyle w:val="afffffa"/>
              <w:jc w:val="center"/>
              <w:rPr>
                <w:rFonts w:ascii="Times New Roman" w:hAnsi="Times New Roman"/>
                <w:sz w:val="24"/>
                <w:szCs w:val="24"/>
                <w:lang w:val="en-US"/>
              </w:rPr>
            </w:pPr>
            <w:r>
              <w:rPr>
                <w:rFonts w:ascii="Times New Roman" w:hAnsi="Times New Roman"/>
                <w:sz w:val="24"/>
                <w:szCs w:val="24"/>
                <w:lang w:val="en-US"/>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150</w:t>
            </w:r>
          </w:p>
        </w:tc>
        <w:tc>
          <w:tcPr>
            <w:tcW w:w="102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бюджет</w:t>
            </w:r>
          </w:p>
          <w:p w:rsidR="005838F8" w:rsidRDefault="005838F8" w:rsidP="005838F8">
            <w:pPr>
              <w:pStyle w:val="afffffa"/>
              <w:jc w:val="center"/>
              <w:rPr>
                <w:rFonts w:ascii="Times New Roman" w:hAnsi="Times New Roman"/>
                <w:sz w:val="24"/>
                <w:szCs w:val="24"/>
              </w:rPr>
            </w:pPr>
            <w:r>
              <w:rPr>
                <w:rFonts w:ascii="Times New Roman" w:hAnsi="Times New Roman"/>
                <w:sz w:val="24"/>
                <w:szCs w:val="24"/>
              </w:rPr>
              <w:t>района</w:t>
            </w:r>
          </w:p>
        </w:tc>
      </w:tr>
      <w:tr w:rsidR="005838F8" w:rsidTr="005838F8">
        <w:trPr>
          <w:trHeight w:val="845"/>
        </w:trPr>
        <w:tc>
          <w:tcPr>
            <w:tcW w:w="8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1.5.</w:t>
            </w:r>
          </w:p>
        </w:tc>
        <w:tc>
          <w:tcPr>
            <w:tcW w:w="499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both"/>
              <w:rPr>
                <w:rFonts w:ascii="Times New Roman" w:hAnsi="Times New Roman"/>
                <w:sz w:val="24"/>
                <w:szCs w:val="24"/>
              </w:rPr>
            </w:pPr>
            <w:r>
              <w:rPr>
                <w:rFonts w:ascii="Times New Roman" w:hAnsi="Times New Roman"/>
                <w:sz w:val="24"/>
                <w:szCs w:val="24"/>
              </w:rPr>
              <w:t>Задача:</w:t>
            </w:r>
          </w:p>
          <w:p w:rsidR="005838F8" w:rsidRDefault="005838F8" w:rsidP="005838F8">
            <w:pPr>
              <w:pStyle w:val="afffffa"/>
              <w:jc w:val="both"/>
              <w:rPr>
                <w:rFonts w:ascii="Times New Roman" w:hAnsi="Times New Roman"/>
                <w:sz w:val="24"/>
                <w:szCs w:val="24"/>
              </w:rPr>
            </w:pPr>
            <w:r>
              <w:rPr>
                <w:rFonts w:ascii="Times New Roman" w:hAnsi="Times New Roman"/>
                <w:sz w:val="24"/>
                <w:szCs w:val="24"/>
              </w:rPr>
              <w:t>международное и межрегиональное сотру</w:t>
            </w:r>
            <w:r>
              <w:rPr>
                <w:rFonts w:ascii="Times New Roman" w:hAnsi="Times New Roman"/>
                <w:sz w:val="24"/>
                <w:szCs w:val="24"/>
              </w:rPr>
              <w:t>д</w:t>
            </w:r>
            <w:r>
              <w:rPr>
                <w:rFonts w:ascii="Times New Roman" w:hAnsi="Times New Roman"/>
                <w:sz w:val="24"/>
                <w:szCs w:val="24"/>
              </w:rPr>
              <w:t>ничество в развитии внутреннего и въездного туризма</w:t>
            </w:r>
          </w:p>
        </w:tc>
        <w:tc>
          <w:tcPr>
            <w:tcW w:w="2410"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205</w:t>
            </w:r>
          </w:p>
        </w:tc>
        <w:tc>
          <w:tcPr>
            <w:tcW w:w="1134"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60</w:t>
            </w:r>
          </w:p>
        </w:tc>
        <w:tc>
          <w:tcPr>
            <w:tcW w:w="110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100</w:t>
            </w:r>
          </w:p>
        </w:tc>
        <w:tc>
          <w:tcPr>
            <w:tcW w:w="102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бюджет</w:t>
            </w:r>
          </w:p>
          <w:p w:rsidR="005838F8" w:rsidRDefault="005838F8" w:rsidP="005838F8">
            <w:pPr>
              <w:pStyle w:val="afffffa"/>
              <w:jc w:val="center"/>
              <w:rPr>
                <w:rFonts w:ascii="Times New Roman" w:hAnsi="Times New Roman"/>
                <w:sz w:val="24"/>
                <w:szCs w:val="24"/>
              </w:rPr>
            </w:pPr>
            <w:r>
              <w:rPr>
                <w:rFonts w:ascii="Times New Roman" w:hAnsi="Times New Roman"/>
                <w:sz w:val="24"/>
                <w:szCs w:val="24"/>
              </w:rPr>
              <w:t>района</w:t>
            </w:r>
          </w:p>
        </w:tc>
      </w:tr>
      <w:tr w:rsidR="005838F8" w:rsidTr="005838F8">
        <w:trPr>
          <w:trHeight w:val="134"/>
        </w:trPr>
        <w:tc>
          <w:tcPr>
            <w:tcW w:w="8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lastRenderedPageBreak/>
              <w:t>1.5.1.</w:t>
            </w:r>
          </w:p>
        </w:tc>
        <w:tc>
          <w:tcPr>
            <w:tcW w:w="499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both"/>
              <w:rPr>
                <w:rFonts w:ascii="Times New Roman" w:hAnsi="Times New Roman"/>
                <w:sz w:val="24"/>
                <w:szCs w:val="24"/>
              </w:rPr>
            </w:pPr>
            <w:r>
              <w:rPr>
                <w:rFonts w:ascii="Times New Roman" w:hAnsi="Times New Roman"/>
                <w:sz w:val="24"/>
                <w:szCs w:val="24"/>
              </w:rPr>
              <w:t>Организация участия субъектов предприн</w:t>
            </w:r>
            <w:r>
              <w:rPr>
                <w:rFonts w:ascii="Times New Roman" w:hAnsi="Times New Roman"/>
                <w:sz w:val="24"/>
                <w:szCs w:val="24"/>
              </w:rPr>
              <w:t>и</w:t>
            </w:r>
            <w:r>
              <w:rPr>
                <w:rFonts w:ascii="Times New Roman" w:hAnsi="Times New Roman"/>
                <w:sz w:val="24"/>
                <w:szCs w:val="24"/>
              </w:rPr>
              <w:t>мательства, занимающихся внутренним т</w:t>
            </w:r>
            <w:r>
              <w:rPr>
                <w:rFonts w:ascii="Times New Roman" w:hAnsi="Times New Roman"/>
                <w:sz w:val="24"/>
                <w:szCs w:val="24"/>
              </w:rPr>
              <w:t>у</w:t>
            </w:r>
            <w:r>
              <w:rPr>
                <w:rFonts w:ascii="Times New Roman" w:hAnsi="Times New Roman"/>
                <w:sz w:val="24"/>
                <w:szCs w:val="24"/>
              </w:rPr>
              <w:t>ризмом, в районных, окружных, регионал</w:t>
            </w:r>
            <w:r>
              <w:rPr>
                <w:rFonts w:ascii="Times New Roman" w:hAnsi="Times New Roman"/>
                <w:sz w:val="24"/>
                <w:szCs w:val="24"/>
              </w:rPr>
              <w:t>ь</w:t>
            </w:r>
            <w:r>
              <w:rPr>
                <w:rFonts w:ascii="Times New Roman" w:hAnsi="Times New Roman"/>
                <w:sz w:val="24"/>
                <w:szCs w:val="24"/>
              </w:rPr>
              <w:t>ных и международных инвестиционных пр</w:t>
            </w:r>
            <w:r>
              <w:rPr>
                <w:rFonts w:ascii="Times New Roman" w:hAnsi="Times New Roman"/>
                <w:sz w:val="24"/>
                <w:szCs w:val="24"/>
              </w:rPr>
              <w:t>о</w:t>
            </w:r>
            <w:r>
              <w:rPr>
                <w:rFonts w:ascii="Times New Roman" w:hAnsi="Times New Roman"/>
                <w:sz w:val="24"/>
                <w:szCs w:val="24"/>
              </w:rPr>
              <w:t xml:space="preserve">граммах и проектах и </w:t>
            </w:r>
            <w:proofErr w:type="spellStart"/>
            <w:proofErr w:type="gramStart"/>
            <w:r>
              <w:rPr>
                <w:rFonts w:ascii="Times New Roman" w:hAnsi="Times New Roman"/>
                <w:sz w:val="24"/>
                <w:szCs w:val="24"/>
              </w:rPr>
              <w:t>др</w:t>
            </w:r>
            <w:proofErr w:type="spellEnd"/>
            <w:proofErr w:type="gramEnd"/>
            <w:r>
              <w:rPr>
                <w:rFonts w:ascii="Times New Roman" w:hAnsi="Times New Roman"/>
                <w:sz w:val="24"/>
                <w:szCs w:val="24"/>
              </w:rPr>
              <w:t>;</w:t>
            </w:r>
          </w:p>
          <w:p w:rsidR="005838F8" w:rsidRDefault="005838F8" w:rsidP="005838F8">
            <w:pPr>
              <w:pStyle w:val="afffffa"/>
              <w:jc w:val="both"/>
              <w:rPr>
                <w:rFonts w:ascii="Times New Roman" w:hAnsi="Times New Roman"/>
                <w:sz w:val="24"/>
                <w:szCs w:val="24"/>
              </w:rPr>
            </w:pPr>
            <w:r>
              <w:rPr>
                <w:rFonts w:ascii="Times New Roman" w:hAnsi="Times New Roman"/>
                <w:sz w:val="24"/>
                <w:szCs w:val="24"/>
              </w:rPr>
              <w:t>организация участия субъектов предприним</w:t>
            </w:r>
            <w:r>
              <w:rPr>
                <w:rFonts w:ascii="Times New Roman" w:hAnsi="Times New Roman"/>
                <w:sz w:val="24"/>
                <w:szCs w:val="24"/>
              </w:rPr>
              <w:t>а</w:t>
            </w:r>
            <w:r>
              <w:rPr>
                <w:rFonts w:ascii="Times New Roman" w:hAnsi="Times New Roman"/>
                <w:sz w:val="24"/>
                <w:szCs w:val="24"/>
              </w:rPr>
              <w:t>тельства в районных, окружных, регионал</w:t>
            </w:r>
            <w:r>
              <w:rPr>
                <w:rFonts w:ascii="Times New Roman" w:hAnsi="Times New Roman"/>
                <w:sz w:val="24"/>
                <w:szCs w:val="24"/>
              </w:rPr>
              <w:t>ь</w:t>
            </w:r>
            <w:r>
              <w:rPr>
                <w:rFonts w:ascii="Times New Roman" w:hAnsi="Times New Roman"/>
                <w:sz w:val="24"/>
                <w:szCs w:val="24"/>
              </w:rPr>
              <w:t>ных и международных туристических в</w:t>
            </w:r>
            <w:r>
              <w:rPr>
                <w:rFonts w:ascii="Times New Roman" w:hAnsi="Times New Roman"/>
                <w:sz w:val="24"/>
                <w:szCs w:val="24"/>
              </w:rPr>
              <w:t>ы</w:t>
            </w:r>
            <w:r>
              <w:rPr>
                <w:rFonts w:ascii="Times New Roman" w:hAnsi="Times New Roman"/>
                <w:sz w:val="24"/>
                <w:szCs w:val="24"/>
              </w:rPr>
              <w:t>ставках, выставках-ярмарках, форумах, ко</w:t>
            </w:r>
            <w:r>
              <w:rPr>
                <w:rFonts w:ascii="Times New Roman" w:hAnsi="Times New Roman"/>
                <w:sz w:val="24"/>
                <w:szCs w:val="24"/>
              </w:rPr>
              <w:t>н</w:t>
            </w:r>
            <w:r>
              <w:rPr>
                <w:rFonts w:ascii="Times New Roman" w:hAnsi="Times New Roman"/>
                <w:sz w:val="24"/>
                <w:szCs w:val="24"/>
              </w:rPr>
              <w:t>курсах, презентациях и других специальных общественных мероприятиях туристических возможностей района</w:t>
            </w:r>
          </w:p>
        </w:tc>
        <w:tc>
          <w:tcPr>
            <w:tcW w:w="2410"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управление по физ</w:t>
            </w:r>
            <w:r>
              <w:rPr>
                <w:rFonts w:ascii="Times New Roman" w:hAnsi="Times New Roman"/>
                <w:sz w:val="24"/>
                <w:szCs w:val="24"/>
              </w:rPr>
              <w:t>и</w:t>
            </w:r>
            <w:r>
              <w:rPr>
                <w:rFonts w:ascii="Times New Roman" w:hAnsi="Times New Roman"/>
                <w:sz w:val="24"/>
                <w:szCs w:val="24"/>
              </w:rPr>
              <w:t>ческой культуре, спорту и молоде</w:t>
            </w:r>
            <w:r>
              <w:rPr>
                <w:rFonts w:ascii="Times New Roman" w:hAnsi="Times New Roman"/>
                <w:sz w:val="24"/>
                <w:szCs w:val="24"/>
              </w:rPr>
              <w:t>ж</w:t>
            </w:r>
            <w:r>
              <w:rPr>
                <w:rFonts w:ascii="Times New Roman" w:hAnsi="Times New Roman"/>
                <w:sz w:val="24"/>
                <w:szCs w:val="24"/>
              </w:rPr>
              <w:t>ной политике адм</w:t>
            </w:r>
            <w:r>
              <w:rPr>
                <w:rFonts w:ascii="Times New Roman" w:hAnsi="Times New Roman"/>
                <w:sz w:val="24"/>
                <w:szCs w:val="24"/>
              </w:rPr>
              <w:t>и</w:t>
            </w:r>
            <w:r>
              <w:rPr>
                <w:rFonts w:ascii="Times New Roman" w:hAnsi="Times New Roman"/>
                <w:sz w:val="24"/>
                <w:szCs w:val="24"/>
              </w:rPr>
              <w:t>нистрации района;</w:t>
            </w:r>
          </w:p>
          <w:p w:rsidR="005838F8" w:rsidRDefault="005838F8" w:rsidP="005838F8">
            <w:pPr>
              <w:pStyle w:val="afffffa"/>
              <w:jc w:val="center"/>
              <w:rPr>
                <w:rFonts w:ascii="Times New Roman" w:hAnsi="Times New Roman"/>
                <w:sz w:val="24"/>
                <w:szCs w:val="24"/>
              </w:rPr>
            </w:pPr>
            <w:r>
              <w:rPr>
                <w:rFonts w:ascii="Times New Roman" w:hAnsi="Times New Roman"/>
                <w:sz w:val="24"/>
                <w:szCs w:val="24"/>
              </w:rPr>
              <w:t>отдел местной пр</w:t>
            </w:r>
            <w:r>
              <w:rPr>
                <w:rFonts w:ascii="Times New Roman" w:hAnsi="Times New Roman"/>
                <w:sz w:val="24"/>
                <w:szCs w:val="24"/>
              </w:rPr>
              <w:t>о</w:t>
            </w:r>
            <w:r>
              <w:rPr>
                <w:rFonts w:ascii="Times New Roman" w:hAnsi="Times New Roman"/>
                <w:sz w:val="24"/>
                <w:szCs w:val="24"/>
              </w:rPr>
              <w:t>мышленности и сельского хозяйства администрации ра</w:t>
            </w:r>
            <w:r>
              <w:rPr>
                <w:rFonts w:ascii="Times New Roman" w:hAnsi="Times New Roman"/>
                <w:sz w:val="24"/>
                <w:szCs w:val="24"/>
              </w:rPr>
              <w:t>й</w:t>
            </w:r>
            <w:r>
              <w:rPr>
                <w:rFonts w:ascii="Times New Roman" w:hAnsi="Times New Roman"/>
                <w:sz w:val="24"/>
                <w:szCs w:val="24"/>
              </w:rPr>
              <w:t>она;</w:t>
            </w:r>
          </w:p>
          <w:p w:rsidR="005838F8" w:rsidRDefault="005838F8" w:rsidP="005838F8">
            <w:pPr>
              <w:pStyle w:val="afffffa"/>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2012–2014 годы</w:t>
            </w:r>
          </w:p>
        </w:tc>
        <w:tc>
          <w:tcPr>
            <w:tcW w:w="110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w:t>
            </w:r>
          </w:p>
        </w:tc>
        <w:tc>
          <w:tcPr>
            <w:tcW w:w="110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60</w:t>
            </w:r>
          </w:p>
        </w:tc>
        <w:tc>
          <w:tcPr>
            <w:tcW w:w="102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бюджет</w:t>
            </w:r>
          </w:p>
          <w:p w:rsidR="005838F8" w:rsidRDefault="005838F8" w:rsidP="005838F8">
            <w:pPr>
              <w:pStyle w:val="afffffa"/>
              <w:jc w:val="center"/>
              <w:rPr>
                <w:rFonts w:ascii="Times New Roman" w:hAnsi="Times New Roman"/>
                <w:sz w:val="24"/>
                <w:szCs w:val="24"/>
              </w:rPr>
            </w:pPr>
            <w:r>
              <w:rPr>
                <w:rFonts w:ascii="Times New Roman" w:hAnsi="Times New Roman"/>
                <w:sz w:val="24"/>
                <w:szCs w:val="24"/>
              </w:rPr>
              <w:t>района</w:t>
            </w:r>
          </w:p>
        </w:tc>
      </w:tr>
      <w:tr w:rsidR="005838F8" w:rsidTr="005838F8">
        <w:trPr>
          <w:trHeight w:val="558"/>
        </w:trPr>
        <w:tc>
          <w:tcPr>
            <w:tcW w:w="8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1.5.2.</w:t>
            </w:r>
          </w:p>
        </w:tc>
        <w:tc>
          <w:tcPr>
            <w:tcW w:w="499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both"/>
              <w:rPr>
                <w:rFonts w:ascii="Times New Roman" w:hAnsi="Times New Roman"/>
                <w:sz w:val="24"/>
                <w:szCs w:val="24"/>
              </w:rPr>
            </w:pPr>
            <w:r>
              <w:rPr>
                <w:rFonts w:ascii="Times New Roman" w:hAnsi="Times New Roman"/>
                <w:sz w:val="24"/>
                <w:szCs w:val="24"/>
              </w:rPr>
              <w:t>Проведение рекламных и пресс-туров на те</w:t>
            </w:r>
            <w:r>
              <w:rPr>
                <w:rFonts w:ascii="Times New Roman" w:hAnsi="Times New Roman"/>
                <w:sz w:val="24"/>
                <w:szCs w:val="24"/>
              </w:rPr>
              <w:t>р</w:t>
            </w:r>
            <w:r>
              <w:rPr>
                <w:rFonts w:ascii="Times New Roman" w:hAnsi="Times New Roman"/>
                <w:sz w:val="24"/>
                <w:szCs w:val="24"/>
              </w:rPr>
              <w:t>ритории района для представителей туроп</w:t>
            </w:r>
            <w:r>
              <w:rPr>
                <w:rFonts w:ascii="Times New Roman" w:hAnsi="Times New Roman"/>
                <w:sz w:val="24"/>
                <w:szCs w:val="24"/>
              </w:rPr>
              <w:t>е</w:t>
            </w:r>
            <w:r>
              <w:rPr>
                <w:rFonts w:ascii="Times New Roman" w:hAnsi="Times New Roman"/>
                <w:sz w:val="24"/>
                <w:szCs w:val="24"/>
              </w:rPr>
              <w:t>раторов и средств массовой информации (и</w:t>
            </w:r>
            <w:r>
              <w:rPr>
                <w:rFonts w:ascii="Times New Roman" w:hAnsi="Times New Roman"/>
                <w:sz w:val="24"/>
                <w:szCs w:val="24"/>
              </w:rPr>
              <w:t>з</w:t>
            </w:r>
            <w:r>
              <w:rPr>
                <w:rFonts w:ascii="Times New Roman" w:hAnsi="Times New Roman"/>
                <w:sz w:val="24"/>
                <w:szCs w:val="24"/>
              </w:rPr>
              <w:t>готовление раздаточного материала, орган</w:t>
            </w:r>
            <w:r>
              <w:rPr>
                <w:rFonts w:ascii="Times New Roman" w:hAnsi="Times New Roman"/>
                <w:sz w:val="24"/>
                <w:szCs w:val="24"/>
              </w:rPr>
              <w:t>и</w:t>
            </w:r>
            <w:r>
              <w:rPr>
                <w:rFonts w:ascii="Times New Roman" w:hAnsi="Times New Roman"/>
                <w:sz w:val="24"/>
                <w:szCs w:val="24"/>
              </w:rPr>
              <w:t>зация доставки, питания, проживания учас</w:t>
            </w:r>
            <w:r>
              <w:rPr>
                <w:rFonts w:ascii="Times New Roman" w:hAnsi="Times New Roman"/>
                <w:sz w:val="24"/>
                <w:szCs w:val="24"/>
              </w:rPr>
              <w:t>т</w:t>
            </w:r>
            <w:r>
              <w:rPr>
                <w:rFonts w:ascii="Times New Roman" w:hAnsi="Times New Roman"/>
                <w:sz w:val="24"/>
                <w:szCs w:val="24"/>
              </w:rPr>
              <w:t>ников и др.)</w:t>
            </w:r>
          </w:p>
        </w:tc>
        <w:tc>
          <w:tcPr>
            <w:tcW w:w="2410"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управление по физ</w:t>
            </w:r>
            <w:r>
              <w:rPr>
                <w:rFonts w:ascii="Times New Roman" w:hAnsi="Times New Roman"/>
                <w:sz w:val="24"/>
                <w:szCs w:val="24"/>
              </w:rPr>
              <w:t>и</w:t>
            </w:r>
            <w:r>
              <w:rPr>
                <w:rFonts w:ascii="Times New Roman" w:hAnsi="Times New Roman"/>
                <w:sz w:val="24"/>
                <w:szCs w:val="24"/>
              </w:rPr>
              <w:t>ческой культуре, спорту и молоде</w:t>
            </w:r>
            <w:r>
              <w:rPr>
                <w:rFonts w:ascii="Times New Roman" w:hAnsi="Times New Roman"/>
                <w:sz w:val="24"/>
                <w:szCs w:val="24"/>
              </w:rPr>
              <w:t>ж</w:t>
            </w:r>
            <w:r>
              <w:rPr>
                <w:rFonts w:ascii="Times New Roman" w:hAnsi="Times New Roman"/>
                <w:sz w:val="24"/>
                <w:szCs w:val="24"/>
              </w:rPr>
              <w:t>ной политике адм</w:t>
            </w:r>
            <w:r>
              <w:rPr>
                <w:rFonts w:ascii="Times New Roman" w:hAnsi="Times New Roman"/>
                <w:sz w:val="24"/>
                <w:szCs w:val="24"/>
              </w:rPr>
              <w:t>и</w:t>
            </w:r>
            <w:r>
              <w:rPr>
                <w:rFonts w:ascii="Times New Roman" w:hAnsi="Times New Roman"/>
                <w:sz w:val="24"/>
                <w:szCs w:val="24"/>
              </w:rPr>
              <w:t>нистрации района;</w:t>
            </w:r>
          </w:p>
          <w:p w:rsidR="005838F8" w:rsidRDefault="00D8167F" w:rsidP="005838F8">
            <w:pPr>
              <w:pStyle w:val="afffffa"/>
              <w:jc w:val="center"/>
              <w:rPr>
                <w:rFonts w:ascii="Times New Roman" w:hAnsi="Times New Roman"/>
                <w:sz w:val="24"/>
                <w:szCs w:val="24"/>
              </w:rPr>
            </w:pPr>
            <w:proofErr w:type="gramStart"/>
            <w:r>
              <w:rPr>
                <w:rFonts w:ascii="Times New Roman" w:hAnsi="Times New Roman"/>
                <w:sz w:val="24"/>
                <w:szCs w:val="24"/>
              </w:rPr>
              <w:t xml:space="preserve">муниципальное </w:t>
            </w:r>
            <w:r w:rsidR="005838F8">
              <w:rPr>
                <w:rFonts w:ascii="Times New Roman" w:hAnsi="Times New Roman"/>
                <w:sz w:val="24"/>
                <w:szCs w:val="24"/>
              </w:rPr>
              <w:t>а</w:t>
            </w:r>
            <w:r w:rsidR="005838F8">
              <w:rPr>
                <w:rFonts w:ascii="Times New Roman" w:hAnsi="Times New Roman"/>
                <w:sz w:val="24"/>
                <w:szCs w:val="24"/>
              </w:rPr>
              <w:t>в</w:t>
            </w:r>
            <w:r w:rsidR="005838F8">
              <w:rPr>
                <w:rFonts w:ascii="Times New Roman" w:hAnsi="Times New Roman"/>
                <w:sz w:val="24"/>
                <w:szCs w:val="24"/>
              </w:rPr>
              <w:t>тономное</w:t>
            </w:r>
            <w:proofErr w:type="gramEnd"/>
            <w:r w:rsidR="005838F8">
              <w:rPr>
                <w:rFonts w:ascii="Times New Roman" w:hAnsi="Times New Roman"/>
                <w:sz w:val="24"/>
                <w:szCs w:val="24"/>
              </w:rPr>
              <w:t xml:space="preserve"> учрежд</w:t>
            </w:r>
            <w:r w:rsidR="005838F8">
              <w:rPr>
                <w:rFonts w:ascii="Times New Roman" w:hAnsi="Times New Roman"/>
                <w:sz w:val="24"/>
                <w:szCs w:val="24"/>
              </w:rPr>
              <w:t>е</w:t>
            </w:r>
            <w:r w:rsidR="005838F8">
              <w:rPr>
                <w:rFonts w:ascii="Times New Roman" w:hAnsi="Times New Roman"/>
                <w:sz w:val="24"/>
                <w:szCs w:val="24"/>
              </w:rPr>
              <w:t xml:space="preserve">ние </w:t>
            </w:r>
            <w:r>
              <w:rPr>
                <w:rFonts w:ascii="Times New Roman" w:hAnsi="Times New Roman"/>
                <w:sz w:val="24"/>
                <w:szCs w:val="24"/>
              </w:rPr>
              <w:t>р</w:t>
            </w:r>
            <w:r w:rsidR="005838F8">
              <w:rPr>
                <w:rFonts w:ascii="Times New Roman" w:hAnsi="Times New Roman"/>
                <w:sz w:val="24"/>
                <w:szCs w:val="24"/>
              </w:rPr>
              <w:t>айонный ко</w:t>
            </w:r>
            <w:r w:rsidR="005838F8">
              <w:rPr>
                <w:rFonts w:ascii="Times New Roman" w:hAnsi="Times New Roman"/>
                <w:sz w:val="24"/>
                <w:szCs w:val="24"/>
              </w:rPr>
              <w:t>м</w:t>
            </w:r>
            <w:r w:rsidR="005838F8">
              <w:rPr>
                <w:rFonts w:ascii="Times New Roman" w:hAnsi="Times New Roman"/>
                <w:sz w:val="24"/>
                <w:szCs w:val="24"/>
              </w:rPr>
              <w:t>плексный молоде</w:t>
            </w:r>
            <w:r w:rsidR="005838F8">
              <w:rPr>
                <w:rFonts w:ascii="Times New Roman" w:hAnsi="Times New Roman"/>
                <w:sz w:val="24"/>
                <w:szCs w:val="24"/>
              </w:rPr>
              <w:t>ж</w:t>
            </w:r>
            <w:r w:rsidR="005838F8">
              <w:rPr>
                <w:rFonts w:ascii="Times New Roman" w:hAnsi="Times New Roman"/>
                <w:sz w:val="24"/>
                <w:szCs w:val="24"/>
              </w:rPr>
              <w:t>ный центр «Луч»;</w:t>
            </w:r>
          </w:p>
          <w:p w:rsidR="005838F8" w:rsidRDefault="00D8167F" w:rsidP="00D8167F">
            <w:pPr>
              <w:pStyle w:val="afffffa"/>
              <w:jc w:val="center"/>
              <w:rPr>
                <w:rFonts w:ascii="Times New Roman" w:hAnsi="Times New Roman"/>
                <w:sz w:val="24"/>
                <w:szCs w:val="24"/>
              </w:rPr>
            </w:pPr>
            <w:proofErr w:type="gramStart"/>
            <w:r>
              <w:rPr>
                <w:rFonts w:ascii="Times New Roman" w:hAnsi="Times New Roman"/>
                <w:sz w:val="24"/>
                <w:szCs w:val="24"/>
              </w:rPr>
              <w:t xml:space="preserve">муниципальное </w:t>
            </w:r>
            <w:r w:rsidR="005838F8">
              <w:rPr>
                <w:rFonts w:ascii="Times New Roman" w:hAnsi="Times New Roman"/>
                <w:sz w:val="24"/>
                <w:szCs w:val="24"/>
              </w:rPr>
              <w:t>а</w:t>
            </w:r>
            <w:r w:rsidR="005838F8">
              <w:rPr>
                <w:rFonts w:ascii="Times New Roman" w:hAnsi="Times New Roman"/>
                <w:sz w:val="24"/>
                <w:szCs w:val="24"/>
              </w:rPr>
              <w:t>в</w:t>
            </w:r>
            <w:r w:rsidR="005838F8">
              <w:rPr>
                <w:rFonts w:ascii="Times New Roman" w:hAnsi="Times New Roman"/>
                <w:sz w:val="24"/>
                <w:szCs w:val="24"/>
              </w:rPr>
              <w:t>тономное</w:t>
            </w:r>
            <w:proofErr w:type="gramEnd"/>
            <w:r w:rsidR="005838F8">
              <w:rPr>
                <w:rFonts w:ascii="Times New Roman" w:hAnsi="Times New Roman"/>
                <w:sz w:val="24"/>
                <w:szCs w:val="24"/>
              </w:rPr>
              <w:t xml:space="preserve"> учрежд</w:t>
            </w:r>
            <w:r w:rsidR="005838F8">
              <w:rPr>
                <w:rFonts w:ascii="Times New Roman" w:hAnsi="Times New Roman"/>
                <w:sz w:val="24"/>
                <w:szCs w:val="24"/>
              </w:rPr>
              <w:t>е</w:t>
            </w:r>
            <w:r w:rsidR="005838F8">
              <w:rPr>
                <w:rFonts w:ascii="Times New Roman" w:hAnsi="Times New Roman"/>
                <w:sz w:val="24"/>
                <w:szCs w:val="24"/>
              </w:rPr>
              <w:t xml:space="preserve">ние </w:t>
            </w:r>
            <w:r>
              <w:rPr>
                <w:rFonts w:ascii="Times New Roman" w:hAnsi="Times New Roman"/>
                <w:sz w:val="24"/>
                <w:szCs w:val="24"/>
              </w:rPr>
              <w:t>к</w:t>
            </w:r>
            <w:r w:rsidR="005838F8">
              <w:rPr>
                <w:rFonts w:ascii="Times New Roman" w:hAnsi="Times New Roman"/>
                <w:sz w:val="24"/>
                <w:szCs w:val="24"/>
              </w:rPr>
              <w:t>омплексный молодежный центр «Перекресток»</w:t>
            </w:r>
          </w:p>
        </w:tc>
        <w:tc>
          <w:tcPr>
            <w:tcW w:w="14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2012–2014 годы</w:t>
            </w:r>
          </w:p>
        </w:tc>
        <w:tc>
          <w:tcPr>
            <w:tcW w:w="110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140</w:t>
            </w:r>
          </w:p>
        </w:tc>
        <w:tc>
          <w:tcPr>
            <w:tcW w:w="1134"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60</w:t>
            </w:r>
          </w:p>
        </w:tc>
        <w:tc>
          <w:tcPr>
            <w:tcW w:w="110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40</w:t>
            </w:r>
          </w:p>
        </w:tc>
        <w:tc>
          <w:tcPr>
            <w:tcW w:w="102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бюджет</w:t>
            </w:r>
          </w:p>
          <w:p w:rsidR="005838F8" w:rsidRDefault="005838F8" w:rsidP="005838F8">
            <w:pPr>
              <w:pStyle w:val="afffffa"/>
              <w:jc w:val="center"/>
              <w:rPr>
                <w:rFonts w:ascii="Times New Roman" w:hAnsi="Times New Roman"/>
                <w:sz w:val="24"/>
                <w:szCs w:val="24"/>
              </w:rPr>
            </w:pPr>
            <w:r>
              <w:rPr>
                <w:rFonts w:ascii="Times New Roman" w:hAnsi="Times New Roman"/>
                <w:sz w:val="24"/>
                <w:szCs w:val="24"/>
              </w:rPr>
              <w:t>района</w:t>
            </w:r>
          </w:p>
        </w:tc>
      </w:tr>
      <w:tr w:rsidR="005838F8" w:rsidTr="005838F8">
        <w:trPr>
          <w:trHeight w:val="1056"/>
        </w:trPr>
        <w:tc>
          <w:tcPr>
            <w:tcW w:w="8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1.6.</w:t>
            </w:r>
          </w:p>
        </w:tc>
        <w:tc>
          <w:tcPr>
            <w:tcW w:w="499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both"/>
              <w:rPr>
                <w:rFonts w:ascii="Times New Roman" w:hAnsi="Times New Roman"/>
                <w:sz w:val="24"/>
                <w:szCs w:val="24"/>
                <w:u w:val="single"/>
              </w:rPr>
            </w:pPr>
            <w:r>
              <w:rPr>
                <w:rFonts w:ascii="Times New Roman" w:hAnsi="Times New Roman"/>
                <w:sz w:val="24"/>
                <w:szCs w:val="24"/>
              </w:rPr>
              <w:t>Задача</w:t>
            </w:r>
            <w:r>
              <w:rPr>
                <w:rFonts w:ascii="Times New Roman" w:hAnsi="Times New Roman"/>
                <w:sz w:val="24"/>
                <w:szCs w:val="24"/>
                <w:u w:val="single"/>
              </w:rPr>
              <w:t>:</w:t>
            </w:r>
          </w:p>
          <w:p w:rsidR="005838F8" w:rsidRDefault="005838F8" w:rsidP="005838F8">
            <w:pPr>
              <w:pStyle w:val="afffffa"/>
              <w:jc w:val="both"/>
              <w:rPr>
                <w:rFonts w:ascii="Times New Roman" w:hAnsi="Times New Roman"/>
                <w:sz w:val="24"/>
                <w:szCs w:val="24"/>
              </w:rPr>
            </w:pPr>
            <w:r>
              <w:rPr>
                <w:rFonts w:ascii="Times New Roman" w:hAnsi="Times New Roman"/>
                <w:sz w:val="24"/>
                <w:szCs w:val="24"/>
              </w:rPr>
              <w:t>информационно-консультативная помощь представителей субъектов предпринимател</w:t>
            </w:r>
            <w:r>
              <w:rPr>
                <w:rFonts w:ascii="Times New Roman" w:hAnsi="Times New Roman"/>
                <w:sz w:val="24"/>
                <w:szCs w:val="24"/>
              </w:rPr>
              <w:t>ь</w:t>
            </w:r>
            <w:r>
              <w:rPr>
                <w:rFonts w:ascii="Times New Roman" w:hAnsi="Times New Roman"/>
                <w:sz w:val="24"/>
                <w:szCs w:val="24"/>
              </w:rPr>
              <w:t>ства, занимающихся внутренним и въездным туризмом</w:t>
            </w:r>
          </w:p>
        </w:tc>
        <w:tc>
          <w:tcPr>
            <w:tcW w:w="2410"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lang w:val="en-US"/>
              </w:rPr>
              <w:t>*</w:t>
            </w:r>
          </w:p>
        </w:tc>
      </w:tr>
      <w:tr w:rsidR="005838F8" w:rsidTr="005838F8">
        <w:tc>
          <w:tcPr>
            <w:tcW w:w="8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1.6.1.</w:t>
            </w:r>
          </w:p>
        </w:tc>
        <w:tc>
          <w:tcPr>
            <w:tcW w:w="499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both"/>
              <w:rPr>
                <w:rFonts w:ascii="Times New Roman" w:hAnsi="Times New Roman"/>
                <w:sz w:val="24"/>
                <w:szCs w:val="24"/>
              </w:rPr>
            </w:pPr>
            <w:r>
              <w:rPr>
                <w:rFonts w:ascii="Times New Roman" w:hAnsi="Times New Roman"/>
                <w:sz w:val="24"/>
                <w:szCs w:val="24"/>
              </w:rPr>
              <w:t>Содействие субъектам предпринимательства, занимающимся внутренним туризмом, в о</w:t>
            </w:r>
            <w:r>
              <w:rPr>
                <w:rFonts w:ascii="Times New Roman" w:hAnsi="Times New Roman"/>
                <w:sz w:val="24"/>
                <w:szCs w:val="24"/>
              </w:rPr>
              <w:t>р</w:t>
            </w:r>
            <w:r>
              <w:rPr>
                <w:rFonts w:ascii="Times New Roman" w:hAnsi="Times New Roman"/>
                <w:sz w:val="24"/>
                <w:szCs w:val="24"/>
              </w:rPr>
              <w:lastRenderedPageBreak/>
              <w:t>ганизации внедрения передового опыта в т</w:t>
            </w:r>
            <w:r>
              <w:rPr>
                <w:rFonts w:ascii="Times New Roman" w:hAnsi="Times New Roman"/>
                <w:sz w:val="24"/>
                <w:szCs w:val="24"/>
              </w:rPr>
              <w:t>у</w:t>
            </w:r>
            <w:r>
              <w:rPr>
                <w:rFonts w:ascii="Times New Roman" w:hAnsi="Times New Roman"/>
                <w:sz w:val="24"/>
                <w:szCs w:val="24"/>
              </w:rPr>
              <w:t>риндустрии</w:t>
            </w:r>
          </w:p>
        </w:tc>
        <w:tc>
          <w:tcPr>
            <w:tcW w:w="2410" w:type="dxa"/>
            <w:tcBorders>
              <w:top w:val="single" w:sz="4" w:space="0" w:color="auto"/>
              <w:left w:val="single" w:sz="4" w:space="0" w:color="auto"/>
              <w:bottom w:val="single" w:sz="4" w:space="0" w:color="auto"/>
              <w:right w:val="single" w:sz="4" w:space="0" w:color="auto"/>
            </w:tcBorders>
            <w:hideMark/>
          </w:tcPr>
          <w:p w:rsidR="005838F8" w:rsidRDefault="005838F8" w:rsidP="00D62D00">
            <w:pPr>
              <w:pStyle w:val="afffffa"/>
              <w:jc w:val="center"/>
              <w:rPr>
                <w:rFonts w:ascii="Times New Roman" w:hAnsi="Times New Roman"/>
                <w:sz w:val="24"/>
                <w:szCs w:val="24"/>
              </w:rPr>
            </w:pPr>
            <w:r>
              <w:rPr>
                <w:rFonts w:ascii="Times New Roman" w:hAnsi="Times New Roman"/>
                <w:sz w:val="24"/>
                <w:szCs w:val="24"/>
              </w:rPr>
              <w:lastRenderedPageBreak/>
              <w:t>управление по физ</w:t>
            </w:r>
            <w:r>
              <w:rPr>
                <w:rFonts w:ascii="Times New Roman" w:hAnsi="Times New Roman"/>
                <w:sz w:val="24"/>
                <w:szCs w:val="24"/>
              </w:rPr>
              <w:t>и</w:t>
            </w:r>
            <w:r>
              <w:rPr>
                <w:rFonts w:ascii="Times New Roman" w:hAnsi="Times New Roman"/>
                <w:sz w:val="24"/>
                <w:szCs w:val="24"/>
              </w:rPr>
              <w:t xml:space="preserve">ческой культуре, </w:t>
            </w:r>
            <w:r>
              <w:rPr>
                <w:rFonts w:ascii="Times New Roman" w:hAnsi="Times New Roman"/>
                <w:sz w:val="24"/>
                <w:szCs w:val="24"/>
              </w:rPr>
              <w:lastRenderedPageBreak/>
              <w:t>спорту и молоде</w:t>
            </w:r>
            <w:r>
              <w:rPr>
                <w:rFonts w:ascii="Times New Roman" w:hAnsi="Times New Roman"/>
                <w:sz w:val="24"/>
                <w:szCs w:val="24"/>
              </w:rPr>
              <w:t>ж</w:t>
            </w:r>
            <w:r>
              <w:rPr>
                <w:rFonts w:ascii="Times New Roman" w:hAnsi="Times New Roman"/>
                <w:sz w:val="24"/>
                <w:szCs w:val="24"/>
              </w:rPr>
              <w:t>ной политике адм</w:t>
            </w:r>
            <w:r>
              <w:rPr>
                <w:rFonts w:ascii="Times New Roman" w:hAnsi="Times New Roman"/>
                <w:sz w:val="24"/>
                <w:szCs w:val="24"/>
              </w:rPr>
              <w:t>и</w:t>
            </w:r>
            <w:r w:rsidR="00D62D00">
              <w:rPr>
                <w:rFonts w:ascii="Times New Roman" w:hAnsi="Times New Roman"/>
                <w:sz w:val="24"/>
                <w:szCs w:val="24"/>
              </w:rPr>
              <w:t>нистрации района</w:t>
            </w:r>
          </w:p>
        </w:tc>
        <w:tc>
          <w:tcPr>
            <w:tcW w:w="14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lastRenderedPageBreak/>
              <w:t>постоянно</w:t>
            </w:r>
          </w:p>
        </w:tc>
        <w:tc>
          <w:tcPr>
            <w:tcW w:w="1103"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lang w:val="en-US"/>
              </w:rPr>
            </w:pPr>
            <w:r>
              <w:rPr>
                <w:rFonts w:ascii="Times New Roman" w:hAnsi="Times New Roman"/>
                <w:sz w:val="24"/>
                <w:szCs w:val="24"/>
                <w:lang w:val="en-US"/>
              </w:rPr>
              <w:t>*</w:t>
            </w:r>
          </w:p>
        </w:tc>
      </w:tr>
      <w:tr w:rsidR="005838F8" w:rsidTr="005838F8">
        <w:tc>
          <w:tcPr>
            <w:tcW w:w="8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lastRenderedPageBreak/>
              <w:t>1.6.2.</w:t>
            </w:r>
          </w:p>
        </w:tc>
        <w:tc>
          <w:tcPr>
            <w:tcW w:w="499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both"/>
              <w:rPr>
                <w:rFonts w:ascii="Times New Roman" w:hAnsi="Times New Roman"/>
                <w:sz w:val="24"/>
                <w:szCs w:val="24"/>
              </w:rPr>
            </w:pPr>
            <w:r>
              <w:rPr>
                <w:rFonts w:ascii="Times New Roman" w:hAnsi="Times New Roman"/>
                <w:sz w:val="24"/>
                <w:szCs w:val="24"/>
              </w:rPr>
              <w:t>Оказание консультативной помощи предпр</w:t>
            </w:r>
            <w:r>
              <w:rPr>
                <w:rFonts w:ascii="Times New Roman" w:hAnsi="Times New Roman"/>
                <w:sz w:val="24"/>
                <w:szCs w:val="24"/>
              </w:rPr>
              <w:t>и</w:t>
            </w:r>
            <w:r>
              <w:rPr>
                <w:rFonts w:ascii="Times New Roman" w:hAnsi="Times New Roman"/>
                <w:sz w:val="24"/>
                <w:szCs w:val="24"/>
              </w:rPr>
              <w:t>нимателям по вопросам подготовки бизнес-планов и инвестиционных проектов</w:t>
            </w:r>
          </w:p>
        </w:tc>
        <w:tc>
          <w:tcPr>
            <w:tcW w:w="2410"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управление по физ</w:t>
            </w:r>
            <w:r>
              <w:rPr>
                <w:rFonts w:ascii="Times New Roman" w:hAnsi="Times New Roman"/>
                <w:sz w:val="24"/>
                <w:szCs w:val="24"/>
              </w:rPr>
              <w:t>и</w:t>
            </w:r>
            <w:r>
              <w:rPr>
                <w:rFonts w:ascii="Times New Roman" w:hAnsi="Times New Roman"/>
                <w:sz w:val="24"/>
                <w:szCs w:val="24"/>
              </w:rPr>
              <w:t>ческой культуре, спорту и молоде</w:t>
            </w:r>
            <w:r>
              <w:rPr>
                <w:rFonts w:ascii="Times New Roman" w:hAnsi="Times New Roman"/>
                <w:sz w:val="24"/>
                <w:szCs w:val="24"/>
              </w:rPr>
              <w:t>ж</w:t>
            </w:r>
            <w:r>
              <w:rPr>
                <w:rFonts w:ascii="Times New Roman" w:hAnsi="Times New Roman"/>
                <w:sz w:val="24"/>
                <w:szCs w:val="24"/>
              </w:rPr>
              <w:t>ной политике адм</w:t>
            </w:r>
            <w:r>
              <w:rPr>
                <w:rFonts w:ascii="Times New Roman" w:hAnsi="Times New Roman"/>
                <w:sz w:val="24"/>
                <w:szCs w:val="24"/>
              </w:rPr>
              <w:t>и</w:t>
            </w:r>
            <w:r>
              <w:rPr>
                <w:rFonts w:ascii="Times New Roman" w:hAnsi="Times New Roman"/>
                <w:sz w:val="24"/>
                <w:szCs w:val="24"/>
              </w:rPr>
              <w:t>нистрации района</w:t>
            </w:r>
          </w:p>
        </w:tc>
        <w:tc>
          <w:tcPr>
            <w:tcW w:w="14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постоянно</w:t>
            </w:r>
          </w:p>
        </w:tc>
        <w:tc>
          <w:tcPr>
            <w:tcW w:w="1103"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lang w:val="en-US"/>
              </w:rPr>
            </w:pPr>
            <w:r>
              <w:rPr>
                <w:rFonts w:ascii="Times New Roman" w:hAnsi="Times New Roman"/>
                <w:sz w:val="24"/>
                <w:szCs w:val="24"/>
                <w:lang w:val="en-US"/>
              </w:rPr>
              <w:t>*</w:t>
            </w:r>
          </w:p>
        </w:tc>
      </w:tr>
      <w:tr w:rsidR="005838F8" w:rsidTr="005838F8">
        <w:tc>
          <w:tcPr>
            <w:tcW w:w="8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1.6.3.</w:t>
            </w:r>
          </w:p>
        </w:tc>
        <w:tc>
          <w:tcPr>
            <w:tcW w:w="499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both"/>
              <w:rPr>
                <w:rFonts w:ascii="Times New Roman" w:hAnsi="Times New Roman"/>
                <w:sz w:val="24"/>
                <w:szCs w:val="24"/>
              </w:rPr>
            </w:pPr>
            <w:r>
              <w:rPr>
                <w:rFonts w:ascii="Times New Roman" w:hAnsi="Times New Roman"/>
                <w:sz w:val="24"/>
                <w:szCs w:val="24"/>
              </w:rPr>
              <w:t>Консультативная помощь в решении вопроса перевода земель под рекреационную деятел</w:t>
            </w:r>
            <w:r>
              <w:rPr>
                <w:rFonts w:ascii="Times New Roman" w:hAnsi="Times New Roman"/>
                <w:sz w:val="24"/>
                <w:szCs w:val="24"/>
              </w:rPr>
              <w:t>ь</w:t>
            </w:r>
            <w:r>
              <w:rPr>
                <w:rFonts w:ascii="Times New Roman" w:hAnsi="Times New Roman"/>
                <w:sz w:val="24"/>
                <w:szCs w:val="24"/>
              </w:rPr>
              <w:t>ность</w:t>
            </w:r>
          </w:p>
        </w:tc>
        <w:tc>
          <w:tcPr>
            <w:tcW w:w="2410"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управление по физ</w:t>
            </w:r>
            <w:r>
              <w:rPr>
                <w:rFonts w:ascii="Times New Roman" w:hAnsi="Times New Roman"/>
                <w:sz w:val="24"/>
                <w:szCs w:val="24"/>
              </w:rPr>
              <w:t>и</w:t>
            </w:r>
            <w:r>
              <w:rPr>
                <w:rFonts w:ascii="Times New Roman" w:hAnsi="Times New Roman"/>
                <w:sz w:val="24"/>
                <w:szCs w:val="24"/>
              </w:rPr>
              <w:t>ческой культуре, спорту и молоде</w:t>
            </w:r>
            <w:r>
              <w:rPr>
                <w:rFonts w:ascii="Times New Roman" w:hAnsi="Times New Roman"/>
                <w:sz w:val="24"/>
                <w:szCs w:val="24"/>
              </w:rPr>
              <w:t>ж</w:t>
            </w:r>
            <w:r>
              <w:rPr>
                <w:rFonts w:ascii="Times New Roman" w:hAnsi="Times New Roman"/>
                <w:sz w:val="24"/>
                <w:szCs w:val="24"/>
              </w:rPr>
              <w:t>ной политике адм</w:t>
            </w:r>
            <w:r>
              <w:rPr>
                <w:rFonts w:ascii="Times New Roman" w:hAnsi="Times New Roman"/>
                <w:sz w:val="24"/>
                <w:szCs w:val="24"/>
              </w:rPr>
              <w:t>и</w:t>
            </w:r>
            <w:r>
              <w:rPr>
                <w:rFonts w:ascii="Times New Roman" w:hAnsi="Times New Roman"/>
                <w:sz w:val="24"/>
                <w:szCs w:val="24"/>
              </w:rPr>
              <w:t>нистрации района</w:t>
            </w:r>
          </w:p>
        </w:tc>
        <w:tc>
          <w:tcPr>
            <w:tcW w:w="14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постоянно</w:t>
            </w:r>
          </w:p>
        </w:tc>
        <w:tc>
          <w:tcPr>
            <w:tcW w:w="1103"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lang w:val="en-US"/>
              </w:rPr>
            </w:pPr>
          </w:p>
          <w:p w:rsidR="005838F8" w:rsidRDefault="005838F8" w:rsidP="005838F8">
            <w:pPr>
              <w:pStyle w:val="afffffa"/>
              <w:jc w:val="center"/>
              <w:rPr>
                <w:rFonts w:ascii="Times New Roman" w:hAnsi="Times New Roman"/>
                <w:sz w:val="24"/>
                <w:szCs w:val="24"/>
                <w:lang w:val="en-US"/>
              </w:rPr>
            </w:pPr>
            <w:r>
              <w:rPr>
                <w:rFonts w:ascii="Times New Roman" w:hAnsi="Times New Roman"/>
                <w:sz w:val="24"/>
                <w:szCs w:val="24"/>
                <w:lang w:val="en-US"/>
              </w:rPr>
              <w:t>*</w:t>
            </w:r>
          </w:p>
        </w:tc>
      </w:tr>
      <w:tr w:rsidR="005838F8" w:rsidTr="005838F8">
        <w:tc>
          <w:tcPr>
            <w:tcW w:w="8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1.6.4.</w:t>
            </w:r>
          </w:p>
        </w:tc>
        <w:tc>
          <w:tcPr>
            <w:tcW w:w="499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both"/>
              <w:rPr>
                <w:rFonts w:ascii="Times New Roman" w:hAnsi="Times New Roman"/>
                <w:sz w:val="24"/>
                <w:szCs w:val="24"/>
              </w:rPr>
            </w:pPr>
            <w:r>
              <w:rPr>
                <w:rFonts w:ascii="Times New Roman" w:hAnsi="Times New Roman"/>
                <w:sz w:val="24"/>
                <w:szCs w:val="24"/>
              </w:rPr>
              <w:t>Информационно-консультативная помощь представителям субъектов предпринимател</w:t>
            </w:r>
            <w:r>
              <w:rPr>
                <w:rFonts w:ascii="Times New Roman" w:hAnsi="Times New Roman"/>
                <w:sz w:val="24"/>
                <w:szCs w:val="24"/>
              </w:rPr>
              <w:t>ь</w:t>
            </w:r>
            <w:r>
              <w:rPr>
                <w:rFonts w:ascii="Times New Roman" w:hAnsi="Times New Roman"/>
                <w:sz w:val="24"/>
                <w:szCs w:val="24"/>
              </w:rPr>
              <w:t>ства, занимающихся внутренним туризмом, о правилах и порядке приобретения оборудов</w:t>
            </w:r>
            <w:r>
              <w:rPr>
                <w:rFonts w:ascii="Times New Roman" w:hAnsi="Times New Roman"/>
                <w:sz w:val="24"/>
                <w:szCs w:val="24"/>
              </w:rPr>
              <w:t>а</w:t>
            </w:r>
            <w:r>
              <w:rPr>
                <w:rFonts w:ascii="Times New Roman" w:hAnsi="Times New Roman"/>
                <w:sz w:val="24"/>
                <w:szCs w:val="24"/>
              </w:rPr>
              <w:t>ния, специализированной техники в лизинг</w:t>
            </w:r>
          </w:p>
        </w:tc>
        <w:tc>
          <w:tcPr>
            <w:tcW w:w="2410"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управление по физ</w:t>
            </w:r>
            <w:r>
              <w:rPr>
                <w:rFonts w:ascii="Times New Roman" w:hAnsi="Times New Roman"/>
                <w:sz w:val="24"/>
                <w:szCs w:val="24"/>
              </w:rPr>
              <w:t>и</w:t>
            </w:r>
            <w:r>
              <w:rPr>
                <w:rFonts w:ascii="Times New Roman" w:hAnsi="Times New Roman"/>
                <w:sz w:val="24"/>
                <w:szCs w:val="24"/>
              </w:rPr>
              <w:t>ческой культуре, спорту и молоде</w:t>
            </w:r>
            <w:r>
              <w:rPr>
                <w:rFonts w:ascii="Times New Roman" w:hAnsi="Times New Roman"/>
                <w:sz w:val="24"/>
                <w:szCs w:val="24"/>
              </w:rPr>
              <w:t>ж</w:t>
            </w:r>
            <w:r>
              <w:rPr>
                <w:rFonts w:ascii="Times New Roman" w:hAnsi="Times New Roman"/>
                <w:sz w:val="24"/>
                <w:szCs w:val="24"/>
              </w:rPr>
              <w:t>ной политике адм</w:t>
            </w:r>
            <w:r>
              <w:rPr>
                <w:rFonts w:ascii="Times New Roman" w:hAnsi="Times New Roman"/>
                <w:sz w:val="24"/>
                <w:szCs w:val="24"/>
              </w:rPr>
              <w:t>и</w:t>
            </w:r>
            <w:r>
              <w:rPr>
                <w:rFonts w:ascii="Times New Roman" w:hAnsi="Times New Roman"/>
                <w:sz w:val="24"/>
                <w:szCs w:val="24"/>
              </w:rPr>
              <w:t>нистрации района</w:t>
            </w:r>
          </w:p>
        </w:tc>
        <w:tc>
          <w:tcPr>
            <w:tcW w:w="1417"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rPr>
            </w:pPr>
            <w:r>
              <w:rPr>
                <w:rFonts w:ascii="Times New Roman" w:hAnsi="Times New Roman"/>
                <w:sz w:val="24"/>
                <w:szCs w:val="24"/>
              </w:rPr>
              <w:t>постоянно</w:t>
            </w:r>
          </w:p>
        </w:tc>
        <w:tc>
          <w:tcPr>
            <w:tcW w:w="1103"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5838F8" w:rsidRDefault="005838F8" w:rsidP="005838F8">
            <w:pPr>
              <w:pStyle w:val="afffffa"/>
              <w:jc w:val="center"/>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hideMark/>
          </w:tcPr>
          <w:p w:rsidR="005838F8" w:rsidRDefault="005838F8" w:rsidP="005838F8">
            <w:pPr>
              <w:pStyle w:val="afffffa"/>
              <w:jc w:val="center"/>
              <w:rPr>
                <w:rFonts w:ascii="Times New Roman" w:hAnsi="Times New Roman"/>
                <w:sz w:val="24"/>
                <w:szCs w:val="24"/>
                <w:lang w:val="en-US"/>
              </w:rPr>
            </w:pPr>
            <w:r>
              <w:rPr>
                <w:rFonts w:ascii="Times New Roman" w:hAnsi="Times New Roman"/>
                <w:sz w:val="24"/>
                <w:szCs w:val="24"/>
                <w:lang w:val="en-US"/>
              </w:rPr>
              <w:t>*</w:t>
            </w:r>
          </w:p>
        </w:tc>
      </w:tr>
      <w:tr w:rsidR="005838F8" w:rsidRPr="00D8167F" w:rsidTr="005838F8">
        <w:trPr>
          <w:trHeight w:val="593"/>
        </w:trPr>
        <w:tc>
          <w:tcPr>
            <w:tcW w:w="817" w:type="dxa"/>
            <w:tcBorders>
              <w:top w:val="single" w:sz="4" w:space="0" w:color="auto"/>
              <w:left w:val="single" w:sz="4" w:space="0" w:color="auto"/>
              <w:bottom w:val="single" w:sz="4" w:space="0" w:color="auto"/>
              <w:right w:val="single" w:sz="4" w:space="0" w:color="auto"/>
            </w:tcBorders>
          </w:tcPr>
          <w:p w:rsidR="005838F8" w:rsidRPr="00D8167F" w:rsidRDefault="005838F8" w:rsidP="005838F8">
            <w:pPr>
              <w:pStyle w:val="afffffa"/>
              <w:jc w:val="center"/>
              <w:rPr>
                <w:rFonts w:ascii="Times New Roman" w:hAnsi="Times New Roman"/>
                <w:sz w:val="24"/>
                <w:szCs w:val="24"/>
              </w:rPr>
            </w:pPr>
          </w:p>
        </w:tc>
        <w:tc>
          <w:tcPr>
            <w:tcW w:w="4993" w:type="dxa"/>
            <w:tcBorders>
              <w:top w:val="single" w:sz="4" w:space="0" w:color="auto"/>
              <w:left w:val="single" w:sz="4" w:space="0" w:color="auto"/>
              <w:bottom w:val="single" w:sz="4" w:space="0" w:color="auto"/>
              <w:right w:val="single" w:sz="4" w:space="0" w:color="auto"/>
            </w:tcBorders>
            <w:hideMark/>
          </w:tcPr>
          <w:p w:rsidR="005838F8" w:rsidRPr="00D8167F" w:rsidRDefault="005838F8" w:rsidP="005838F8">
            <w:pPr>
              <w:pStyle w:val="afffffa"/>
              <w:jc w:val="both"/>
              <w:rPr>
                <w:rFonts w:ascii="Times New Roman" w:hAnsi="Times New Roman"/>
                <w:sz w:val="24"/>
                <w:szCs w:val="24"/>
              </w:rPr>
            </w:pPr>
            <w:r w:rsidRPr="00D8167F">
              <w:rPr>
                <w:rFonts w:ascii="Times New Roman" w:hAnsi="Times New Roman"/>
                <w:sz w:val="24"/>
                <w:szCs w:val="24"/>
              </w:rPr>
              <w:t>Итого по Программе</w:t>
            </w:r>
          </w:p>
        </w:tc>
        <w:tc>
          <w:tcPr>
            <w:tcW w:w="2410" w:type="dxa"/>
            <w:tcBorders>
              <w:top w:val="single" w:sz="4" w:space="0" w:color="auto"/>
              <w:left w:val="single" w:sz="4" w:space="0" w:color="auto"/>
              <w:bottom w:val="single" w:sz="4" w:space="0" w:color="auto"/>
              <w:right w:val="single" w:sz="4" w:space="0" w:color="auto"/>
            </w:tcBorders>
          </w:tcPr>
          <w:p w:rsidR="005838F8" w:rsidRPr="00D8167F" w:rsidRDefault="005838F8" w:rsidP="005838F8">
            <w:pPr>
              <w:pStyle w:val="afffffa"/>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838F8" w:rsidRPr="00D8167F" w:rsidRDefault="005838F8" w:rsidP="005838F8">
            <w:pPr>
              <w:pStyle w:val="afffffa"/>
              <w:jc w:val="center"/>
              <w:rPr>
                <w:rFonts w:ascii="Times New Roman" w:hAnsi="Times New Roman"/>
                <w:sz w:val="24"/>
                <w:szCs w:val="24"/>
              </w:rPr>
            </w:pPr>
            <w:r w:rsidRPr="00D8167F">
              <w:rPr>
                <w:rFonts w:ascii="Times New Roman" w:hAnsi="Times New Roman"/>
                <w:sz w:val="24"/>
                <w:szCs w:val="24"/>
              </w:rPr>
              <w:t>2012–2014 годы</w:t>
            </w:r>
          </w:p>
        </w:tc>
        <w:tc>
          <w:tcPr>
            <w:tcW w:w="1103" w:type="dxa"/>
            <w:tcBorders>
              <w:top w:val="single" w:sz="4" w:space="0" w:color="auto"/>
              <w:left w:val="single" w:sz="4" w:space="0" w:color="auto"/>
              <w:bottom w:val="single" w:sz="4" w:space="0" w:color="auto"/>
              <w:right w:val="single" w:sz="4" w:space="0" w:color="auto"/>
            </w:tcBorders>
            <w:hideMark/>
          </w:tcPr>
          <w:p w:rsidR="005838F8" w:rsidRPr="00D8167F" w:rsidRDefault="005838F8" w:rsidP="005838F8">
            <w:pPr>
              <w:pStyle w:val="afffffa"/>
              <w:jc w:val="center"/>
              <w:rPr>
                <w:rFonts w:ascii="Times New Roman" w:hAnsi="Times New Roman"/>
                <w:sz w:val="24"/>
                <w:szCs w:val="24"/>
              </w:rPr>
            </w:pPr>
            <w:r w:rsidRPr="00D8167F">
              <w:rPr>
                <w:rFonts w:ascii="Times New Roman" w:hAnsi="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hideMark/>
          </w:tcPr>
          <w:p w:rsidR="005838F8" w:rsidRPr="00D8167F" w:rsidRDefault="005838F8" w:rsidP="005838F8">
            <w:pPr>
              <w:pStyle w:val="afffffa"/>
              <w:jc w:val="center"/>
              <w:rPr>
                <w:rFonts w:ascii="Times New Roman" w:hAnsi="Times New Roman"/>
                <w:sz w:val="24"/>
                <w:szCs w:val="24"/>
              </w:rPr>
            </w:pPr>
            <w:r w:rsidRPr="00D8167F">
              <w:rPr>
                <w:rFonts w:ascii="Times New Roman" w:hAnsi="Times New Roman"/>
                <w:sz w:val="24"/>
                <w:szCs w:val="24"/>
              </w:rPr>
              <w:t>200</w:t>
            </w:r>
          </w:p>
        </w:tc>
        <w:tc>
          <w:tcPr>
            <w:tcW w:w="1103" w:type="dxa"/>
            <w:tcBorders>
              <w:top w:val="single" w:sz="4" w:space="0" w:color="auto"/>
              <w:left w:val="single" w:sz="4" w:space="0" w:color="auto"/>
              <w:bottom w:val="single" w:sz="4" w:space="0" w:color="auto"/>
              <w:right w:val="single" w:sz="4" w:space="0" w:color="auto"/>
            </w:tcBorders>
            <w:hideMark/>
          </w:tcPr>
          <w:p w:rsidR="005838F8" w:rsidRPr="00D8167F" w:rsidRDefault="005838F8" w:rsidP="005838F8">
            <w:pPr>
              <w:pStyle w:val="afffffa"/>
              <w:jc w:val="center"/>
              <w:rPr>
                <w:rFonts w:ascii="Times New Roman" w:hAnsi="Times New Roman"/>
                <w:sz w:val="24"/>
                <w:szCs w:val="24"/>
              </w:rPr>
            </w:pPr>
            <w:r w:rsidRPr="00D8167F">
              <w:rPr>
                <w:rFonts w:ascii="Times New Roman" w:hAnsi="Times New Roman"/>
                <w:sz w:val="24"/>
                <w:szCs w:val="24"/>
              </w:rPr>
              <w:t>300</w:t>
            </w:r>
          </w:p>
        </w:tc>
        <w:tc>
          <w:tcPr>
            <w:tcW w:w="850" w:type="dxa"/>
            <w:gridSpan w:val="2"/>
            <w:tcBorders>
              <w:top w:val="single" w:sz="4" w:space="0" w:color="auto"/>
              <w:left w:val="single" w:sz="4" w:space="0" w:color="auto"/>
              <w:bottom w:val="single" w:sz="4" w:space="0" w:color="auto"/>
              <w:right w:val="single" w:sz="4" w:space="0" w:color="auto"/>
            </w:tcBorders>
            <w:hideMark/>
          </w:tcPr>
          <w:p w:rsidR="005838F8" w:rsidRPr="00D8167F" w:rsidRDefault="005838F8" w:rsidP="005838F8">
            <w:pPr>
              <w:pStyle w:val="afffffa"/>
              <w:jc w:val="center"/>
              <w:rPr>
                <w:rFonts w:ascii="Times New Roman" w:hAnsi="Times New Roman"/>
                <w:sz w:val="24"/>
                <w:szCs w:val="24"/>
              </w:rPr>
            </w:pPr>
            <w:r w:rsidRPr="00D8167F">
              <w:rPr>
                <w:rFonts w:ascii="Times New Roman" w:hAnsi="Times New Roman"/>
                <w:sz w:val="24"/>
                <w:szCs w:val="24"/>
              </w:rPr>
              <w:t>700</w:t>
            </w:r>
          </w:p>
        </w:tc>
        <w:tc>
          <w:tcPr>
            <w:tcW w:w="1023" w:type="dxa"/>
            <w:tcBorders>
              <w:top w:val="single" w:sz="4" w:space="0" w:color="auto"/>
              <w:left w:val="single" w:sz="4" w:space="0" w:color="auto"/>
              <w:bottom w:val="single" w:sz="4" w:space="0" w:color="auto"/>
              <w:right w:val="single" w:sz="4" w:space="0" w:color="auto"/>
            </w:tcBorders>
            <w:hideMark/>
          </w:tcPr>
          <w:p w:rsidR="005838F8" w:rsidRPr="00D8167F" w:rsidRDefault="005838F8" w:rsidP="005838F8">
            <w:pPr>
              <w:pStyle w:val="afffffa"/>
              <w:jc w:val="center"/>
              <w:rPr>
                <w:rFonts w:ascii="Times New Roman" w:hAnsi="Times New Roman"/>
                <w:sz w:val="24"/>
                <w:szCs w:val="24"/>
              </w:rPr>
            </w:pPr>
            <w:r w:rsidRPr="00D8167F">
              <w:rPr>
                <w:rFonts w:ascii="Times New Roman" w:hAnsi="Times New Roman"/>
                <w:sz w:val="24"/>
                <w:szCs w:val="24"/>
              </w:rPr>
              <w:t>бюджет</w:t>
            </w:r>
          </w:p>
          <w:p w:rsidR="005838F8" w:rsidRPr="00D8167F" w:rsidRDefault="005838F8" w:rsidP="005838F8">
            <w:pPr>
              <w:pStyle w:val="afffffa"/>
              <w:jc w:val="center"/>
              <w:rPr>
                <w:rFonts w:ascii="Times New Roman" w:hAnsi="Times New Roman"/>
                <w:sz w:val="24"/>
                <w:szCs w:val="24"/>
              </w:rPr>
            </w:pPr>
            <w:r w:rsidRPr="00D8167F">
              <w:rPr>
                <w:rFonts w:ascii="Times New Roman" w:hAnsi="Times New Roman"/>
                <w:sz w:val="24"/>
                <w:szCs w:val="24"/>
              </w:rPr>
              <w:t>района</w:t>
            </w:r>
          </w:p>
        </w:tc>
      </w:tr>
      <w:tr w:rsidR="005838F8" w:rsidRPr="00D8167F" w:rsidTr="005838F8">
        <w:trPr>
          <w:trHeight w:val="593"/>
        </w:trPr>
        <w:tc>
          <w:tcPr>
            <w:tcW w:w="817" w:type="dxa"/>
            <w:tcBorders>
              <w:top w:val="single" w:sz="4" w:space="0" w:color="auto"/>
              <w:left w:val="single" w:sz="4" w:space="0" w:color="auto"/>
              <w:bottom w:val="single" w:sz="4" w:space="0" w:color="auto"/>
              <w:right w:val="single" w:sz="4" w:space="0" w:color="auto"/>
            </w:tcBorders>
          </w:tcPr>
          <w:p w:rsidR="005838F8" w:rsidRPr="00D8167F" w:rsidRDefault="005838F8" w:rsidP="005838F8">
            <w:pPr>
              <w:pStyle w:val="afffffa"/>
              <w:jc w:val="center"/>
              <w:rPr>
                <w:rFonts w:ascii="Times New Roman" w:hAnsi="Times New Roman"/>
                <w:sz w:val="24"/>
                <w:szCs w:val="24"/>
              </w:rPr>
            </w:pPr>
          </w:p>
        </w:tc>
        <w:tc>
          <w:tcPr>
            <w:tcW w:w="4993" w:type="dxa"/>
            <w:tcBorders>
              <w:top w:val="single" w:sz="4" w:space="0" w:color="auto"/>
              <w:left w:val="single" w:sz="4" w:space="0" w:color="auto"/>
              <w:bottom w:val="single" w:sz="4" w:space="0" w:color="auto"/>
              <w:right w:val="single" w:sz="4" w:space="0" w:color="auto"/>
            </w:tcBorders>
            <w:hideMark/>
          </w:tcPr>
          <w:p w:rsidR="005838F8" w:rsidRPr="00D8167F" w:rsidRDefault="005838F8" w:rsidP="005838F8">
            <w:pPr>
              <w:pStyle w:val="afffffa"/>
              <w:jc w:val="both"/>
              <w:rPr>
                <w:rFonts w:ascii="Times New Roman" w:hAnsi="Times New Roman"/>
                <w:sz w:val="24"/>
                <w:szCs w:val="24"/>
              </w:rPr>
            </w:pPr>
            <w:r w:rsidRPr="00D8167F">
              <w:rPr>
                <w:rFonts w:ascii="Times New Roman" w:hAnsi="Times New Roman"/>
                <w:sz w:val="24"/>
                <w:szCs w:val="24"/>
              </w:rPr>
              <w:t>В том числе в разрезе исполнителей (сои</w:t>
            </w:r>
            <w:r w:rsidRPr="00D8167F">
              <w:rPr>
                <w:rFonts w:ascii="Times New Roman" w:hAnsi="Times New Roman"/>
                <w:sz w:val="24"/>
                <w:szCs w:val="24"/>
              </w:rPr>
              <w:t>с</w:t>
            </w:r>
            <w:r w:rsidRPr="00D8167F">
              <w:rPr>
                <w:rFonts w:ascii="Times New Roman" w:hAnsi="Times New Roman"/>
                <w:sz w:val="24"/>
                <w:szCs w:val="24"/>
              </w:rPr>
              <w:t>полнителей) муниципальной целевой пр</w:t>
            </w:r>
            <w:r w:rsidRPr="00D8167F">
              <w:rPr>
                <w:rFonts w:ascii="Times New Roman" w:hAnsi="Times New Roman"/>
                <w:sz w:val="24"/>
                <w:szCs w:val="24"/>
              </w:rPr>
              <w:t>о</w:t>
            </w:r>
            <w:r w:rsidRPr="00D8167F">
              <w:rPr>
                <w:rFonts w:ascii="Times New Roman" w:hAnsi="Times New Roman"/>
                <w:sz w:val="24"/>
                <w:szCs w:val="24"/>
              </w:rPr>
              <w:t>граммы</w:t>
            </w:r>
            <w:r w:rsidRPr="00D8167F">
              <w:rPr>
                <w:rFonts w:ascii="Times New Roman" w:hAnsi="Times New Roman"/>
                <w:bCs/>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5838F8" w:rsidRPr="00D8167F" w:rsidRDefault="005838F8" w:rsidP="005838F8">
            <w:pPr>
              <w:pStyle w:val="afffffa"/>
              <w:jc w:val="center"/>
              <w:rPr>
                <w:rFonts w:ascii="Times New Roman" w:hAnsi="Times New Roman"/>
                <w:sz w:val="24"/>
                <w:szCs w:val="24"/>
              </w:rPr>
            </w:pPr>
            <w:r w:rsidRPr="00D8167F">
              <w:rPr>
                <w:rFonts w:ascii="Times New Roman" w:hAnsi="Times New Roman"/>
                <w:sz w:val="24"/>
                <w:szCs w:val="24"/>
              </w:rPr>
              <w:t>управление по физ</w:t>
            </w:r>
            <w:r w:rsidRPr="00D8167F">
              <w:rPr>
                <w:rFonts w:ascii="Times New Roman" w:hAnsi="Times New Roman"/>
                <w:sz w:val="24"/>
                <w:szCs w:val="24"/>
              </w:rPr>
              <w:t>и</w:t>
            </w:r>
            <w:r w:rsidRPr="00D8167F">
              <w:rPr>
                <w:rFonts w:ascii="Times New Roman" w:hAnsi="Times New Roman"/>
                <w:sz w:val="24"/>
                <w:szCs w:val="24"/>
              </w:rPr>
              <w:t>ческой культуре, спорту и молоде</w:t>
            </w:r>
            <w:r w:rsidRPr="00D8167F">
              <w:rPr>
                <w:rFonts w:ascii="Times New Roman" w:hAnsi="Times New Roman"/>
                <w:sz w:val="24"/>
                <w:szCs w:val="24"/>
              </w:rPr>
              <w:t>ж</w:t>
            </w:r>
            <w:r w:rsidRPr="00D8167F">
              <w:rPr>
                <w:rFonts w:ascii="Times New Roman" w:hAnsi="Times New Roman"/>
                <w:sz w:val="24"/>
                <w:szCs w:val="24"/>
              </w:rPr>
              <w:t>ной политике адм</w:t>
            </w:r>
            <w:r w:rsidRPr="00D8167F">
              <w:rPr>
                <w:rFonts w:ascii="Times New Roman" w:hAnsi="Times New Roman"/>
                <w:sz w:val="24"/>
                <w:szCs w:val="24"/>
              </w:rPr>
              <w:t>и</w:t>
            </w:r>
            <w:r w:rsidRPr="00D8167F">
              <w:rPr>
                <w:rFonts w:ascii="Times New Roman" w:hAnsi="Times New Roman"/>
                <w:sz w:val="24"/>
                <w:szCs w:val="24"/>
              </w:rPr>
              <w:t>нистрации района;</w:t>
            </w:r>
          </w:p>
        </w:tc>
        <w:tc>
          <w:tcPr>
            <w:tcW w:w="1417" w:type="dxa"/>
            <w:tcBorders>
              <w:top w:val="single" w:sz="4" w:space="0" w:color="auto"/>
              <w:left w:val="single" w:sz="4" w:space="0" w:color="auto"/>
              <w:bottom w:val="single" w:sz="4" w:space="0" w:color="auto"/>
              <w:right w:val="single" w:sz="4" w:space="0" w:color="auto"/>
            </w:tcBorders>
            <w:hideMark/>
          </w:tcPr>
          <w:p w:rsidR="005838F8" w:rsidRPr="00D8167F" w:rsidRDefault="005838F8" w:rsidP="005838F8">
            <w:pPr>
              <w:pStyle w:val="afffffa"/>
              <w:jc w:val="center"/>
              <w:rPr>
                <w:rFonts w:ascii="Times New Roman" w:hAnsi="Times New Roman"/>
                <w:sz w:val="24"/>
                <w:szCs w:val="24"/>
              </w:rPr>
            </w:pPr>
            <w:r w:rsidRPr="00D8167F">
              <w:rPr>
                <w:rFonts w:ascii="Times New Roman" w:hAnsi="Times New Roman"/>
                <w:sz w:val="24"/>
                <w:szCs w:val="24"/>
              </w:rPr>
              <w:t>2012–2014 годы</w:t>
            </w:r>
          </w:p>
        </w:tc>
        <w:tc>
          <w:tcPr>
            <w:tcW w:w="1103" w:type="dxa"/>
            <w:tcBorders>
              <w:top w:val="single" w:sz="4" w:space="0" w:color="auto"/>
              <w:left w:val="single" w:sz="4" w:space="0" w:color="auto"/>
              <w:bottom w:val="single" w:sz="4" w:space="0" w:color="auto"/>
              <w:right w:val="single" w:sz="4" w:space="0" w:color="auto"/>
            </w:tcBorders>
            <w:hideMark/>
          </w:tcPr>
          <w:p w:rsidR="005838F8" w:rsidRPr="00D8167F" w:rsidRDefault="005838F8" w:rsidP="005838F8">
            <w:pPr>
              <w:pStyle w:val="afffffa"/>
              <w:jc w:val="center"/>
              <w:rPr>
                <w:rFonts w:ascii="Times New Roman" w:hAnsi="Times New Roman"/>
                <w:sz w:val="24"/>
                <w:szCs w:val="24"/>
              </w:rPr>
            </w:pPr>
            <w:r w:rsidRPr="00D8167F">
              <w:rPr>
                <w:rFonts w:ascii="Times New Roman" w:hAnsi="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hideMark/>
          </w:tcPr>
          <w:p w:rsidR="005838F8" w:rsidRPr="00D8167F" w:rsidRDefault="005838F8" w:rsidP="005838F8">
            <w:pPr>
              <w:pStyle w:val="afffffa"/>
              <w:jc w:val="center"/>
              <w:rPr>
                <w:rFonts w:ascii="Times New Roman" w:hAnsi="Times New Roman"/>
                <w:sz w:val="24"/>
                <w:szCs w:val="24"/>
              </w:rPr>
            </w:pPr>
            <w:r w:rsidRPr="00D8167F">
              <w:rPr>
                <w:rFonts w:ascii="Times New Roman" w:hAnsi="Times New Roman"/>
                <w:sz w:val="24"/>
                <w:szCs w:val="24"/>
              </w:rPr>
              <w:t>200</w:t>
            </w:r>
          </w:p>
        </w:tc>
        <w:tc>
          <w:tcPr>
            <w:tcW w:w="1103" w:type="dxa"/>
            <w:tcBorders>
              <w:top w:val="single" w:sz="4" w:space="0" w:color="auto"/>
              <w:left w:val="single" w:sz="4" w:space="0" w:color="auto"/>
              <w:bottom w:val="single" w:sz="4" w:space="0" w:color="auto"/>
              <w:right w:val="single" w:sz="4" w:space="0" w:color="auto"/>
            </w:tcBorders>
            <w:hideMark/>
          </w:tcPr>
          <w:p w:rsidR="005838F8" w:rsidRPr="00D8167F" w:rsidRDefault="005838F8" w:rsidP="005838F8">
            <w:pPr>
              <w:pStyle w:val="afffffa"/>
              <w:jc w:val="center"/>
              <w:rPr>
                <w:rFonts w:ascii="Times New Roman" w:hAnsi="Times New Roman"/>
                <w:sz w:val="24"/>
                <w:szCs w:val="24"/>
              </w:rPr>
            </w:pPr>
            <w:r w:rsidRPr="00D8167F">
              <w:rPr>
                <w:rFonts w:ascii="Times New Roman" w:hAnsi="Times New Roman"/>
                <w:sz w:val="24"/>
                <w:szCs w:val="24"/>
              </w:rPr>
              <w:t>300</w:t>
            </w:r>
          </w:p>
        </w:tc>
        <w:tc>
          <w:tcPr>
            <w:tcW w:w="850" w:type="dxa"/>
            <w:gridSpan w:val="2"/>
            <w:tcBorders>
              <w:top w:val="single" w:sz="4" w:space="0" w:color="auto"/>
              <w:left w:val="single" w:sz="4" w:space="0" w:color="auto"/>
              <w:bottom w:val="single" w:sz="4" w:space="0" w:color="auto"/>
              <w:right w:val="single" w:sz="4" w:space="0" w:color="auto"/>
            </w:tcBorders>
            <w:hideMark/>
          </w:tcPr>
          <w:p w:rsidR="005838F8" w:rsidRPr="00D8167F" w:rsidRDefault="005838F8" w:rsidP="005838F8">
            <w:pPr>
              <w:pStyle w:val="afffffa"/>
              <w:jc w:val="center"/>
              <w:rPr>
                <w:rFonts w:ascii="Times New Roman" w:hAnsi="Times New Roman"/>
                <w:sz w:val="24"/>
                <w:szCs w:val="24"/>
              </w:rPr>
            </w:pPr>
            <w:r w:rsidRPr="00D8167F">
              <w:rPr>
                <w:rFonts w:ascii="Times New Roman" w:hAnsi="Times New Roman"/>
                <w:sz w:val="24"/>
                <w:szCs w:val="24"/>
              </w:rPr>
              <w:t>700</w:t>
            </w:r>
          </w:p>
        </w:tc>
        <w:tc>
          <w:tcPr>
            <w:tcW w:w="1023" w:type="dxa"/>
            <w:tcBorders>
              <w:top w:val="single" w:sz="4" w:space="0" w:color="auto"/>
              <w:left w:val="single" w:sz="4" w:space="0" w:color="auto"/>
              <w:bottom w:val="single" w:sz="4" w:space="0" w:color="auto"/>
              <w:right w:val="single" w:sz="4" w:space="0" w:color="auto"/>
            </w:tcBorders>
            <w:hideMark/>
          </w:tcPr>
          <w:p w:rsidR="005838F8" w:rsidRPr="00D8167F" w:rsidRDefault="005838F8" w:rsidP="005838F8">
            <w:pPr>
              <w:pStyle w:val="afffffa"/>
              <w:jc w:val="center"/>
              <w:rPr>
                <w:rFonts w:ascii="Times New Roman" w:hAnsi="Times New Roman"/>
                <w:sz w:val="24"/>
                <w:szCs w:val="24"/>
              </w:rPr>
            </w:pPr>
            <w:r w:rsidRPr="00D8167F">
              <w:rPr>
                <w:rFonts w:ascii="Times New Roman" w:hAnsi="Times New Roman"/>
                <w:sz w:val="24"/>
                <w:szCs w:val="24"/>
              </w:rPr>
              <w:t>бюджет</w:t>
            </w:r>
          </w:p>
          <w:p w:rsidR="005838F8" w:rsidRPr="00D8167F" w:rsidRDefault="005838F8" w:rsidP="005838F8">
            <w:pPr>
              <w:pStyle w:val="afffffa"/>
              <w:jc w:val="center"/>
              <w:rPr>
                <w:rFonts w:ascii="Times New Roman" w:hAnsi="Times New Roman"/>
                <w:sz w:val="24"/>
                <w:szCs w:val="24"/>
              </w:rPr>
            </w:pPr>
            <w:r w:rsidRPr="00D8167F">
              <w:rPr>
                <w:rFonts w:ascii="Times New Roman" w:hAnsi="Times New Roman"/>
                <w:sz w:val="24"/>
                <w:szCs w:val="24"/>
              </w:rPr>
              <w:t>района</w:t>
            </w:r>
          </w:p>
        </w:tc>
      </w:tr>
    </w:tbl>
    <w:p w:rsidR="005838F8" w:rsidRPr="00D8167F" w:rsidRDefault="005838F8" w:rsidP="005838F8">
      <w:pPr>
        <w:pStyle w:val="afffffa"/>
        <w:rPr>
          <w:rFonts w:ascii="Times New Roman" w:hAnsi="Times New Roman"/>
          <w:sz w:val="28"/>
          <w:szCs w:val="28"/>
        </w:rPr>
      </w:pPr>
    </w:p>
    <w:p w:rsidR="005838F8" w:rsidRDefault="005838F8" w:rsidP="005838F8">
      <w:pPr>
        <w:pStyle w:val="afffffa"/>
        <w:rPr>
          <w:rFonts w:ascii="Times New Roman" w:hAnsi="Times New Roman"/>
          <w:sz w:val="28"/>
          <w:szCs w:val="28"/>
        </w:rPr>
      </w:pPr>
      <w:r>
        <w:rPr>
          <w:rFonts w:ascii="Times New Roman" w:hAnsi="Times New Roman"/>
          <w:sz w:val="28"/>
          <w:szCs w:val="28"/>
        </w:rPr>
        <w:t>Примечание: * реализация мероприятий осуществляется за счет финансирования основной деятельности исполнителя</w:t>
      </w:r>
    </w:p>
    <w:p w:rsidR="005838F8" w:rsidRDefault="005838F8" w:rsidP="005838F8">
      <w:pPr>
        <w:pStyle w:val="afffffa"/>
        <w:rPr>
          <w:rFonts w:ascii="Times New Roman" w:hAnsi="Times New Roman"/>
          <w:sz w:val="28"/>
          <w:szCs w:val="28"/>
        </w:rPr>
      </w:pPr>
    </w:p>
    <w:p w:rsidR="005838F8" w:rsidRDefault="005838F8" w:rsidP="005838F8">
      <w:pPr>
        <w:pStyle w:val="afffffa"/>
        <w:rPr>
          <w:rFonts w:ascii="Times New Roman" w:hAnsi="Times New Roman"/>
          <w:sz w:val="28"/>
          <w:szCs w:val="28"/>
        </w:rPr>
      </w:pPr>
    </w:p>
    <w:p w:rsidR="005838F8" w:rsidRPr="00027431" w:rsidRDefault="005838F8" w:rsidP="005838F8">
      <w:pPr>
        <w:jc w:val="both"/>
      </w:pPr>
    </w:p>
    <w:sectPr w:rsidR="005838F8" w:rsidRPr="00027431" w:rsidSect="005838F8">
      <w:headerReference w:type="default" r:id="rId10"/>
      <w:pgSz w:w="16838" w:h="11906" w:orient="landscape"/>
      <w:pgMar w:top="1134" w:right="567"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8F8" w:rsidRDefault="005838F8">
      <w:r>
        <w:separator/>
      </w:r>
    </w:p>
  </w:endnote>
  <w:endnote w:type="continuationSeparator" w:id="1">
    <w:p w:rsidR="005838F8" w:rsidRDefault="00583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8F8" w:rsidRDefault="005838F8">
      <w:r>
        <w:separator/>
      </w:r>
    </w:p>
  </w:footnote>
  <w:footnote w:type="continuationSeparator" w:id="1">
    <w:p w:rsidR="005838F8" w:rsidRDefault="00583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9837"/>
      <w:docPartObj>
        <w:docPartGallery w:val="Page Numbers (Top of Page)"/>
        <w:docPartUnique/>
      </w:docPartObj>
    </w:sdtPr>
    <w:sdtContent>
      <w:p w:rsidR="007A6B42" w:rsidRDefault="002D08A2" w:rsidP="007A6B42">
        <w:pPr>
          <w:pStyle w:val="a4"/>
          <w:jc w:val="center"/>
        </w:pPr>
        <w:fldSimple w:instr=" PAGE   \* MERGEFORMAT ">
          <w:r w:rsidR="00085271">
            <w:rPr>
              <w:noProof/>
            </w:rPr>
            <w:t>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F8" w:rsidRDefault="002D08A2" w:rsidP="00D401FC">
    <w:pPr>
      <w:pStyle w:val="a4"/>
      <w:jc w:val="center"/>
    </w:pPr>
    <w:fldSimple w:instr=" PAGE   \* MERGEFORMAT ">
      <w:r w:rsidR="00085271">
        <w:rPr>
          <w:noProof/>
        </w:rPr>
        <w:t>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CFC37E6"/>
    <w:multiLevelType w:val="hybridMultilevel"/>
    <w:tmpl w:val="FA808BC4"/>
    <w:lvl w:ilvl="0" w:tplc="4E1C1410">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260BCE"/>
    <w:multiLevelType w:val="hybridMultilevel"/>
    <w:tmpl w:val="2B7A4720"/>
    <w:lvl w:ilvl="0" w:tplc="D3FE5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805813"/>
    <w:multiLevelType w:val="hybridMultilevel"/>
    <w:tmpl w:val="C8781864"/>
    <w:lvl w:ilvl="0" w:tplc="A1E0A964">
      <w:start w:val="1"/>
      <w:numFmt w:val="decimal"/>
      <w:lvlText w:val="%1."/>
      <w:lvlJc w:val="left"/>
      <w:pPr>
        <w:tabs>
          <w:tab w:val="num" w:pos="2036"/>
        </w:tabs>
        <w:ind w:left="2036" w:hanging="1185"/>
      </w:pPr>
      <w:rPr>
        <w:rFonts w:cs="Times New Roman"/>
      </w:rPr>
    </w:lvl>
    <w:lvl w:ilvl="1" w:tplc="04190001">
      <w:start w:val="1"/>
      <w:numFmt w:val="bullet"/>
      <w:lvlText w:val=""/>
      <w:lvlJc w:val="left"/>
      <w:pPr>
        <w:tabs>
          <w:tab w:val="num" w:pos="1780"/>
        </w:tabs>
        <w:ind w:left="17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4">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AD1AFA"/>
    <w:multiLevelType w:val="multilevel"/>
    <w:tmpl w:val="DE0E7764"/>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6">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C4E2D3B"/>
    <w:multiLevelType w:val="hybridMultilevel"/>
    <w:tmpl w:val="AECAE9D2"/>
    <w:lvl w:ilvl="0" w:tplc="D17C1F22">
      <w:start w:val="1"/>
      <w:numFmt w:val="decimal"/>
      <w:lvlText w:val="2.%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48E3F47"/>
    <w:multiLevelType w:val="hybridMultilevel"/>
    <w:tmpl w:val="D25E1328"/>
    <w:lvl w:ilvl="0" w:tplc="E0F8220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4"/>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9"/>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0"/>
  </w:num>
  <w:num w:numId="19">
    <w:abstractNumId w:val="18"/>
  </w:num>
  <w:num w:numId="20">
    <w:abstractNumId w:val="26"/>
  </w:num>
  <w:num w:numId="21">
    <w:abstractNumId w:val="17"/>
  </w:num>
  <w:num w:numId="22">
    <w:abstractNumId w:val="12"/>
  </w:num>
  <w:num w:numId="23">
    <w:abstractNumId w:val="35"/>
  </w:num>
  <w:num w:numId="24">
    <w:abstractNumId w:val="16"/>
  </w:num>
  <w:num w:numId="25">
    <w:abstractNumId w:val="3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177153"/>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0EAC"/>
    <w:rsid w:val="00014EAE"/>
    <w:rsid w:val="000153A4"/>
    <w:rsid w:val="00015FB2"/>
    <w:rsid w:val="00023F47"/>
    <w:rsid w:val="00024BE6"/>
    <w:rsid w:val="000271BA"/>
    <w:rsid w:val="00030453"/>
    <w:rsid w:val="00030B02"/>
    <w:rsid w:val="00033DC0"/>
    <w:rsid w:val="00041F76"/>
    <w:rsid w:val="0004318A"/>
    <w:rsid w:val="000433F1"/>
    <w:rsid w:val="000447A2"/>
    <w:rsid w:val="00045C90"/>
    <w:rsid w:val="000465B8"/>
    <w:rsid w:val="00046AF7"/>
    <w:rsid w:val="0005575F"/>
    <w:rsid w:val="00057117"/>
    <w:rsid w:val="00057E70"/>
    <w:rsid w:val="00062485"/>
    <w:rsid w:val="0006267E"/>
    <w:rsid w:val="0006352D"/>
    <w:rsid w:val="00063A55"/>
    <w:rsid w:val="000640E4"/>
    <w:rsid w:val="00064398"/>
    <w:rsid w:val="000668DE"/>
    <w:rsid w:val="00067C48"/>
    <w:rsid w:val="00073A66"/>
    <w:rsid w:val="000778D6"/>
    <w:rsid w:val="00082889"/>
    <w:rsid w:val="000830CF"/>
    <w:rsid w:val="00084124"/>
    <w:rsid w:val="00085271"/>
    <w:rsid w:val="000874A6"/>
    <w:rsid w:val="00087833"/>
    <w:rsid w:val="00087F93"/>
    <w:rsid w:val="00090DB9"/>
    <w:rsid w:val="00093A65"/>
    <w:rsid w:val="00094E9C"/>
    <w:rsid w:val="000A2716"/>
    <w:rsid w:val="000A504C"/>
    <w:rsid w:val="000B012D"/>
    <w:rsid w:val="000B049C"/>
    <w:rsid w:val="000B38FF"/>
    <w:rsid w:val="000C171F"/>
    <w:rsid w:val="000C4561"/>
    <w:rsid w:val="000C5273"/>
    <w:rsid w:val="000C5A99"/>
    <w:rsid w:val="000C6036"/>
    <w:rsid w:val="000D109B"/>
    <w:rsid w:val="000D219C"/>
    <w:rsid w:val="000D2A33"/>
    <w:rsid w:val="000E3C86"/>
    <w:rsid w:val="000E6746"/>
    <w:rsid w:val="000F3259"/>
    <w:rsid w:val="001002E1"/>
    <w:rsid w:val="00101E06"/>
    <w:rsid w:val="0010246A"/>
    <w:rsid w:val="00102DDA"/>
    <w:rsid w:val="00103954"/>
    <w:rsid w:val="0010707C"/>
    <w:rsid w:val="00117910"/>
    <w:rsid w:val="00117E19"/>
    <w:rsid w:val="0012358E"/>
    <w:rsid w:val="00133AAC"/>
    <w:rsid w:val="00133F44"/>
    <w:rsid w:val="001359AA"/>
    <w:rsid w:val="00137069"/>
    <w:rsid w:val="00142A70"/>
    <w:rsid w:val="00143EEF"/>
    <w:rsid w:val="0014488B"/>
    <w:rsid w:val="001448CA"/>
    <w:rsid w:val="00144C10"/>
    <w:rsid w:val="001502E1"/>
    <w:rsid w:val="00153090"/>
    <w:rsid w:val="00155385"/>
    <w:rsid w:val="001562AD"/>
    <w:rsid w:val="00157C57"/>
    <w:rsid w:val="00160938"/>
    <w:rsid w:val="00161AD0"/>
    <w:rsid w:val="00162CAF"/>
    <w:rsid w:val="00164CEE"/>
    <w:rsid w:val="001671DB"/>
    <w:rsid w:val="00167A9E"/>
    <w:rsid w:val="00173548"/>
    <w:rsid w:val="001741CD"/>
    <w:rsid w:val="00176F34"/>
    <w:rsid w:val="00190655"/>
    <w:rsid w:val="00192586"/>
    <w:rsid w:val="00193238"/>
    <w:rsid w:val="0019333A"/>
    <w:rsid w:val="00193550"/>
    <w:rsid w:val="001A0137"/>
    <w:rsid w:val="001A074B"/>
    <w:rsid w:val="001A2FFB"/>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E0D6A"/>
    <w:rsid w:val="001E6683"/>
    <w:rsid w:val="001E6F73"/>
    <w:rsid w:val="001E7A57"/>
    <w:rsid w:val="001F57F1"/>
    <w:rsid w:val="002006CC"/>
    <w:rsid w:val="00202C09"/>
    <w:rsid w:val="0020543B"/>
    <w:rsid w:val="00206E05"/>
    <w:rsid w:val="00207E58"/>
    <w:rsid w:val="0021455F"/>
    <w:rsid w:val="00215140"/>
    <w:rsid w:val="00227D5E"/>
    <w:rsid w:val="00232C36"/>
    <w:rsid w:val="00233C54"/>
    <w:rsid w:val="002349B6"/>
    <w:rsid w:val="00237D49"/>
    <w:rsid w:val="00240230"/>
    <w:rsid w:val="00241171"/>
    <w:rsid w:val="00242876"/>
    <w:rsid w:val="00242890"/>
    <w:rsid w:val="00247EF7"/>
    <w:rsid w:val="00250BF4"/>
    <w:rsid w:val="00254921"/>
    <w:rsid w:val="00254D96"/>
    <w:rsid w:val="002563D5"/>
    <w:rsid w:val="00261AB6"/>
    <w:rsid w:val="0026216F"/>
    <w:rsid w:val="002626AD"/>
    <w:rsid w:val="002637C0"/>
    <w:rsid w:val="00264AF0"/>
    <w:rsid w:val="002657EC"/>
    <w:rsid w:val="00270466"/>
    <w:rsid w:val="002738FE"/>
    <w:rsid w:val="00282355"/>
    <w:rsid w:val="002834EC"/>
    <w:rsid w:val="002954C9"/>
    <w:rsid w:val="002A2381"/>
    <w:rsid w:val="002A264B"/>
    <w:rsid w:val="002A51A2"/>
    <w:rsid w:val="002A530D"/>
    <w:rsid w:val="002A6D69"/>
    <w:rsid w:val="002A7193"/>
    <w:rsid w:val="002B59BF"/>
    <w:rsid w:val="002C0F4C"/>
    <w:rsid w:val="002C4FD0"/>
    <w:rsid w:val="002C598B"/>
    <w:rsid w:val="002C6E40"/>
    <w:rsid w:val="002C7C18"/>
    <w:rsid w:val="002D08A2"/>
    <w:rsid w:val="002D207B"/>
    <w:rsid w:val="002D37C2"/>
    <w:rsid w:val="002D4FAC"/>
    <w:rsid w:val="002D6893"/>
    <w:rsid w:val="002D79A9"/>
    <w:rsid w:val="002D7E33"/>
    <w:rsid w:val="002E23F7"/>
    <w:rsid w:val="002E2EFC"/>
    <w:rsid w:val="002E4597"/>
    <w:rsid w:val="002E6C54"/>
    <w:rsid w:val="002F09B5"/>
    <w:rsid w:val="002F0B5D"/>
    <w:rsid w:val="002F30D9"/>
    <w:rsid w:val="002F3CFF"/>
    <w:rsid w:val="002F6A75"/>
    <w:rsid w:val="002F77DA"/>
    <w:rsid w:val="002F7DB7"/>
    <w:rsid w:val="003017C9"/>
    <w:rsid w:val="00302563"/>
    <w:rsid w:val="0030479F"/>
    <w:rsid w:val="00306835"/>
    <w:rsid w:val="00306C6D"/>
    <w:rsid w:val="00311283"/>
    <w:rsid w:val="00312BCD"/>
    <w:rsid w:val="0031451E"/>
    <w:rsid w:val="0031668A"/>
    <w:rsid w:val="00317A5D"/>
    <w:rsid w:val="003218C9"/>
    <w:rsid w:val="00323EF4"/>
    <w:rsid w:val="0032485B"/>
    <w:rsid w:val="003302AD"/>
    <w:rsid w:val="003321C0"/>
    <w:rsid w:val="003344B7"/>
    <w:rsid w:val="00341A0B"/>
    <w:rsid w:val="003434A1"/>
    <w:rsid w:val="003442EE"/>
    <w:rsid w:val="00344CAB"/>
    <w:rsid w:val="00344CB0"/>
    <w:rsid w:val="00345330"/>
    <w:rsid w:val="00345A18"/>
    <w:rsid w:val="00346443"/>
    <w:rsid w:val="00347713"/>
    <w:rsid w:val="0035080F"/>
    <w:rsid w:val="00351E98"/>
    <w:rsid w:val="00352C02"/>
    <w:rsid w:val="0035657A"/>
    <w:rsid w:val="00360652"/>
    <w:rsid w:val="00360CF1"/>
    <w:rsid w:val="003627BF"/>
    <w:rsid w:val="00364A98"/>
    <w:rsid w:val="00367213"/>
    <w:rsid w:val="00370546"/>
    <w:rsid w:val="00372BB9"/>
    <w:rsid w:val="00373322"/>
    <w:rsid w:val="00375F8F"/>
    <w:rsid w:val="00381CED"/>
    <w:rsid w:val="00387AD5"/>
    <w:rsid w:val="00391DD1"/>
    <w:rsid w:val="00393566"/>
    <w:rsid w:val="0039439F"/>
    <w:rsid w:val="00395552"/>
    <w:rsid w:val="00396906"/>
    <w:rsid w:val="003A56DF"/>
    <w:rsid w:val="003A7090"/>
    <w:rsid w:val="003A70EF"/>
    <w:rsid w:val="003B1C8D"/>
    <w:rsid w:val="003B33F8"/>
    <w:rsid w:val="003B398F"/>
    <w:rsid w:val="003B68BC"/>
    <w:rsid w:val="003B6AB2"/>
    <w:rsid w:val="003C618E"/>
    <w:rsid w:val="003D31CA"/>
    <w:rsid w:val="003D58AF"/>
    <w:rsid w:val="003F1567"/>
    <w:rsid w:val="003F25E9"/>
    <w:rsid w:val="003F271D"/>
    <w:rsid w:val="003F6E1F"/>
    <w:rsid w:val="003F7552"/>
    <w:rsid w:val="00400423"/>
    <w:rsid w:val="00407DB1"/>
    <w:rsid w:val="00411587"/>
    <w:rsid w:val="0041649D"/>
    <w:rsid w:val="00417351"/>
    <w:rsid w:val="0042155D"/>
    <w:rsid w:val="00424424"/>
    <w:rsid w:val="00427AE7"/>
    <w:rsid w:val="004341C4"/>
    <w:rsid w:val="00434373"/>
    <w:rsid w:val="00436773"/>
    <w:rsid w:val="00436F7F"/>
    <w:rsid w:val="00444A6E"/>
    <w:rsid w:val="00445046"/>
    <w:rsid w:val="00463863"/>
    <w:rsid w:val="00463A57"/>
    <w:rsid w:val="004702B8"/>
    <w:rsid w:val="00471C09"/>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3C56"/>
    <w:rsid w:val="004B0797"/>
    <w:rsid w:val="004B64F4"/>
    <w:rsid w:val="004B676E"/>
    <w:rsid w:val="004B6EA1"/>
    <w:rsid w:val="004C04FE"/>
    <w:rsid w:val="004C462E"/>
    <w:rsid w:val="004C4852"/>
    <w:rsid w:val="004C6160"/>
    <w:rsid w:val="004C6881"/>
    <w:rsid w:val="004D26C8"/>
    <w:rsid w:val="004D44AE"/>
    <w:rsid w:val="004D4587"/>
    <w:rsid w:val="004D7118"/>
    <w:rsid w:val="004E09FC"/>
    <w:rsid w:val="004E2031"/>
    <w:rsid w:val="004E25D4"/>
    <w:rsid w:val="004E2685"/>
    <w:rsid w:val="004E4E76"/>
    <w:rsid w:val="004E7835"/>
    <w:rsid w:val="004F11A1"/>
    <w:rsid w:val="004F167B"/>
    <w:rsid w:val="004F18A3"/>
    <w:rsid w:val="004F3261"/>
    <w:rsid w:val="00505294"/>
    <w:rsid w:val="00505DC5"/>
    <w:rsid w:val="00506547"/>
    <w:rsid w:val="005109E4"/>
    <w:rsid w:val="00510B0E"/>
    <w:rsid w:val="005124B2"/>
    <w:rsid w:val="00513895"/>
    <w:rsid w:val="00514B32"/>
    <w:rsid w:val="00515343"/>
    <w:rsid w:val="00517956"/>
    <w:rsid w:val="00520A7F"/>
    <w:rsid w:val="00523E2E"/>
    <w:rsid w:val="00525F8B"/>
    <w:rsid w:val="00527640"/>
    <w:rsid w:val="0053265B"/>
    <w:rsid w:val="005337E5"/>
    <w:rsid w:val="0053585F"/>
    <w:rsid w:val="00541C89"/>
    <w:rsid w:val="00542309"/>
    <w:rsid w:val="005504B1"/>
    <w:rsid w:val="005522F7"/>
    <w:rsid w:val="005565AA"/>
    <w:rsid w:val="00556C2A"/>
    <w:rsid w:val="00557039"/>
    <w:rsid w:val="0055747B"/>
    <w:rsid w:val="0056111E"/>
    <w:rsid w:val="00562798"/>
    <w:rsid w:val="00563E9F"/>
    <w:rsid w:val="0057411D"/>
    <w:rsid w:val="00575C02"/>
    <w:rsid w:val="00577E6F"/>
    <w:rsid w:val="00580CCD"/>
    <w:rsid w:val="005838F8"/>
    <w:rsid w:val="00585DB8"/>
    <w:rsid w:val="005869E2"/>
    <w:rsid w:val="00587AE8"/>
    <w:rsid w:val="00593398"/>
    <w:rsid w:val="005948D2"/>
    <w:rsid w:val="005A4F56"/>
    <w:rsid w:val="005A5BDC"/>
    <w:rsid w:val="005A6E81"/>
    <w:rsid w:val="005A6EF7"/>
    <w:rsid w:val="005A7075"/>
    <w:rsid w:val="005A77C5"/>
    <w:rsid w:val="005B3237"/>
    <w:rsid w:val="005B5532"/>
    <w:rsid w:val="005B7FAD"/>
    <w:rsid w:val="005C34BC"/>
    <w:rsid w:val="005C40B7"/>
    <w:rsid w:val="005C7ADD"/>
    <w:rsid w:val="005D0085"/>
    <w:rsid w:val="005D0B71"/>
    <w:rsid w:val="005D44A4"/>
    <w:rsid w:val="005D55E6"/>
    <w:rsid w:val="005D7659"/>
    <w:rsid w:val="005E2FF8"/>
    <w:rsid w:val="005E34D9"/>
    <w:rsid w:val="005E796E"/>
    <w:rsid w:val="005F00C1"/>
    <w:rsid w:val="005F0A35"/>
    <w:rsid w:val="005F2122"/>
    <w:rsid w:val="005F4916"/>
    <w:rsid w:val="005F7E34"/>
    <w:rsid w:val="006053BD"/>
    <w:rsid w:val="006053D4"/>
    <w:rsid w:val="00605F26"/>
    <w:rsid w:val="00605F3A"/>
    <w:rsid w:val="00607CD5"/>
    <w:rsid w:val="006136B2"/>
    <w:rsid w:val="0062178F"/>
    <w:rsid w:val="00623C38"/>
    <w:rsid w:val="006241D5"/>
    <w:rsid w:val="00627AAC"/>
    <w:rsid w:val="00633181"/>
    <w:rsid w:val="00640DF0"/>
    <w:rsid w:val="00641392"/>
    <w:rsid w:val="0064199D"/>
    <w:rsid w:val="00642423"/>
    <w:rsid w:val="00642729"/>
    <w:rsid w:val="00644E14"/>
    <w:rsid w:val="0064664F"/>
    <w:rsid w:val="006468C2"/>
    <w:rsid w:val="00646C73"/>
    <w:rsid w:val="006507EE"/>
    <w:rsid w:val="00650C54"/>
    <w:rsid w:val="00652032"/>
    <w:rsid w:val="0065305B"/>
    <w:rsid w:val="00653A52"/>
    <w:rsid w:val="00660380"/>
    <w:rsid w:val="0066380A"/>
    <w:rsid w:val="006703A2"/>
    <w:rsid w:val="00671428"/>
    <w:rsid w:val="00672D4D"/>
    <w:rsid w:val="006734D7"/>
    <w:rsid w:val="0067542F"/>
    <w:rsid w:val="0067645C"/>
    <w:rsid w:val="00676B9E"/>
    <w:rsid w:val="00676DDC"/>
    <w:rsid w:val="006809FA"/>
    <w:rsid w:val="00681FE6"/>
    <w:rsid w:val="006828E8"/>
    <w:rsid w:val="00682FE5"/>
    <w:rsid w:val="0068441D"/>
    <w:rsid w:val="006936A2"/>
    <w:rsid w:val="00693DE3"/>
    <w:rsid w:val="00697591"/>
    <w:rsid w:val="006A409C"/>
    <w:rsid w:val="006A414C"/>
    <w:rsid w:val="006B0158"/>
    <w:rsid w:val="006B1624"/>
    <w:rsid w:val="006B2298"/>
    <w:rsid w:val="006B3B15"/>
    <w:rsid w:val="006B4299"/>
    <w:rsid w:val="006C1EAF"/>
    <w:rsid w:val="006C2040"/>
    <w:rsid w:val="006C2242"/>
    <w:rsid w:val="006C2B35"/>
    <w:rsid w:val="006C399E"/>
    <w:rsid w:val="006C5511"/>
    <w:rsid w:val="006D0637"/>
    <w:rsid w:val="006E1B1F"/>
    <w:rsid w:val="006E4FEC"/>
    <w:rsid w:val="006E78BE"/>
    <w:rsid w:val="006F0830"/>
    <w:rsid w:val="006F0858"/>
    <w:rsid w:val="006F20FF"/>
    <w:rsid w:val="006F249D"/>
    <w:rsid w:val="006F3B6B"/>
    <w:rsid w:val="006F6CC9"/>
    <w:rsid w:val="006F7E0B"/>
    <w:rsid w:val="0070292E"/>
    <w:rsid w:val="00702F69"/>
    <w:rsid w:val="007046D0"/>
    <w:rsid w:val="00704E53"/>
    <w:rsid w:val="007063BA"/>
    <w:rsid w:val="007071B3"/>
    <w:rsid w:val="00712FE7"/>
    <w:rsid w:val="0071392A"/>
    <w:rsid w:val="00721326"/>
    <w:rsid w:val="007231A4"/>
    <w:rsid w:val="007240BE"/>
    <w:rsid w:val="007256B2"/>
    <w:rsid w:val="007261D6"/>
    <w:rsid w:val="00726354"/>
    <w:rsid w:val="00733BC2"/>
    <w:rsid w:val="007344BF"/>
    <w:rsid w:val="00737C60"/>
    <w:rsid w:val="00737D85"/>
    <w:rsid w:val="00741EA5"/>
    <w:rsid w:val="007507F8"/>
    <w:rsid w:val="00752EB7"/>
    <w:rsid w:val="00754261"/>
    <w:rsid w:val="0076614E"/>
    <w:rsid w:val="007661B6"/>
    <w:rsid w:val="00767A3B"/>
    <w:rsid w:val="00774117"/>
    <w:rsid w:val="00780B03"/>
    <w:rsid w:val="007821FA"/>
    <w:rsid w:val="00787438"/>
    <w:rsid w:val="00787988"/>
    <w:rsid w:val="00791F1E"/>
    <w:rsid w:val="00792AC7"/>
    <w:rsid w:val="00795DFB"/>
    <w:rsid w:val="00797720"/>
    <w:rsid w:val="007A03F2"/>
    <w:rsid w:val="007A1EA5"/>
    <w:rsid w:val="007A4440"/>
    <w:rsid w:val="007A6052"/>
    <w:rsid w:val="007A67E6"/>
    <w:rsid w:val="007A6B42"/>
    <w:rsid w:val="007B179A"/>
    <w:rsid w:val="007B4BC7"/>
    <w:rsid w:val="007B785C"/>
    <w:rsid w:val="007C3A9B"/>
    <w:rsid w:val="007C4EDF"/>
    <w:rsid w:val="007C7065"/>
    <w:rsid w:val="007D09BA"/>
    <w:rsid w:val="007D1585"/>
    <w:rsid w:val="007D1AAF"/>
    <w:rsid w:val="007D1C24"/>
    <w:rsid w:val="007D31DE"/>
    <w:rsid w:val="007D4BCE"/>
    <w:rsid w:val="007D4D49"/>
    <w:rsid w:val="007D7475"/>
    <w:rsid w:val="007D7B6F"/>
    <w:rsid w:val="007E102E"/>
    <w:rsid w:val="007E227F"/>
    <w:rsid w:val="007E2B97"/>
    <w:rsid w:val="007E4F0E"/>
    <w:rsid w:val="007E634E"/>
    <w:rsid w:val="007E6C48"/>
    <w:rsid w:val="007E7BF5"/>
    <w:rsid w:val="007F24F3"/>
    <w:rsid w:val="007F313A"/>
    <w:rsid w:val="007F6DF0"/>
    <w:rsid w:val="007F6F3C"/>
    <w:rsid w:val="008003A7"/>
    <w:rsid w:val="008042A9"/>
    <w:rsid w:val="00804320"/>
    <w:rsid w:val="00804907"/>
    <w:rsid w:val="008063DC"/>
    <w:rsid w:val="00806DB6"/>
    <w:rsid w:val="00807B4B"/>
    <w:rsid w:val="008104DB"/>
    <w:rsid w:val="00811D5D"/>
    <w:rsid w:val="00814523"/>
    <w:rsid w:val="008179DE"/>
    <w:rsid w:val="00820702"/>
    <w:rsid w:val="008210A8"/>
    <w:rsid w:val="00823BE0"/>
    <w:rsid w:val="008265B7"/>
    <w:rsid w:val="008266F0"/>
    <w:rsid w:val="00827ECD"/>
    <w:rsid w:val="00831AE9"/>
    <w:rsid w:val="00833B31"/>
    <w:rsid w:val="008351FF"/>
    <w:rsid w:val="0084025E"/>
    <w:rsid w:val="008418DC"/>
    <w:rsid w:val="00842861"/>
    <w:rsid w:val="00843710"/>
    <w:rsid w:val="008528DE"/>
    <w:rsid w:val="008538C1"/>
    <w:rsid w:val="00853DD1"/>
    <w:rsid w:val="0085648A"/>
    <w:rsid w:val="008616CA"/>
    <w:rsid w:val="008643E1"/>
    <w:rsid w:val="008644FE"/>
    <w:rsid w:val="0087138D"/>
    <w:rsid w:val="0087281E"/>
    <w:rsid w:val="00874D4E"/>
    <w:rsid w:val="008772CE"/>
    <w:rsid w:val="00882385"/>
    <w:rsid w:val="00884AA2"/>
    <w:rsid w:val="0088680A"/>
    <w:rsid w:val="00891781"/>
    <w:rsid w:val="00892485"/>
    <w:rsid w:val="00892D96"/>
    <w:rsid w:val="008A34CD"/>
    <w:rsid w:val="008B1B97"/>
    <w:rsid w:val="008B4AA5"/>
    <w:rsid w:val="008B5738"/>
    <w:rsid w:val="008B6C40"/>
    <w:rsid w:val="008B7ACD"/>
    <w:rsid w:val="008C0544"/>
    <w:rsid w:val="008C20A1"/>
    <w:rsid w:val="008C7F06"/>
    <w:rsid w:val="008D100F"/>
    <w:rsid w:val="008D54CF"/>
    <w:rsid w:val="008D5E55"/>
    <w:rsid w:val="008D7B0D"/>
    <w:rsid w:val="008E3C85"/>
    <w:rsid w:val="008E5BA8"/>
    <w:rsid w:val="008E5F30"/>
    <w:rsid w:val="008E7707"/>
    <w:rsid w:val="008F0225"/>
    <w:rsid w:val="008F336F"/>
    <w:rsid w:val="00906C9D"/>
    <w:rsid w:val="00911B2C"/>
    <w:rsid w:val="00914C02"/>
    <w:rsid w:val="00915267"/>
    <w:rsid w:val="009169FC"/>
    <w:rsid w:val="009219AE"/>
    <w:rsid w:val="00924955"/>
    <w:rsid w:val="00932A0E"/>
    <w:rsid w:val="00934157"/>
    <w:rsid w:val="009415F1"/>
    <w:rsid w:val="009446E5"/>
    <w:rsid w:val="00946E93"/>
    <w:rsid w:val="00947F25"/>
    <w:rsid w:val="00950359"/>
    <w:rsid w:val="00953022"/>
    <w:rsid w:val="00955C74"/>
    <w:rsid w:val="00957A9B"/>
    <w:rsid w:val="00963B3C"/>
    <w:rsid w:val="009640EA"/>
    <w:rsid w:val="0096531B"/>
    <w:rsid w:val="00966571"/>
    <w:rsid w:val="0096771E"/>
    <w:rsid w:val="00970386"/>
    <w:rsid w:val="00973AA3"/>
    <w:rsid w:val="0097679A"/>
    <w:rsid w:val="00983F5E"/>
    <w:rsid w:val="00986A2F"/>
    <w:rsid w:val="00991DCF"/>
    <w:rsid w:val="00992231"/>
    <w:rsid w:val="00993845"/>
    <w:rsid w:val="00997071"/>
    <w:rsid w:val="00997BC5"/>
    <w:rsid w:val="009A0EE9"/>
    <w:rsid w:val="009A13C1"/>
    <w:rsid w:val="009A3300"/>
    <w:rsid w:val="009A4F8F"/>
    <w:rsid w:val="009A7BB0"/>
    <w:rsid w:val="009B5522"/>
    <w:rsid w:val="009B7C66"/>
    <w:rsid w:val="009C0BBB"/>
    <w:rsid w:val="009C3458"/>
    <w:rsid w:val="009C4CFA"/>
    <w:rsid w:val="009C55C9"/>
    <w:rsid w:val="009D0146"/>
    <w:rsid w:val="009D116D"/>
    <w:rsid w:val="009D14F8"/>
    <w:rsid w:val="009D4C63"/>
    <w:rsid w:val="009D7D59"/>
    <w:rsid w:val="009E1033"/>
    <w:rsid w:val="009E26E0"/>
    <w:rsid w:val="009E5DB6"/>
    <w:rsid w:val="009E60E5"/>
    <w:rsid w:val="009E622C"/>
    <w:rsid w:val="009F0FDC"/>
    <w:rsid w:val="009F133B"/>
    <w:rsid w:val="009F2AD2"/>
    <w:rsid w:val="009F2FDC"/>
    <w:rsid w:val="009F6037"/>
    <w:rsid w:val="009F7226"/>
    <w:rsid w:val="00A00128"/>
    <w:rsid w:val="00A015FC"/>
    <w:rsid w:val="00A12BF1"/>
    <w:rsid w:val="00A1406D"/>
    <w:rsid w:val="00A222CB"/>
    <w:rsid w:val="00A23CC7"/>
    <w:rsid w:val="00A24BDF"/>
    <w:rsid w:val="00A25BC2"/>
    <w:rsid w:val="00A268DF"/>
    <w:rsid w:val="00A310BE"/>
    <w:rsid w:val="00A31123"/>
    <w:rsid w:val="00A3524B"/>
    <w:rsid w:val="00A356DC"/>
    <w:rsid w:val="00A35EBF"/>
    <w:rsid w:val="00A37885"/>
    <w:rsid w:val="00A47AB3"/>
    <w:rsid w:val="00A50ACA"/>
    <w:rsid w:val="00A5593A"/>
    <w:rsid w:val="00A55C85"/>
    <w:rsid w:val="00A57E59"/>
    <w:rsid w:val="00A60552"/>
    <w:rsid w:val="00A62239"/>
    <w:rsid w:val="00A64D13"/>
    <w:rsid w:val="00A67490"/>
    <w:rsid w:val="00A7409D"/>
    <w:rsid w:val="00A74546"/>
    <w:rsid w:val="00A7508E"/>
    <w:rsid w:val="00A82F33"/>
    <w:rsid w:val="00A84D1B"/>
    <w:rsid w:val="00A86760"/>
    <w:rsid w:val="00A90113"/>
    <w:rsid w:val="00A923B2"/>
    <w:rsid w:val="00A93620"/>
    <w:rsid w:val="00A95CDE"/>
    <w:rsid w:val="00AA1323"/>
    <w:rsid w:val="00AA53BE"/>
    <w:rsid w:val="00AA6A16"/>
    <w:rsid w:val="00AA7581"/>
    <w:rsid w:val="00AB03EC"/>
    <w:rsid w:val="00AB2683"/>
    <w:rsid w:val="00AB5C02"/>
    <w:rsid w:val="00AB769B"/>
    <w:rsid w:val="00AC031D"/>
    <w:rsid w:val="00AC356A"/>
    <w:rsid w:val="00AC7F36"/>
    <w:rsid w:val="00AD1C22"/>
    <w:rsid w:val="00AD28E1"/>
    <w:rsid w:val="00AD2DB3"/>
    <w:rsid w:val="00AD3722"/>
    <w:rsid w:val="00AD4B14"/>
    <w:rsid w:val="00AD4DDE"/>
    <w:rsid w:val="00AD6CAC"/>
    <w:rsid w:val="00AD79ED"/>
    <w:rsid w:val="00AE05A7"/>
    <w:rsid w:val="00AE278F"/>
    <w:rsid w:val="00AE39FB"/>
    <w:rsid w:val="00AE67D8"/>
    <w:rsid w:val="00AE6CD9"/>
    <w:rsid w:val="00AF0323"/>
    <w:rsid w:val="00AF08F4"/>
    <w:rsid w:val="00AF2C49"/>
    <w:rsid w:val="00AF77F3"/>
    <w:rsid w:val="00B00558"/>
    <w:rsid w:val="00B00AB0"/>
    <w:rsid w:val="00B0172E"/>
    <w:rsid w:val="00B01CD7"/>
    <w:rsid w:val="00B0430A"/>
    <w:rsid w:val="00B04DDE"/>
    <w:rsid w:val="00B06A15"/>
    <w:rsid w:val="00B075A4"/>
    <w:rsid w:val="00B07D5F"/>
    <w:rsid w:val="00B109CC"/>
    <w:rsid w:val="00B10BB3"/>
    <w:rsid w:val="00B1219A"/>
    <w:rsid w:val="00B1490E"/>
    <w:rsid w:val="00B15591"/>
    <w:rsid w:val="00B167A3"/>
    <w:rsid w:val="00B16917"/>
    <w:rsid w:val="00B206EA"/>
    <w:rsid w:val="00B232F0"/>
    <w:rsid w:val="00B23CED"/>
    <w:rsid w:val="00B30B4C"/>
    <w:rsid w:val="00B41A6F"/>
    <w:rsid w:val="00B44254"/>
    <w:rsid w:val="00B44779"/>
    <w:rsid w:val="00B45BA5"/>
    <w:rsid w:val="00B45CB6"/>
    <w:rsid w:val="00B516A3"/>
    <w:rsid w:val="00B52303"/>
    <w:rsid w:val="00B60EB3"/>
    <w:rsid w:val="00B6449A"/>
    <w:rsid w:val="00B65845"/>
    <w:rsid w:val="00B66923"/>
    <w:rsid w:val="00B7165E"/>
    <w:rsid w:val="00B86C0A"/>
    <w:rsid w:val="00B87595"/>
    <w:rsid w:val="00B92159"/>
    <w:rsid w:val="00B92E01"/>
    <w:rsid w:val="00B9430A"/>
    <w:rsid w:val="00B97729"/>
    <w:rsid w:val="00BA2D82"/>
    <w:rsid w:val="00BA4165"/>
    <w:rsid w:val="00BA4944"/>
    <w:rsid w:val="00BA616A"/>
    <w:rsid w:val="00BA7F22"/>
    <w:rsid w:val="00BB2131"/>
    <w:rsid w:val="00BB496F"/>
    <w:rsid w:val="00BB6C61"/>
    <w:rsid w:val="00BB787A"/>
    <w:rsid w:val="00BC1C5A"/>
    <w:rsid w:val="00BD16C6"/>
    <w:rsid w:val="00BD1718"/>
    <w:rsid w:val="00BD17EE"/>
    <w:rsid w:val="00BD4EED"/>
    <w:rsid w:val="00BD7D65"/>
    <w:rsid w:val="00BE05AC"/>
    <w:rsid w:val="00BE3047"/>
    <w:rsid w:val="00BE3085"/>
    <w:rsid w:val="00BE36E8"/>
    <w:rsid w:val="00BE7D0B"/>
    <w:rsid w:val="00BF0B61"/>
    <w:rsid w:val="00BF1C1A"/>
    <w:rsid w:val="00BF29F5"/>
    <w:rsid w:val="00BF66D6"/>
    <w:rsid w:val="00C00870"/>
    <w:rsid w:val="00C01321"/>
    <w:rsid w:val="00C02A5A"/>
    <w:rsid w:val="00C0312C"/>
    <w:rsid w:val="00C04FE9"/>
    <w:rsid w:val="00C0721E"/>
    <w:rsid w:val="00C119C9"/>
    <w:rsid w:val="00C15828"/>
    <w:rsid w:val="00C2323E"/>
    <w:rsid w:val="00C25104"/>
    <w:rsid w:val="00C31DBE"/>
    <w:rsid w:val="00C332CD"/>
    <w:rsid w:val="00C33BFF"/>
    <w:rsid w:val="00C4055D"/>
    <w:rsid w:val="00C4405A"/>
    <w:rsid w:val="00C479BF"/>
    <w:rsid w:val="00C57BE4"/>
    <w:rsid w:val="00C57E1E"/>
    <w:rsid w:val="00C6072A"/>
    <w:rsid w:val="00C6189E"/>
    <w:rsid w:val="00C6229B"/>
    <w:rsid w:val="00C62F70"/>
    <w:rsid w:val="00C72589"/>
    <w:rsid w:val="00C7380B"/>
    <w:rsid w:val="00C75A2A"/>
    <w:rsid w:val="00C769BD"/>
    <w:rsid w:val="00C8656D"/>
    <w:rsid w:val="00C866C8"/>
    <w:rsid w:val="00C87AEC"/>
    <w:rsid w:val="00C87B05"/>
    <w:rsid w:val="00C90E6A"/>
    <w:rsid w:val="00C933DA"/>
    <w:rsid w:val="00C96D14"/>
    <w:rsid w:val="00CA23DE"/>
    <w:rsid w:val="00CA380B"/>
    <w:rsid w:val="00CA7790"/>
    <w:rsid w:val="00CB714C"/>
    <w:rsid w:val="00CC18F5"/>
    <w:rsid w:val="00CC1F9C"/>
    <w:rsid w:val="00CC22AD"/>
    <w:rsid w:val="00CC29B7"/>
    <w:rsid w:val="00CC6517"/>
    <w:rsid w:val="00CC6D13"/>
    <w:rsid w:val="00CC73C4"/>
    <w:rsid w:val="00CC76DA"/>
    <w:rsid w:val="00CD35E3"/>
    <w:rsid w:val="00CD63CE"/>
    <w:rsid w:val="00CE17B7"/>
    <w:rsid w:val="00CE1AC7"/>
    <w:rsid w:val="00CE271F"/>
    <w:rsid w:val="00CE3251"/>
    <w:rsid w:val="00CF1EE8"/>
    <w:rsid w:val="00CF3C0C"/>
    <w:rsid w:val="00CF3F72"/>
    <w:rsid w:val="00CF4146"/>
    <w:rsid w:val="00CF64BE"/>
    <w:rsid w:val="00CF7E4B"/>
    <w:rsid w:val="00D00174"/>
    <w:rsid w:val="00D034E5"/>
    <w:rsid w:val="00D06FB0"/>
    <w:rsid w:val="00D12878"/>
    <w:rsid w:val="00D1466A"/>
    <w:rsid w:val="00D15F89"/>
    <w:rsid w:val="00D17D1F"/>
    <w:rsid w:val="00D21AF6"/>
    <w:rsid w:val="00D21F7B"/>
    <w:rsid w:val="00D23F6D"/>
    <w:rsid w:val="00D27DE9"/>
    <w:rsid w:val="00D3171C"/>
    <w:rsid w:val="00D31D5F"/>
    <w:rsid w:val="00D3321F"/>
    <w:rsid w:val="00D401FC"/>
    <w:rsid w:val="00D41DDE"/>
    <w:rsid w:val="00D42784"/>
    <w:rsid w:val="00D448AF"/>
    <w:rsid w:val="00D461CE"/>
    <w:rsid w:val="00D47BBB"/>
    <w:rsid w:val="00D505F5"/>
    <w:rsid w:val="00D51754"/>
    <w:rsid w:val="00D526B1"/>
    <w:rsid w:val="00D541BF"/>
    <w:rsid w:val="00D56D5D"/>
    <w:rsid w:val="00D578AB"/>
    <w:rsid w:val="00D60487"/>
    <w:rsid w:val="00D61DCC"/>
    <w:rsid w:val="00D62065"/>
    <w:rsid w:val="00D62D00"/>
    <w:rsid w:val="00D6320F"/>
    <w:rsid w:val="00D6442E"/>
    <w:rsid w:val="00D66222"/>
    <w:rsid w:val="00D72D71"/>
    <w:rsid w:val="00D77823"/>
    <w:rsid w:val="00D8167F"/>
    <w:rsid w:val="00D82FD0"/>
    <w:rsid w:val="00D85469"/>
    <w:rsid w:val="00D8617F"/>
    <w:rsid w:val="00D86AFF"/>
    <w:rsid w:val="00D97F66"/>
    <w:rsid w:val="00DA0155"/>
    <w:rsid w:val="00DA092B"/>
    <w:rsid w:val="00DA62C1"/>
    <w:rsid w:val="00DB25E9"/>
    <w:rsid w:val="00DB52F7"/>
    <w:rsid w:val="00DC1260"/>
    <w:rsid w:val="00DC6639"/>
    <w:rsid w:val="00DC70D0"/>
    <w:rsid w:val="00DD0180"/>
    <w:rsid w:val="00DD4FAC"/>
    <w:rsid w:val="00DD5947"/>
    <w:rsid w:val="00DD5C11"/>
    <w:rsid w:val="00DE29E4"/>
    <w:rsid w:val="00DE4C46"/>
    <w:rsid w:val="00DF0D93"/>
    <w:rsid w:val="00DF0F7A"/>
    <w:rsid w:val="00DF1556"/>
    <w:rsid w:val="00DF2A19"/>
    <w:rsid w:val="00DF60E4"/>
    <w:rsid w:val="00DF6835"/>
    <w:rsid w:val="00DF7F8A"/>
    <w:rsid w:val="00E016F4"/>
    <w:rsid w:val="00E01A82"/>
    <w:rsid w:val="00E0373F"/>
    <w:rsid w:val="00E05D9F"/>
    <w:rsid w:val="00E07334"/>
    <w:rsid w:val="00E07FC0"/>
    <w:rsid w:val="00E1481E"/>
    <w:rsid w:val="00E16D27"/>
    <w:rsid w:val="00E20542"/>
    <w:rsid w:val="00E22309"/>
    <w:rsid w:val="00E22FDE"/>
    <w:rsid w:val="00E24C0D"/>
    <w:rsid w:val="00E2598F"/>
    <w:rsid w:val="00E320C4"/>
    <w:rsid w:val="00E33E40"/>
    <w:rsid w:val="00E4276C"/>
    <w:rsid w:val="00E441C8"/>
    <w:rsid w:val="00E441EA"/>
    <w:rsid w:val="00E4568C"/>
    <w:rsid w:val="00E47421"/>
    <w:rsid w:val="00E4787B"/>
    <w:rsid w:val="00E51F36"/>
    <w:rsid w:val="00E55D32"/>
    <w:rsid w:val="00E60CA3"/>
    <w:rsid w:val="00E6187C"/>
    <w:rsid w:val="00E63D11"/>
    <w:rsid w:val="00E66F70"/>
    <w:rsid w:val="00E67072"/>
    <w:rsid w:val="00E67167"/>
    <w:rsid w:val="00E74519"/>
    <w:rsid w:val="00E75F46"/>
    <w:rsid w:val="00E81984"/>
    <w:rsid w:val="00E8655C"/>
    <w:rsid w:val="00E87DFF"/>
    <w:rsid w:val="00E92741"/>
    <w:rsid w:val="00E93329"/>
    <w:rsid w:val="00E94F62"/>
    <w:rsid w:val="00E977E8"/>
    <w:rsid w:val="00EA0591"/>
    <w:rsid w:val="00EA49FB"/>
    <w:rsid w:val="00EA74D2"/>
    <w:rsid w:val="00EB1DFA"/>
    <w:rsid w:val="00EB2085"/>
    <w:rsid w:val="00EB30EB"/>
    <w:rsid w:val="00EB3A76"/>
    <w:rsid w:val="00EB6B7F"/>
    <w:rsid w:val="00EC08B9"/>
    <w:rsid w:val="00EC53AE"/>
    <w:rsid w:val="00ED0BAC"/>
    <w:rsid w:val="00ED39D7"/>
    <w:rsid w:val="00ED5B93"/>
    <w:rsid w:val="00ED6A13"/>
    <w:rsid w:val="00EE08E5"/>
    <w:rsid w:val="00EE11B0"/>
    <w:rsid w:val="00EE15E6"/>
    <w:rsid w:val="00EE1BB1"/>
    <w:rsid w:val="00EE1C32"/>
    <w:rsid w:val="00EE2E74"/>
    <w:rsid w:val="00EE4C4D"/>
    <w:rsid w:val="00EE4CB6"/>
    <w:rsid w:val="00EE4FD6"/>
    <w:rsid w:val="00EE6095"/>
    <w:rsid w:val="00EE68FA"/>
    <w:rsid w:val="00EE69A5"/>
    <w:rsid w:val="00EF74BC"/>
    <w:rsid w:val="00F043E4"/>
    <w:rsid w:val="00F071A9"/>
    <w:rsid w:val="00F102B6"/>
    <w:rsid w:val="00F1084E"/>
    <w:rsid w:val="00F10B00"/>
    <w:rsid w:val="00F10B4D"/>
    <w:rsid w:val="00F10F95"/>
    <w:rsid w:val="00F11173"/>
    <w:rsid w:val="00F11638"/>
    <w:rsid w:val="00F151B1"/>
    <w:rsid w:val="00F201BE"/>
    <w:rsid w:val="00F21511"/>
    <w:rsid w:val="00F222D0"/>
    <w:rsid w:val="00F260FE"/>
    <w:rsid w:val="00F27741"/>
    <w:rsid w:val="00F279A5"/>
    <w:rsid w:val="00F30FCF"/>
    <w:rsid w:val="00F32FBB"/>
    <w:rsid w:val="00F34613"/>
    <w:rsid w:val="00F36667"/>
    <w:rsid w:val="00F425C0"/>
    <w:rsid w:val="00F4455B"/>
    <w:rsid w:val="00F46457"/>
    <w:rsid w:val="00F53031"/>
    <w:rsid w:val="00F61312"/>
    <w:rsid w:val="00F63A60"/>
    <w:rsid w:val="00F63C3A"/>
    <w:rsid w:val="00F70050"/>
    <w:rsid w:val="00F711BC"/>
    <w:rsid w:val="00F752A2"/>
    <w:rsid w:val="00F76339"/>
    <w:rsid w:val="00F82ACE"/>
    <w:rsid w:val="00F82D76"/>
    <w:rsid w:val="00F832EF"/>
    <w:rsid w:val="00F83C73"/>
    <w:rsid w:val="00F93C9C"/>
    <w:rsid w:val="00FA0D8E"/>
    <w:rsid w:val="00FA6CE0"/>
    <w:rsid w:val="00FA6EFD"/>
    <w:rsid w:val="00FB518B"/>
    <w:rsid w:val="00FB6A32"/>
    <w:rsid w:val="00FB73E9"/>
    <w:rsid w:val="00FB75B5"/>
    <w:rsid w:val="00FB7796"/>
    <w:rsid w:val="00FC178A"/>
    <w:rsid w:val="00FC56F2"/>
    <w:rsid w:val="00FC5B2B"/>
    <w:rsid w:val="00FC62F2"/>
    <w:rsid w:val="00FC777F"/>
    <w:rsid w:val="00FD0730"/>
    <w:rsid w:val="00FD2190"/>
    <w:rsid w:val="00FE30F1"/>
    <w:rsid w:val="00FE4D02"/>
    <w:rsid w:val="00FE5DCD"/>
    <w:rsid w:val="00FE5ECE"/>
    <w:rsid w:val="00FE7317"/>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7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paragraph" w:styleId="affffff2">
    <w:name w:val="Document Map"/>
    <w:basedOn w:val="a"/>
    <w:link w:val="affffff3"/>
    <w:rsid w:val="005838F8"/>
    <w:rPr>
      <w:rFonts w:ascii="Tahoma" w:hAnsi="Tahoma" w:cs="Tahoma"/>
      <w:sz w:val="16"/>
      <w:szCs w:val="16"/>
    </w:rPr>
  </w:style>
  <w:style w:type="character" w:customStyle="1" w:styleId="affffff3">
    <w:name w:val="Схема документа Знак"/>
    <w:basedOn w:val="a1"/>
    <w:link w:val="affffff2"/>
    <w:rsid w:val="00583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457002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60120506">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16970622">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39978751">
      <w:bodyDiv w:val="1"/>
      <w:marLeft w:val="0"/>
      <w:marRight w:val="0"/>
      <w:marTop w:val="0"/>
      <w:marBottom w:val="0"/>
      <w:divBdr>
        <w:top w:val="none" w:sz="0" w:space="0" w:color="auto"/>
        <w:left w:val="none" w:sz="0" w:space="0" w:color="auto"/>
        <w:bottom w:val="none" w:sz="0" w:space="0" w:color="auto"/>
        <w:right w:val="none" w:sz="0" w:space="0" w:color="auto"/>
      </w:divBdr>
    </w:div>
    <w:div w:id="569998841">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7299829">
      <w:bodyDiv w:val="1"/>
      <w:marLeft w:val="0"/>
      <w:marRight w:val="0"/>
      <w:marTop w:val="0"/>
      <w:marBottom w:val="0"/>
      <w:divBdr>
        <w:top w:val="none" w:sz="0" w:space="0" w:color="auto"/>
        <w:left w:val="none" w:sz="0" w:space="0" w:color="auto"/>
        <w:bottom w:val="none" w:sz="0" w:space="0" w:color="auto"/>
        <w:right w:val="none" w:sz="0" w:space="0" w:color="auto"/>
      </w:divBdr>
    </w:div>
    <w:div w:id="63229659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0153904">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8177728">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89795170">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6225654">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5044710">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7906845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9339996">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0724427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DA0DE-368A-46E7-A6F7-E2D1ABEB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2312</Words>
  <Characters>17902</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 </cp:lastModifiedBy>
  <cp:revision>7</cp:revision>
  <cp:lastPrinted>2013-03-06T10:07:00Z</cp:lastPrinted>
  <dcterms:created xsi:type="dcterms:W3CDTF">2013-03-06T09:24:00Z</dcterms:created>
  <dcterms:modified xsi:type="dcterms:W3CDTF">2013-03-07T08:20:00Z</dcterms:modified>
</cp:coreProperties>
</file>