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D7" w:rsidRPr="00E870E4" w:rsidRDefault="00D036D7" w:rsidP="00D036D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Вниманию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жителей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</w:t>
      </w:r>
      <w:r w:rsidRPr="00E870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</w:p>
    <w:p w:rsidR="00D036D7" w:rsidRDefault="00D036D7" w:rsidP="00D036D7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D036D7" w:rsidRDefault="00D036D7" w:rsidP="00D036D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Фотоконкурс «Охрана труда в действии»</w:t>
      </w:r>
    </w:p>
    <w:p w:rsidR="00D036D7" w:rsidRPr="0028159B" w:rsidRDefault="00D036D7" w:rsidP="00D036D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36D7" w:rsidRDefault="00D036D7" w:rsidP="00D0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</w:t>
      </w: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в рамках Общественно-просветительской кампании «Здоровье.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Труд» проводит конкурс на лучшие фотоработы «Охрана труда в действии»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6D7" w:rsidRPr="00962866" w:rsidRDefault="00D036D7" w:rsidP="00D036D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фотографий могут являться любые сюжеты, связанные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62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охраной труда: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66">
        <w:rPr>
          <w:rFonts w:ascii="Times New Roman" w:eastAsia="Calibri" w:hAnsi="Times New Roman" w:cs="Times New Roman"/>
          <w:sz w:val="28"/>
          <w:szCs w:val="28"/>
        </w:rPr>
        <w:t xml:space="preserve">работа специалистов по охране труда: от инструктажей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62866">
        <w:rPr>
          <w:rFonts w:ascii="Times New Roman" w:eastAsia="Calibri" w:hAnsi="Times New Roman" w:cs="Times New Roman"/>
          <w:sz w:val="28"/>
          <w:szCs w:val="28"/>
        </w:rPr>
        <w:t>до инспектирования рабочих площадок и помещений;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66">
        <w:rPr>
          <w:rFonts w:ascii="Times New Roman" w:eastAsia="Calibri" w:hAnsi="Times New Roman" w:cs="Times New Roman"/>
          <w:sz w:val="28"/>
          <w:szCs w:val="28"/>
        </w:rPr>
        <w:t>рабочие процессы организаций, в ходе которых используются средства индивидуальной защиты (строго согласно всем действующим правилам);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66">
        <w:rPr>
          <w:rFonts w:ascii="Times New Roman" w:eastAsia="Calibri" w:hAnsi="Times New Roman" w:cs="Times New Roman"/>
          <w:sz w:val="28"/>
          <w:szCs w:val="28"/>
        </w:rPr>
        <w:t>просветительская деятельность в области охраны труда среди широкой общественности: лекции, экскурсии, викторины.</w:t>
      </w:r>
    </w:p>
    <w:p w:rsidR="00D036D7" w:rsidRPr="00A25451" w:rsidRDefault="00D036D7" w:rsidP="00D036D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ф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отоконкурсе может гражданин России любого возраста (законный представитель несовершеннолетнего гражданина (ребенка) имеет возможность подать заявку за участника, не достигшего 18 лет). </w:t>
      </w:r>
    </w:p>
    <w:p w:rsidR="00D036D7" w:rsidRDefault="00D036D7" w:rsidP="00D0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участника принимается 4 – 5 фотографий. Фотографии должны быть подписаны (автор фотографии, что именно происходит на фотографии)</w:t>
      </w:r>
      <w:r w:rsidR="00F1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представлены в хорошем разрешении.</w:t>
      </w:r>
    </w:p>
    <w:p w:rsidR="00D036D7" w:rsidRPr="00A25451" w:rsidRDefault="00D036D7" w:rsidP="00D036D7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ф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 можно с 03 июня до 14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на официальном сайте ф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отоконкурса fotokonkurs.vcot.info.</w:t>
      </w:r>
    </w:p>
    <w:p w:rsidR="00D036D7" w:rsidRPr="00A25451" w:rsidRDefault="00D036D7" w:rsidP="00D036D7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участников, получивших подтверждение о принятии 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конкурсной работы, примут участие в открытом голосовании, которое пройдет с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r w:rsidR="00F1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11 августа 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в социальной сети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официальной странице Общественно-просветительской кампании «Здоровье. Ответственность. Труд». Лучшие 50 работ в печатном формате будут размещены на площадке ВНОТ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2024.</w:t>
      </w:r>
    </w:p>
    <w:p w:rsidR="00D036D7" w:rsidRPr="00A25451" w:rsidRDefault="00D036D7" w:rsidP="00D036D7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аждения победителей и призеров ф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отоконкурса запланирована 11 сентября 2024 года на площадке</w:t>
      </w:r>
      <w:r w:rsidRPr="00A2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ВНОТ-2024.</w:t>
      </w:r>
    </w:p>
    <w:p w:rsidR="00D036D7" w:rsidRDefault="00D036D7" w:rsidP="00D0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6D7" w:rsidRPr="00067C57" w:rsidRDefault="00D036D7" w:rsidP="00D0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желающих принять участие в фотоконкурсе </w:t>
      </w:r>
      <w:r w:rsidRPr="0006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«Охрана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7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действии».</w:t>
      </w:r>
    </w:p>
    <w:p w:rsidR="00D036D7" w:rsidRPr="00E07A14" w:rsidRDefault="00D036D7" w:rsidP="00D0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6D7" w:rsidRPr="0028159B" w:rsidRDefault="00D036D7" w:rsidP="00D0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6D7" w:rsidRDefault="00D036D7" w:rsidP="00D0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59B" w:rsidRDefault="0028159B" w:rsidP="0028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9B" w:rsidRDefault="0028159B" w:rsidP="0028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30" w:rsidRPr="0028159B" w:rsidRDefault="001C7C30" w:rsidP="002815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7C30" w:rsidRPr="0028159B" w:rsidSect="00E5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0AA4"/>
    <w:multiLevelType w:val="hybridMultilevel"/>
    <w:tmpl w:val="B8B0DFB6"/>
    <w:lvl w:ilvl="0" w:tplc="E29E5EEC">
      <w:start w:val="1"/>
      <w:numFmt w:val="decimal"/>
      <w:lvlText w:val="%1."/>
      <w:lvlJc w:val="left"/>
      <w:pPr>
        <w:ind w:left="1069" w:hanging="360"/>
      </w:pPr>
    </w:lvl>
    <w:lvl w:ilvl="1" w:tplc="F9BEAB70">
      <w:start w:val="1"/>
      <w:numFmt w:val="lowerLetter"/>
      <w:lvlText w:val="%2."/>
      <w:lvlJc w:val="left"/>
      <w:pPr>
        <w:ind w:left="1789" w:hanging="360"/>
      </w:pPr>
    </w:lvl>
    <w:lvl w:ilvl="2" w:tplc="7818C436">
      <w:start w:val="1"/>
      <w:numFmt w:val="lowerRoman"/>
      <w:lvlText w:val="%3."/>
      <w:lvlJc w:val="right"/>
      <w:pPr>
        <w:ind w:left="2509" w:hanging="180"/>
      </w:pPr>
    </w:lvl>
    <w:lvl w:ilvl="3" w:tplc="06986114">
      <w:start w:val="1"/>
      <w:numFmt w:val="decimal"/>
      <w:lvlText w:val="%4."/>
      <w:lvlJc w:val="left"/>
      <w:pPr>
        <w:ind w:left="3229" w:hanging="360"/>
      </w:pPr>
    </w:lvl>
    <w:lvl w:ilvl="4" w:tplc="92FC37D6">
      <w:start w:val="1"/>
      <w:numFmt w:val="lowerLetter"/>
      <w:lvlText w:val="%5."/>
      <w:lvlJc w:val="left"/>
      <w:pPr>
        <w:ind w:left="3949" w:hanging="360"/>
      </w:pPr>
    </w:lvl>
    <w:lvl w:ilvl="5" w:tplc="8F6CA464">
      <w:start w:val="1"/>
      <w:numFmt w:val="lowerRoman"/>
      <w:lvlText w:val="%6."/>
      <w:lvlJc w:val="right"/>
      <w:pPr>
        <w:ind w:left="4669" w:hanging="180"/>
      </w:pPr>
    </w:lvl>
    <w:lvl w:ilvl="6" w:tplc="1894519A">
      <w:start w:val="1"/>
      <w:numFmt w:val="decimal"/>
      <w:lvlText w:val="%7."/>
      <w:lvlJc w:val="left"/>
      <w:pPr>
        <w:ind w:left="5389" w:hanging="360"/>
      </w:pPr>
    </w:lvl>
    <w:lvl w:ilvl="7" w:tplc="EBD855B6">
      <w:start w:val="1"/>
      <w:numFmt w:val="lowerLetter"/>
      <w:lvlText w:val="%8."/>
      <w:lvlJc w:val="left"/>
      <w:pPr>
        <w:ind w:left="6109" w:hanging="360"/>
      </w:pPr>
    </w:lvl>
    <w:lvl w:ilvl="8" w:tplc="AA38A39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2"/>
    <w:rsid w:val="00000F45"/>
    <w:rsid w:val="00003B1C"/>
    <w:rsid w:val="0005045D"/>
    <w:rsid w:val="000D3234"/>
    <w:rsid w:val="001C7C30"/>
    <w:rsid w:val="00217353"/>
    <w:rsid w:val="0028159B"/>
    <w:rsid w:val="002A289F"/>
    <w:rsid w:val="002D30B0"/>
    <w:rsid w:val="003B2997"/>
    <w:rsid w:val="003C5B45"/>
    <w:rsid w:val="003F36EA"/>
    <w:rsid w:val="00414267"/>
    <w:rsid w:val="00496876"/>
    <w:rsid w:val="004B1083"/>
    <w:rsid w:val="00597A66"/>
    <w:rsid w:val="00765EEF"/>
    <w:rsid w:val="007F3F62"/>
    <w:rsid w:val="009271AC"/>
    <w:rsid w:val="009644C5"/>
    <w:rsid w:val="00B835DC"/>
    <w:rsid w:val="00BD4B2F"/>
    <w:rsid w:val="00C33070"/>
    <w:rsid w:val="00CB4167"/>
    <w:rsid w:val="00D036D7"/>
    <w:rsid w:val="00D23C94"/>
    <w:rsid w:val="00D633C2"/>
    <w:rsid w:val="00DD73CF"/>
    <w:rsid w:val="00E07A14"/>
    <w:rsid w:val="00E21525"/>
    <w:rsid w:val="00E47B23"/>
    <w:rsid w:val="00E54238"/>
    <w:rsid w:val="00E870E4"/>
    <w:rsid w:val="00EA2C6A"/>
    <w:rsid w:val="00F10298"/>
    <w:rsid w:val="00F11F71"/>
    <w:rsid w:val="00F13C7E"/>
    <w:rsid w:val="00F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0F90-6BFF-4F12-87B6-7DFC4A4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0E4"/>
    <w:pPr>
      <w:ind w:left="720"/>
      <w:contextualSpacing/>
    </w:pPr>
  </w:style>
  <w:style w:type="paragraph" w:customStyle="1" w:styleId="Default">
    <w:name w:val="Default"/>
    <w:rsid w:val="003F36E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36</cp:revision>
  <dcterms:created xsi:type="dcterms:W3CDTF">2023-10-24T11:18:00Z</dcterms:created>
  <dcterms:modified xsi:type="dcterms:W3CDTF">2024-07-02T09:28:00Z</dcterms:modified>
</cp:coreProperties>
</file>