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38" w:rsidRPr="002E4E38" w:rsidRDefault="002E4E38" w:rsidP="002E4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4E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подачи претензии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bookmarkStart w:id="0" w:name="_GoBack"/>
      <w:r w:rsidRPr="002E4E38">
        <w:rPr>
          <w:rStyle w:val="a3"/>
          <w:sz w:val="28"/>
          <w:szCs w:val="28"/>
        </w:rPr>
        <w:t>Подать претен</w:t>
      </w:r>
      <w:r>
        <w:rPr>
          <w:rStyle w:val="a3"/>
          <w:sz w:val="28"/>
          <w:szCs w:val="28"/>
        </w:rPr>
        <w:t>зию можно несколькими способами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r w:rsidRPr="002E4E38">
        <w:rPr>
          <w:rStyle w:val="a3"/>
          <w:sz w:val="28"/>
          <w:szCs w:val="28"/>
        </w:rPr>
        <w:t>Вручить лично.</w:t>
      </w:r>
      <w:r w:rsidRPr="002E4E38">
        <w:rPr>
          <w:sz w:val="28"/>
          <w:szCs w:val="28"/>
        </w:rPr>
        <w:t xml:space="preserve"> Для этого необходимо принести оба экземпляра претензии и обратиться к менеджеру магазина (компании, фирмы) или в секретариат. Один экземпляр отдайте менеджеру, а на втором попросите его сделать отметку о том, что претензия принята. Он должен поставить дату, подпись и расшифровать ее, полностью указав свою фамилию, имя и должность.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r w:rsidRPr="002E4E38">
        <w:rPr>
          <w:rStyle w:val="a3"/>
          <w:sz w:val="28"/>
          <w:szCs w:val="28"/>
        </w:rPr>
        <w:t>Отправить по почте.</w:t>
      </w:r>
      <w:r w:rsidRPr="002E4E38">
        <w:rPr>
          <w:sz w:val="28"/>
          <w:szCs w:val="28"/>
        </w:rPr>
        <w:t xml:space="preserve"> Если менеджеры отказываются делать отметки на вашем экземпляре претензии, ее можно отправить по почте. Лучше заказным письмом с уведомлением о вручении. Именно с даты, указанной в </w:t>
      </w:r>
      <w:proofErr w:type="gramStart"/>
      <w:r w:rsidRPr="002E4E38">
        <w:rPr>
          <w:sz w:val="28"/>
          <w:szCs w:val="28"/>
        </w:rPr>
        <w:t>уведомлении</w:t>
      </w:r>
      <w:proofErr w:type="gramEnd"/>
      <w:r w:rsidRPr="002E4E38">
        <w:rPr>
          <w:sz w:val="28"/>
          <w:szCs w:val="28"/>
        </w:rPr>
        <w:t xml:space="preserve"> о вручении, будут отсчитываться сроки, установленные законом. Бывает, что непорядочные предприниматели утверждают, будто в заказном </w:t>
      </w:r>
      <w:proofErr w:type="gramStart"/>
      <w:r w:rsidRPr="002E4E38">
        <w:rPr>
          <w:sz w:val="28"/>
          <w:szCs w:val="28"/>
        </w:rPr>
        <w:t>письме</w:t>
      </w:r>
      <w:proofErr w:type="gramEnd"/>
      <w:r w:rsidRPr="002E4E38">
        <w:rPr>
          <w:sz w:val="28"/>
          <w:szCs w:val="28"/>
        </w:rPr>
        <w:t>, пришедшем от потребителя, была не претензия, а поздравительная открытка или просто чистый лист бумаги. Чтобы избежать таких ситуаций, можно отправить ценное письмо с описью вложения и уведомлением о вручении. Есть еще несколько вариантов личного вручения претензии.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r w:rsidRPr="002E4E38">
        <w:rPr>
          <w:rStyle w:val="a3"/>
          <w:sz w:val="28"/>
          <w:szCs w:val="28"/>
        </w:rPr>
        <w:t xml:space="preserve">Вручение при свидетелях. </w:t>
      </w:r>
      <w:r w:rsidRPr="002E4E38">
        <w:rPr>
          <w:sz w:val="28"/>
          <w:szCs w:val="28"/>
        </w:rPr>
        <w:t xml:space="preserve">Можно попытаться вручить ее в </w:t>
      </w:r>
      <w:proofErr w:type="gramStart"/>
      <w:r w:rsidRPr="002E4E38">
        <w:rPr>
          <w:sz w:val="28"/>
          <w:szCs w:val="28"/>
        </w:rPr>
        <w:t>присутствии</w:t>
      </w:r>
      <w:proofErr w:type="gramEnd"/>
      <w:r w:rsidRPr="002E4E38">
        <w:rPr>
          <w:sz w:val="28"/>
          <w:szCs w:val="28"/>
        </w:rPr>
        <w:t xml:space="preserve"> друзей или знакомых. Если менеджер откажется ее принять, свидетели могут составить акт, где напишут, что сотрудник уклонился от приема документов. В акте обязательно указываются данные свидетелей и их подписи. Чтобы подтвердить факт вручения претензии, достаточно двух очевидцев, но они должны быть готовы при необходимости выступить в суде.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r w:rsidRPr="002E4E38">
        <w:rPr>
          <w:rStyle w:val="a3"/>
          <w:sz w:val="28"/>
          <w:szCs w:val="28"/>
        </w:rPr>
        <w:t>Вручение претензии нотариусом</w:t>
      </w:r>
      <w:r w:rsidRPr="002E4E38">
        <w:rPr>
          <w:sz w:val="28"/>
          <w:szCs w:val="28"/>
        </w:rPr>
        <w:t xml:space="preserve">. Нотариус обладает правом передачи заявлений от одного лица другому. Если речь идет о существенной денежной сумме и важно зафиксировать факт обращения с претензией, можно попросить нотариуса, чтобы тот передал заявление продавцу. Правда, за эту услугу придется заплатить. Нотариус приедет в магазин или на фирму и попытается вручить претензию руководству. Если же ее не примут, нотариус составит протокол, в </w:t>
      </w:r>
      <w:proofErr w:type="gramStart"/>
      <w:r w:rsidRPr="002E4E38">
        <w:rPr>
          <w:sz w:val="28"/>
          <w:szCs w:val="28"/>
        </w:rPr>
        <w:t>котором</w:t>
      </w:r>
      <w:proofErr w:type="gramEnd"/>
      <w:r w:rsidRPr="002E4E38">
        <w:rPr>
          <w:sz w:val="28"/>
          <w:szCs w:val="28"/>
        </w:rPr>
        <w:t xml:space="preserve"> опишет все, что происходило в офисе продавца. Такой акт является самостоятельным доказательством в </w:t>
      </w:r>
      <w:proofErr w:type="gramStart"/>
      <w:r w:rsidRPr="002E4E38">
        <w:rPr>
          <w:sz w:val="28"/>
          <w:szCs w:val="28"/>
        </w:rPr>
        <w:t>суде</w:t>
      </w:r>
      <w:proofErr w:type="gramEnd"/>
      <w:r w:rsidRPr="002E4E38">
        <w:rPr>
          <w:sz w:val="28"/>
          <w:szCs w:val="28"/>
        </w:rPr>
        <w:t>. С его помощью можно будет подтвердить, что продавца проинформировали о наличии претензии.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r w:rsidRPr="002E4E38">
        <w:rPr>
          <w:rStyle w:val="a3"/>
          <w:sz w:val="28"/>
          <w:szCs w:val="28"/>
        </w:rPr>
        <w:t xml:space="preserve">Запись в книге жалоб. </w:t>
      </w:r>
      <w:r w:rsidRPr="002E4E38">
        <w:rPr>
          <w:sz w:val="28"/>
          <w:szCs w:val="28"/>
        </w:rPr>
        <w:t xml:space="preserve">Любой покупатель имеет право изложить свое недовольство и требования в книге жалоб и предложений. </w:t>
      </w:r>
      <w:proofErr w:type="gramStart"/>
      <w:r w:rsidRPr="002E4E38">
        <w:rPr>
          <w:sz w:val="28"/>
          <w:szCs w:val="28"/>
        </w:rPr>
        <w:t>Этот документ должен находиться в торговом зале магазина и предоставляться клиентам по первому требованию.</w:t>
      </w:r>
      <w:proofErr w:type="gramEnd"/>
      <w:r w:rsidRPr="002E4E38">
        <w:rPr>
          <w:sz w:val="28"/>
          <w:szCs w:val="28"/>
        </w:rPr>
        <w:t xml:space="preserve"> Сделав запись, не поленитесь сфотографировать на цифровой фотоаппарат или мобильный телефон обложку книги. На ней должно быть написано название компании, дата начала ведения книги и </w:t>
      </w:r>
      <w:r w:rsidRPr="002E4E38">
        <w:rPr>
          <w:sz w:val="28"/>
          <w:szCs w:val="28"/>
        </w:rPr>
        <w:lastRenderedPageBreak/>
        <w:t xml:space="preserve">количество страниц в ней. Сфотографируйте также свою запись и запись, которая находится перед </w:t>
      </w:r>
      <w:proofErr w:type="gramStart"/>
      <w:r w:rsidRPr="002E4E38">
        <w:rPr>
          <w:sz w:val="28"/>
          <w:szCs w:val="28"/>
        </w:rPr>
        <w:t>вашей</w:t>
      </w:r>
      <w:proofErr w:type="gramEnd"/>
      <w:r w:rsidRPr="002E4E38">
        <w:rPr>
          <w:sz w:val="28"/>
          <w:szCs w:val="28"/>
        </w:rPr>
        <w:t xml:space="preserve">. Эти снимки могут послужить доказательством в </w:t>
      </w:r>
      <w:proofErr w:type="gramStart"/>
      <w:r w:rsidRPr="002E4E38">
        <w:rPr>
          <w:sz w:val="28"/>
          <w:szCs w:val="28"/>
        </w:rPr>
        <w:t>суде</w:t>
      </w:r>
      <w:proofErr w:type="gramEnd"/>
      <w:r w:rsidRPr="002E4E38">
        <w:rPr>
          <w:sz w:val="28"/>
          <w:szCs w:val="28"/>
        </w:rPr>
        <w:t>, если книга вдруг «потеряется».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r w:rsidRPr="002E4E38">
        <w:rPr>
          <w:rStyle w:val="a3"/>
          <w:sz w:val="28"/>
          <w:szCs w:val="28"/>
        </w:rPr>
        <w:t>Обратите внимание!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Любую претензию необходимо составлять в двух экземплярах. Один вручается руководству магазина (компании и т. д.), другой остается у потребителя. Можно написать претензию от руки или напечатать на компьютере. Желательно, чтобы на листе осталось место для отметки магазина о дате ее приема.</w:t>
      </w: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</w:p>
    <w:p w:rsidR="002E4E38" w:rsidRPr="002E4E38" w:rsidRDefault="002E4E38" w:rsidP="002E4E38">
      <w:pPr>
        <w:pStyle w:val="style36"/>
        <w:jc w:val="both"/>
        <w:rPr>
          <w:sz w:val="28"/>
          <w:szCs w:val="28"/>
        </w:rPr>
      </w:pPr>
      <w:r w:rsidRPr="002E4E38">
        <w:rPr>
          <w:rStyle w:val="a3"/>
          <w:sz w:val="28"/>
          <w:szCs w:val="28"/>
        </w:rPr>
        <w:t>Для справки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В претензии обязательно должны быть указаны: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наименование организации и ее адрес;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Ф.И.О. руководителя;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Ф.И.О. заявителя и его адрес;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слова «претензия», «заявление», «обращение», «жалоба» и т. п.;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суть вопроса (подробное описание сложившейся ситуации);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конкретные требования (заменить товар, закончить отделочные работы, вернуть деньги);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>сроки удовлетворения этих требований.</w:t>
      </w:r>
    </w:p>
    <w:p w:rsidR="002E4E38" w:rsidRPr="002E4E38" w:rsidRDefault="002E4E38" w:rsidP="002E4E38">
      <w:pPr>
        <w:pStyle w:val="style26"/>
        <w:jc w:val="both"/>
        <w:rPr>
          <w:sz w:val="28"/>
          <w:szCs w:val="28"/>
        </w:rPr>
      </w:pPr>
      <w:r w:rsidRPr="002E4E38">
        <w:rPr>
          <w:sz w:val="28"/>
          <w:szCs w:val="28"/>
        </w:rPr>
        <w:t xml:space="preserve">Можно и даже нужно предупредить, что если ваши требования не будут удовлетворены, вы обратитесь в суд. И что в </w:t>
      </w:r>
      <w:proofErr w:type="gramStart"/>
      <w:r w:rsidRPr="002E4E38">
        <w:rPr>
          <w:sz w:val="28"/>
          <w:szCs w:val="28"/>
        </w:rPr>
        <w:t>рамках</w:t>
      </w:r>
      <w:proofErr w:type="gramEnd"/>
      <w:r w:rsidRPr="002E4E38">
        <w:rPr>
          <w:sz w:val="28"/>
          <w:szCs w:val="28"/>
        </w:rPr>
        <w:t xml:space="preserve"> судебного разбирательства будете требовать еще и возмещения морального вреда, а в случаях, предусмотренных законом, выплаты неустойки за каждый день просрочки неудовлетворения требования потребителя, штрафа в </w:t>
      </w:r>
      <w:r w:rsidR="002D5ED7">
        <w:rPr>
          <w:sz w:val="28"/>
          <w:szCs w:val="28"/>
        </w:rPr>
        <w:t>бюджет органа местного самоуправления.</w:t>
      </w:r>
    </w:p>
    <w:bookmarkEnd w:id="0"/>
    <w:p w:rsidR="00A26753" w:rsidRPr="002E4E38" w:rsidRDefault="00A26753" w:rsidP="002E4E38">
      <w:pPr>
        <w:jc w:val="both"/>
        <w:rPr>
          <w:sz w:val="28"/>
          <w:szCs w:val="28"/>
        </w:rPr>
      </w:pPr>
    </w:p>
    <w:sectPr w:rsidR="00A26753" w:rsidRPr="002E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7AB"/>
    <w:multiLevelType w:val="hybridMultilevel"/>
    <w:tmpl w:val="A496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B6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D"/>
    <w:rsid w:val="000451D3"/>
    <w:rsid w:val="00050D1F"/>
    <w:rsid w:val="00050F0B"/>
    <w:rsid w:val="00072593"/>
    <w:rsid w:val="000A3D03"/>
    <w:rsid w:val="000B1B23"/>
    <w:rsid w:val="00123DD0"/>
    <w:rsid w:val="0014453D"/>
    <w:rsid w:val="001534C2"/>
    <w:rsid w:val="001D100C"/>
    <w:rsid w:val="001E546A"/>
    <w:rsid w:val="001E6BC1"/>
    <w:rsid w:val="00205173"/>
    <w:rsid w:val="0022521D"/>
    <w:rsid w:val="0025225A"/>
    <w:rsid w:val="00271795"/>
    <w:rsid w:val="002D5ED7"/>
    <w:rsid w:val="002E4E38"/>
    <w:rsid w:val="00331701"/>
    <w:rsid w:val="00354EAE"/>
    <w:rsid w:val="00371E7A"/>
    <w:rsid w:val="00382AA0"/>
    <w:rsid w:val="003A66C6"/>
    <w:rsid w:val="00401FF5"/>
    <w:rsid w:val="00435097"/>
    <w:rsid w:val="00480D7C"/>
    <w:rsid w:val="004A2CB2"/>
    <w:rsid w:val="00536901"/>
    <w:rsid w:val="00565178"/>
    <w:rsid w:val="00597706"/>
    <w:rsid w:val="00677BC5"/>
    <w:rsid w:val="0073340D"/>
    <w:rsid w:val="0076084C"/>
    <w:rsid w:val="00786CBA"/>
    <w:rsid w:val="007F1A8D"/>
    <w:rsid w:val="007F7700"/>
    <w:rsid w:val="0083730A"/>
    <w:rsid w:val="0086157D"/>
    <w:rsid w:val="0087694B"/>
    <w:rsid w:val="00894E39"/>
    <w:rsid w:val="008A5B10"/>
    <w:rsid w:val="008B522E"/>
    <w:rsid w:val="008F0D28"/>
    <w:rsid w:val="009E1FD0"/>
    <w:rsid w:val="009E69E0"/>
    <w:rsid w:val="00A26753"/>
    <w:rsid w:val="00A55F25"/>
    <w:rsid w:val="00A61657"/>
    <w:rsid w:val="00AD689F"/>
    <w:rsid w:val="00AE1EDA"/>
    <w:rsid w:val="00B43749"/>
    <w:rsid w:val="00BF1B9B"/>
    <w:rsid w:val="00C01E67"/>
    <w:rsid w:val="00C142F1"/>
    <w:rsid w:val="00D064B6"/>
    <w:rsid w:val="00DA6C78"/>
    <w:rsid w:val="00DA7C8E"/>
    <w:rsid w:val="00E15B6C"/>
    <w:rsid w:val="00F621F7"/>
    <w:rsid w:val="00F73637"/>
    <w:rsid w:val="00FC3E81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6">
    <w:name w:val="style36"/>
    <w:basedOn w:val="a"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4E38"/>
    <w:rPr>
      <w:b/>
      <w:bCs/>
    </w:rPr>
  </w:style>
  <w:style w:type="paragraph" w:customStyle="1" w:styleId="style26">
    <w:name w:val="style26"/>
    <w:basedOn w:val="a"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6">
    <w:name w:val="style36"/>
    <w:basedOn w:val="a"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4E38"/>
    <w:rPr>
      <w:b/>
      <w:bCs/>
    </w:rPr>
  </w:style>
  <w:style w:type="paragraph" w:customStyle="1" w:styleId="style26">
    <w:name w:val="style26"/>
    <w:basedOn w:val="a"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4</cp:revision>
  <dcterms:created xsi:type="dcterms:W3CDTF">2019-09-09T10:52:00Z</dcterms:created>
  <dcterms:modified xsi:type="dcterms:W3CDTF">2019-09-09T12:22:00Z</dcterms:modified>
</cp:coreProperties>
</file>