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eg"/>
  <Default Extension="png" ContentType="image/pn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943D6C" w14:textId="1778112C" w:rsidR="00B15693" w:rsidRPr="007249BA" w:rsidRDefault="007D707E" w:rsidP="007D707E">
      <w:pPr>
        <w:spacing w:line="240" w:lineRule="auto"/>
        <w:ind w:firstLine="0"/>
        <w:jc w:val="right"/>
        <w:rPr>
          <w:rFonts w:eastAsia="Times New Roman" w:cs="Times New Roman"/>
          <w:color w:val="000000"/>
          <w:sz w:val="28"/>
          <w:szCs w:val="28"/>
        </w:rPr>
      </w:pPr>
      <w:r w:rsidRPr="007249BA">
        <w:rPr>
          <w:rFonts w:eastAsia="Times New Roman" w:cs="Times New Roman"/>
          <w:color w:val="000000"/>
          <w:sz w:val="28"/>
          <w:szCs w:val="28"/>
        </w:rPr>
        <w:t>ПРОЕКТ ПОСТАНОВЛЕНИЯ</w:t>
      </w:r>
    </w:p>
    <w:p w14:paraId="560543D5" w14:textId="77777777" w:rsidR="00B15693" w:rsidRPr="007249BA" w:rsidRDefault="00B15693" w:rsidP="00B15693">
      <w:pPr>
        <w:spacing w:line="240" w:lineRule="auto"/>
        <w:ind w:firstLine="0"/>
        <w:rPr>
          <w:rFonts w:eastAsia="Times New Roman" w:cs="Times New Roman"/>
          <w:color w:val="000000"/>
          <w:sz w:val="28"/>
          <w:szCs w:val="28"/>
        </w:rPr>
      </w:pPr>
    </w:p>
    <w:p w14:paraId="210E7CD6" w14:textId="72E5A10B" w:rsidR="00654432" w:rsidRPr="007249BA" w:rsidRDefault="00525AEB" w:rsidP="0009653B">
      <w:pPr>
        <w:spacing w:line="240" w:lineRule="auto"/>
        <w:ind w:right="5243" w:firstLine="0"/>
        <w:rPr>
          <w:rFonts w:eastAsia="Times New Roman" w:cs="Times New Roman"/>
          <w:sz w:val="28"/>
          <w:szCs w:val="28"/>
          <w:lang w:eastAsia="ru-RU"/>
        </w:rPr>
      </w:pPr>
      <w:r w:rsidRPr="007249BA">
        <w:rPr>
          <w:rFonts w:eastAsia="Times New Roman" w:cs="Times New Roman"/>
          <w:sz w:val="28"/>
          <w:szCs w:val="28"/>
          <w:lang w:eastAsia="ru-RU"/>
        </w:rPr>
        <w:t>О</w:t>
      </w:r>
      <w:r w:rsidR="00444591" w:rsidRPr="007249BA">
        <w:rPr>
          <w:rFonts w:eastAsia="Times New Roman" w:cs="Times New Roman"/>
          <w:sz w:val="28"/>
          <w:szCs w:val="28"/>
          <w:lang w:eastAsia="ru-RU"/>
        </w:rPr>
        <w:t xml:space="preserve">б утверждении актуализированной схемы теплоснабжения сельского поселения </w:t>
      </w:r>
      <w:r w:rsidR="00A57362" w:rsidRPr="007249BA">
        <w:rPr>
          <w:rFonts w:eastAsia="Times New Roman" w:cs="Times New Roman"/>
          <w:sz w:val="28"/>
          <w:szCs w:val="28"/>
          <w:lang w:eastAsia="ru-RU"/>
        </w:rPr>
        <w:t>Покур</w:t>
      </w:r>
      <w:r w:rsidR="00444591" w:rsidRPr="007249BA">
        <w:rPr>
          <w:rFonts w:eastAsia="Times New Roman" w:cs="Times New Roman"/>
          <w:sz w:val="28"/>
          <w:szCs w:val="28"/>
          <w:lang w:eastAsia="ru-RU"/>
        </w:rPr>
        <w:t xml:space="preserve"> Нижневартовского района</w:t>
      </w:r>
      <w:r w:rsidR="00654432" w:rsidRPr="007249BA">
        <w:rPr>
          <w:rFonts w:eastAsia="Times New Roman" w:cs="Times New Roman"/>
          <w:sz w:val="28"/>
          <w:szCs w:val="28"/>
          <w:lang w:eastAsia="ru-RU"/>
        </w:rPr>
        <w:t xml:space="preserve"> на 202</w:t>
      </w:r>
      <w:r w:rsidR="007D707E" w:rsidRPr="007249BA">
        <w:rPr>
          <w:rFonts w:eastAsia="Times New Roman" w:cs="Times New Roman"/>
          <w:sz w:val="28"/>
          <w:szCs w:val="28"/>
          <w:lang w:eastAsia="ru-RU"/>
        </w:rPr>
        <w:t>5</w:t>
      </w:r>
      <w:r w:rsidR="00654432" w:rsidRPr="007249BA">
        <w:rPr>
          <w:rFonts w:eastAsia="Times New Roman" w:cs="Times New Roman"/>
          <w:sz w:val="28"/>
          <w:szCs w:val="28"/>
          <w:lang w:eastAsia="ru-RU"/>
        </w:rPr>
        <w:t xml:space="preserve"> год</w:t>
      </w:r>
    </w:p>
    <w:p w14:paraId="4E4D8BCB" w14:textId="77777777" w:rsidR="0009653B" w:rsidRPr="007249BA" w:rsidRDefault="0009653B" w:rsidP="0009653B">
      <w:pPr>
        <w:spacing w:line="240" w:lineRule="auto"/>
        <w:rPr>
          <w:rFonts w:eastAsia="Times New Roman" w:cs="Times New Roman"/>
          <w:sz w:val="28"/>
          <w:szCs w:val="28"/>
          <w:lang w:eastAsia="ru-RU"/>
        </w:rPr>
      </w:pPr>
    </w:p>
    <w:p w14:paraId="4AB54E07" w14:textId="77777777" w:rsidR="00B15693" w:rsidRPr="007249BA" w:rsidRDefault="00B15693" w:rsidP="0009653B">
      <w:pPr>
        <w:spacing w:line="240" w:lineRule="auto"/>
        <w:rPr>
          <w:rFonts w:eastAsia="Times New Roman" w:cs="Times New Roman"/>
          <w:sz w:val="28"/>
          <w:szCs w:val="28"/>
          <w:lang w:eastAsia="ru-RU"/>
        </w:rPr>
      </w:pPr>
    </w:p>
    <w:p w14:paraId="0FF8C929" w14:textId="0FC3814F" w:rsidR="00525AEB" w:rsidRPr="007249BA" w:rsidRDefault="00525AEB" w:rsidP="0009653B">
      <w:pPr>
        <w:autoSpaceDE w:val="0"/>
        <w:autoSpaceDN w:val="0"/>
        <w:adjustRightInd w:val="0"/>
        <w:spacing w:line="240" w:lineRule="auto"/>
        <w:rPr>
          <w:rFonts w:eastAsia="Times New Roman" w:cs="Times New Roman"/>
          <w:sz w:val="28"/>
          <w:szCs w:val="28"/>
          <w:lang w:eastAsia="ru-RU"/>
        </w:rPr>
      </w:pPr>
      <w:r w:rsidRPr="007249BA">
        <w:rPr>
          <w:rFonts w:eastAsia="Times New Roman" w:cs="Times New Roman"/>
          <w:sz w:val="28"/>
          <w:szCs w:val="28"/>
          <w:lang w:eastAsia="ru-RU"/>
        </w:rPr>
        <w:t xml:space="preserve">В целях обеспечения условий для устойчивого развития территории муниципального образования Нижневартовский район, руководствуясь Федеральным законом от </w:t>
      </w:r>
      <w:r w:rsidR="00654432" w:rsidRPr="007249BA">
        <w:rPr>
          <w:rFonts w:eastAsia="Times New Roman" w:cs="Times New Roman"/>
          <w:sz w:val="28"/>
          <w:szCs w:val="28"/>
          <w:lang w:eastAsia="ru-RU"/>
        </w:rPr>
        <w:t>27.07.2010 № 190-ФЗ «О теплоснабжении»</w:t>
      </w:r>
      <w:r w:rsidRPr="007249BA">
        <w:rPr>
          <w:rFonts w:eastAsia="Times New Roman" w:cs="Times New Roman"/>
          <w:sz w:val="28"/>
          <w:szCs w:val="28"/>
          <w:lang w:eastAsia="ru-RU"/>
        </w:rPr>
        <w:t xml:space="preserve">, </w:t>
      </w:r>
      <w:r w:rsidR="0009653B" w:rsidRPr="007249BA">
        <w:rPr>
          <w:rFonts w:eastAsia="Times New Roman" w:cs="Times New Roman"/>
          <w:sz w:val="28"/>
          <w:szCs w:val="28"/>
          <w:lang w:eastAsia="ru-RU"/>
        </w:rPr>
        <w:t xml:space="preserve">                                   </w:t>
      </w:r>
      <w:r w:rsidRPr="007249BA">
        <w:rPr>
          <w:rFonts w:eastAsia="Times New Roman" w:cs="Times New Roman"/>
          <w:sz w:val="28"/>
          <w:szCs w:val="28"/>
          <w:lang w:eastAsia="ru-RU"/>
        </w:rPr>
        <w:t>в соответствии с постановлени</w:t>
      </w:r>
      <w:r w:rsidR="00654432" w:rsidRPr="007249BA">
        <w:rPr>
          <w:rFonts w:eastAsia="Times New Roman" w:cs="Times New Roman"/>
          <w:sz w:val="28"/>
          <w:szCs w:val="28"/>
          <w:lang w:eastAsia="ru-RU"/>
        </w:rPr>
        <w:t>ями</w:t>
      </w:r>
      <w:r w:rsidRPr="007249BA">
        <w:rPr>
          <w:rFonts w:eastAsia="Times New Roman" w:cs="Times New Roman"/>
          <w:sz w:val="28"/>
          <w:szCs w:val="28"/>
          <w:lang w:eastAsia="ru-RU"/>
        </w:rPr>
        <w:t xml:space="preserve"> Правительства Российской Федерации </w:t>
      </w:r>
      <w:r w:rsidR="0009653B" w:rsidRPr="007249BA">
        <w:rPr>
          <w:rFonts w:eastAsia="Times New Roman" w:cs="Times New Roman"/>
          <w:sz w:val="28"/>
          <w:szCs w:val="28"/>
          <w:lang w:eastAsia="ru-RU"/>
        </w:rPr>
        <w:t xml:space="preserve">                              </w:t>
      </w:r>
      <w:r w:rsidRPr="007249BA">
        <w:rPr>
          <w:rFonts w:eastAsia="Times New Roman" w:cs="Times New Roman"/>
          <w:sz w:val="28"/>
          <w:szCs w:val="28"/>
          <w:lang w:eastAsia="ru-RU"/>
        </w:rPr>
        <w:t xml:space="preserve">от </w:t>
      </w:r>
      <w:r w:rsidR="00654432" w:rsidRPr="007249BA">
        <w:rPr>
          <w:rFonts w:eastAsia="Times New Roman" w:cs="Times New Roman"/>
          <w:sz w:val="28"/>
          <w:szCs w:val="28"/>
          <w:lang w:eastAsia="ru-RU"/>
        </w:rPr>
        <w:t xml:space="preserve">22.02.2012 № 154 «О требованиях к схемам теплоснабжения, порядку </w:t>
      </w:r>
      <w:r w:rsidR="0009653B" w:rsidRPr="007249BA">
        <w:rPr>
          <w:rFonts w:eastAsia="Times New Roman" w:cs="Times New Roman"/>
          <w:sz w:val="28"/>
          <w:szCs w:val="28"/>
          <w:lang w:eastAsia="ru-RU"/>
        </w:rPr>
        <w:t xml:space="preserve">                          </w:t>
      </w:r>
      <w:r w:rsidR="00654432" w:rsidRPr="007249BA">
        <w:rPr>
          <w:rFonts w:eastAsia="Times New Roman" w:cs="Times New Roman"/>
          <w:sz w:val="28"/>
          <w:szCs w:val="28"/>
          <w:lang w:eastAsia="ru-RU"/>
        </w:rPr>
        <w:t>их разработки и утверждения», от 08.08.2012 № 808 «Об организации теплоснабжения в Российской Федерации</w:t>
      </w:r>
      <w:r w:rsidR="00F40609" w:rsidRPr="007249BA">
        <w:rPr>
          <w:rFonts w:eastAsia="Times New Roman" w:cs="Times New Roman"/>
          <w:sz w:val="28"/>
          <w:szCs w:val="28"/>
          <w:lang w:eastAsia="ru-RU"/>
        </w:rPr>
        <w:t xml:space="preserve"> и о внесении изменений в некоторые акты Правительства Российской Федерации»</w:t>
      </w:r>
      <w:r w:rsidR="00654432" w:rsidRPr="007249BA">
        <w:rPr>
          <w:rFonts w:eastAsia="Times New Roman" w:cs="Times New Roman"/>
          <w:sz w:val="28"/>
          <w:szCs w:val="28"/>
          <w:lang w:eastAsia="ru-RU"/>
        </w:rPr>
        <w:t xml:space="preserve">, </w:t>
      </w:r>
      <w:r w:rsidRPr="007249BA">
        <w:rPr>
          <w:rFonts w:eastAsia="Times New Roman" w:cs="Times New Roman"/>
          <w:sz w:val="28"/>
          <w:szCs w:val="28"/>
          <w:lang w:eastAsia="ru-RU"/>
        </w:rPr>
        <w:t>решением Думы района</w:t>
      </w:r>
      <w:r w:rsidR="0009653B" w:rsidRPr="007249BA">
        <w:rPr>
          <w:rFonts w:eastAsia="Times New Roman" w:cs="Times New Roman"/>
          <w:sz w:val="28"/>
          <w:szCs w:val="28"/>
          <w:lang w:eastAsia="ru-RU"/>
        </w:rPr>
        <w:t xml:space="preserve">                               </w:t>
      </w:r>
      <w:r w:rsidRPr="007249BA">
        <w:rPr>
          <w:rFonts w:eastAsia="Times New Roman" w:cs="Times New Roman"/>
          <w:sz w:val="28"/>
          <w:szCs w:val="28"/>
          <w:lang w:eastAsia="ru-RU"/>
        </w:rPr>
        <w:t xml:space="preserve"> от 17.11.2017 № 232 «Об осуществлении части полномочий»</w:t>
      </w:r>
      <w:r w:rsidR="00654432" w:rsidRPr="007249BA">
        <w:rPr>
          <w:rFonts w:eastAsia="Times New Roman" w:cs="Times New Roman"/>
          <w:sz w:val="28"/>
          <w:szCs w:val="28"/>
          <w:lang w:eastAsia="ru-RU"/>
        </w:rPr>
        <w:t>, учитывая заключение о результатах публичных слушаний о</w:t>
      </w:r>
      <w:r w:rsidR="00E21197" w:rsidRPr="007249BA">
        <w:rPr>
          <w:rFonts w:eastAsia="Times New Roman" w:cs="Times New Roman"/>
          <w:sz w:val="28"/>
          <w:szCs w:val="28"/>
          <w:lang w:eastAsia="ru-RU"/>
        </w:rPr>
        <w:t xml:space="preserve">т </w:t>
      </w:r>
      <w:r w:rsidR="007249BA" w:rsidRPr="007249BA">
        <w:rPr>
          <w:rFonts w:eastAsia="Times New Roman" w:cs="Times New Roman"/>
          <w:sz w:val="28"/>
          <w:szCs w:val="28"/>
          <w:lang w:eastAsia="ru-RU"/>
        </w:rPr>
        <w:t>22.08.2024</w:t>
      </w:r>
      <w:r w:rsidR="00933705" w:rsidRPr="007249BA">
        <w:rPr>
          <w:rFonts w:eastAsia="Times New Roman" w:cs="Times New Roman"/>
          <w:sz w:val="28"/>
          <w:szCs w:val="28"/>
          <w:lang w:eastAsia="ru-RU"/>
        </w:rPr>
        <w:t>:</w:t>
      </w:r>
    </w:p>
    <w:p w14:paraId="5649D846" w14:textId="77777777" w:rsidR="00654432" w:rsidRPr="007249BA" w:rsidRDefault="00654432" w:rsidP="00D6422C">
      <w:pPr>
        <w:autoSpaceDE w:val="0"/>
        <w:autoSpaceDN w:val="0"/>
        <w:adjustRightInd w:val="0"/>
        <w:spacing w:line="240" w:lineRule="auto"/>
        <w:rPr>
          <w:rFonts w:eastAsia="Times New Roman" w:cs="Times New Roman"/>
          <w:sz w:val="28"/>
          <w:szCs w:val="28"/>
          <w:lang w:eastAsia="ru-RU"/>
        </w:rPr>
      </w:pPr>
    </w:p>
    <w:p w14:paraId="69FADFFA" w14:textId="5E190C97" w:rsidR="00525AEB" w:rsidRPr="007249BA" w:rsidRDefault="00D6422C" w:rsidP="00D6422C">
      <w:pPr>
        <w:pStyle w:val="af"/>
        <w:autoSpaceDE w:val="0"/>
        <w:autoSpaceDN w:val="0"/>
        <w:adjustRightInd w:val="0"/>
        <w:spacing w:line="240" w:lineRule="auto"/>
        <w:ind w:left="0"/>
        <w:rPr>
          <w:rFonts w:eastAsia="Times New Roman" w:cs="Times New Roman"/>
          <w:sz w:val="28"/>
          <w:szCs w:val="28"/>
        </w:rPr>
      </w:pPr>
      <w:r w:rsidRPr="007249BA">
        <w:rPr>
          <w:rFonts w:eastAsia="Times New Roman" w:cs="Times New Roman"/>
          <w:sz w:val="28"/>
          <w:szCs w:val="28"/>
          <w:lang w:eastAsia="ru-RU"/>
        </w:rPr>
        <w:t xml:space="preserve">1. </w:t>
      </w:r>
      <w:r w:rsidR="00654432" w:rsidRPr="007249BA">
        <w:rPr>
          <w:rFonts w:eastAsia="Times New Roman" w:cs="Times New Roman"/>
          <w:sz w:val="28"/>
          <w:szCs w:val="28"/>
          <w:lang w:eastAsia="ru-RU"/>
        </w:rPr>
        <w:t xml:space="preserve">Утвердить актуализированную схему теплоснабжения сельского поселения </w:t>
      </w:r>
      <w:r w:rsidR="00F40609" w:rsidRPr="007249BA">
        <w:rPr>
          <w:rFonts w:eastAsia="Times New Roman" w:cs="Times New Roman"/>
          <w:sz w:val="28"/>
          <w:szCs w:val="28"/>
          <w:lang w:eastAsia="ru-RU"/>
        </w:rPr>
        <w:t>Покур</w:t>
      </w:r>
      <w:r w:rsidR="00654432" w:rsidRPr="007249BA">
        <w:rPr>
          <w:rFonts w:eastAsia="Times New Roman" w:cs="Times New Roman"/>
          <w:sz w:val="28"/>
          <w:szCs w:val="28"/>
          <w:lang w:eastAsia="ru-RU"/>
        </w:rPr>
        <w:t xml:space="preserve"> </w:t>
      </w:r>
      <w:r w:rsidRPr="007249BA">
        <w:rPr>
          <w:rFonts w:eastAsia="Times New Roman" w:cs="Times New Roman"/>
          <w:sz w:val="28"/>
          <w:szCs w:val="28"/>
          <w:lang w:eastAsia="ru-RU"/>
        </w:rPr>
        <w:t xml:space="preserve">Нижневартовского района </w:t>
      </w:r>
      <w:r w:rsidR="00654432" w:rsidRPr="007249BA">
        <w:rPr>
          <w:rFonts w:eastAsia="Times New Roman" w:cs="Times New Roman"/>
          <w:sz w:val="28"/>
          <w:szCs w:val="28"/>
          <w:lang w:eastAsia="ru-RU"/>
        </w:rPr>
        <w:t>на 202</w:t>
      </w:r>
      <w:r w:rsidR="00012E89" w:rsidRPr="007249BA">
        <w:rPr>
          <w:rFonts w:eastAsia="Times New Roman" w:cs="Times New Roman"/>
          <w:sz w:val="28"/>
          <w:szCs w:val="28"/>
          <w:lang w:eastAsia="ru-RU"/>
        </w:rPr>
        <w:t>5</w:t>
      </w:r>
      <w:r w:rsidR="00654432" w:rsidRPr="007249BA">
        <w:rPr>
          <w:rFonts w:eastAsia="Times New Roman" w:cs="Times New Roman"/>
          <w:sz w:val="28"/>
          <w:szCs w:val="28"/>
          <w:lang w:eastAsia="ru-RU"/>
        </w:rPr>
        <w:t xml:space="preserve"> год согласно приложению</w:t>
      </w:r>
      <w:r w:rsidR="00525AEB" w:rsidRPr="007249BA">
        <w:rPr>
          <w:rFonts w:eastAsia="Times New Roman" w:cs="Times New Roman"/>
          <w:sz w:val="28"/>
          <w:szCs w:val="28"/>
          <w:lang w:eastAsia="ru-RU"/>
        </w:rPr>
        <w:t>.</w:t>
      </w:r>
    </w:p>
    <w:p w14:paraId="586F5EE6" w14:textId="77777777" w:rsidR="00525AEB" w:rsidRPr="007249BA" w:rsidRDefault="00525AEB" w:rsidP="00D6422C">
      <w:pPr>
        <w:spacing w:line="240" w:lineRule="auto"/>
        <w:rPr>
          <w:rFonts w:eastAsia="Times New Roman" w:cs="Times New Roman"/>
          <w:color w:val="000000"/>
          <w:sz w:val="28"/>
          <w:szCs w:val="28"/>
          <w:lang w:eastAsia="ar-SA"/>
        </w:rPr>
      </w:pPr>
    </w:p>
    <w:p w14:paraId="439878AB" w14:textId="7D4016B4" w:rsidR="00654432" w:rsidRPr="007249BA" w:rsidRDefault="00654432" w:rsidP="00D6422C">
      <w:pPr>
        <w:widowControl w:val="0"/>
        <w:autoSpaceDE w:val="0"/>
        <w:autoSpaceDN w:val="0"/>
        <w:adjustRightInd w:val="0"/>
        <w:spacing w:line="240" w:lineRule="auto"/>
        <w:rPr>
          <w:rFonts w:eastAsia="Times New Roman" w:cs="Times New Roman"/>
          <w:sz w:val="28"/>
          <w:szCs w:val="28"/>
          <w:lang w:eastAsia="ru-RU"/>
        </w:rPr>
      </w:pPr>
      <w:r w:rsidRPr="007249BA">
        <w:rPr>
          <w:rFonts w:eastAsia="Times New Roman" w:cs="Times New Roman"/>
          <w:sz w:val="28"/>
          <w:szCs w:val="28"/>
          <w:lang w:eastAsia="ru-RU"/>
        </w:rPr>
        <w:t>2.</w:t>
      </w:r>
      <w:r w:rsidR="00D6422C" w:rsidRPr="007249BA">
        <w:rPr>
          <w:rFonts w:eastAsia="Times New Roman" w:cs="Times New Roman"/>
          <w:sz w:val="28"/>
          <w:szCs w:val="28"/>
          <w:lang w:eastAsia="ru-RU"/>
        </w:rPr>
        <w:t xml:space="preserve"> </w:t>
      </w:r>
      <w:r w:rsidRPr="007249BA">
        <w:rPr>
          <w:rFonts w:eastAsia="Times New Roman" w:cs="Times New Roman"/>
          <w:sz w:val="28"/>
          <w:szCs w:val="28"/>
          <w:lang w:eastAsia="ru-RU"/>
        </w:rPr>
        <w:t xml:space="preserve">Признать утратившим силу постановление администрации района </w:t>
      </w:r>
      <w:r w:rsidR="00A068D2" w:rsidRPr="007249BA">
        <w:rPr>
          <w:rFonts w:eastAsia="Times New Roman" w:cs="Times New Roman"/>
          <w:sz w:val="28"/>
          <w:szCs w:val="28"/>
          <w:lang w:eastAsia="ru-RU"/>
        </w:rPr>
        <w:t xml:space="preserve">                      </w:t>
      </w:r>
      <w:r w:rsidRPr="007249BA">
        <w:rPr>
          <w:rFonts w:eastAsia="Times New Roman" w:cs="Times New Roman"/>
          <w:sz w:val="28"/>
          <w:szCs w:val="28"/>
          <w:lang w:eastAsia="ru-RU"/>
        </w:rPr>
        <w:t xml:space="preserve">от </w:t>
      </w:r>
      <w:r w:rsidR="007D707E" w:rsidRPr="007249BA">
        <w:rPr>
          <w:rFonts w:eastAsia="Times New Roman" w:cs="Times New Roman"/>
          <w:sz w:val="28"/>
          <w:szCs w:val="28"/>
          <w:lang w:eastAsia="ru-RU"/>
        </w:rPr>
        <w:t>10.07.2023</w:t>
      </w:r>
      <w:r w:rsidRPr="007249BA">
        <w:rPr>
          <w:rFonts w:eastAsia="Times New Roman" w:cs="Times New Roman"/>
          <w:sz w:val="28"/>
          <w:szCs w:val="28"/>
          <w:lang w:eastAsia="ru-RU"/>
        </w:rPr>
        <w:t xml:space="preserve"> № </w:t>
      </w:r>
      <w:r w:rsidR="007D707E" w:rsidRPr="007249BA">
        <w:rPr>
          <w:rFonts w:eastAsia="Times New Roman" w:cs="Times New Roman"/>
          <w:sz w:val="28"/>
          <w:szCs w:val="28"/>
          <w:lang w:eastAsia="ru-RU"/>
        </w:rPr>
        <w:t>674</w:t>
      </w:r>
      <w:r w:rsidRPr="007249BA">
        <w:rPr>
          <w:rFonts w:eastAsia="Times New Roman" w:cs="Times New Roman"/>
          <w:sz w:val="28"/>
          <w:szCs w:val="28"/>
          <w:lang w:eastAsia="ru-RU"/>
        </w:rPr>
        <w:t xml:space="preserve"> «Об утверждении актуализированной схемы теплоснабжения сельского поселения </w:t>
      </w:r>
      <w:r w:rsidR="00924B45" w:rsidRPr="007249BA">
        <w:rPr>
          <w:rFonts w:eastAsia="Times New Roman" w:cs="Times New Roman"/>
          <w:sz w:val="28"/>
          <w:szCs w:val="28"/>
          <w:lang w:eastAsia="ru-RU"/>
        </w:rPr>
        <w:t>Покур</w:t>
      </w:r>
      <w:r w:rsidRPr="007249BA">
        <w:rPr>
          <w:rFonts w:eastAsia="Times New Roman" w:cs="Times New Roman"/>
          <w:sz w:val="28"/>
          <w:szCs w:val="28"/>
          <w:lang w:eastAsia="ru-RU"/>
        </w:rPr>
        <w:t xml:space="preserve"> Нижневартовского района </w:t>
      </w:r>
      <w:r w:rsidR="000060B1" w:rsidRPr="007249BA">
        <w:rPr>
          <w:rFonts w:eastAsia="Times New Roman" w:cs="Times New Roman"/>
          <w:sz w:val="28"/>
          <w:szCs w:val="28"/>
          <w:lang w:eastAsia="ru-RU"/>
        </w:rPr>
        <w:t>на 202</w:t>
      </w:r>
      <w:r w:rsidR="007D707E" w:rsidRPr="007249BA">
        <w:rPr>
          <w:rFonts w:eastAsia="Times New Roman" w:cs="Times New Roman"/>
          <w:sz w:val="28"/>
          <w:szCs w:val="28"/>
          <w:lang w:eastAsia="ru-RU"/>
        </w:rPr>
        <w:t>4</w:t>
      </w:r>
      <w:r w:rsidRPr="007249BA">
        <w:rPr>
          <w:rFonts w:eastAsia="Times New Roman" w:cs="Times New Roman"/>
          <w:sz w:val="28"/>
          <w:szCs w:val="28"/>
          <w:lang w:eastAsia="ru-RU"/>
        </w:rPr>
        <w:t xml:space="preserve"> год».</w:t>
      </w:r>
    </w:p>
    <w:p w14:paraId="4B5A0D2A" w14:textId="77777777" w:rsidR="00654432" w:rsidRPr="007249BA" w:rsidRDefault="00654432" w:rsidP="00D6422C">
      <w:pPr>
        <w:spacing w:line="240" w:lineRule="auto"/>
        <w:rPr>
          <w:lang w:eastAsia="ru-RU"/>
        </w:rPr>
      </w:pPr>
    </w:p>
    <w:p w14:paraId="58B7E451" w14:textId="08F29813" w:rsidR="00525AEB" w:rsidRPr="007249BA" w:rsidRDefault="00654432" w:rsidP="00D6422C">
      <w:pPr>
        <w:widowControl w:val="0"/>
        <w:autoSpaceDE w:val="0"/>
        <w:autoSpaceDN w:val="0"/>
        <w:adjustRightInd w:val="0"/>
        <w:spacing w:line="240" w:lineRule="auto"/>
        <w:rPr>
          <w:rFonts w:eastAsia="Times New Roman" w:cs="Times New Roman"/>
          <w:sz w:val="28"/>
          <w:szCs w:val="28"/>
          <w:lang w:eastAsia="ru-RU"/>
        </w:rPr>
      </w:pPr>
      <w:r w:rsidRPr="007249BA">
        <w:rPr>
          <w:rFonts w:eastAsia="Times New Roman" w:cs="Times New Roman"/>
          <w:sz w:val="28"/>
          <w:szCs w:val="28"/>
          <w:lang w:eastAsia="ru-RU"/>
        </w:rPr>
        <w:t>3.</w:t>
      </w:r>
      <w:r w:rsidR="00D6422C" w:rsidRPr="007249BA">
        <w:rPr>
          <w:rFonts w:eastAsia="Times New Roman" w:cs="Times New Roman"/>
          <w:sz w:val="28"/>
          <w:szCs w:val="28"/>
          <w:lang w:eastAsia="ru-RU"/>
        </w:rPr>
        <w:t xml:space="preserve"> </w:t>
      </w:r>
      <w:r w:rsidR="002E0965" w:rsidRPr="007249BA">
        <w:rPr>
          <w:rFonts w:cs="Times New Roman"/>
          <w:sz w:val="28"/>
          <w:szCs w:val="28"/>
        </w:rPr>
        <w:t xml:space="preserve">Отделу делопроизводства, контроля и обеспечения работы руководства управления обеспечения деятельности администрации района </w:t>
      </w:r>
      <w:r w:rsidR="00525AEB" w:rsidRPr="007249BA">
        <w:rPr>
          <w:rFonts w:eastAsia="Times New Roman" w:cs="Times New Roman"/>
          <w:sz w:val="28"/>
          <w:szCs w:val="28"/>
          <w:lang w:eastAsia="ru-RU"/>
        </w:rPr>
        <w:t xml:space="preserve">разместить постановление на официальном веб-сайте администрации района: </w:t>
      </w:r>
      <w:hyperlink r:id="rId8" w:history="1">
        <w:r w:rsidR="00525AEB" w:rsidRPr="007249BA">
          <w:rPr>
            <w:rFonts w:eastAsia="Times New Roman" w:cs="Times New Roman"/>
            <w:sz w:val="28"/>
            <w:szCs w:val="28"/>
            <w:lang w:eastAsia="ru-RU"/>
          </w:rPr>
          <w:t>www.nvraion.ru</w:t>
        </w:r>
      </w:hyperlink>
      <w:r w:rsidR="00525AEB" w:rsidRPr="007249BA">
        <w:rPr>
          <w:rFonts w:eastAsia="Times New Roman" w:cs="Times New Roman"/>
          <w:sz w:val="28"/>
          <w:szCs w:val="28"/>
          <w:lang w:eastAsia="ru-RU"/>
        </w:rPr>
        <w:t>.</w:t>
      </w:r>
    </w:p>
    <w:p w14:paraId="21BECC06" w14:textId="77777777" w:rsidR="00525AEB" w:rsidRPr="007249BA" w:rsidRDefault="00525AEB" w:rsidP="00D6422C">
      <w:pPr>
        <w:widowControl w:val="0"/>
        <w:autoSpaceDE w:val="0"/>
        <w:autoSpaceDN w:val="0"/>
        <w:adjustRightInd w:val="0"/>
        <w:spacing w:line="240" w:lineRule="auto"/>
        <w:rPr>
          <w:rFonts w:eastAsia="Times New Roman" w:cs="Times New Roman"/>
          <w:sz w:val="28"/>
          <w:szCs w:val="28"/>
          <w:lang w:eastAsia="ru-RU"/>
        </w:rPr>
      </w:pPr>
    </w:p>
    <w:p w14:paraId="2FA5B86E" w14:textId="71C52CF3" w:rsidR="00525AEB" w:rsidRPr="007249BA" w:rsidRDefault="00016526" w:rsidP="00D6422C">
      <w:pPr>
        <w:widowControl w:val="0"/>
        <w:autoSpaceDE w:val="0"/>
        <w:autoSpaceDN w:val="0"/>
        <w:adjustRightInd w:val="0"/>
        <w:spacing w:line="240" w:lineRule="auto"/>
        <w:rPr>
          <w:rFonts w:eastAsia="Times New Roman" w:cs="Times New Roman"/>
          <w:sz w:val="28"/>
          <w:szCs w:val="28"/>
          <w:lang w:eastAsia="ru-RU"/>
        </w:rPr>
      </w:pPr>
      <w:r w:rsidRPr="007249BA">
        <w:rPr>
          <w:rFonts w:eastAsia="Times New Roman" w:cs="Times New Roman"/>
          <w:sz w:val="28"/>
          <w:szCs w:val="28"/>
          <w:lang w:eastAsia="ru-RU"/>
        </w:rPr>
        <w:t>4</w:t>
      </w:r>
      <w:r w:rsidR="00525AEB" w:rsidRPr="007249BA">
        <w:rPr>
          <w:rFonts w:eastAsia="Times New Roman" w:cs="Times New Roman"/>
          <w:sz w:val="28"/>
          <w:szCs w:val="28"/>
          <w:lang w:eastAsia="ru-RU"/>
        </w:rPr>
        <w:t xml:space="preserve">. </w:t>
      </w:r>
      <w:bookmarkStart w:id="0" w:name="_Hlk170376079"/>
      <w:r w:rsidR="002E0965" w:rsidRPr="007249BA">
        <w:rPr>
          <w:rFonts w:eastAsia="Times New Roman" w:cs="Times New Roman"/>
          <w:sz w:val="28"/>
          <w:szCs w:val="28"/>
          <w:lang w:eastAsia="ru-RU"/>
        </w:rPr>
        <w:t xml:space="preserve">Управлению по информационной политике, информатизации и обратной связи с населением администрации района (А.В. </w:t>
      </w:r>
      <w:proofErr w:type="spellStart"/>
      <w:r w:rsidR="002E0965" w:rsidRPr="007249BA">
        <w:rPr>
          <w:rFonts w:eastAsia="Times New Roman" w:cs="Times New Roman"/>
          <w:sz w:val="28"/>
          <w:szCs w:val="28"/>
          <w:lang w:eastAsia="ru-RU"/>
        </w:rPr>
        <w:t>Шишлаковой</w:t>
      </w:r>
      <w:proofErr w:type="spellEnd"/>
      <w:r w:rsidR="002E0965" w:rsidRPr="007249BA">
        <w:rPr>
          <w:rFonts w:eastAsia="Times New Roman" w:cs="Times New Roman"/>
          <w:sz w:val="28"/>
          <w:szCs w:val="28"/>
          <w:lang w:eastAsia="ru-RU"/>
        </w:rPr>
        <w:t xml:space="preserve">) </w:t>
      </w:r>
      <w:bookmarkEnd w:id="0"/>
      <w:r w:rsidR="001A1C63" w:rsidRPr="007249BA">
        <w:rPr>
          <w:rFonts w:eastAsia="Times New Roman" w:cs="Times New Roman"/>
          <w:sz w:val="28"/>
          <w:szCs w:val="28"/>
          <w:lang w:eastAsia="ru-RU"/>
        </w:rPr>
        <w:t>опубликовать</w:t>
      </w:r>
      <w:r w:rsidR="00D6422C" w:rsidRPr="007249BA">
        <w:rPr>
          <w:rFonts w:eastAsia="Times New Roman" w:cs="Times New Roman"/>
          <w:sz w:val="28"/>
          <w:szCs w:val="28"/>
          <w:lang w:eastAsia="ru-RU"/>
        </w:rPr>
        <w:t xml:space="preserve"> </w:t>
      </w:r>
      <w:r w:rsidR="001A1C63" w:rsidRPr="007249BA">
        <w:rPr>
          <w:rFonts w:eastAsia="Times New Roman" w:cs="Times New Roman"/>
          <w:sz w:val="28"/>
          <w:szCs w:val="28"/>
          <w:lang w:eastAsia="ru-RU"/>
        </w:rPr>
        <w:t xml:space="preserve">в </w:t>
      </w:r>
      <w:r w:rsidR="00525AEB" w:rsidRPr="007249BA">
        <w:rPr>
          <w:rFonts w:eastAsia="Times New Roman" w:cs="Times New Roman"/>
          <w:sz w:val="28"/>
          <w:szCs w:val="28"/>
          <w:lang w:eastAsia="ru-RU"/>
        </w:rPr>
        <w:t>приложении «Официальный бюллетень» к ра</w:t>
      </w:r>
      <w:r w:rsidR="00F40609" w:rsidRPr="007249BA">
        <w:rPr>
          <w:rFonts w:eastAsia="Times New Roman" w:cs="Times New Roman"/>
          <w:sz w:val="28"/>
          <w:szCs w:val="28"/>
          <w:lang w:eastAsia="ru-RU"/>
        </w:rPr>
        <w:t>йонной газете «Новости Приобья»</w:t>
      </w:r>
      <w:r w:rsidR="001A1C63" w:rsidRPr="007249BA">
        <w:rPr>
          <w:rFonts w:eastAsia="Times New Roman" w:cs="Times New Roman"/>
          <w:sz w:val="28"/>
          <w:szCs w:val="28"/>
          <w:lang w:eastAsia="ru-RU"/>
        </w:rPr>
        <w:t>,</w:t>
      </w:r>
      <w:r w:rsidR="00250501" w:rsidRPr="007249BA">
        <w:rPr>
          <w:rFonts w:eastAsia="Times New Roman" w:cs="Times New Roman"/>
          <w:sz w:val="28"/>
          <w:szCs w:val="28"/>
          <w:lang w:eastAsia="ru-RU"/>
        </w:rPr>
        <w:t xml:space="preserve"> </w:t>
      </w:r>
      <w:r w:rsidR="001A1C63" w:rsidRPr="007249BA">
        <w:rPr>
          <w:rFonts w:eastAsia="Times New Roman" w:cs="Times New Roman"/>
          <w:sz w:val="28"/>
          <w:szCs w:val="28"/>
          <w:lang w:eastAsia="ru-RU"/>
        </w:rPr>
        <w:t xml:space="preserve">на официальном веб-сайте администрации района: </w:t>
      </w:r>
      <w:hyperlink r:id="rId9" w:history="1">
        <w:r w:rsidR="001A1C63" w:rsidRPr="007249BA">
          <w:rPr>
            <w:rFonts w:eastAsia="Times New Roman" w:cs="Times New Roman"/>
            <w:sz w:val="28"/>
            <w:szCs w:val="28"/>
            <w:lang w:eastAsia="ru-RU"/>
          </w:rPr>
          <w:t>www.nvraion.ru</w:t>
        </w:r>
      </w:hyperlink>
      <w:r w:rsidR="001A1C63" w:rsidRPr="007249BA">
        <w:rPr>
          <w:rFonts w:eastAsia="Times New Roman" w:cs="Times New Roman"/>
          <w:sz w:val="28"/>
          <w:szCs w:val="28"/>
          <w:lang w:eastAsia="ru-RU"/>
        </w:rPr>
        <w:t xml:space="preserve"> информацию о размещении актуализированной схемы теплоснабжения сельского поселения Покур </w:t>
      </w:r>
      <w:r w:rsidR="00D6422C" w:rsidRPr="007249BA">
        <w:rPr>
          <w:rFonts w:eastAsia="Times New Roman" w:cs="Times New Roman"/>
          <w:sz w:val="28"/>
          <w:szCs w:val="28"/>
          <w:lang w:eastAsia="ru-RU"/>
        </w:rPr>
        <w:t xml:space="preserve">Нижневартовского района </w:t>
      </w:r>
      <w:r w:rsidR="001A1C63" w:rsidRPr="007249BA">
        <w:rPr>
          <w:rFonts w:eastAsia="Times New Roman" w:cs="Times New Roman"/>
          <w:sz w:val="28"/>
          <w:szCs w:val="28"/>
          <w:lang w:eastAsia="ru-RU"/>
        </w:rPr>
        <w:t>на 202</w:t>
      </w:r>
      <w:r w:rsidR="007D707E" w:rsidRPr="007249BA">
        <w:rPr>
          <w:rFonts w:eastAsia="Times New Roman" w:cs="Times New Roman"/>
          <w:sz w:val="28"/>
          <w:szCs w:val="28"/>
          <w:lang w:eastAsia="ru-RU"/>
        </w:rPr>
        <w:t>5</w:t>
      </w:r>
      <w:r w:rsidR="001A1C63" w:rsidRPr="007249BA">
        <w:rPr>
          <w:rFonts w:eastAsia="Times New Roman" w:cs="Times New Roman"/>
          <w:sz w:val="28"/>
          <w:szCs w:val="28"/>
          <w:lang w:eastAsia="ru-RU"/>
        </w:rPr>
        <w:t xml:space="preserve"> год</w:t>
      </w:r>
      <w:r w:rsidRPr="007249BA">
        <w:rPr>
          <w:rFonts w:eastAsia="Times New Roman" w:cs="Times New Roman"/>
          <w:sz w:val="28"/>
          <w:szCs w:val="28"/>
          <w:lang w:eastAsia="ru-RU"/>
        </w:rPr>
        <w:t>.</w:t>
      </w:r>
    </w:p>
    <w:p w14:paraId="03A11AEC" w14:textId="77777777" w:rsidR="00525AEB" w:rsidRPr="007249BA" w:rsidRDefault="00525AEB" w:rsidP="00D6422C">
      <w:pPr>
        <w:tabs>
          <w:tab w:val="left" w:pos="720"/>
        </w:tabs>
        <w:spacing w:line="240" w:lineRule="auto"/>
        <w:rPr>
          <w:rFonts w:eastAsia="Times New Roman" w:cs="Times New Roman"/>
          <w:sz w:val="28"/>
          <w:szCs w:val="28"/>
          <w:lang w:eastAsia="ru-RU"/>
        </w:rPr>
      </w:pPr>
    </w:p>
    <w:p w14:paraId="569283BC" w14:textId="1A2D7135" w:rsidR="0009653B" w:rsidRPr="007249BA" w:rsidRDefault="00016526" w:rsidP="00D6422C">
      <w:pPr>
        <w:widowControl w:val="0"/>
        <w:autoSpaceDE w:val="0"/>
        <w:autoSpaceDN w:val="0"/>
        <w:adjustRightInd w:val="0"/>
        <w:spacing w:line="240" w:lineRule="auto"/>
        <w:rPr>
          <w:rFonts w:eastAsia="Times New Roman" w:cs="Times New Roman"/>
          <w:iCs/>
          <w:sz w:val="28"/>
          <w:szCs w:val="28"/>
          <w:lang w:eastAsia="ru-RU"/>
        </w:rPr>
      </w:pPr>
      <w:r w:rsidRPr="007249BA">
        <w:rPr>
          <w:rFonts w:eastAsia="Times New Roman" w:cs="Times New Roman"/>
          <w:sz w:val="28"/>
          <w:szCs w:val="28"/>
          <w:lang w:eastAsia="ru-RU"/>
        </w:rPr>
        <w:t>5</w:t>
      </w:r>
      <w:r w:rsidR="0009653B" w:rsidRPr="007249BA">
        <w:rPr>
          <w:rFonts w:eastAsia="Times New Roman" w:cs="Times New Roman"/>
          <w:sz w:val="28"/>
          <w:szCs w:val="28"/>
          <w:lang w:eastAsia="ru-RU"/>
        </w:rPr>
        <w:t xml:space="preserve">. </w:t>
      </w:r>
      <w:r w:rsidR="007D707E" w:rsidRPr="007249BA">
        <w:rPr>
          <w:rFonts w:eastAsia="Times New Roman" w:cs="Times New Roman"/>
          <w:iCs/>
          <w:sz w:val="28"/>
          <w:szCs w:val="28"/>
          <w:lang w:eastAsia="ru-RU"/>
        </w:rPr>
        <w:t>Контроль за выполнением постановления возложить на заместителя главы района по развитию жилищно-коммунального комплекса, строительства, энергетики, транспорта и связи Х.Ж. Абдуллина</w:t>
      </w:r>
      <w:r w:rsidR="00C472E1" w:rsidRPr="007249BA">
        <w:rPr>
          <w:rFonts w:eastAsia="Times New Roman" w:cs="Times New Roman"/>
          <w:iCs/>
          <w:sz w:val="28"/>
          <w:szCs w:val="28"/>
          <w:lang w:eastAsia="ru-RU"/>
        </w:rPr>
        <w:t>.</w:t>
      </w:r>
    </w:p>
    <w:p w14:paraId="23A09531" w14:textId="77777777" w:rsidR="00A068D2" w:rsidRPr="007249BA" w:rsidRDefault="00A068D2" w:rsidP="0009653B">
      <w:pPr>
        <w:autoSpaceDE w:val="0"/>
        <w:autoSpaceDN w:val="0"/>
        <w:adjustRightInd w:val="0"/>
        <w:spacing w:line="240" w:lineRule="auto"/>
        <w:rPr>
          <w:rFonts w:eastAsia="Times New Roman" w:cs="Times New Roman"/>
          <w:sz w:val="28"/>
          <w:szCs w:val="28"/>
          <w:lang w:eastAsia="ru-RU"/>
        </w:rPr>
      </w:pPr>
    </w:p>
    <w:p w14:paraId="726572A2" w14:textId="4D1DC8D1" w:rsidR="000060B1" w:rsidRPr="007249BA" w:rsidRDefault="0009653B" w:rsidP="000060B1">
      <w:pPr>
        <w:tabs>
          <w:tab w:val="left" w:pos="0"/>
          <w:tab w:val="left" w:pos="8627"/>
        </w:tabs>
        <w:spacing w:line="240" w:lineRule="auto"/>
        <w:ind w:firstLine="0"/>
        <w:rPr>
          <w:rFonts w:eastAsia="Calibri" w:cs="Times New Roman"/>
          <w:sz w:val="28"/>
          <w:szCs w:val="28"/>
        </w:rPr>
      </w:pPr>
      <w:r w:rsidRPr="007249BA">
        <w:rPr>
          <w:rFonts w:eastAsia="Calibri" w:cs="Times New Roman"/>
          <w:sz w:val="28"/>
          <w:szCs w:val="28"/>
        </w:rPr>
        <w:t>Глава района                                                                                        Б.А. Саломатин</w:t>
      </w:r>
      <w:r w:rsidR="000060B1" w:rsidRPr="007249BA">
        <w:rPr>
          <w:rFonts w:eastAsia="Calibri" w:cs="Times New Roman"/>
          <w:sz w:val="28"/>
          <w:szCs w:val="28"/>
        </w:rPr>
        <w:br w:type="page"/>
      </w:r>
    </w:p>
    <w:p w14:paraId="12F54A85" w14:textId="77777777" w:rsidR="00A068D2" w:rsidRPr="007249BA" w:rsidRDefault="000060B1" w:rsidP="00A068D2">
      <w:pPr>
        <w:tabs>
          <w:tab w:val="left" w:pos="4860"/>
        </w:tabs>
        <w:spacing w:line="240" w:lineRule="auto"/>
        <w:ind w:left="5529" w:firstLine="0"/>
        <w:jc w:val="left"/>
        <w:rPr>
          <w:rFonts w:eastAsia="Times New Roman" w:cs="Times New Roman"/>
          <w:sz w:val="28"/>
          <w:szCs w:val="27"/>
          <w:lang w:eastAsia="ru-RU"/>
        </w:rPr>
      </w:pPr>
      <w:r w:rsidRPr="007249BA">
        <w:rPr>
          <w:rFonts w:eastAsia="Times New Roman" w:cs="Times New Roman"/>
          <w:sz w:val="28"/>
          <w:szCs w:val="27"/>
          <w:lang w:eastAsia="ru-RU"/>
        </w:rPr>
        <w:lastRenderedPageBreak/>
        <w:t>Приложение к постановлени</w:t>
      </w:r>
      <w:r w:rsidR="00A068D2" w:rsidRPr="007249BA">
        <w:rPr>
          <w:rFonts w:eastAsia="Times New Roman" w:cs="Times New Roman"/>
          <w:sz w:val="28"/>
          <w:szCs w:val="27"/>
          <w:lang w:eastAsia="ru-RU"/>
        </w:rPr>
        <w:t>ю</w:t>
      </w:r>
      <w:r w:rsidRPr="007249BA">
        <w:rPr>
          <w:rFonts w:eastAsia="Times New Roman" w:cs="Times New Roman"/>
          <w:sz w:val="28"/>
          <w:szCs w:val="27"/>
          <w:lang w:eastAsia="ru-RU"/>
        </w:rPr>
        <w:t xml:space="preserve"> администрации района</w:t>
      </w:r>
    </w:p>
    <w:p w14:paraId="3F573D9C" w14:textId="015385E3" w:rsidR="000060B1" w:rsidRPr="007249BA" w:rsidRDefault="00A068D2" w:rsidP="00A068D2">
      <w:pPr>
        <w:tabs>
          <w:tab w:val="left" w:pos="4860"/>
        </w:tabs>
        <w:spacing w:line="240" w:lineRule="auto"/>
        <w:ind w:left="5529" w:firstLine="0"/>
        <w:jc w:val="left"/>
        <w:rPr>
          <w:rFonts w:eastAsia="Times New Roman" w:cs="Times New Roman"/>
          <w:sz w:val="28"/>
          <w:szCs w:val="27"/>
          <w:lang w:eastAsia="ru-RU"/>
        </w:rPr>
      </w:pPr>
      <w:r w:rsidRPr="007249BA">
        <w:rPr>
          <w:rFonts w:eastAsia="Times New Roman" w:cs="Times New Roman"/>
          <w:sz w:val="28"/>
          <w:szCs w:val="27"/>
          <w:lang w:eastAsia="ru-RU"/>
        </w:rPr>
        <w:t xml:space="preserve">от </w:t>
      </w:r>
      <w:r w:rsidR="00B63225" w:rsidRPr="007249BA">
        <w:rPr>
          <w:rFonts w:eastAsia="Times New Roman" w:cs="Times New Roman"/>
          <w:sz w:val="28"/>
          <w:szCs w:val="27"/>
          <w:lang w:eastAsia="ru-RU"/>
        </w:rPr>
        <w:t>__________</w:t>
      </w:r>
      <w:r w:rsidRPr="007249BA">
        <w:rPr>
          <w:rFonts w:eastAsia="Times New Roman" w:cs="Times New Roman"/>
          <w:sz w:val="28"/>
          <w:szCs w:val="27"/>
          <w:lang w:eastAsia="ru-RU"/>
        </w:rPr>
        <w:t xml:space="preserve"> № </w:t>
      </w:r>
      <w:r w:rsidR="009444F9" w:rsidRPr="007249BA">
        <w:rPr>
          <w:rFonts w:eastAsia="Times New Roman" w:cs="Times New Roman"/>
          <w:sz w:val="28"/>
          <w:szCs w:val="27"/>
          <w:lang w:eastAsia="ru-RU"/>
        </w:rPr>
        <w:t>674</w:t>
      </w:r>
      <w:r w:rsidR="000060B1" w:rsidRPr="007249BA">
        <w:rPr>
          <w:rFonts w:eastAsia="Times New Roman" w:cs="Times New Roman"/>
          <w:sz w:val="28"/>
          <w:szCs w:val="27"/>
          <w:lang w:eastAsia="ru-RU"/>
        </w:rPr>
        <w:t xml:space="preserve"> </w:t>
      </w:r>
      <w:r w:rsidR="00B63225" w:rsidRPr="007249BA">
        <w:rPr>
          <w:rFonts w:eastAsia="Times New Roman" w:cs="Times New Roman"/>
          <w:sz w:val="28"/>
          <w:szCs w:val="27"/>
          <w:lang w:eastAsia="ru-RU"/>
        </w:rPr>
        <w:t>_________</w:t>
      </w:r>
    </w:p>
    <w:p w14:paraId="10E36623" w14:textId="77777777" w:rsidR="000060B1" w:rsidRPr="007249BA" w:rsidRDefault="000060B1" w:rsidP="000060B1"/>
    <w:p w14:paraId="04625AD5" w14:textId="77777777" w:rsidR="00F648B8" w:rsidRPr="007249BA" w:rsidRDefault="00F648B8" w:rsidP="00F648B8"/>
    <w:p w14:paraId="4CA17D51" w14:textId="77777777" w:rsidR="00027FD5" w:rsidRPr="007249BA" w:rsidRDefault="0044045C" w:rsidP="0009653B">
      <w:pPr>
        <w:spacing w:line="240" w:lineRule="auto"/>
        <w:ind w:firstLine="0"/>
        <w:jc w:val="center"/>
        <w:rPr>
          <w:b/>
          <w:sz w:val="28"/>
          <w:szCs w:val="28"/>
        </w:rPr>
      </w:pPr>
      <w:r w:rsidRPr="007249BA">
        <w:rPr>
          <w:b/>
          <w:sz w:val="28"/>
          <w:szCs w:val="28"/>
        </w:rPr>
        <w:t>Актуализированная с</w:t>
      </w:r>
      <w:r w:rsidR="009F3E4F" w:rsidRPr="007249BA">
        <w:rPr>
          <w:b/>
          <w:sz w:val="28"/>
          <w:szCs w:val="28"/>
        </w:rPr>
        <w:t xml:space="preserve">хема теплоснабжения </w:t>
      </w:r>
    </w:p>
    <w:p w14:paraId="6A517459" w14:textId="581AE29A" w:rsidR="009F3E4F" w:rsidRPr="007249BA" w:rsidRDefault="009F3E4F" w:rsidP="0009653B">
      <w:pPr>
        <w:spacing w:line="240" w:lineRule="auto"/>
        <w:ind w:firstLine="0"/>
        <w:jc w:val="center"/>
        <w:rPr>
          <w:b/>
          <w:sz w:val="28"/>
          <w:szCs w:val="28"/>
        </w:rPr>
      </w:pPr>
      <w:r w:rsidRPr="007249BA">
        <w:rPr>
          <w:b/>
          <w:sz w:val="28"/>
          <w:szCs w:val="28"/>
        </w:rPr>
        <w:t xml:space="preserve">сельского поселения </w:t>
      </w:r>
      <w:r w:rsidR="00924B45" w:rsidRPr="007249BA">
        <w:rPr>
          <w:b/>
          <w:sz w:val="28"/>
          <w:szCs w:val="28"/>
        </w:rPr>
        <w:t>Покур</w:t>
      </w:r>
      <w:r w:rsidRPr="007249BA">
        <w:rPr>
          <w:b/>
          <w:sz w:val="28"/>
          <w:szCs w:val="28"/>
        </w:rPr>
        <w:t xml:space="preserve"> Нижневартовского района на 202</w:t>
      </w:r>
      <w:r w:rsidR="00B63225" w:rsidRPr="007249BA">
        <w:rPr>
          <w:b/>
          <w:sz w:val="28"/>
          <w:szCs w:val="28"/>
        </w:rPr>
        <w:t>5</w:t>
      </w:r>
      <w:r w:rsidRPr="007249BA">
        <w:rPr>
          <w:b/>
          <w:sz w:val="28"/>
          <w:szCs w:val="28"/>
        </w:rPr>
        <w:t xml:space="preserve"> год</w:t>
      </w:r>
    </w:p>
    <w:p w14:paraId="51E97810" w14:textId="77777777" w:rsidR="009F3E4F" w:rsidRPr="007249BA" w:rsidRDefault="009F3E4F" w:rsidP="009F3E4F">
      <w:pPr>
        <w:jc w:val="center"/>
        <w:rPr>
          <w:b/>
          <w:sz w:val="28"/>
          <w:szCs w:val="28"/>
        </w:rPr>
      </w:pPr>
    </w:p>
    <w:p w14:paraId="04AFCFB7" w14:textId="77777777" w:rsidR="00157082" w:rsidRPr="007249BA" w:rsidRDefault="00157082" w:rsidP="00DB67C4">
      <w:pPr>
        <w:spacing w:line="240" w:lineRule="auto"/>
        <w:rPr>
          <w:b/>
          <w:sz w:val="28"/>
          <w:szCs w:val="28"/>
        </w:rPr>
      </w:pPr>
      <w:r w:rsidRPr="007249BA">
        <w:rPr>
          <w:b/>
          <w:sz w:val="28"/>
          <w:szCs w:val="28"/>
        </w:rPr>
        <w:t>Раздел 1</w:t>
      </w:r>
      <w:r w:rsidR="00D6422C" w:rsidRPr="007249BA">
        <w:rPr>
          <w:b/>
          <w:sz w:val="28"/>
          <w:szCs w:val="28"/>
        </w:rPr>
        <w:t>.</w:t>
      </w:r>
      <w:r w:rsidRPr="007249BA">
        <w:rPr>
          <w:b/>
          <w:sz w:val="28"/>
          <w:szCs w:val="28"/>
        </w:rPr>
        <w:t xml:space="preserve"> Показатели существующего и перспективного спроса</w:t>
      </w:r>
      <w:r w:rsidR="00D6422C" w:rsidRPr="007249BA">
        <w:rPr>
          <w:b/>
          <w:sz w:val="28"/>
          <w:szCs w:val="28"/>
        </w:rPr>
        <w:t xml:space="preserve">                        </w:t>
      </w:r>
      <w:r w:rsidRPr="007249BA">
        <w:rPr>
          <w:b/>
          <w:sz w:val="28"/>
          <w:szCs w:val="28"/>
        </w:rPr>
        <w:t xml:space="preserve"> на тепловую энергию (мощность) и теплоноситель в установленных границах территории поселения</w:t>
      </w:r>
      <w:r w:rsidR="00D6422C" w:rsidRPr="007249BA">
        <w:rPr>
          <w:b/>
          <w:sz w:val="28"/>
          <w:szCs w:val="28"/>
        </w:rPr>
        <w:t>.</w:t>
      </w:r>
    </w:p>
    <w:p w14:paraId="67C0410C" w14:textId="22C96D61" w:rsidR="00F648B8" w:rsidRPr="007249BA" w:rsidRDefault="00157082" w:rsidP="00DB67C4">
      <w:pPr>
        <w:spacing w:line="240" w:lineRule="auto"/>
        <w:rPr>
          <w:b/>
          <w:sz w:val="28"/>
          <w:szCs w:val="28"/>
        </w:rPr>
      </w:pPr>
      <w:r w:rsidRPr="007249BA">
        <w:rPr>
          <w:b/>
          <w:sz w:val="28"/>
          <w:szCs w:val="28"/>
        </w:rPr>
        <w:t>1.1</w:t>
      </w:r>
      <w:r w:rsidR="00D6422C" w:rsidRPr="007249BA">
        <w:rPr>
          <w:b/>
          <w:sz w:val="28"/>
          <w:szCs w:val="28"/>
        </w:rPr>
        <w:t>.</w:t>
      </w:r>
      <w:r w:rsidR="00DB67C4" w:rsidRPr="007249BA">
        <w:rPr>
          <w:b/>
          <w:sz w:val="28"/>
          <w:szCs w:val="28"/>
        </w:rPr>
        <w:t xml:space="preserve"> </w:t>
      </w:r>
      <w:r w:rsidRPr="007249BA">
        <w:rPr>
          <w:b/>
          <w:sz w:val="28"/>
          <w:szCs w:val="28"/>
        </w:rPr>
        <w:t xml:space="preserve">Величины существующей отапливаемой площади строительных фондов и приросты отапливаемой площади строительных фондов </w:t>
      </w:r>
      <w:r w:rsidR="00D6422C" w:rsidRPr="007249BA">
        <w:rPr>
          <w:b/>
          <w:sz w:val="28"/>
          <w:szCs w:val="28"/>
        </w:rPr>
        <w:t xml:space="preserve">                            по расче</w:t>
      </w:r>
      <w:r w:rsidRPr="007249BA">
        <w:rPr>
          <w:b/>
          <w:sz w:val="28"/>
          <w:szCs w:val="28"/>
        </w:rPr>
        <w:t xml:space="preserve">тным элементам территориального деления с разделением объектов строительства на многоквартирные дома, индивидуальные жилые дома, общественные здания и производственные здания промышленных предприятий по этапам </w:t>
      </w:r>
      <w:r w:rsidR="00D6422C" w:rsidRPr="007249BA">
        <w:rPr>
          <w:rFonts w:cs="Times New Roman"/>
          <w:b/>
          <w:sz w:val="28"/>
          <w:szCs w:val="28"/>
        </w:rPr>
        <w:t>‒</w:t>
      </w:r>
      <w:r w:rsidRPr="007249BA">
        <w:rPr>
          <w:b/>
          <w:sz w:val="28"/>
          <w:szCs w:val="28"/>
        </w:rPr>
        <w:t xml:space="preserve"> на каждый год первого 5-летнего периода и на последующие 5-летние периоды</w:t>
      </w:r>
      <w:r w:rsidR="00D6422C" w:rsidRPr="007249BA">
        <w:rPr>
          <w:b/>
          <w:sz w:val="28"/>
          <w:szCs w:val="28"/>
        </w:rPr>
        <w:t>.</w:t>
      </w:r>
    </w:p>
    <w:p w14:paraId="03D09B88" w14:textId="36022849" w:rsidR="0096299C" w:rsidRPr="007249BA" w:rsidRDefault="0096299C" w:rsidP="00DB67C4">
      <w:pPr>
        <w:pStyle w:val="af"/>
        <w:spacing w:line="240" w:lineRule="auto"/>
        <w:ind w:left="0"/>
        <w:rPr>
          <w:rFonts w:cs="Times New Roman"/>
          <w:sz w:val="28"/>
          <w:szCs w:val="28"/>
          <w:lang w:eastAsia="ru-RU"/>
        </w:rPr>
      </w:pPr>
      <w:r w:rsidRPr="007249BA">
        <w:rPr>
          <w:rFonts w:cs="Times New Roman"/>
          <w:sz w:val="28"/>
          <w:szCs w:val="28"/>
          <w:lang w:eastAsia="ru-RU"/>
        </w:rPr>
        <w:t>Общий объем жилищного фонда в сельском поселении Покур (далее ‒     с.п. Пок</w:t>
      </w:r>
      <w:r w:rsidR="00912BD6" w:rsidRPr="007249BA">
        <w:rPr>
          <w:rFonts w:cs="Times New Roman"/>
          <w:sz w:val="28"/>
          <w:szCs w:val="28"/>
          <w:lang w:eastAsia="ru-RU"/>
        </w:rPr>
        <w:t>ур) по состоянию на 01.01.2024</w:t>
      </w:r>
      <w:r w:rsidR="00A226D1" w:rsidRPr="007249BA">
        <w:rPr>
          <w:rFonts w:cs="Times New Roman"/>
          <w:sz w:val="28"/>
          <w:szCs w:val="28"/>
          <w:lang w:eastAsia="ru-RU"/>
        </w:rPr>
        <w:t xml:space="preserve"> </w:t>
      </w:r>
      <w:r w:rsidR="00912BD6" w:rsidRPr="007249BA">
        <w:rPr>
          <w:rFonts w:cs="Times New Roman"/>
          <w:sz w:val="28"/>
          <w:szCs w:val="28"/>
          <w:lang w:eastAsia="ru-RU"/>
        </w:rPr>
        <w:t>– 13,7</w:t>
      </w:r>
      <w:r w:rsidRPr="007249BA">
        <w:rPr>
          <w:rFonts w:cs="Times New Roman"/>
          <w:sz w:val="28"/>
          <w:szCs w:val="28"/>
          <w:lang w:eastAsia="ru-RU"/>
        </w:rPr>
        <w:t xml:space="preserve"> тыс. м2, к концу расчетного срока (2037 год) объем жил</w:t>
      </w:r>
      <w:r w:rsidR="00A226D1" w:rsidRPr="007249BA">
        <w:rPr>
          <w:rFonts w:cs="Times New Roman"/>
          <w:sz w:val="28"/>
          <w:szCs w:val="28"/>
          <w:lang w:eastAsia="ru-RU"/>
        </w:rPr>
        <w:t>ищного фонда возрастет на 56,6%</w:t>
      </w:r>
      <w:r w:rsidR="00A068D2" w:rsidRPr="007249BA">
        <w:rPr>
          <w:rFonts w:cs="Times New Roman"/>
          <w:sz w:val="28"/>
          <w:szCs w:val="28"/>
          <w:lang w:eastAsia="ru-RU"/>
        </w:rPr>
        <w:t>,</w:t>
      </w:r>
      <w:r w:rsidR="00A226D1" w:rsidRPr="007249BA">
        <w:rPr>
          <w:rFonts w:cs="Times New Roman"/>
          <w:sz w:val="28"/>
          <w:szCs w:val="28"/>
          <w:lang w:eastAsia="ru-RU"/>
        </w:rPr>
        <w:t xml:space="preserve"> или на 8,03 тыс. м2</w:t>
      </w:r>
      <w:r w:rsidR="00A068D2" w:rsidRPr="007249BA">
        <w:rPr>
          <w:rFonts w:cs="Times New Roman"/>
          <w:sz w:val="28"/>
          <w:szCs w:val="28"/>
          <w:lang w:eastAsia="ru-RU"/>
        </w:rPr>
        <w:t>,</w:t>
      </w:r>
      <w:r w:rsidRPr="007249BA">
        <w:rPr>
          <w:rFonts w:cs="Times New Roman"/>
          <w:sz w:val="28"/>
          <w:szCs w:val="28"/>
          <w:lang w:eastAsia="ru-RU"/>
        </w:rPr>
        <w:t xml:space="preserve"> и </w:t>
      </w:r>
      <w:proofErr w:type="gramStart"/>
      <w:r w:rsidRPr="007249BA">
        <w:rPr>
          <w:rFonts w:cs="Times New Roman"/>
          <w:sz w:val="28"/>
          <w:szCs w:val="28"/>
          <w:lang w:eastAsia="ru-RU"/>
        </w:rPr>
        <w:t>состав</w:t>
      </w:r>
      <w:r w:rsidR="00912BD6" w:rsidRPr="007249BA">
        <w:rPr>
          <w:rFonts w:cs="Times New Roman"/>
          <w:sz w:val="28"/>
          <w:szCs w:val="28"/>
          <w:lang w:eastAsia="ru-RU"/>
        </w:rPr>
        <w:t>ит  21</w:t>
      </w:r>
      <w:proofErr w:type="gramEnd"/>
      <w:r w:rsidR="00912BD6" w:rsidRPr="007249BA">
        <w:rPr>
          <w:rFonts w:cs="Times New Roman"/>
          <w:sz w:val="28"/>
          <w:szCs w:val="28"/>
          <w:lang w:eastAsia="ru-RU"/>
        </w:rPr>
        <w:t>,73</w:t>
      </w:r>
      <w:r w:rsidRPr="007249BA">
        <w:rPr>
          <w:rFonts w:cs="Times New Roman"/>
          <w:sz w:val="28"/>
          <w:szCs w:val="28"/>
          <w:lang w:eastAsia="ru-RU"/>
        </w:rPr>
        <w:t xml:space="preserve"> тыс. м2.</w:t>
      </w:r>
    </w:p>
    <w:p w14:paraId="436E5F8F" w14:textId="5D6B98C5" w:rsidR="0096299C" w:rsidRPr="007249BA" w:rsidRDefault="0096299C" w:rsidP="00DB67C4">
      <w:pPr>
        <w:pStyle w:val="af"/>
        <w:spacing w:line="240" w:lineRule="auto"/>
        <w:ind w:left="0"/>
        <w:rPr>
          <w:rFonts w:cs="Times New Roman"/>
          <w:sz w:val="28"/>
          <w:szCs w:val="28"/>
          <w:lang w:eastAsia="ru-RU"/>
        </w:rPr>
      </w:pPr>
      <w:r w:rsidRPr="007249BA">
        <w:rPr>
          <w:rFonts w:cs="Times New Roman"/>
          <w:sz w:val="28"/>
          <w:szCs w:val="28"/>
          <w:lang w:eastAsia="ru-RU"/>
        </w:rPr>
        <w:t>В рамках социально-экономического и градостроительного развития с.п. Покур в период до 2037 года планируется строительство одноквартирных и многоквартирных жилых домов, в том числе за счет сноса ветхого жилищного фонда.</w:t>
      </w:r>
    </w:p>
    <w:p w14:paraId="656E61EC" w14:textId="406E983A" w:rsidR="003C69E1" w:rsidRPr="007249BA" w:rsidRDefault="003C69E1" w:rsidP="00DB67C4">
      <w:pPr>
        <w:pStyle w:val="af"/>
        <w:spacing w:line="240" w:lineRule="auto"/>
        <w:ind w:left="0"/>
        <w:rPr>
          <w:rFonts w:cs="Times New Roman"/>
          <w:sz w:val="28"/>
          <w:szCs w:val="28"/>
          <w:lang w:eastAsia="ru-RU"/>
        </w:rPr>
      </w:pPr>
      <w:r w:rsidRPr="007249BA">
        <w:rPr>
          <w:rFonts w:cs="Times New Roman"/>
          <w:sz w:val="28"/>
          <w:szCs w:val="28"/>
          <w:lang w:eastAsia="ru-RU"/>
        </w:rPr>
        <w:t>В таблице 1 представлен перечень жилищного фонда и объектов социального и культурно-</w:t>
      </w:r>
      <w:r w:rsidR="00A226D1" w:rsidRPr="007249BA">
        <w:rPr>
          <w:rFonts w:cs="Times New Roman"/>
          <w:sz w:val="28"/>
          <w:szCs w:val="28"/>
          <w:lang w:eastAsia="ru-RU"/>
        </w:rPr>
        <w:t>бытового обслуживания населения</w:t>
      </w:r>
      <w:r w:rsidRPr="007249BA">
        <w:rPr>
          <w:rFonts w:cs="Times New Roman"/>
          <w:sz w:val="28"/>
          <w:szCs w:val="28"/>
          <w:lang w:eastAsia="ru-RU"/>
        </w:rPr>
        <w:t xml:space="preserve"> с.п. Покур.</w:t>
      </w:r>
    </w:p>
    <w:p w14:paraId="56AF8A87" w14:textId="77777777" w:rsidR="002D06A9" w:rsidRPr="007249BA" w:rsidRDefault="002D06A9" w:rsidP="0009653B">
      <w:pPr>
        <w:pStyle w:val="af"/>
        <w:spacing w:line="240" w:lineRule="auto"/>
        <w:ind w:left="0"/>
        <w:rPr>
          <w:rFonts w:cs="Times New Roman"/>
          <w:sz w:val="28"/>
          <w:szCs w:val="28"/>
          <w:lang w:eastAsia="ru-RU"/>
        </w:rPr>
      </w:pPr>
    </w:p>
    <w:p w14:paraId="27624E30" w14:textId="121D095E" w:rsidR="003C69E1" w:rsidRPr="007249BA" w:rsidRDefault="003C69E1" w:rsidP="003C69E1">
      <w:pPr>
        <w:pStyle w:val="ac"/>
        <w:rPr>
          <w:b w:val="0"/>
          <w:sz w:val="24"/>
          <w:szCs w:val="24"/>
        </w:rPr>
      </w:pPr>
      <w:bookmarkStart w:id="1" w:name="_Toc98917477"/>
      <w:bookmarkStart w:id="2" w:name="_Toc98946721"/>
      <w:bookmarkStart w:id="3" w:name="_Toc104539953"/>
      <w:r w:rsidRPr="007249BA">
        <w:rPr>
          <w:b w:val="0"/>
          <w:sz w:val="24"/>
          <w:szCs w:val="24"/>
        </w:rPr>
        <w:t xml:space="preserve">Таблица </w:t>
      </w:r>
      <w:r w:rsidRPr="007249BA">
        <w:rPr>
          <w:b w:val="0"/>
          <w:sz w:val="24"/>
          <w:szCs w:val="24"/>
        </w:rPr>
        <w:fldChar w:fldCharType="begin"/>
      </w:r>
      <w:r w:rsidRPr="007249BA">
        <w:rPr>
          <w:b w:val="0"/>
          <w:sz w:val="24"/>
          <w:szCs w:val="24"/>
        </w:rPr>
        <w:instrText xml:space="preserve"> SEQ Таблица \* ARABIC </w:instrText>
      </w:r>
      <w:r w:rsidRPr="007249BA">
        <w:rPr>
          <w:b w:val="0"/>
          <w:sz w:val="24"/>
          <w:szCs w:val="24"/>
        </w:rPr>
        <w:fldChar w:fldCharType="separate"/>
      </w:r>
      <w:r w:rsidR="007249BA">
        <w:rPr>
          <w:b w:val="0"/>
          <w:noProof/>
          <w:sz w:val="24"/>
          <w:szCs w:val="24"/>
        </w:rPr>
        <w:t>1</w:t>
      </w:r>
      <w:r w:rsidRPr="007249BA">
        <w:rPr>
          <w:b w:val="0"/>
          <w:noProof/>
          <w:sz w:val="24"/>
          <w:szCs w:val="24"/>
        </w:rPr>
        <w:fldChar w:fldCharType="end"/>
      </w:r>
      <w:r w:rsidRPr="007249BA">
        <w:rPr>
          <w:b w:val="0"/>
          <w:sz w:val="24"/>
          <w:szCs w:val="24"/>
        </w:rPr>
        <w:t xml:space="preserve"> – Жилищный фонд и объекты социального и культурно-бытового обслуживания населением с.п. </w:t>
      </w:r>
      <w:bookmarkEnd w:id="1"/>
      <w:r w:rsidRPr="007249BA">
        <w:rPr>
          <w:b w:val="0"/>
          <w:sz w:val="24"/>
          <w:szCs w:val="24"/>
        </w:rPr>
        <w:t>Покур</w:t>
      </w:r>
      <w:bookmarkEnd w:id="2"/>
      <w:bookmarkEnd w:id="3"/>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6"/>
        <w:gridCol w:w="3374"/>
        <w:gridCol w:w="2718"/>
        <w:gridCol w:w="1367"/>
        <w:gridCol w:w="1413"/>
      </w:tblGrid>
      <w:tr w:rsidR="003C69E1" w:rsidRPr="007249BA" w14:paraId="713D0616" w14:textId="77777777" w:rsidTr="002D06A9">
        <w:trPr>
          <w:trHeight w:val="20"/>
          <w:jc w:val="center"/>
        </w:trPr>
        <w:tc>
          <w:tcPr>
            <w:tcW w:w="356" w:type="pct"/>
          </w:tcPr>
          <w:p w14:paraId="015E458F" w14:textId="77777777" w:rsidR="003C69E1" w:rsidRPr="007249BA" w:rsidRDefault="003C69E1" w:rsidP="002D06A9">
            <w:pPr>
              <w:spacing w:line="240" w:lineRule="auto"/>
              <w:ind w:firstLine="0"/>
              <w:jc w:val="center"/>
              <w:rPr>
                <w:rFonts w:eastAsia="Calibri" w:cs="Times New Roman"/>
                <w:b/>
                <w:szCs w:val="24"/>
              </w:rPr>
            </w:pPr>
            <w:r w:rsidRPr="007249BA">
              <w:rPr>
                <w:rFonts w:eastAsia="Calibri" w:cs="Times New Roman"/>
                <w:b/>
                <w:szCs w:val="24"/>
              </w:rPr>
              <w:t>№ п/п</w:t>
            </w:r>
          </w:p>
        </w:tc>
        <w:tc>
          <w:tcPr>
            <w:tcW w:w="1840" w:type="pct"/>
          </w:tcPr>
          <w:p w14:paraId="189F2251" w14:textId="77777777" w:rsidR="003C69E1" w:rsidRPr="007249BA" w:rsidRDefault="003C69E1" w:rsidP="002D06A9">
            <w:pPr>
              <w:spacing w:line="240" w:lineRule="auto"/>
              <w:ind w:firstLine="0"/>
              <w:jc w:val="center"/>
              <w:rPr>
                <w:rFonts w:eastAsia="Calibri" w:cs="Times New Roman"/>
                <w:b/>
                <w:szCs w:val="24"/>
              </w:rPr>
            </w:pPr>
            <w:r w:rsidRPr="007249BA">
              <w:rPr>
                <w:rFonts w:eastAsia="Calibri" w:cs="Times New Roman"/>
                <w:b/>
                <w:szCs w:val="24"/>
              </w:rPr>
              <w:t>Наименование показателя</w:t>
            </w:r>
          </w:p>
        </w:tc>
        <w:tc>
          <w:tcPr>
            <w:tcW w:w="1499" w:type="pct"/>
          </w:tcPr>
          <w:p w14:paraId="2BF44D14" w14:textId="77777777" w:rsidR="003C69E1" w:rsidRPr="007249BA" w:rsidRDefault="003C69E1" w:rsidP="002D06A9">
            <w:pPr>
              <w:spacing w:line="240" w:lineRule="auto"/>
              <w:ind w:firstLine="0"/>
              <w:jc w:val="center"/>
              <w:rPr>
                <w:rFonts w:eastAsia="Calibri" w:cs="Times New Roman"/>
                <w:b/>
                <w:szCs w:val="24"/>
              </w:rPr>
            </w:pPr>
            <w:r w:rsidRPr="007249BA">
              <w:rPr>
                <w:rFonts w:eastAsia="Calibri" w:cs="Times New Roman"/>
                <w:b/>
                <w:szCs w:val="24"/>
              </w:rPr>
              <w:t>Ед. изм.</w:t>
            </w:r>
          </w:p>
        </w:tc>
        <w:tc>
          <w:tcPr>
            <w:tcW w:w="639" w:type="pct"/>
          </w:tcPr>
          <w:p w14:paraId="563DBA77" w14:textId="79063F3E" w:rsidR="003C69E1" w:rsidRPr="007249BA" w:rsidRDefault="003C69E1" w:rsidP="002D06A9">
            <w:pPr>
              <w:spacing w:line="240" w:lineRule="auto"/>
              <w:ind w:firstLine="0"/>
              <w:jc w:val="center"/>
              <w:rPr>
                <w:rFonts w:eastAsia="Calibri" w:cs="Times New Roman"/>
                <w:b/>
                <w:szCs w:val="24"/>
              </w:rPr>
            </w:pPr>
            <w:r w:rsidRPr="007249BA">
              <w:rPr>
                <w:rFonts w:eastAsia="Calibri" w:cs="Times New Roman"/>
                <w:b/>
                <w:szCs w:val="24"/>
              </w:rPr>
              <w:t>Состояние на 202</w:t>
            </w:r>
            <w:r w:rsidR="002E0965" w:rsidRPr="007249BA">
              <w:rPr>
                <w:rFonts w:eastAsia="Calibri" w:cs="Times New Roman"/>
                <w:b/>
                <w:szCs w:val="24"/>
              </w:rPr>
              <w:t>4</w:t>
            </w:r>
            <w:r w:rsidRPr="007249BA">
              <w:rPr>
                <w:rFonts w:eastAsia="Calibri" w:cs="Times New Roman"/>
                <w:b/>
                <w:szCs w:val="24"/>
              </w:rPr>
              <w:t xml:space="preserve"> г</w:t>
            </w:r>
            <w:r w:rsidR="002D06A9" w:rsidRPr="007249BA">
              <w:rPr>
                <w:rFonts w:eastAsia="Calibri" w:cs="Times New Roman"/>
                <w:b/>
                <w:szCs w:val="24"/>
              </w:rPr>
              <w:t>од</w:t>
            </w:r>
          </w:p>
        </w:tc>
        <w:tc>
          <w:tcPr>
            <w:tcW w:w="666" w:type="pct"/>
          </w:tcPr>
          <w:p w14:paraId="19274049" w14:textId="77777777" w:rsidR="002D06A9" w:rsidRPr="007249BA" w:rsidRDefault="003C69E1" w:rsidP="002D06A9">
            <w:pPr>
              <w:spacing w:line="240" w:lineRule="auto"/>
              <w:ind w:firstLine="0"/>
              <w:jc w:val="center"/>
              <w:rPr>
                <w:rFonts w:eastAsia="Calibri" w:cs="Times New Roman"/>
                <w:b/>
                <w:szCs w:val="24"/>
              </w:rPr>
            </w:pPr>
            <w:r w:rsidRPr="007249BA">
              <w:rPr>
                <w:rFonts w:eastAsia="Calibri" w:cs="Times New Roman"/>
                <w:b/>
                <w:szCs w:val="24"/>
              </w:rPr>
              <w:t>Расч</w:t>
            </w:r>
            <w:r w:rsidR="002D06A9" w:rsidRPr="007249BA">
              <w:rPr>
                <w:rFonts w:eastAsia="Calibri" w:cs="Times New Roman"/>
                <w:b/>
                <w:szCs w:val="24"/>
              </w:rPr>
              <w:t>е</w:t>
            </w:r>
            <w:r w:rsidRPr="007249BA">
              <w:rPr>
                <w:rFonts w:eastAsia="Calibri" w:cs="Times New Roman"/>
                <w:b/>
                <w:szCs w:val="24"/>
              </w:rPr>
              <w:t xml:space="preserve">тный срок </w:t>
            </w:r>
          </w:p>
          <w:p w14:paraId="11D9F29C" w14:textId="77777777" w:rsidR="003C69E1" w:rsidRPr="007249BA" w:rsidRDefault="003C69E1" w:rsidP="002D06A9">
            <w:pPr>
              <w:spacing w:line="240" w:lineRule="auto"/>
              <w:ind w:firstLine="0"/>
              <w:jc w:val="center"/>
              <w:rPr>
                <w:rFonts w:eastAsia="Calibri" w:cs="Times New Roman"/>
                <w:b/>
                <w:szCs w:val="24"/>
              </w:rPr>
            </w:pPr>
            <w:r w:rsidRPr="007249BA">
              <w:rPr>
                <w:rFonts w:eastAsia="Calibri" w:cs="Times New Roman"/>
                <w:b/>
                <w:szCs w:val="24"/>
              </w:rPr>
              <w:t>2037 г</w:t>
            </w:r>
            <w:r w:rsidR="002D06A9" w:rsidRPr="007249BA">
              <w:rPr>
                <w:rFonts w:eastAsia="Calibri" w:cs="Times New Roman"/>
                <w:b/>
                <w:szCs w:val="24"/>
              </w:rPr>
              <w:t>од</w:t>
            </w:r>
          </w:p>
        </w:tc>
      </w:tr>
      <w:tr w:rsidR="003C69E1" w:rsidRPr="007249BA" w14:paraId="51D717D6" w14:textId="77777777" w:rsidTr="002D06A9">
        <w:trPr>
          <w:trHeight w:val="20"/>
          <w:jc w:val="center"/>
        </w:trPr>
        <w:tc>
          <w:tcPr>
            <w:tcW w:w="356" w:type="pct"/>
            <w:vAlign w:val="center"/>
          </w:tcPr>
          <w:p w14:paraId="4D1F7BC4" w14:textId="77777777" w:rsidR="003C69E1" w:rsidRPr="007249BA" w:rsidRDefault="003C69E1" w:rsidP="002D06A9">
            <w:pPr>
              <w:spacing w:line="240" w:lineRule="auto"/>
              <w:ind w:firstLine="0"/>
              <w:jc w:val="center"/>
              <w:rPr>
                <w:rFonts w:eastAsia="Calibri" w:cs="Times New Roman"/>
                <w:szCs w:val="24"/>
              </w:rPr>
            </w:pPr>
            <w:r w:rsidRPr="007249BA">
              <w:rPr>
                <w:rFonts w:eastAsia="Calibri" w:cs="Times New Roman"/>
                <w:szCs w:val="24"/>
              </w:rPr>
              <w:t>1</w:t>
            </w:r>
            <w:r w:rsidR="002D06A9" w:rsidRPr="007249BA">
              <w:rPr>
                <w:rFonts w:eastAsia="Calibri" w:cs="Times New Roman"/>
                <w:szCs w:val="24"/>
              </w:rPr>
              <w:t>.</w:t>
            </w:r>
          </w:p>
        </w:tc>
        <w:tc>
          <w:tcPr>
            <w:tcW w:w="4644" w:type="pct"/>
            <w:gridSpan w:val="4"/>
            <w:vAlign w:val="center"/>
          </w:tcPr>
          <w:p w14:paraId="4BDBFF1F" w14:textId="77777777" w:rsidR="003C69E1" w:rsidRPr="007249BA" w:rsidRDefault="003C69E1" w:rsidP="002D06A9">
            <w:pPr>
              <w:spacing w:line="240" w:lineRule="auto"/>
              <w:ind w:firstLine="0"/>
              <w:rPr>
                <w:rFonts w:eastAsia="Calibri" w:cs="Times New Roman"/>
                <w:szCs w:val="24"/>
              </w:rPr>
            </w:pPr>
            <w:r w:rsidRPr="007249BA">
              <w:rPr>
                <w:rFonts w:eastAsia="Calibri" w:cs="Times New Roman"/>
                <w:szCs w:val="24"/>
              </w:rPr>
              <w:t>Жилищный фонд</w:t>
            </w:r>
          </w:p>
        </w:tc>
      </w:tr>
      <w:tr w:rsidR="003C69E1" w:rsidRPr="007249BA" w14:paraId="06F1A7A1" w14:textId="77777777" w:rsidTr="00DC448A">
        <w:trPr>
          <w:trHeight w:val="20"/>
          <w:jc w:val="center"/>
        </w:trPr>
        <w:tc>
          <w:tcPr>
            <w:tcW w:w="356" w:type="pct"/>
          </w:tcPr>
          <w:p w14:paraId="43BA42D6" w14:textId="77777777" w:rsidR="003C69E1" w:rsidRPr="007249BA" w:rsidRDefault="003C69E1" w:rsidP="00DC448A">
            <w:pPr>
              <w:spacing w:line="240" w:lineRule="auto"/>
              <w:ind w:firstLine="0"/>
              <w:jc w:val="center"/>
              <w:rPr>
                <w:rFonts w:eastAsia="Calibri" w:cs="Times New Roman"/>
                <w:szCs w:val="24"/>
              </w:rPr>
            </w:pPr>
            <w:r w:rsidRPr="007249BA">
              <w:rPr>
                <w:rFonts w:eastAsia="Calibri" w:cs="Times New Roman"/>
                <w:szCs w:val="24"/>
              </w:rPr>
              <w:t>1.1</w:t>
            </w:r>
            <w:r w:rsidR="002D06A9" w:rsidRPr="007249BA">
              <w:rPr>
                <w:rFonts w:eastAsia="Calibri" w:cs="Times New Roman"/>
                <w:szCs w:val="24"/>
              </w:rPr>
              <w:t>.</w:t>
            </w:r>
          </w:p>
        </w:tc>
        <w:tc>
          <w:tcPr>
            <w:tcW w:w="1840" w:type="pct"/>
          </w:tcPr>
          <w:p w14:paraId="5BA2DA44" w14:textId="77777777" w:rsidR="003C69E1" w:rsidRPr="007249BA" w:rsidRDefault="003C69E1" w:rsidP="00DC448A">
            <w:pPr>
              <w:spacing w:line="240" w:lineRule="auto"/>
              <w:ind w:firstLine="0"/>
              <w:rPr>
                <w:rFonts w:eastAsia="Calibri" w:cs="Times New Roman"/>
                <w:szCs w:val="24"/>
              </w:rPr>
            </w:pPr>
            <w:r w:rsidRPr="007249BA">
              <w:rPr>
                <w:rFonts w:eastAsia="Calibri" w:cs="Times New Roman"/>
                <w:szCs w:val="24"/>
              </w:rPr>
              <w:t>Средняя обеспеченность населения общей площадью квартир</w:t>
            </w:r>
          </w:p>
        </w:tc>
        <w:tc>
          <w:tcPr>
            <w:tcW w:w="1499" w:type="pct"/>
          </w:tcPr>
          <w:p w14:paraId="119C4A55" w14:textId="77777777" w:rsidR="003C69E1" w:rsidRPr="007249BA" w:rsidRDefault="003C69E1" w:rsidP="006E3F95">
            <w:pPr>
              <w:spacing w:line="240" w:lineRule="auto"/>
              <w:ind w:firstLine="0"/>
              <w:jc w:val="center"/>
              <w:rPr>
                <w:rFonts w:eastAsia="Calibri" w:cs="Times New Roman"/>
                <w:szCs w:val="24"/>
              </w:rPr>
            </w:pPr>
            <w:r w:rsidRPr="007249BA">
              <w:rPr>
                <w:rFonts w:eastAsia="Calibri" w:cs="Times New Roman"/>
                <w:szCs w:val="24"/>
              </w:rPr>
              <w:t>м</w:t>
            </w:r>
            <w:r w:rsidRPr="007249BA">
              <w:rPr>
                <w:rFonts w:eastAsia="Calibri" w:cs="Times New Roman"/>
                <w:szCs w:val="24"/>
                <w:vertAlign w:val="superscript"/>
              </w:rPr>
              <w:t>2</w:t>
            </w:r>
            <w:r w:rsidRPr="007249BA">
              <w:rPr>
                <w:rFonts w:eastAsia="Calibri" w:cs="Times New Roman"/>
                <w:szCs w:val="24"/>
              </w:rPr>
              <w:t>/чел.</w:t>
            </w:r>
          </w:p>
        </w:tc>
        <w:tc>
          <w:tcPr>
            <w:tcW w:w="639" w:type="pct"/>
          </w:tcPr>
          <w:p w14:paraId="33DC5A5F" w14:textId="77777777" w:rsidR="003C69E1" w:rsidRPr="007249BA" w:rsidRDefault="003C69E1" w:rsidP="006E3F95">
            <w:pPr>
              <w:spacing w:line="240" w:lineRule="auto"/>
              <w:ind w:firstLine="0"/>
              <w:jc w:val="center"/>
              <w:rPr>
                <w:rFonts w:eastAsia="Calibri" w:cs="Times New Roman"/>
                <w:szCs w:val="24"/>
              </w:rPr>
            </w:pPr>
            <w:r w:rsidRPr="007249BA">
              <w:rPr>
                <w:rFonts w:eastAsia="Times New Roman" w:cs="Times New Roman"/>
                <w:color w:val="000000"/>
                <w:szCs w:val="24"/>
                <w:lang w:eastAsia="ru-RU"/>
              </w:rPr>
              <w:t>23,62</w:t>
            </w:r>
          </w:p>
        </w:tc>
        <w:tc>
          <w:tcPr>
            <w:tcW w:w="666" w:type="pct"/>
          </w:tcPr>
          <w:p w14:paraId="2783D0E5" w14:textId="77777777" w:rsidR="003C69E1" w:rsidRPr="007249BA" w:rsidRDefault="003C69E1" w:rsidP="006E3F95">
            <w:pPr>
              <w:spacing w:line="240" w:lineRule="auto"/>
              <w:ind w:firstLine="0"/>
              <w:jc w:val="center"/>
              <w:rPr>
                <w:rFonts w:eastAsia="Calibri" w:cs="Times New Roman"/>
                <w:szCs w:val="24"/>
              </w:rPr>
            </w:pPr>
            <w:r w:rsidRPr="007249BA">
              <w:rPr>
                <w:rFonts w:eastAsia="Times New Roman" w:cs="Times New Roman"/>
                <w:color w:val="000000"/>
                <w:szCs w:val="24"/>
                <w:lang w:eastAsia="ru-RU"/>
              </w:rPr>
              <w:t>32,30</w:t>
            </w:r>
          </w:p>
        </w:tc>
      </w:tr>
      <w:tr w:rsidR="003C69E1" w:rsidRPr="007249BA" w14:paraId="4D270481" w14:textId="77777777" w:rsidTr="00DC448A">
        <w:trPr>
          <w:trHeight w:val="20"/>
          <w:jc w:val="center"/>
        </w:trPr>
        <w:tc>
          <w:tcPr>
            <w:tcW w:w="356" w:type="pct"/>
          </w:tcPr>
          <w:p w14:paraId="7FB87512" w14:textId="77777777" w:rsidR="003C69E1" w:rsidRPr="007249BA" w:rsidRDefault="003C69E1" w:rsidP="00DC448A">
            <w:pPr>
              <w:spacing w:line="240" w:lineRule="auto"/>
              <w:ind w:firstLine="0"/>
              <w:jc w:val="center"/>
              <w:rPr>
                <w:rFonts w:eastAsia="Calibri" w:cs="Times New Roman"/>
                <w:szCs w:val="24"/>
              </w:rPr>
            </w:pPr>
            <w:r w:rsidRPr="007249BA">
              <w:rPr>
                <w:rFonts w:eastAsia="Calibri" w:cs="Times New Roman"/>
                <w:szCs w:val="24"/>
              </w:rPr>
              <w:t>1.2</w:t>
            </w:r>
            <w:r w:rsidR="002D06A9" w:rsidRPr="007249BA">
              <w:rPr>
                <w:rFonts w:eastAsia="Calibri" w:cs="Times New Roman"/>
                <w:szCs w:val="24"/>
              </w:rPr>
              <w:t>.</w:t>
            </w:r>
          </w:p>
        </w:tc>
        <w:tc>
          <w:tcPr>
            <w:tcW w:w="1840" w:type="pct"/>
          </w:tcPr>
          <w:p w14:paraId="62702C79" w14:textId="77777777" w:rsidR="003C69E1" w:rsidRPr="007249BA" w:rsidRDefault="003C69E1" w:rsidP="00DC448A">
            <w:pPr>
              <w:spacing w:line="240" w:lineRule="auto"/>
              <w:ind w:firstLine="0"/>
              <w:rPr>
                <w:rFonts w:eastAsia="Calibri" w:cs="Times New Roman"/>
                <w:szCs w:val="24"/>
              </w:rPr>
            </w:pPr>
            <w:r w:rsidRPr="007249BA">
              <w:rPr>
                <w:rFonts w:eastAsia="Calibri" w:cs="Times New Roman"/>
                <w:szCs w:val="24"/>
              </w:rPr>
              <w:t>Общий объем жилищного фонда</w:t>
            </w:r>
          </w:p>
        </w:tc>
        <w:tc>
          <w:tcPr>
            <w:tcW w:w="1499" w:type="pct"/>
          </w:tcPr>
          <w:p w14:paraId="0466FE65" w14:textId="77777777" w:rsidR="003C69E1" w:rsidRPr="007249BA" w:rsidRDefault="003C69E1" w:rsidP="006E3F95">
            <w:pPr>
              <w:spacing w:line="240" w:lineRule="auto"/>
              <w:ind w:firstLine="0"/>
              <w:jc w:val="center"/>
              <w:rPr>
                <w:rFonts w:eastAsia="Calibri" w:cs="Times New Roman"/>
                <w:szCs w:val="24"/>
                <w:vertAlign w:val="superscript"/>
              </w:rPr>
            </w:pPr>
            <w:r w:rsidRPr="007249BA">
              <w:rPr>
                <w:rFonts w:eastAsia="Calibri" w:cs="Times New Roman"/>
                <w:szCs w:val="24"/>
              </w:rPr>
              <w:t>тыс. м</w:t>
            </w:r>
            <w:r w:rsidRPr="007249BA">
              <w:rPr>
                <w:rFonts w:eastAsia="Calibri" w:cs="Times New Roman"/>
                <w:szCs w:val="24"/>
                <w:vertAlign w:val="superscript"/>
              </w:rPr>
              <w:t>2</w:t>
            </w:r>
          </w:p>
        </w:tc>
        <w:tc>
          <w:tcPr>
            <w:tcW w:w="639" w:type="pct"/>
          </w:tcPr>
          <w:p w14:paraId="7E3A1366" w14:textId="5BE06844" w:rsidR="003C69E1" w:rsidRPr="007249BA" w:rsidRDefault="003C69E1" w:rsidP="006E3F95">
            <w:pPr>
              <w:spacing w:line="240" w:lineRule="auto"/>
              <w:ind w:firstLine="0"/>
              <w:jc w:val="center"/>
              <w:rPr>
                <w:rFonts w:eastAsia="Calibri" w:cs="Times New Roman"/>
                <w:szCs w:val="24"/>
              </w:rPr>
            </w:pPr>
            <w:r w:rsidRPr="007249BA">
              <w:rPr>
                <w:rFonts w:eastAsia="Times New Roman" w:cs="Times New Roman"/>
                <w:color w:val="000000"/>
                <w:szCs w:val="24"/>
                <w:lang w:eastAsia="ru-RU"/>
              </w:rPr>
              <w:t>14,1</w:t>
            </w:r>
          </w:p>
        </w:tc>
        <w:tc>
          <w:tcPr>
            <w:tcW w:w="666" w:type="pct"/>
          </w:tcPr>
          <w:p w14:paraId="15071E6D" w14:textId="793CFB07" w:rsidR="003C69E1" w:rsidRPr="007249BA" w:rsidRDefault="003C69E1" w:rsidP="006E3F95">
            <w:pPr>
              <w:spacing w:line="240" w:lineRule="auto"/>
              <w:ind w:firstLine="0"/>
              <w:jc w:val="center"/>
              <w:rPr>
                <w:rFonts w:eastAsia="Calibri" w:cs="Times New Roman"/>
                <w:szCs w:val="24"/>
              </w:rPr>
            </w:pPr>
            <w:r w:rsidRPr="007249BA">
              <w:rPr>
                <w:rFonts w:eastAsia="Times New Roman" w:cs="Times New Roman"/>
                <w:color w:val="000000"/>
                <w:szCs w:val="24"/>
                <w:lang w:eastAsia="ru-RU"/>
              </w:rPr>
              <w:t>22,</w:t>
            </w:r>
            <w:r w:rsidR="0096299C" w:rsidRPr="007249BA">
              <w:rPr>
                <w:rFonts w:eastAsia="Times New Roman" w:cs="Times New Roman"/>
                <w:color w:val="000000"/>
                <w:szCs w:val="24"/>
                <w:lang w:eastAsia="ru-RU"/>
              </w:rPr>
              <w:t>13</w:t>
            </w:r>
          </w:p>
        </w:tc>
      </w:tr>
      <w:tr w:rsidR="003C69E1" w:rsidRPr="007249BA" w14:paraId="3439CD7B" w14:textId="77777777" w:rsidTr="00DC448A">
        <w:trPr>
          <w:trHeight w:val="20"/>
          <w:jc w:val="center"/>
        </w:trPr>
        <w:tc>
          <w:tcPr>
            <w:tcW w:w="356" w:type="pct"/>
            <w:vMerge w:val="restart"/>
          </w:tcPr>
          <w:p w14:paraId="6CE49896" w14:textId="77777777" w:rsidR="003C69E1" w:rsidRPr="007249BA" w:rsidRDefault="003C69E1" w:rsidP="00DC448A">
            <w:pPr>
              <w:spacing w:line="240" w:lineRule="auto"/>
              <w:ind w:firstLine="0"/>
              <w:jc w:val="center"/>
              <w:rPr>
                <w:rFonts w:eastAsia="Calibri" w:cs="Times New Roman"/>
                <w:szCs w:val="24"/>
              </w:rPr>
            </w:pPr>
            <w:r w:rsidRPr="007249BA">
              <w:rPr>
                <w:rFonts w:eastAsia="Calibri" w:cs="Times New Roman"/>
                <w:szCs w:val="24"/>
              </w:rPr>
              <w:t>1.3</w:t>
            </w:r>
            <w:r w:rsidR="002D06A9" w:rsidRPr="007249BA">
              <w:rPr>
                <w:rFonts w:eastAsia="Calibri" w:cs="Times New Roman"/>
                <w:szCs w:val="24"/>
              </w:rPr>
              <w:t>.</w:t>
            </w:r>
          </w:p>
        </w:tc>
        <w:tc>
          <w:tcPr>
            <w:tcW w:w="1840" w:type="pct"/>
            <w:vMerge w:val="restart"/>
          </w:tcPr>
          <w:p w14:paraId="18BE9686" w14:textId="77777777" w:rsidR="003C69E1" w:rsidRPr="007249BA" w:rsidRDefault="003C69E1" w:rsidP="00DC448A">
            <w:pPr>
              <w:spacing w:line="240" w:lineRule="auto"/>
              <w:ind w:firstLine="0"/>
              <w:rPr>
                <w:rFonts w:eastAsia="Calibri" w:cs="Times New Roman"/>
                <w:szCs w:val="24"/>
              </w:rPr>
            </w:pPr>
            <w:r w:rsidRPr="007249BA">
              <w:rPr>
                <w:rFonts w:eastAsia="Calibri" w:cs="Times New Roman"/>
                <w:szCs w:val="24"/>
              </w:rPr>
              <w:t>Общий объем нового жилищного строительства</w:t>
            </w:r>
          </w:p>
        </w:tc>
        <w:tc>
          <w:tcPr>
            <w:tcW w:w="1499" w:type="pct"/>
          </w:tcPr>
          <w:p w14:paraId="62A15909" w14:textId="77777777" w:rsidR="003C69E1" w:rsidRPr="007249BA" w:rsidRDefault="003C69E1" w:rsidP="006E3F95">
            <w:pPr>
              <w:spacing w:line="240" w:lineRule="auto"/>
              <w:ind w:firstLine="0"/>
              <w:jc w:val="center"/>
              <w:rPr>
                <w:rFonts w:eastAsia="Calibri" w:cs="Times New Roman"/>
                <w:szCs w:val="24"/>
                <w:vertAlign w:val="superscript"/>
              </w:rPr>
            </w:pPr>
            <w:r w:rsidRPr="007249BA">
              <w:rPr>
                <w:rFonts w:eastAsia="Calibri" w:cs="Times New Roman"/>
                <w:szCs w:val="24"/>
              </w:rPr>
              <w:t>тыс. м</w:t>
            </w:r>
            <w:r w:rsidRPr="007249BA">
              <w:rPr>
                <w:rFonts w:eastAsia="Calibri" w:cs="Times New Roman"/>
                <w:szCs w:val="24"/>
                <w:vertAlign w:val="superscript"/>
              </w:rPr>
              <w:t>2</w:t>
            </w:r>
          </w:p>
        </w:tc>
        <w:tc>
          <w:tcPr>
            <w:tcW w:w="639" w:type="pct"/>
          </w:tcPr>
          <w:p w14:paraId="62E19D9C" w14:textId="77777777" w:rsidR="003C69E1" w:rsidRPr="007249BA" w:rsidRDefault="003C69E1" w:rsidP="006E3F95">
            <w:pPr>
              <w:spacing w:line="240" w:lineRule="auto"/>
              <w:ind w:firstLine="0"/>
              <w:jc w:val="center"/>
              <w:rPr>
                <w:rFonts w:eastAsia="Calibri" w:cs="Times New Roman"/>
                <w:szCs w:val="24"/>
              </w:rPr>
            </w:pPr>
            <w:r w:rsidRPr="007249BA">
              <w:rPr>
                <w:rFonts w:eastAsia="Calibri" w:cs="Times New Roman"/>
                <w:szCs w:val="24"/>
              </w:rPr>
              <w:t>-</w:t>
            </w:r>
          </w:p>
        </w:tc>
        <w:tc>
          <w:tcPr>
            <w:tcW w:w="666" w:type="pct"/>
          </w:tcPr>
          <w:p w14:paraId="046866BB" w14:textId="77777777" w:rsidR="003C69E1" w:rsidRPr="007249BA" w:rsidRDefault="003C69E1" w:rsidP="006E3F95">
            <w:pPr>
              <w:spacing w:line="240" w:lineRule="auto"/>
              <w:ind w:firstLine="0"/>
              <w:jc w:val="center"/>
              <w:rPr>
                <w:rFonts w:eastAsia="Calibri" w:cs="Times New Roman"/>
                <w:szCs w:val="24"/>
              </w:rPr>
            </w:pPr>
            <w:r w:rsidRPr="007249BA">
              <w:rPr>
                <w:rFonts w:eastAsia="Calibri" w:cs="Times New Roman"/>
                <w:szCs w:val="24"/>
              </w:rPr>
              <w:t>13,46</w:t>
            </w:r>
          </w:p>
        </w:tc>
      </w:tr>
      <w:tr w:rsidR="003C69E1" w:rsidRPr="007249BA" w14:paraId="46877B29" w14:textId="77777777" w:rsidTr="006E3F95">
        <w:trPr>
          <w:trHeight w:val="20"/>
          <w:jc w:val="center"/>
        </w:trPr>
        <w:tc>
          <w:tcPr>
            <w:tcW w:w="356" w:type="pct"/>
            <w:vMerge/>
            <w:vAlign w:val="center"/>
          </w:tcPr>
          <w:p w14:paraId="288CAE58" w14:textId="77777777" w:rsidR="003C69E1" w:rsidRPr="007249BA" w:rsidRDefault="003C69E1" w:rsidP="002D06A9">
            <w:pPr>
              <w:spacing w:line="240" w:lineRule="auto"/>
              <w:ind w:firstLine="0"/>
              <w:jc w:val="center"/>
              <w:rPr>
                <w:rFonts w:eastAsia="Calibri" w:cs="Times New Roman"/>
                <w:szCs w:val="24"/>
              </w:rPr>
            </w:pPr>
          </w:p>
        </w:tc>
        <w:tc>
          <w:tcPr>
            <w:tcW w:w="1840" w:type="pct"/>
            <w:vMerge/>
            <w:vAlign w:val="center"/>
          </w:tcPr>
          <w:p w14:paraId="38092476" w14:textId="77777777" w:rsidR="003C69E1" w:rsidRPr="007249BA" w:rsidRDefault="003C69E1" w:rsidP="002D06A9">
            <w:pPr>
              <w:spacing w:line="240" w:lineRule="auto"/>
              <w:ind w:firstLine="0"/>
              <w:jc w:val="left"/>
              <w:rPr>
                <w:rFonts w:eastAsia="Calibri" w:cs="Times New Roman"/>
                <w:szCs w:val="24"/>
              </w:rPr>
            </w:pPr>
          </w:p>
        </w:tc>
        <w:tc>
          <w:tcPr>
            <w:tcW w:w="1499" w:type="pct"/>
          </w:tcPr>
          <w:p w14:paraId="51C88913" w14:textId="77777777" w:rsidR="003C69E1" w:rsidRPr="007249BA" w:rsidRDefault="003C69E1" w:rsidP="006E3F95">
            <w:pPr>
              <w:spacing w:line="240" w:lineRule="auto"/>
              <w:ind w:firstLine="0"/>
              <w:jc w:val="center"/>
              <w:rPr>
                <w:rFonts w:eastAsia="Calibri" w:cs="Times New Roman"/>
                <w:szCs w:val="24"/>
              </w:rPr>
            </w:pPr>
            <w:r w:rsidRPr="007249BA">
              <w:rPr>
                <w:rFonts w:eastAsia="Calibri" w:cs="Times New Roman"/>
                <w:szCs w:val="24"/>
              </w:rPr>
              <w:t>% от существующего общего объема жилищного фонда</w:t>
            </w:r>
          </w:p>
          <w:p w14:paraId="153F7F50" w14:textId="77777777" w:rsidR="00DC448A" w:rsidRPr="007249BA" w:rsidRDefault="00DC448A" w:rsidP="006E3F95">
            <w:pPr>
              <w:spacing w:line="240" w:lineRule="auto"/>
              <w:ind w:firstLine="0"/>
              <w:jc w:val="center"/>
              <w:rPr>
                <w:rFonts w:eastAsia="Calibri" w:cs="Times New Roman"/>
                <w:szCs w:val="24"/>
              </w:rPr>
            </w:pPr>
          </w:p>
          <w:p w14:paraId="4003D8A2" w14:textId="77777777" w:rsidR="00DC448A" w:rsidRPr="007249BA" w:rsidRDefault="00DC448A" w:rsidP="006E3F95">
            <w:pPr>
              <w:spacing w:line="240" w:lineRule="auto"/>
              <w:ind w:firstLine="0"/>
              <w:jc w:val="center"/>
              <w:rPr>
                <w:rFonts w:eastAsia="Calibri" w:cs="Times New Roman"/>
                <w:szCs w:val="24"/>
              </w:rPr>
            </w:pPr>
          </w:p>
        </w:tc>
        <w:tc>
          <w:tcPr>
            <w:tcW w:w="639" w:type="pct"/>
          </w:tcPr>
          <w:p w14:paraId="6E9A9E02" w14:textId="77777777" w:rsidR="003C69E1" w:rsidRPr="007249BA" w:rsidRDefault="003C69E1" w:rsidP="006E3F95">
            <w:pPr>
              <w:spacing w:line="240" w:lineRule="auto"/>
              <w:ind w:firstLine="0"/>
              <w:jc w:val="center"/>
              <w:rPr>
                <w:rFonts w:eastAsia="Calibri" w:cs="Times New Roman"/>
                <w:szCs w:val="24"/>
              </w:rPr>
            </w:pPr>
            <w:r w:rsidRPr="007249BA">
              <w:rPr>
                <w:rFonts w:eastAsia="Calibri" w:cs="Times New Roman"/>
                <w:szCs w:val="24"/>
              </w:rPr>
              <w:t>-</w:t>
            </w:r>
          </w:p>
        </w:tc>
        <w:tc>
          <w:tcPr>
            <w:tcW w:w="666" w:type="pct"/>
          </w:tcPr>
          <w:p w14:paraId="3CACA6CB" w14:textId="77777777" w:rsidR="003C69E1" w:rsidRPr="007249BA" w:rsidRDefault="003C69E1" w:rsidP="006E3F95">
            <w:pPr>
              <w:spacing w:line="240" w:lineRule="auto"/>
              <w:ind w:firstLine="0"/>
              <w:jc w:val="center"/>
              <w:rPr>
                <w:rFonts w:eastAsia="Calibri" w:cs="Times New Roman"/>
                <w:szCs w:val="24"/>
              </w:rPr>
            </w:pPr>
            <w:r w:rsidRPr="007249BA">
              <w:rPr>
                <w:rFonts w:eastAsia="Calibri" w:cs="Times New Roman"/>
                <w:szCs w:val="24"/>
              </w:rPr>
              <w:t>94,80</w:t>
            </w:r>
          </w:p>
        </w:tc>
      </w:tr>
      <w:tr w:rsidR="003C69E1" w:rsidRPr="007249BA" w14:paraId="0C087353" w14:textId="77777777" w:rsidTr="00DC448A">
        <w:trPr>
          <w:trHeight w:val="20"/>
          <w:jc w:val="center"/>
        </w:trPr>
        <w:tc>
          <w:tcPr>
            <w:tcW w:w="356" w:type="pct"/>
            <w:vMerge w:val="restart"/>
          </w:tcPr>
          <w:p w14:paraId="568C9D53" w14:textId="77777777" w:rsidR="003C69E1" w:rsidRPr="007249BA" w:rsidRDefault="003C69E1" w:rsidP="00DC448A">
            <w:pPr>
              <w:spacing w:line="240" w:lineRule="auto"/>
              <w:ind w:firstLine="0"/>
              <w:jc w:val="center"/>
              <w:rPr>
                <w:rFonts w:eastAsia="Calibri" w:cs="Times New Roman"/>
                <w:szCs w:val="24"/>
              </w:rPr>
            </w:pPr>
            <w:r w:rsidRPr="007249BA">
              <w:rPr>
                <w:rFonts w:eastAsia="Calibri" w:cs="Times New Roman"/>
                <w:szCs w:val="24"/>
              </w:rPr>
              <w:t>1.4</w:t>
            </w:r>
            <w:r w:rsidR="002D06A9" w:rsidRPr="007249BA">
              <w:rPr>
                <w:rFonts w:eastAsia="Calibri" w:cs="Times New Roman"/>
                <w:szCs w:val="24"/>
              </w:rPr>
              <w:t>.</w:t>
            </w:r>
          </w:p>
        </w:tc>
        <w:tc>
          <w:tcPr>
            <w:tcW w:w="1840" w:type="pct"/>
            <w:vMerge w:val="restart"/>
          </w:tcPr>
          <w:p w14:paraId="6B7C534A" w14:textId="77777777" w:rsidR="003C69E1" w:rsidRPr="007249BA" w:rsidRDefault="003C69E1" w:rsidP="00DC448A">
            <w:pPr>
              <w:spacing w:line="240" w:lineRule="auto"/>
              <w:ind w:firstLine="0"/>
              <w:rPr>
                <w:rFonts w:eastAsia="Calibri" w:cs="Times New Roman"/>
                <w:szCs w:val="24"/>
              </w:rPr>
            </w:pPr>
            <w:r w:rsidRPr="007249BA">
              <w:rPr>
                <w:rFonts w:eastAsia="Calibri" w:cs="Times New Roman"/>
                <w:szCs w:val="24"/>
              </w:rPr>
              <w:t>Общий объем убыли жилищного фонда</w:t>
            </w:r>
          </w:p>
        </w:tc>
        <w:tc>
          <w:tcPr>
            <w:tcW w:w="1499" w:type="pct"/>
          </w:tcPr>
          <w:p w14:paraId="1B942B6E" w14:textId="77777777" w:rsidR="003C69E1" w:rsidRPr="007249BA" w:rsidRDefault="003C69E1" w:rsidP="006E3F95">
            <w:pPr>
              <w:spacing w:line="240" w:lineRule="auto"/>
              <w:ind w:firstLine="0"/>
              <w:jc w:val="center"/>
              <w:rPr>
                <w:rFonts w:eastAsia="Calibri" w:cs="Times New Roman"/>
                <w:szCs w:val="24"/>
                <w:vertAlign w:val="superscript"/>
              </w:rPr>
            </w:pPr>
            <w:proofErr w:type="spellStart"/>
            <w:r w:rsidRPr="007249BA">
              <w:rPr>
                <w:rFonts w:eastAsia="Calibri" w:cs="Times New Roman"/>
                <w:szCs w:val="24"/>
              </w:rPr>
              <w:t>S</w:t>
            </w:r>
            <w:r w:rsidRPr="007249BA">
              <w:rPr>
                <w:rFonts w:eastAsia="Calibri" w:cs="Times New Roman"/>
                <w:szCs w:val="24"/>
                <w:vertAlign w:val="subscript"/>
              </w:rPr>
              <w:t>общ</w:t>
            </w:r>
            <w:proofErr w:type="spellEnd"/>
            <w:r w:rsidRPr="007249BA">
              <w:rPr>
                <w:rFonts w:eastAsia="Calibri" w:cs="Times New Roman"/>
                <w:szCs w:val="24"/>
              </w:rPr>
              <w:t>. тыс. м</w:t>
            </w:r>
            <w:r w:rsidRPr="007249BA">
              <w:rPr>
                <w:rFonts w:eastAsia="Calibri" w:cs="Times New Roman"/>
                <w:szCs w:val="24"/>
                <w:vertAlign w:val="superscript"/>
              </w:rPr>
              <w:t>2</w:t>
            </w:r>
          </w:p>
        </w:tc>
        <w:tc>
          <w:tcPr>
            <w:tcW w:w="639" w:type="pct"/>
          </w:tcPr>
          <w:p w14:paraId="1E52E405" w14:textId="77777777" w:rsidR="003C69E1" w:rsidRPr="007249BA" w:rsidRDefault="003C69E1" w:rsidP="006E3F95">
            <w:pPr>
              <w:spacing w:line="240" w:lineRule="auto"/>
              <w:ind w:firstLine="0"/>
              <w:jc w:val="center"/>
              <w:rPr>
                <w:rFonts w:eastAsia="Calibri" w:cs="Times New Roman"/>
                <w:szCs w:val="24"/>
              </w:rPr>
            </w:pPr>
            <w:r w:rsidRPr="007249BA">
              <w:rPr>
                <w:rFonts w:eastAsia="Calibri" w:cs="Times New Roman"/>
                <w:szCs w:val="24"/>
              </w:rPr>
              <w:t>-</w:t>
            </w:r>
          </w:p>
        </w:tc>
        <w:tc>
          <w:tcPr>
            <w:tcW w:w="666" w:type="pct"/>
          </w:tcPr>
          <w:p w14:paraId="6D024B1C" w14:textId="77777777" w:rsidR="003C69E1" w:rsidRPr="007249BA" w:rsidRDefault="003C69E1" w:rsidP="006E3F95">
            <w:pPr>
              <w:spacing w:line="240" w:lineRule="auto"/>
              <w:ind w:firstLine="0"/>
              <w:jc w:val="center"/>
              <w:rPr>
                <w:rFonts w:eastAsia="Calibri" w:cs="Times New Roman"/>
                <w:szCs w:val="24"/>
              </w:rPr>
            </w:pPr>
            <w:r w:rsidRPr="007249BA">
              <w:rPr>
                <w:rFonts w:eastAsia="Calibri" w:cs="Times New Roman"/>
                <w:szCs w:val="24"/>
              </w:rPr>
              <w:t>5,45</w:t>
            </w:r>
          </w:p>
        </w:tc>
      </w:tr>
      <w:tr w:rsidR="003C69E1" w:rsidRPr="007249BA" w14:paraId="6425E18A" w14:textId="77777777" w:rsidTr="006E3F95">
        <w:trPr>
          <w:trHeight w:val="20"/>
          <w:jc w:val="center"/>
        </w:trPr>
        <w:tc>
          <w:tcPr>
            <w:tcW w:w="356" w:type="pct"/>
            <w:vMerge/>
            <w:vAlign w:val="center"/>
          </w:tcPr>
          <w:p w14:paraId="3B3CFE43" w14:textId="77777777" w:rsidR="003C69E1" w:rsidRPr="007249BA" w:rsidRDefault="003C69E1" w:rsidP="002D06A9">
            <w:pPr>
              <w:spacing w:line="240" w:lineRule="auto"/>
              <w:ind w:firstLine="0"/>
              <w:jc w:val="center"/>
              <w:rPr>
                <w:rFonts w:eastAsia="Calibri" w:cs="Times New Roman"/>
                <w:szCs w:val="24"/>
              </w:rPr>
            </w:pPr>
          </w:p>
        </w:tc>
        <w:tc>
          <w:tcPr>
            <w:tcW w:w="1840" w:type="pct"/>
            <w:vMerge/>
            <w:vAlign w:val="center"/>
          </w:tcPr>
          <w:p w14:paraId="2DF31247" w14:textId="77777777" w:rsidR="003C69E1" w:rsidRPr="007249BA" w:rsidRDefault="003C69E1" w:rsidP="002D06A9">
            <w:pPr>
              <w:spacing w:line="240" w:lineRule="auto"/>
              <w:ind w:firstLine="0"/>
              <w:rPr>
                <w:rFonts w:eastAsia="Calibri" w:cs="Times New Roman"/>
                <w:szCs w:val="24"/>
              </w:rPr>
            </w:pPr>
          </w:p>
        </w:tc>
        <w:tc>
          <w:tcPr>
            <w:tcW w:w="1499" w:type="pct"/>
          </w:tcPr>
          <w:p w14:paraId="611101A3" w14:textId="77777777" w:rsidR="003C69E1" w:rsidRPr="007249BA" w:rsidRDefault="003C69E1" w:rsidP="006E3F95">
            <w:pPr>
              <w:spacing w:line="240" w:lineRule="auto"/>
              <w:ind w:firstLine="0"/>
              <w:jc w:val="center"/>
              <w:rPr>
                <w:rFonts w:eastAsia="Calibri" w:cs="Times New Roman"/>
                <w:szCs w:val="24"/>
              </w:rPr>
            </w:pPr>
            <w:r w:rsidRPr="007249BA">
              <w:rPr>
                <w:rFonts w:eastAsia="Calibri" w:cs="Times New Roman"/>
                <w:szCs w:val="24"/>
              </w:rPr>
              <w:t>% от общего объема существующего жилищного фонда</w:t>
            </w:r>
          </w:p>
        </w:tc>
        <w:tc>
          <w:tcPr>
            <w:tcW w:w="639" w:type="pct"/>
          </w:tcPr>
          <w:p w14:paraId="6478ADDE" w14:textId="77777777" w:rsidR="003C69E1" w:rsidRPr="007249BA" w:rsidRDefault="003C69E1" w:rsidP="006E3F95">
            <w:pPr>
              <w:spacing w:line="240" w:lineRule="auto"/>
              <w:ind w:firstLine="0"/>
              <w:jc w:val="center"/>
              <w:rPr>
                <w:rFonts w:eastAsia="Calibri" w:cs="Times New Roman"/>
                <w:szCs w:val="24"/>
              </w:rPr>
            </w:pPr>
            <w:r w:rsidRPr="007249BA">
              <w:rPr>
                <w:rFonts w:eastAsia="Calibri" w:cs="Times New Roman"/>
                <w:szCs w:val="24"/>
              </w:rPr>
              <w:t>-</w:t>
            </w:r>
          </w:p>
        </w:tc>
        <w:tc>
          <w:tcPr>
            <w:tcW w:w="666" w:type="pct"/>
          </w:tcPr>
          <w:p w14:paraId="04B30DD2" w14:textId="77777777" w:rsidR="003C69E1" w:rsidRPr="007249BA" w:rsidRDefault="003C69E1" w:rsidP="006E3F95">
            <w:pPr>
              <w:spacing w:line="240" w:lineRule="auto"/>
              <w:ind w:firstLine="0"/>
              <w:jc w:val="center"/>
              <w:rPr>
                <w:rFonts w:eastAsia="Calibri" w:cs="Times New Roman"/>
                <w:szCs w:val="24"/>
              </w:rPr>
            </w:pPr>
            <w:r w:rsidRPr="007249BA">
              <w:rPr>
                <w:rFonts w:eastAsia="Calibri" w:cs="Times New Roman"/>
                <w:szCs w:val="24"/>
              </w:rPr>
              <w:t>38,3</w:t>
            </w:r>
          </w:p>
        </w:tc>
      </w:tr>
      <w:tr w:rsidR="003C69E1" w:rsidRPr="007249BA" w14:paraId="155E5AB6" w14:textId="77777777" w:rsidTr="002D06A9">
        <w:trPr>
          <w:trHeight w:val="20"/>
          <w:jc w:val="center"/>
        </w:trPr>
        <w:tc>
          <w:tcPr>
            <w:tcW w:w="356" w:type="pct"/>
            <w:vAlign w:val="center"/>
          </w:tcPr>
          <w:p w14:paraId="1C4A6A70" w14:textId="77777777" w:rsidR="003C69E1" w:rsidRPr="007249BA" w:rsidRDefault="003C69E1" w:rsidP="002D06A9">
            <w:pPr>
              <w:spacing w:line="240" w:lineRule="auto"/>
              <w:ind w:firstLine="0"/>
              <w:jc w:val="center"/>
              <w:rPr>
                <w:rFonts w:eastAsia="Calibri" w:cs="Times New Roman"/>
                <w:szCs w:val="24"/>
              </w:rPr>
            </w:pPr>
            <w:r w:rsidRPr="007249BA">
              <w:rPr>
                <w:rFonts w:eastAsia="Calibri" w:cs="Times New Roman"/>
                <w:szCs w:val="24"/>
              </w:rPr>
              <w:t>2</w:t>
            </w:r>
            <w:r w:rsidR="002D06A9" w:rsidRPr="007249BA">
              <w:rPr>
                <w:rFonts w:eastAsia="Calibri" w:cs="Times New Roman"/>
                <w:szCs w:val="24"/>
              </w:rPr>
              <w:t>.</w:t>
            </w:r>
          </w:p>
        </w:tc>
        <w:tc>
          <w:tcPr>
            <w:tcW w:w="4644" w:type="pct"/>
            <w:gridSpan w:val="4"/>
            <w:vAlign w:val="center"/>
          </w:tcPr>
          <w:p w14:paraId="6DE21577" w14:textId="77777777" w:rsidR="003C69E1" w:rsidRPr="007249BA" w:rsidRDefault="003C69E1" w:rsidP="002D06A9">
            <w:pPr>
              <w:spacing w:line="240" w:lineRule="auto"/>
              <w:ind w:firstLine="0"/>
              <w:rPr>
                <w:rFonts w:eastAsia="Calibri" w:cs="Times New Roman"/>
                <w:szCs w:val="24"/>
              </w:rPr>
            </w:pPr>
            <w:r w:rsidRPr="007249BA">
              <w:rPr>
                <w:rFonts w:eastAsia="Calibri" w:cs="Times New Roman"/>
                <w:szCs w:val="24"/>
              </w:rPr>
              <w:t>Объект социального и культурно-бытового обслуживания населения</w:t>
            </w:r>
          </w:p>
        </w:tc>
      </w:tr>
      <w:tr w:rsidR="003C69E1" w:rsidRPr="007249BA" w14:paraId="0903C2A4" w14:textId="77777777" w:rsidTr="002D06A9">
        <w:trPr>
          <w:trHeight w:val="20"/>
          <w:jc w:val="center"/>
        </w:trPr>
        <w:tc>
          <w:tcPr>
            <w:tcW w:w="356" w:type="pct"/>
            <w:vAlign w:val="center"/>
          </w:tcPr>
          <w:p w14:paraId="5FCAC1EC" w14:textId="77777777" w:rsidR="003C69E1" w:rsidRPr="007249BA" w:rsidRDefault="003C69E1" w:rsidP="002D06A9">
            <w:pPr>
              <w:spacing w:line="240" w:lineRule="auto"/>
              <w:ind w:firstLine="0"/>
              <w:jc w:val="center"/>
              <w:rPr>
                <w:rFonts w:eastAsia="Calibri" w:cs="Times New Roman"/>
                <w:szCs w:val="24"/>
              </w:rPr>
            </w:pPr>
            <w:r w:rsidRPr="007249BA">
              <w:rPr>
                <w:rFonts w:eastAsia="Calibri" w:cs="Times New Roman"/>
                <w:szCs w:val="24"/>
              </w:rPr>
              <w:t>2.1</w:t>
            </w:r>
            <w:r w:rsidR="002D06A9" w:rsidRPr="007249BA">
              <w:rPr>
                <w:rFonts w:eastAsia="Calibri" w:cs="Times New Roman"/>
                <w:szCs w:val="24"/>
              </w:rPr>
              <w:t>.</w:t>
            </w:r>
          </w:p>
        </w:tc>
        <w:tc>
          <w:tcPr>
            <w:tcW w:w="4644" w:type="pct"/>
            <w:gridSpan w:val="4"/>
            <w:vAlign w:val="center"/>
          </w:tcPr>
          <w:p w14:paraId="007E515B" w14:textId="77777777" w:rsidR="003C69E1" w:rsidRPr="007249BA" w:rsidRDefault="003C69E1" w:rsidP="002D06A9">
            <w:pPr>
              <w:spacing w:line="240" w:lineRule="auto"/>
              <w:ind w:firstLine="0"/>
              <w:rPr>
                <w:rFonts w:eastAsia="Calibri" w:cs="Times New Roman"/>
                <w:szCs w:val="24"/>
              </w:rPr>
            </w:pPr>
            <w:r w:rsidRPr="007249BA">
              <w:rPr>
                <w:rFonts w:eastAsia="Calibri" w:cs="Times New Roman"/>
                <w:szCs w:val="24"/>
              </w:rPr>
              <w:t>Объекты учебно-образовательного назначения</w:t>
            </w:r>
          </w:p>
        </w:tc>
      </w:tr>
      <w:tr w:rsidR="003C69E1" w:rsidRPr="007249BA" w14:paraId="57A80A37" w14:textId="77777777" w:rsidTr="002D06A9">
        <w:trPr>
          <w:trHeight w:val="20"/>
          <w:jc w:val="center"/>
        </w:trPr>
        <w:tc>
          <w:tcPr>
            <w:tcW w:w="356" w:type="pct"/>
            <w:vMerge w:val="restart"/>
            <w:vAlign w:val="center"/>
          </w:tcPr>
          <w:p w14:paraId="704EB1FE" w14:textId="77777777" w:rsidR="003C69E1" w:rsidRPr="007249BA" w:rsidRDefault="003C69E1" w:rsidP="002D06A9">
            <w:pPr>
              <w:spacing w:line="240" w:lineRule="auto"/>
              <w:ind w:firstLine="0"/>
              <w:jc w:val="center"/>
              <w:rPr>
                <w:rFonts w:eastAsia="Calibri" w:cs="Times New Roman"/>
                <w:szCs w:val="24"/>
              </w:rPr>
            </w:pPr>
            <w:r w:rsidRPr="007249BA">
              <w:rPr>
                <w:rFonts w:eastAsia="Calibri" w:cs="Times New Roman"/>
                <w:szCs w:val="24"/>
              </w:rPr>
              <w:t>2.1.1</w:t>
            </w:r>
            <w:r w:rsidR="002D06A9" w:rsidRPr="007249BA">
              <w:rPr>
                <w:rFonts w:eastAsia="Calibri" w:cs="Times New Roman"/>
                <w:szCs w:val="24"/>
              </w:rPr>
              <w:t>.</w:t>
            </w:r>
          </w:p>
        </w:tc>
        <w:tc>
          <w:tcPr>
            <w:tcW w:w="1840" w:type="pct"/>
            <w:vMerge w:val="restart"/>
            <w:vAlign w:val="center"/>
          </w:tcPr>
          <w:p w14:paraId="160F4D42" w14:textId="77777777" w:rsidR="003C69E1" w:rsidRPr="007249BA" w:rsidRDefault="003C69E1" w:rsidP="002D06A9">
            <w:pPr>
              <w:spacing w:line="240" w:lineRule="auto"/>
              <w:ind w:firstLine="0"/>
              <w:rPr>
                <w:rFonts w:eastAsia="Calibri" w:cs="Times New Roman"/>
                <w:szCs w:val="24"/>
              </w:rPr>
            </w:pPr>
            <w:r w:rsidRPr="007249BA">
              <w:rPr>
                <w:rFonts w:eastAsia="Calibri" w:cs="Times New Roman"/>
                <w:szCs w:val="24"/>
              </w:rPr>
              <w:t>Детское дошкольное учреждение</w:t>
            </w:r>
          </w:p>
        </w:tc>
        <w:tc>
          <w:tcPr>
            <w:tcW w:w="1499" w:type="pct"/>
            <w:vAlign w:val="center"/>
          </w:tcPr>
          <w:p w14:paraId="64138F1A" w14:textId="77777777" w:rsidR="003C69E1" w:rsidRPr="007249BA" w:rsidRDefault="003C69E1" w:rsidP="002D06A9">
            <w:pPr>
              <w:spacing w:line="240" w:lineRule="auto"/>
              <w:ind w:firstLine="0"/>
              <w:jc w:val="center"/>
              <w:rPr>
                <w:rFonts w:eastAsia="Calibri" w:cs="Times New Roman"/>
                <w:szCs w:val="24"/>
              </w:rPr>
            </w:pPr>
            <w:r w:rsidRPr="007249BA">
              <w:rPr>
                <w:rFonts w:eastAsia="Calibri" w:cs="Times New Roman"/>
                <w:szCs w:val="24"/>
              </w:rPr>
              <w:t>объект</w:t>
            </w:r>
          </w:p>
        </w:tc>
        <w:tc>
          <w:tcPr>
            <w:tcW w:w="639" w:type="pct"/>
            <w:vAlign w:val="center"/>
          </w:tcPr>
          <w:p w14:paraId="5D65C624" w14:textId="77777777" w:rsidR="003C69E1" w:rsidRPr="007249BA" w:rsidRDefault="003C69E1" w:rsidP="002D06A9">
            <w:pPr>
              <w:spacing w:line="240" w:lineRule="auto"/>
              <w:ind w:firstLine="0"/>
              <w:jc w:val="center"/>
              <w:rPr>
                <w:rFonts w:eastAsia="Calibri" w:cs="Times New Roman"/>
                <w:szCs w:val="24"/>
              </w:rPr>
            </w:pPr>
            <w:r w:rsidRPr="007249BA">
              <w:rPr>
                <w:rFonts w:eastAsia="Calibri" w:cs="Times New Roman"/>
                <w:szCs w:val="24"/>
              </w:rPr>
              <w:t>1</w:t>
            </w:r>
          </w:p>
        </w:tc>
        <w:tc>
          <w:tcPr>
            <w:tcW w:w="666" w:type="pct"/>
            <w:vAlign w:val="center"/>
          </w:tcPr>
          <w:p w14:paraId="246F29EC" w14:textId="77777777" w:rsidR="003C69E1" w:rsidRPr="007249BA" w:rsidRDefault="003C69E1" w:rsidP="002D06A9">
            <w:pPr>
              <w:spacing w:line="240" w:lineRule="auto"/>
              <w:ind w:firstLine="0"/>
              <w:jc w:val="center"/>
              <w:rPr>
                <w:rFonts w:eastAsia="Calibri" w:cs="Times New Roman"/>
                <w:szCs w:val="24"/>
              </w:rPr>
            </w:pPr>
            <w:r w:rsidRPr="007249BA">
              <w:rPr>
                <w:rFonts w:eastAsia="Calibri" w:cs="Times New Roman"/>
                <w:szCs w:val="24"/>
              </w:rPr>
              <w:t>1</w:t>
            </w:r>
          </w:p>
        </w:tc>
      </w:tr>
      <w:tr w:rsidR="003C69E1" w:rsidRPr="007249BA" w14:paraId="723EC6A6" w14:textId="77777777" w:rsidTr="002D06A9">
        <w:trPr>
          <w:trHeight w:val="20"/>
          <w:jc w:val="center"/>
        </w:trPr>
        <w:tc>
          <w:tcPr>
            <w:tcW w:w="356" w:type="pct"/>
            <w:vMerge/>
            <w:vAlign w:val="center"/>
          </w:tcPr>
          <w:p w14:paraId="649CC4C2" w14:textId="77777777" w:rsidR="003C69E1" w:rsidRPr="007249BA" w:rsidRDefault="003C69E1" w:rsidP="002D06A9">
            <w:pPr>
              <w:spacing w:line="240" w:lineRule="auto"/>
              <w:ind w:firstLine="0"/>
              <w:jc w:val="center"/>
              <w:rPr>
                <w:rFonts w:eastAsia="Calibri" w:cs="Times New Roman"/>
                <w:szCs w:val="24"/>
              </w:rPr>
            </w:pPr>
          </w:p>
        </w:tc>
        <w:tc>
          <w:tcPr>
            <w:tcW w:w="1840" w:type="pct"/>
            <w:vMerge/>
            <w:vAlign w:val="center"/>
          </w:tcPr>
          <w:p w14:paraId="6D352C14" w14:textId="77777777" w:rsidR="003C69E1" w:rsidRPr="007249BA" w:rsidRDefault="003C69E1" w:rsidP="002D06A9">
            <w:pPr>
              <w:spacing w:line="240" w:lineRule="auto"/>
              <w:ind w:firstLine="0"/>
              <w:rPr>
                <w:rFonts w:eastAsia="Calibri" w:cs="Times New Roman"/>
                <w:szCs w:val="24"/>
              </w:rPr>
            </w:pPr>
          </w:p>
        </w:tc>
        <w:tc>
          <w:tcPr>
            <w:tcW w:w="1499" w:type="pct"/>
            <w:vAlign w:val="center"/>
          </w:tcPr>
          <w:p w14:paraId="2BE8E0CC" w14:textId="77777777" w:rsidR="003C69E1" w:rsidRPr="007249BA" w:rsidRDefault="003C69E1" w:rsidP="002D06A9">
            <w:pPr>
              <w:spacing w:line="240" w:lineRule="auto"/>
              <w:ind w:firstLine="0"/>
              <w:jc w:val="center"/>
              <w:rPr>
                <w:rFonts w:eastAsia="Calibri" w:cs="Times New Roman"/>
                <w:szCs w:val="24"/>
              </w:rPr>
            </w:pPr>
            <w:r w:rsidRPr="007249BA">
              <w:rPr>
                <w:rFonts w:eastAsia="Calibri" w:cs="Times New Roman"/>
                <w:szCs w:val="24"/>
              </w:rPr>
              <w:t>мест</w:t>
            </w:r>
          </w:p>
        </w:tc>
        <w:tc>
          <w:tcPr>
            <w:tcW w:w="639" w:type="pct"/>
            <w:vAlign w:val="center"/>
          </w:tcPr>
          <w:p w14:paraId="2004AA62" w14:textId="77777777" w:rsidR="003C69E1" w:rsidRPr="007249BA" w:rsidRDefault="003C69E1" w:rsidP="002D06A9">
            <w:pPr>
              <w:spacing w:line="240" w:lineRule="auto"/>
              <w:ind w:firstLine="0"/>
              <w:jc w:val="center"/>
              <w:rPr>
                <w:rFonts w:eastAsia="Calibri" w:cs="Times New Roman"/>
                <w:szCs w:val="24"/>
              </w:rPr>
            </w:pPr>
            <w:r w:rsidRPr="007249BA">
              <w:rPr>
                <w:rFonts w:eastAsia="Calibri" w:cs="Times New Roman"/>
                <w:szCs w:val="24"/>
              </w:rPr>
              <w:t>40</w:t>
            </w:r>
          </w:p>
        </w:tc>
        <w:tc>
          <w:tcPr>
            <w:tcW w:w="666" w:type="pct"/>
            <w:vAlign w:val="center"/>
          </w:tcPr>
          <w:p w14:paraId="6E0934E2" w14:textId="77777777" w:rsidR="003C69E1" w:rsidRPr="007249BA" w:rsidRDefault="003C69E1" w:rsidP="002D06A9">
            <w:pPr>
              <w:spacing w:line="240" w:lineRule="auto"/>
              <w:ind w:firstLine="0"/>
              <w:jc w:val="center"/>
              <w:rPr>
                <w:rFonts w:eastAsia="Calibri" w:cs="Times New Roman"/>
                <w:szCs w:val="24"/>
              </w:rPr>
            </w:pPr>
            <w:r w:rsidRPr="007249BA">
              <w:rPr>
                <w:rFonts w:eastAsia="Calibri" w:cs="Times New Roman"/>
                <w:szCs w:val="24"/>
              </w:rPr>
              <w:t>40</w:t>
            </w:r>
          </w:p>
        </w:tc>
      </w:tr>
      <w:tr w:rsidR="003C69E1" w:rsidRPr="007249BA" w14:paraId="2160554D" w14:textId="77777777" w:rsidTr="002D06A9">
        <w:trPr>
          <w:trHeight w:val="20"/>
          <w:jc w:val="center"/>
        </w:trPr>
        <w:tc>
          <w:tcPr>
            <w:tcW w:w="356" w:type="pct"/>
            <w:vMerge w:val="restart"/>
            <w:vAlign w:val="center"/>
          </w:tcPr>
          <w:p w14:paraId="6D57B494" w14:textId="77777777" w:rsidR="003C69E1" w:rsidRPr="007249BA" w:rsidRDefault="003C69E1" w:rsidP="002D06A9">
            <w:pPr>
              <w:spacing w:line="240" w:lineRule="auto"/>
              <w:ind w:firstLine="0"/>
              <w:jc w:val="center"/>
              <w:rPr>
                <w:rFonts w:eastAsia="Calibri" w:cs="Times New Roman"/>
                <w:szCs w:val="24"/>
              </w:rPr>
            </w:pPr>
            <w:r w:rsidRPr="007249BA">
              <w:rPr>
                <w:rFonts w:eastAsia="Calibri" w:cs="Times New Roman"/>
                <w:szCs w:val="24"/>
              </w:rPr>
              <w:t>2.1.2</w:t>
            </w:r>
            <w:r w:rsidR="002D06A9" w:rsidRPr="007249BA">
              <w:rPr>
                <w:rFonts w:eastAsia="Calibri" w:cs="Times New Roman"/>
                <w:szCs w:val="24"/>
              </w:rPr>
              <w:t>.</w:t>
            </w:r>
          </w:p>
        </w:tc>
        <w:tc>
          <w:tcPr>
            <w:tcW w:w="1840" w:type="pct"/>
            <w:vMerge w:val="restart"/>
            <w:vAlign w:val="center"/>
          </w:tcPr>
          <w:p w14:paraId="58B78FB8" w14:textId="77777777" w:rsidR="003C69E1" w:rsidRPr="007249BA" w:rsidRDefault="003C69E1" w:rsidP="002D06A9">
            <w:pPr>
              <w:spacing w:line="240" w:lineRule="auto"/>
              <w:ind w:firstLine="0"/>
              <w:rPr>
                <w:rFonts w:eastAsia="Calibri" w:cs="Times New Roman"/>
                <w:szCs w:val="24"/>
              </w:rPr>
            </w:pPr>
            <w:r w:rsidRPr="007249BA">
              <w:rPr>
                <w:rFonts w:eastAsia="Calibri" w:cs="Times New Roman"/>
                <w:szCs w:val="24"/>
              </w:rPr>
              <w:t>Общеобразовательная школа</w:t>
            </w:r>
          </w:p>
        </w:tc>
        <w:tc>
          <w:tcPr>
            <w:tcW w:w="1499" w:type="pct"/>
            <w:vAlign w:val="center"/>
          </w:tcPr>
          <w:p w14:paraId="15116CB9" w14:textId="77777777" w:rsidR="003C69E1" w:rsidRPr="007249BA" w:rsidRDefault="003C69E1" w:rsidP="002D06A9">
            <w:pPr>
              <w:spacing w:line="240" w:lineRule="auto"/>
              <w:ind w:firstLine="0"/>
              <w:jc w:val="center"/>
              <w:rPr>
                <w:rFonts w:eastAsia="Calibri" w:cs="Times New Roman"/>
                <w:szCs w:val="24"/>
              </w:rPr>
            </w:pPr>
            <w:r w:rsidRPr="007249BA">
              <w:rPr>
                <w:rFonts w:eastAsia="Calibri" w:cs="Times New Roman"/>
                <w:szCs w:val="24"/>
              </w:rPr>
              <w:t>объект</w:t>
            </w:r>
          </w:p>
        </w:tc>
        <w:tc>
          <w:tcPr>
            <w:tcW w:w="639" w:type="pct"/>
            <w:vAlign w:val="center"/>
          </w:tcPr>
          <w:p w14:paraId="5884B7BE" w14:textId="77777777" w:rsidR="003C69E1" w:rsidRPr="007249BA" w:rsidRDefault="003C69E1" w:rsidP="002D06A9">
            <w:pPr>
              <w:spacing w:line="240" w:lineRule="auto"/>
              <w:ind w:firstLine="0"/>
              <w:jc w:val="center"/>
              <w:rPr>
                <w:rFonts w:eastAsia="Calibri" w:cs="Times New Roman"/>
                <w:szCs w:val="24"/>
              </w:rPr>
            </w:pPr>
            <w:r w:rsidRPr="007249BA">
              <w:rPr>
                <w:rFonts w:eastAsia="Calibri" w:cs="Times New Roman"/>
                <w:szCs w:val="24"/>
              </w:rPr>
              <w:t>1</w:t>
            </w:r>
          </w:p>
        </w:tc>
        <w:tc>
          <w:tcPr>
            <w:tcW w:w="666" w:type="pct"/>
            <w:vAlign w:val="center"/>
          </w:tcPr>
          <w:p w14:paraId="7689D940" w14:textId="77777777" w:rsidR="003C69E1" w:rsidRPr="007249BA" w:rsidRDefault="003C69E1" w:rsidP="002D06A9">
            <w:pPr>
              <w:spacing w:line="240" w:lineRule="auto"/>
              <w:ind w:firstLine="0"/>
              <w:jc w:val="center"/>
              <w:rPr>
                <w:rFonts w:eastAsia="Calibri" w:cs="Times New Roman"/>
                <w:szCs w:val="24"/>
              </w:rPr>
            </w:pPr>
            <w:r w:rsidRPr="007249BA">
              <w:rPr>
                <w:rFonts w:eastAsia="Calibri" w:cs="Times New Roman"/>
                <w:szCs w:val="24"/>
              </w:rPr>
              <w:t>1</w:t>
            </w:r>
          </w:p>
        </w:tc>
      </w:tr>
      <w:tr w:rsidR="003C69E1" w:rsidRPr="007249BA" w14:paraId="0F6075AA" w14:textId="77777777" w:rsidTr="002D06A9">
        <w:trPr>
          <w:trHeight w:val="20"/>
          <w:jc w:val="center"/>
        </w:trPr>
        <w:tc>
          <w:tcPr>
            <w:tcW w:w="356" w:type="pct"/>
            <w:vMerge/>
            <w:vAlign w:val="center"/>
          </w:tcPr>
          <w:p w14:paraId="07B537EE" w14:textId="77777777" w:rsidR="003C69E1" w:rsidRPr="007249BA" w:rsidRDefault="003C69E1" w:rsidP="002D06A9">
            <w:pPr>
              <w:spacing w:line="240" w:lineRule="auto"/>
              <w:ind w:firstLine="0"/>
              <w:jc w:val="center"/>
              <w:rPr>
                <w:rFonts w:eastAsia="Calibri" w:cs="Times New Roman"/>
                <w:szCs w:val="24"/>
              </w:rPr>
            </w:pPr>
          </w:p>
        </w:tc>
        <w:tc>
          <w:tcPr>
            <w:tcW w:w="1840" w:type="pct"/>
            <w:vMerge/>
            <w:vAlign w:val="center"/>
          </w:tcPr>
          <w:p w14:paraId="4E2F477A" w14:textId="77777777" w:rsidR="003C69E1" w:rsidRPr="007249BA" w:rsidRDefault="003C69E1" w:rsidP="002D06A9">
            <w:pPr>
              <w:spacing w:line="240" w:lineRule="auto"/>
              <w:ind w:firstLine="0"/>
              <w:rPr>
                <w:rFonts w:eastAsia="Calibri" w:cs="Times New Roman"/>
                <w:szCs w:val="24"/>
              </w:rPr>
            </w:pPr>
          </w:p>
        </w:tc>
        <w:tc>
          <w:tcPr>
            <w:tcW w:w="1499" w:type="pct"/>
            <w:vAlign w:val="center"/>
          </w:tcPr>
          <w:p w14:paraId="06D5FEFF" w14:textId="77777777" w:rsidR="003C69E1" w:rsidRPr="007249BA" w:rsidRDefault="003C69E1" w:rsidP="002D06A9">
            <w:pPr>
              <w:spacing w:line="240" w:lineRule="auto"/>
              <w:ind w:firstLine="0"/>
              <w:jc w:val="center"/>
              <w:rPr>
                <w:rFonts w:eastAsia="Calibri" w:cs="Times New Roman"/>
                <w:szCs w:val="24"/>
              </w:rPr>
            </w:pPr>
            <w:r w:rsidRPr="007249BA">
              <w:rPr>
                <w:rFonts w:eastAsia="Calibri" w:cs="Times New Roman"/>
                <w:szCs w:val="24"/>
              </w:rPr>
              <w:t>мест</w:t>
            </w:r>
          </w:p>
        </w:tc>
        <w:tc>
          <w:tcPr>
            <w:tcW w:w="639" w:type="pct"/>
            <w:vAlign w:val="center"/>
          </w:tcPr>
          <w:p w14:paraId="5AA430C9" w14:textId="77777777" w:rsidR="003C69E1" w:rsidRPr="007249BA" w:rsidRDefault="003C69E1" w:rsidP="002D06A9">
            <w:pPr>
              <w:spacing w:line="240" w:lineRule="auto"/>
              <w:ind w:firstLine="0"/>
              <w:jc w:val="center"/>
              <w:rPr>
                <w:rFonts w:eastAsia="Calibri" w:cs="Times New Roman"/>
                <w:szCs w:val="24"/>
              </w:rPr>
            </w:pPr>
            <w:r w:rsidRPr="007249BA">
              <w:rPr>
                <w:rFonts w:eastAsia="Calibri" w:cs="Times New Roman"/>
                <w:szCs w:val="24"/>
              </w:rPr>
              <w:t>192</w:t>
            </w:r>
          </w:p>
        </w:tc>
        <w:tc>
          <w:tcPr>
            <w:tcW w:w="666" w:type="pct"/>
            <w:vAlign w:val="center"/>
          </w:tcPr>
          <w:p w14:paraId="67F0790A" w14:textId="77777777" w:rsidR="003C69E1" w:rsidRPr="007249BA" w:rsidRDefault="003C69E1" w:rsidP="002D06A9">
            <w:pPr>
              <w:spacing w:line="240" w:lineRule="auto"/>
              <w:ind w:firstLine="0"/>
              <w:jc w:val="center"/>
              <w:rPr>
                <w:rFonts w:eastAsia="Calibri" w:cs="Times New Roman"/>
                <w:szCs w:val="24"/>
              </w:rPr>
            </w:pPr>
            <w:r w:rsidRPr="007249BA">
              <w:rPr>
                <w:rFonts w:eastAsia="Calibri" w:cs="Times New Roman"/>
                <w:szCs w:val="24"/>
              </w:rPr>
              <w:t>192</w:t>
            </w:r>
          </w:p>
        </w:tc>
      </w:tr>
      <w:tr w:rsidR="003C69E1" w:rsidRPr="007249BA" w14:paraId="77002602" w14:textId="77777777" w:rsidTr="002D06A9">
        <w:trPr>
          <w:trHeight w:val="20"/>
          <w:jc w:val="center"/>
        </w:trPr>
        <w:tc>
          <w:tcPr>
            <w:tcW w:w="356" w:type="pct"/>
            <w:vAlign w:val="center"/>
          </w:tcPr>
          <w:p w14:paraId="028EA5FF" w14:textId="77777777" w:rsidR="003C69E1" w:rsidRPr="007249BA" w:rsidRDefault="003C69E1" w:rsidP="002D06A9">
            <w:pPr>
              <w:spacing w:line="240" w:lineRule="auto"/>
              <w:ind w:firstLine="0"/>
              <w:jc w:val="center"/>
              <w:rPr>
                <w:rFonts w:eastAsia="Calibri" w:cs="Times New Roman"/>
                <w:szCs w:val="24"/>
              </w:rPr>
            </w:pPr>
            <w:r w:rsidRPr="007249BA">
              <w:rPr>
                <w:rFonts w:eastAsia="Calibri" w:cs="Times New Roman"/>
                <w:szCs w:val="24"/>
              </w:rPr>
              <w:t>2.2</w:t>
            </w:r>
            <w:r w:rsidR="002D06A9" w:rsidRPr="007249BA">
              <w:rPr>
                <w:rFonts w:eastAsia="Calibri" w:cs="Times New Roman"/>
                <w:szCs w:val="24"/>
              </w:rPr>
              <w:t>.</w:t>
            </w:r>
          </w:p>
        </w:tc>
        <w:tc>
          <w:tcPr>
            <w:tcW w:w="4644" w:type="pct"/>
            <w:gridSpan w:val="4"/>
            <w:vAlign w:val="center"/>
          </w:tcPr>
          <w:p w14:paraId="3582D3B2" w14:textId="77777777" w:rsidR="003C69E1" w:rsidRPr="007249BA" w:rsidRDefault="003C69E1" w:rsidP="002D06A9">
            <w:pPr>
              <w:spacing w:line="240" w:lineRule="auto"/>
              <w:ind w:firstLine="0"/>
              <w:rPr>
                <w:rFonts w:eastAsia="Calibri" w:cs="Times New Roman"/>
                <w:szCs w:val="24"/>
              </w:rPr>
            </w:pPr>
            <w:r w:rsidRPr="007249BA">
              <w:rPr>
                <w:rFonts w:eastAsia="Calibri" w:cs="Times New Roman"/>
                <w:szCs w:val="24"/>
              </w:rPr>
              <w:t>Объекты здравоохранения</w:t>
            </w:r>
          </w:p>
        </w:tc>
      </w:tr>
      <w:tr w:rsidR="003C69E1" w:rsidRPr="007249BA" w14:paraId="24FD4E0C" w14:textId="77777777" w:rsidTr="002D06A9">
        <w:trPr>
          <w:trHeight w:val="20"/>
          <w:jc w:val="center"/>
        </w:trPr>
        <w:tc>
          <w:tcPr>
            <w:tcW w:w="356" w:type="pct"/>
            <w:vMerge w:val="restart"/>
            <w:vAlign w:val="center"/>
          </w:tcPr>
          <w:p w14:paraId="5BBF2378" w14:textId="77777777" w:rsidR="003C69E1" w:rsidRPr="007249BA" w:rsidRDefault="003C69E1" w:rsidP="002D06A9">
            <w:pPr>
              <w:spacing w:line="240" w:lineRule="auto"/>
              <w:ind w:firstLine="0"/>
              <w:jc w:val="center"/>
              <w:rPr>
                <w:rFonts w:eastAsia="Calibri" w:cs="Times New Roman"/>
                <w:szCs w:val="24"/>
              </w:rPr>
            </w:pPr>
            <w:r w:rsidRPr="007249BA">
              <w:rPr>
                <w:rFonts w:eastAsia="Calibri" w:cs="Times New Roman"/>
                <w:szCs w:val="24"/>
              </w:rPr>
              <w:t>2.2.1</w:t>
            </w:r>
            <w:r w:rsidR="002D06A9" w:rsidRPr="007249BA">
              <w:rPr>
                <w:rFonts w:eastAsia="Calibri" w:cs="Times New Roman"/>
                <w:szCs w:val="24"/>
              </w:rPr>
              <w:t>.</w:t>
            </w:r>
          </w:p>
        </w:tc>
        <w:tc>
          <w:tcPr>
            <w:tcW w:w="1840" w:type="pct"/>
            <w:vMerge w:val="restart"/>
            <w:vAlign w:val="center"/>
          </w:tcPr>
          <w:p w14:paraId="4EC09F77" w14:textId="77777777" w:rsidR="003C69E1" w:rsidRPr="007249BA" w:rsidRDefault="003C69E1" w:rsidP="002D06A9">
            <w:pPr>
              <w:spacing w:line="240" w:lineRule="auto"/>
              <w:ind w:firstLine="0"/>
              <w:rPr>
                <w:rFonts w:eastAsia="Calibri" w:cs="Times New Roman"/>
                <w:szCs w:val="24"/>
              </w:rPr>
            </w:pPr>
            <w:r w:rsidRPr="007249BA">
              <w:rPr>
                <w:rFonts w:eastAsia="Calibri" w:cs="Times New Roman"/>
                <w:szCs w:val="24"/>
              </w:rPr>
              <w:t>Больничный комплекс</w:t>
            </w:r>
          </w:p>
        </w:tc>
        <w:tc>
          <w:tcPr>
            <w:tcW w:w="1499" w:type="pct"/>
            <w:vAlign w:val="center"/>
          </w:tcPr>
          <w:p w14:paraId="4EB26F26" w14:textId="77777777" w:rsidR="003C69E1" w:rsidRPr="007249BA" w:rsidRDefault="003C69E1" w:rsidP="002D06A9">
            <w:pPr>
              <w:spacing w:line="240" w:lineRule="auto"/>
              <w:ind w:firstLine="0"/>
              <w:jc w:val="center"/>
              <w:rPr>
                <w:rFonts w:eastAsia="Calibri" w:cs="Times New Roman"/>
                <w:szCs w:val="24"/>
              </w:rPr>
            </w:pPr>
            <w:r w:rsidRPr="007249BA">
              <w:rPr>
                <w:rFonts w:eastAsia="Calibri" w:cs="Times New Roman"/>
                <w:szCs w:val="24"/>
              </w:rPr>
              <w:t>объект</w:t>
            </w:r>
          </w:p>
        </w:tc>
        <w:tc>
          <w:tcPr>
            <w:tcW w:w="639" w:type="pct"/>
            <w:vAlign w:val="center"/>
          </w:tcPr>
          <w:p w14:paraId="2E5ED342" w14:textId="77777777" w:rsidR="003C69E1" w:rsidRPr="007249BA" w:rsidRDefault="003C69E1" w:rsidP="002D06A9">
            <w:pPr>
              <w:spacing w:line="240" w:lineRule="auto"/>
              <w:ind w:firstLine="0"/>
              <w:jc w:val="center"/>
              <w:rPr>
                <w:rFonts w:eastAsia="Calibri" w:cs="Times New Roman"/>
                <w:szCs w:val="24"/>
              </w:rPr>
            </w:pPr>
            <w:r w:rsidRPr="007249BA">
              <w:rPr>
                <w:rFonts w:eastAsia="Calibri" w:cs="Times New Roman"/>
                <w:szCs w:val="24"/>
              </w:rPr>
              <w:t>1</w:t>
            </w:r>
          </w:p>
        </w:tc>
        <w:tc>
          <w:tcPr>
            <w:tcW w:w="666" w:type="pct"/>
            <w:vAlign w:val="center"/>
          </w:tcPr>
          <w:p w14:paraId="06DB4546" w14:textId="77777777" w:rsidR="003C69E1" w:rsidRPr="007249BA" w:rsidRDefault="003C69E1" w:rsidP="002D06A9">
            <w:pPr>
              <w:spacing w:line="240" w:lineRule="auto"/>
              <w:ind w:firstLine="0"/>
              <w:jc w:val="center"/>
              <w:rPr>
                <w:rFonts w:eastAsia="Calibri" w:cs="Times New Roman"/>
                <w:szCs w:val="24"/>
              </w:rPr>
            </w:pPr>
            <w:r w:rsidRPr="007249BA">
              <w:rPr>
                <w:rFonts w:eastAsia="Calibri" w:cs="Times New Roman"/>
                <w:szCs w:val="24"/>
              </w:rPr>
              <w:t>1</w:t>
            </w:r>
          </w:p>
        </w:tc>
      </w:tr>
      <w:tr w:rsidR="003C69E1" w:rsidRPr="007249BA" w14:paraId="0EC490ED" w14:textId="77777777" w:rsidTr="002D06A9">
        <w:trPr>
          <w:trHeight w:val="20"/>
          <w:jc w:val="center"/>
        </w:trPr>
        <w:tc>
          <w:tcPr>
            <w:tcW w:w="356" w:type="pct"/>
            <w:vMerge/>
            <w:vAlign w:val="center"/>
          </w:tcPr>
          <w:p w14:paraId="24A7DE01" w14:textId="77777777" w:rsidR="003C69E1" w:rsidRPr="007249BA" w:rsidRDefault="003C69E1" w:rsidP="002D06A9">
            <w:pPr>
              <w:spacing w:line="240" w:lineRule="auto"/>
              <w:ind w:firstLine="0"/>
              <w:jc w:val="center"/>
              <w:rPr>
                <w:rFonts w:eastAsia="Calibri" w:cs="Times New Roman"/>
                <w:szCs w:val="24"/>
              </w:rPr>
            </w:pPr>
          </w:p>
        </w:tc>
        <w:tc>
          <w:tcPr>
            <w:tcW w:w="1840" w:type="pct"/>
            <w:vMerge/>
            <w:vAlign w:val="center"/>
          </w:tcPr>
          <w:p w14:paraId="56FC9651" w14:textId="77777777" w:rsidR="003C69E1" w:rsidRPr="007249BA" w:rsidRDefault="003C69E1" w:rsidP="002D06A9">
            <w:pPr>
              <w:spacing w:line="240" w:lineRule="auto"/>
              <w:ind w:firstLine="0"/>
              <w:rPr>
                <w:rFonts w:eastAsia="Calibri" w:cs="Times New Roman"/>
                <w:szCs w:val="24"/>
              </w:rPr>
            </w:pPr>
          </w:p>
        </w:tc>
        <w:tc>
          <w:tcPr>
            <w:tcW w:w="1499" w:type="pct"/>
            <w:vAlign w:val="center"/>
          </w:tcPr>
          <w:p w14:paraId="331F85FB" w14:textId="77777777" w:rsidR="003C69E1" w:rsidRPr="007249BA" w:rsidRDefault="003C69E1" w:rsidP="002D06A9">
            <w:pPr>
              <w:spacing w:line="240" w:lineRule="auto"/>
              <w:ind w:firstLine="0"/>
              <w:jc w:val="center"/>
              <w:rPr>
                <w:rFonts w:eastAsia="Calibri" w:cs="Times New Roman"/>
                <w:szCs w:val="24"/>
              </w:rPr>
            </w:pPr>
            <w:r w:rsidRPr="007249BA">
              <w:rPr>
                <w:rFonts w:eastAsia="Calibri" w:cs="Times New Roman"/>
                <w:szCs w:val="24"/>
              </w:rPr>
              <w:t>коек</w:t>
            </w:r>
          </w:p>
        </w:tc>
        <w:tc>
          <w:tcPr>
            <w:tcW w:w="639" w:type="pct"/>
            <w:vAlign w:val="center"/>
          </w:tcPr>
          <w:p w14:paraId="5B63BEE1" w14:textId="77777777" w:rsidR="003C69E1" w:rsidRPr="007249BA" w:rsidRDefault="003C69E1" w:rsidP="002D06A9">
            <w:pPr>
              <w:spacing w:line="240" w:lineRule="auto"/>
              <w:ind w:firstLine="0"/>
              <w:jc w:val="center"/>
              <w:rPr>
                <w:rFonts w:eastAsia="Calibri" w:cs="Times New Roman"/>
                <w:szCs w:val="24"/>
              </w:rPr>
            </w:pPr>
            <w:r w:rsidRPr="007249BA">
              <w:rPr>
                <w:rFonts w:eastAsia="Calibri" w:cs="Times New Roman"/>
                <w:szCs w:val="24"/>
              </w:rPr>
              <w:t>7</w:t>
            </w:r>
          </w:p>
        </w:tc>
        <w:tc>
          <w:tcPr>
            <w:tcW w:w="666" w:type="pct"/>
            <w:vAlign w:val="center"/>
          </w:tcPr>
          <w:p w14:paraId="1C9EAFA2" w14:textId="77777777" w:rsidR="003C69E1" w:rsidRPr="007249BA" w:rsidRDefault="003C69E1" w:rsidP="002D06A9">
            <w:pPr>
              <w:spacing w:line="240" w:lineRule="auto"/>
              <w:ind w:firstLine="0"/>
              <w:jc w:val="center"/>
              <w:rPr>
                <w:rFonts w:eastAsia="Calibri" w:cs="Times New Roman"/>
                <w:szCs w:val="24"/>
              </w:rPr>
            </w:pPr>
            <w:r w:rsidRPr="007249BA">
              <w:rPr>
                <w:rFonts w:eastAsia="Calibri" w:cs="Times New Roman"/>
                <w:szCs w:val="24"/>
              </w:rPr>
              <w:t>7</w:t>
            </w:r>
          </w:p>
        </w:tc>
      </w:tr>
      <w:tr w:rsidR="003C69E1" w:rsidRPr="007249BA" w14:paraId="38F8A7F9" w14:textId="77777777" w:rsidTr="002D06A9">
        <w:trPr>
          <w:trHeight w:val="20"/>
          <w:jc w:val="center"/>
        </w:trPr>
        <w:tc>
          <w:tcPr>
            <w:tcW w:w="356" w:type="pct"/>
            <w:vAlign w:val="center"/>
          </w:tcPr>
          <w:p w14:paraId="25F89AFB" w14:textId="77777777" w:rsidR="003C69E1" w:rsidRPr="007249BA" w:rsidRDefault="003C69E1" w:rsidP="002D06A9">
            <w:pPr>
              <w:spacing w:line="240" w:lineRule="auto"/>
              <w:ind w:firstLine="0"/>
              <w:jc w:val="center"/>
              <w:rPr>
                <w:rFonts w:eastAsia="Calibri" w:cs="Times New Roman"/>
                <w:szCs w:val="24"/>
              </w:rPr>
            </w:pPr>
            <w:r w:rsidRPr="007249BA">
              <w:rPr>
                <w:rFonts w:eastAsia="Calibri" w:cs="Times New Roman"/>
                <w:szCs w:val="24"/>
              </w:rPr>
              <w:t>2.3</w:t>
            </w:r>
            <w:r w:rsidR="002D06A9" w:rsidRPr="007249BA">
              <w:rPr>
                <w:rFonts w:eastAsia="Calibri" w:cs="Times New Roman"/>
                <w:szCs w:val="24"/>
              </w:rPr>
              <w:t>.</w:t>
            </w:r>
          </w:p>
        </w:tc>
        <w:tc>
          <w:tcPr>
            <w:tcW w:w="4644" w:type="pct"/>
            <w:gridSpan w:val="4"/>
            <w:vAlign w:val="center"/>
          </w:tcPr>
          <w:p w14:paraId="4D5E6294" w14:textId="77777777" w:rsidR="003C69E1" w:rsidRPr="007249BA" w:rsidRDefault="003C69E1" w:rsidP="002D06A9">
            <w:pPr>
              <w:spacing w:line="240" w:lineRule="auto"/>
              <w:ind w:firstLine="0"/>
              <w:rPr>
                <w:rFonts w:eastAsia="Calibri" w:cs="Times New Roman"/>
                <w:szCs w:val="24"/>
              </w:rPr>
            </w:pPr>
            <w:r w:rsidRPr="007249BA">
              <w:rPr>
                <w:rFonts w:eastAsia="Calibri" w:cs="Times New Roman"/>
                <w:bCs/>
                <w:szCs w:val="24"/>
              </w:rPr>
              <w:t>Спортивные и физкультурно-оздоровительные объекты</w:t>
            </w:r>
          </w:p>
        </w:tc>
      </w:tr>
      <w:tr w:rsidR="003C69E1" w:rsidRPr="007249BA" w14:paraId="16D38D84" w14:textId="77777777" w:rsidTr="002D06A9">
        <w:trPr>
          <w:trHeight w:val="20"/>
          <w:jc w:val="center"/>
        </w:trPr>
        <w:tc>
          <w:tcPr>
            <w:tcW w:w="356" w:type="pct"/>
            <w:vMerge w:val="restart"/>
            <w:vAlign w:val="center"/>
          </w:tcPr>
          <w:p w14:paraId="3650DDFD" w14:textId="77777777" w:rsidR="003C69E1" w:rsidRPr="007249BA" w:rsidRDefault="003C69E1" w:rsidP="002D06A9">
            <w:pPr>
              <w:spacing w:line="240" w:lineRule="auto"/>
              <w:ind w:firstLine="0"/>
              <w:jc w:val="center"/>
              <w:rPr>
                <w:rFonts w:eastAsia="Calibri" w:cs="Times New Roman"/>
                <w:szCs w:val="24"/>
              </w:rPr>
            </w:pPr>
            <w:r w:rsidRPr="007249BA">
              <w:rPr>
                <w:rFonts w:eastAsia="Calibri" w:cs="Times New Roman"/>
                <w:szCs w:val="24"/>
              </w:rPr>
              <w:t>2.3.1</w:t>
            </w:r>
            <w:r w:rsidR="002D06A9" w:rsidRPr="007249BA">
              <w:rPr>
                <w:rFonts w:eastAsia="Calibri" w:cs="Times New Roman"/>
                <w:szCs w:val="24"/>
              </w:rPr>
              <w:t>.</w:t>
            </w:r>
          </w:p>
        </w:tc>
        <w:tc>
          <w:tcPr>
            <w:tcW w:w="1840" w:type="pct"/>
            <w:vMerge w:val="restart"/>
            <w:vAlign w:val="center"/>
          </w:tcPr>
          <w:p w14:paraId="57610747" w14:textId="77777777" w:rsidR="003C69E1" w:rsidRPr="007249BA" w:rsidRDefault="003C69E1" w:rsidP="002D06A9">
            <w:pPr>
              <w:spacing w:line="240" w:lineRule="auto"/>
              <w:ind w:firstLine="0"/>
              <w:rPr>
                <w:rFonts w:eastAsia="Calibri" w:cs="Times New Roman"/>
                <w:szCs w:val="24"/>
              </w:rPr>
            </w:pPr>
            <w:r w:rsidRPr="007249BA">
              <w:rPr>
                <w:rFonts w:eastAsia="Calibri" w:cs="Times New Roman"/>
                <w:szCs w:val="24"/>
              </w:rPr>
              <w:t>Физкультурно-спортивный зал</w:t>
            </w:r>
          </w:p>
        </w:tc>
        <w:tc>
          <w:tcPr>
            <w:tcW w:w="1499" w:type="pct"/>
            <w:vAlign w:val="center"/>
          </w:tcPr>
          <w:p w14:paraId="40611CDD" w14:textId="77777777" w:rsidR="003C69E1" w:rsidRPr="007249BA" w:rsidRDefault="003C69E1" w:rsidP="002D06A9">
            <w:pPr>
              <w:spacing w:line="240" w:lineRule="auto"/>
              <w:ind w:firstLine="0"/>
              <w:jc w:val="center"/>
              <w:rPr>
                <w:rFonts w:eastAsia="Calibri" w:cs="Times New Roman"/>
                <w:szCs w:val="24"/>
              </w:rPr>
            </w:pPr>
            <w:r w:rsidRPr="007249BA">
              <w:rPr>
                <w:rFonts w:eastAsia="Calibri" w:cs="Times New Roman"/>
                <w:szCs w:val="24"/>
              </w:rPr>
              <w:t>объект</w:t>
            </w:r>
          </w:p>
        </w:tc>
        <w:tc>
          <w:tcPr>
            <w:tcW w:w="639" w:type="pct"/>
            <w:vAlign w:val="center"/>
          </w:tcPr>
          <w:p w14:paraId="689D1D9A" w14:textId="77777777" w:rsidR="003C69E1" w:rsidRPr="007249BA" w:rsidRDefault="003C69E1" w:rsidP="002D06A9">
            <w:pPr>
              <w:spacing w:line="240" w:lineRule="auto"/>
              <w:ind w:firstLine="0"/>
              <w:jc w:val="center"/>
              <w:rPr>
                <w:rFonts w:eastAsia="Calibri" w:cs="Times New Roman"/>
                <w:szCs w:val="24"/>
              </w:rPr>
            </w:pPr>
            <w:r w:rsidRPr="007249BA">
              <w:rPr>
                <w:rFonts w:eastAsia="Calibri" w:cs="Times New Roman"/>
                <w:szCs w:val="24"/>
              </w:rPr>
              <w:t>1</w:t>
            </w:r>
          </w:p>
        </w:tc>
        <w:tc>
          <w:tcPr>
            <w:tcW w:w="666" w:type="pct"/>
            <w:vAlign w:val="center"/>
          </w:tcPr>
          <w:p w14:paraId="6E859C8C" w14:textId="77777777" w:rsidR="003C69E1" w:rsidRPr="007249BA" w:rsidRDefault="003C69E1" w:rsidP="002D06A9">
            <w:pPr>
              <w:spacing w:line="240" w:lineRule="auto"/>
              <w:ind w:firstLine="0"/>
              <w:jc w:val="center"/>
              <w:rPr>
                <w:rFonts w:eastAsia="Calibri" w:cs="Times New Roman"/>
                <w:szCs w:val="24"/>
              </w:rPr>
            </w:pPr>
            <w:r w:rsidRPr="007249BA">
              <w:rPr>
                <w:rFonts w:eastAsia="Calibri" w:cs="Times New Roman"/>
                <w:szCs w:val="24"/>
              </w:rPr>
              <w:t>1</w:t>
            </w:r>
          </w:p>
        </w:tc>
      </w:tr>
      <w:tr w:rsidR="003C69E1" w:rsidRPr="007249BA" w14:paraId="07B3E9F4" w14:textId="77777777" w:rsidTr="002D06A9">
        <w:trPr>
          <w:trHeight w:val="20"/>
          <w:jc w:val="center"/>
        </w:trPr>
        <w:tc>
          <w:tcPr>
            <w:tcW w:w="356" w:type="pct"/>
            <w:vMerge/>
            <w:vAlign w:val="center"/>
          </w:tcPr>
          <w:p w14:paraId="4CE8AEBC" w14:textId="77777777" w:rsidR="003C69E1" w:rsidRPr="007249BA" w:rsidRDefault="003C69E1" w:rsidP="002D06A9">
            <w:pPr>
              <w:spacing w:line="240" w:lineRule="auto"/>
              <w:ind w:firstLine="0"/>
              <w:jc w:val="center"/>
              <w:rPr>
                <w:rFonts w:eastAsia="Calibri" w:cs="Times New Roman"/>
                <w:szCs w:val="24"/>
              </w:rPr>
            </w:pPr>
          </w:p>
        </w:tc>
        <w:tc>
          <w:tcPr>
            <w:tcW w:w="1840" w:type="pct"/>
            <w:vMerge/>
            <w:vAlign w:val="center"/>
          </w:tcPr>
          <w:p w14:paraId="15843B77" w14:textId="77777777" w:rsidR="003C69E1" w:rsidRPr="007249BA" w:rsidRDefault="003C69E1" w:rsidP="002D06A9">
            <w:pPr>
              <w:spacing w:line="240" w:lineRule="auto"/>
              <w:ind w:firstLine="0"/>
              <w:rPr>
                <w:rFonts w:eastAsia="Calibri" w:cs="Times New Roman"/>
                <w:szCs w:val="24"/>
              </w:rPr>
            </w:pPr>
          </w:p>
        </w:tc>
        <w:tc>
          <w:tcPr>
            <w:tcW w:w="1499" w:type="pct"/>
            <w:vAlign w:val="center"/>
          </w:tcPr>
          <w:p w14:paraId="0CE9FD8E" w14:textId="77777777" w:rsidR="003C69E1" w:rsidRPr="007249BA" w:rsidRDefault="003C69E1" w:rsidP="002D06A9">
            <w:pPr>
              <w:spacing w:line="240" w:lineRule="auto"/>
              <w:ind w:firstLine="0"/>
              <w:jc w:val="center"/>
              <w:rPr>
                <w:rFonts w:eastAsia="Calibri" w:cs="Times New Roman"/>
                <w:szCs w:val="24"/>
              </w:rPr>
            </w:pPr>
            <w:r w:rsidRPr="007249BA">
              <w:rPr>
                <w:rFonts w:eastAsia="Calibri" w:cs="Times New Roman"/>
                <w:szCs w:val="24"/>
              </w:rPr>
              <w:t>м</w:t>
            </w:r>
            <w:r w:rsidRPr="007249BA">
              <w:rPr>
                <w:rFonts w:eastAsia="Calibri" w:cs="Times New Roman"/>
                <w:szCs w:val="24"/>
                <w:vertAlign w:val="superscript"/>
              </w:rPr>
              <w:t>2</w:t>
            </w:r>
            <w:r w:rsidRPr="007249BA">
              <w:rPr>
                <w:rFonts w:eastAsia="Calibri" w:cs="Times New Roman"/>
                <w:szCs w:val="24"/>
              </w:rPr>
              <w:t xml:space="preserve"> площади пола</w:t>
            </w:r>
          </w:p>
        </w:tc>
        <w:tc>
          <w:tcPr>
            <w:tcW w:w="639" w:type="pct"/>
            <w:vAlign w:val="center"/>
          </w:tcPr>
          <w:p w14:paraId="07B0E258" w14:textId="77777777" w:rsidR="003C69E1" w:rsidRPr="007249BA" w:rsidRDefault="003C69E1" w:rsidP="002D06A9">
            <w:pPr>
              <w:spacing w:line="240" w:lineRule="auto"/>
              <w:ind w:firstLine="0"/>
              <w:jc w:val="center"/>
              <w:rPr>
                <w:rFonts w:eastAsia="Calibri" w:cs="Times New Roman"/>
                <w:szCs w:val="24"/>
              </w:rPr>
            </w:pPr>
            <w:r w:rsidRPr="007249BA">
              <w:rPr>
                <w:rFonts w:eastAsia="Calibri" w:cs="Times New Roman"/>
                <w:szCs w:val="24"/>
              </w:rPr>
              <w:t>288,00</w:t>
            </w:r>
          </w:p>
        </w:tc>
        <w:tc>
          <w:tcPr>
            <w:tcW w:w="666" w:type="pct"/>
            <w:vAlign w:val="center"/>
          </w:tcPr>
          <w:p w14:paraId="27E7EE76" w14:textId="77777777" w:rsidR="003C69E1" w:rsidRPr="007249BA" w:rsidRDefault="003C69E1" w:rsidP="002D06A9">
            <w:pPr>
              <w:spacing w:line="240" w:lineRule="auto"/>
              <w:ind w:firstLine="0"/>
              <w:jc w:val="center"/>
              <w:rPr>
                <w:rFonts w:eastAsia="Calibri" w:cs="Times New Roman"/>
                <w:szCs w:val="24"/>
              </w:rPr>
            </w:pPr>
            <w:r w:rsidRPr="007249BA">
              <w:rPr>
                <w:rFonts w:eastAsia="Calibri" w:cs="Times New Roman"/>
                <w:szCs w:val="24"/>
              </w:rPr>
              <w:t>288,00</w:t>
            </w:r>
          </w:p>
        </w:tc>
      </w:tr>
      <w:tr w:rsidR="003C69E1" w:rsidRPr="007249BA" w14:paraId="0DF4CCE2" w14:textId="77777777" w:rsidTr="002D06A9">
        <w:trPr>
          <w:trHeight w:val="20"/>
          <w:jc w:val="center"/>
        </w:trPr>
        <w:tc>
          <w:tcPr>
            <w:tcW w:w="356" w:type="pct"/>
            <w:vMerge w:val="restart"/>
            <w:vAlign w:val="center"/>
          </w:tcPr>
          <w:p w14:paraId="1C22FB40" w14:textId="77777777" w:rsidR="003C69E1" w:rsidRPr="007249BA" w:rsidRDefault="003C69E1" w:rsidP="002D06A9">
            <w:pPr>
              <w:spacing w:line="240" w:lineRule="auto"/>
              <w:ind w:firstLine="0"/>
              <w:jc w:val="center"/>
              <w:rPr>
                <w:rFonts w:eastAsia="Calibri" w:cs="Times New Roman"/>
                <w:szCs w:val="24"/>
              </w:rPr>
            </w:pPr>
            <w:r w:rsidRPr="007249BA">
              <w:rPr>
                <w:rFonts w:eastAsia="Calibri" w:cs="Times New Roman"/>
                <w:szCs w:val="24"/>
              </w:rPr>
              <w:t>2.3.2.</w:t>
            </w:r>
          </w:p>
        </w:tc>
        <w:tc>
          <w:tcPr>
            <w:tcW w:w="1840" w:type="pct"/>
            <w:vMerge w:val="restart"/>
            <w:vAlign w:val="center"/>
          </w:tcPr>
          <w:p w14:paraId="050D9647" w14:textId="77777777" w:rsidR="003C69E1" w:rsidRPr="007249BA" w:rsidRDefault="003C69E1" w:rsidP="002D06A9">
            <w:pPr>
              <w:spacing w:line="240" w:lineRule="auto"/>
              <w:ind w:firstLine="0"/>
              <w:rPr>
                <w:rFonts w:eastAsia="Calibri" w:cs="Times New Roman"/>
                <w:szCs w:val="24"/>
              </w:rPr>
            </w:pPr>
            <w:r w:rsidRPr="007249BA">
              <w:rPr>
                <w:rFonts w:eastAsia="Calibri" w:cs="Times New Roman"/>
                <w:szCs w:val="24"/>
              </w:rPr>
              <w:t>Спортивное плоскостное сооружение</w:t>
            </w:r>
          </w:p>
        </w:tc>
        <w:tc>
          <w:tcPr>
            <w:tcW w:w="1499" w:type="pct"/>
            <w:vAlign w:val="center"/>
          </w:tcPr>
          <w:p w14:paraId="754AD4F7" w14:textId="77777777" w:rsidR="003C69E1" w:rsidRPr="007249BA" w:rsidRDefault="003C69E1" w:rsidP="002D06A9">
            <w:pPr>
              <w:spacing w:line="240" w:lineRule="auto"/>
              <w:ind w:firstLine="0"/>
              <w:jc w:val="center"/>
              <w:rPr>
                <w:rFonts w:eastAsia="Calibri" w:cs="Times New Roman"/>
                <w:szCs w:val="24"/>
              </w:rPr>
            </w:pPr>
            <w:r w:rsidRPr="007249BA">
              <w:rPr>
                <w:rFonts w:eastAsia="Calibri" w:cs="Times New Roman"/>
                <w:szCs w:val="24"/>
              </w:rPr>
              <w:t>объект</w:t>
            </w:r>
          </w:p>
        </w:tc>
        <w:tc>
          <w:tcPr>
            <w:tcW w:w="639" w:type="pct"/>
            <w:vAlign w:val="center"/>
          </w:tcPr>
          <w:p w14:paraId="52D90A41" w14:textId="77777777" w:rsidR="003C69E1" w:rsidRPr="007249BA" w:rsidRDefault="003C69E1" w:rsidP="002D06A9">
            <w:pPr>
              <w:spacing w:line="240" w:lineRule="auto"/>
              <w:ind w:firstLine="0"/>
              <w:jc w:val="center"/>
              <w:rPr>
                <w:rFonts w:eastAsia="Calibri" w:cs="Times New Roman"/>
                <w:szCs w:val="24"/>
              </w:rPr>
            </w:pPr>
            <w:r w:rsidRPr="007249BA">
              <w:rPr>
                <w:rFonts w:eastAsia="Calibri" w:cs="Times New Roman"/>
                <w:szCs w:val="24"/>
              </w:rPr>
              <w:t>1</w:t>
            </w:r>
          </w:p>
        </w:tc>
        <w:tc>
          <w:tcPr>
            <w:tcW w:w="666" w:type="pct"/>
            <w:vAlign w:val="center"/>
          </w:tcPr>
          <w:p w14:paraId="6B6B49A2" w14:textId="77777777" w:rsidR="003C69E1" w:rsidRPr="007249BA" w:rsidRDefault="003C69E1" w:rsidP="002D06A9">
            <w:pPr>
              <w:spacing w:line="240" w:lineRule="auto"/>
              <w:ind w:firstLine="0"/>
              <w:jc w:val="center"/>
              <w:rPr>
                <w:rFonts w:eastAsia="Calibri" w:cs="Times New Roman"/>
                <w:szCs w:val="24"/>
              </w:rPr>
            </w:pPr>
            <w:r w:rsidRPr="007249BA">
              <w:rPr>
                <w:rFonts w:eastAsia="Calibri" w:cs="Times New Roman"/>
                <w:szCs w:val="24"/>
              </w:rPr>
              <w:t>2</w:t>
            </w:r>
          </w:p>
        </w:tc>
      </w:tr>
      <w:tr w:rsidR="003C69E1" w:rsidRPr="007249BA" w14:paraId="747D1D1F" w14:textId="77777777" w:rsidTr="002D06A9">
        <w:trPr>
          <w:trHeight w:val="20"/>
          <w:jc w:val="center"/>
        </w:trPr>
        <w:tc>
          <w:tcPr>
            <w:tcW w:w="356" w:type="pct"/>
            <w:vMerge/>
            <w:vAlign w:val="center"/>
          </w:tcPr>
          <w:p w14:paraId="0364A57D" w14:textId="77777777" w:rsidR="003C69E1" w:rsidRPr="007249BA" w:rsidRDefault="003C69E1" w:rsidP="002D06A9">
            <w:pPr>
              <w:spacing w:line="240" w:lineRule="auto"/>
              <w:ind w:firstLine="0"/>
              <w:jc w:val="center"/>
              <w:rPr>
                <w:rFonts w:eastAsia="Calibri" w:cs="Times New Roman"/>
                <w:szCs w:val="24"/>
              </w:rPr>
            </w:pPr>
          </w:p>
        </w:tc>
        <w:tc>
          <w:tcPr>
            <w:tcW w:w="1840" w:type="pct"/>
            <w:vMerge/>
            <w:vAlign w:val="center"/>
          </w:tcPr>
          <w:p w14:paraId="472D6668" w14:textId="77777777" w:rsidR="003C69E1" w:rsidRPr="007249BA" w:rsidRDefault="003C69E1" w:rsidP="002D06A9">
            <w:pPr>
              <w:spacing w:line="240" w:lineRule="auto"/>
              <w:ind w:firstLine="0"/>
              <w:rPr>
                <w:rFonts w:eastAsia="Calibri" w:cs="Times New Roman"/>
                <w:szCs w:val="24"/>
              </w:rPr>
            </w:pPr>
          </w:p>
        </w:tc>
        <w:tc>
          <w:tcPr>
            <w:tcW w:w="1499" w:type="pct"/>
            <w:vAlign w:val="center"/>
          </w:tcPr>
          <w:p w14:paraId="33BE6DE3" w14:textId="77777777" w:rsidR="003C69E1" w:rsidRPr="007249BA" w:rsidRDefault="003C69E1" w:rsidP="002D06A9">
            <w:pPr>
              <w:spacing w:line="240" w:lineRule="auto"/>
              <w:ind w:firstLine="0"/>
              <w:jc w:val="center"/>
              <w:rPr>
                <w:rFonts w:eastAsia="Calibri" w:cs="Times New Roman"/>
                <w:szCs w:val="24"/>
              </w:rPr>
            </w:pPr>
            <w:r w:rsidRPr="007249BA">
              <w:rPr>
                <w:rFonts w:eastAsia="Calibri" w:cs="Times New Roman"/>
                <w:szCs w:val="24"/>
              </w:rPr>
              <w:t>площадь</w:t>
            </w:r>
          </w:p>
        </w:tc>
        <w:tc>
          <w:tcPr>
            <w:tcW w:w="639" w:type="pct"/>
            <w:vAlign w:val="center"/>
          </w:tcPr>
          <w:p w14:paraId="2B8A6998" w14:textId="77777777" w:rsidR="003C69E1" w:rsidRPr="007249BA" w:rsidRDefault="003C69E1" w:rsidP="002D06A9">
            <w:pPr>
              <w:spacing w:line="240" w:lineRule="auto"/>
              <w:ind w:firstLine="0"/>
              <w:jc w:val="center"/>
              <w:rPr>
                <w:rFonts w:eastAsia="Calibri" w:cs="Times New Roman"/>
                <w:szCs w:val="24"/>
              </w:rPr>
            </w:pPr>
            <w:r w:rsidRPr="007249BA">
              <w:rPr>
                <w:rFonts w:eastAsia="Calibri" w:cs="Times New Roman"/>
                <w:szCs w:val="24"/>
              </w:rPr>
              <w:t>4800,00</w:t>
            </w:r>
          </w:p>
        </w:tc>
        <w:tc>
          <w:tcPr>
            <w:tcW w:w="666" w:type="pct"/>
            <w:vAlign w:val="center"/>
          </w:tcPr>
          <w:p w14:paraId="7801B4AC" w14:textId="77777777" w:rsidR="003C69E1" w:rsidRPr="007249BA" w:rsidRDefault="003C69E1" w:rsidP="002D06A9">
            <w:pPr>
              <w:spacing w:line="240" w:lineRule="auto"/>
              <w:ind w:firstLine="0"/>
              <w:jc w:val="center"/>
              <w:rPr>
                <w:rFonts w:eastAsia="Calibri" w:cs="Times New Roman"/>
                <w:szCs w:val="24"/>
              </w:rPr>
            </w:pPr>
            <w:r w:rsidRPr="007249BA">
              <w:rPr>
                <w:rFonts w:eastAsia="Calibri" w:cs="Times New Roman"/>
                <w:szCs w:val="24"/>
              </w:rPr>
              <w:t>5400,00</w:t>
            </w:r>
          </w:p>
        </w:tc>
      </w:tr>
      <w:tr w:rsidR="003C69E1" w:rsidRPr="007249BA" w14:paraId="5CA39010" w14:textId="77777777" w:rsidTr="002D06A9">
        <w:trPr>
          <w:trHeight w:val="20"/>
          <w:jc w:val="center"/>
        </w:trPr>
        <w:tc>
          <w:tcPr>
            <w:tcW w:w="356" w:type="pct"/>
            <w:vAlign w:val="center"/>
          </w:tcPr>
          <w:p w14:paraId="7ED32B2A" w14:textId="77777777" w:rsidR="003C69E1" w:rsidRPr="007249BA" w:rsidRDefault="003C69E1" w:rsidP="002D06A9">
            <w:pPr>
              <w:spacing w:line="240" w:lineRule="auto"/>
              <w:ind w:firstLine="0"/>
              <w:jc w:val="center"/>
              <w:rPr>
                <w:rFonts w:eastAsia="Calibri" w:cs="Times New Roman"/>
                <w:szCs w:val="24"/>
              </w:rPr>
            </w:pPr>
            <w:r w:rsidRPr="007249BA">
              <w:rPr>
                <w:rFonts w:eastAsia="Calibri" w:cs="Times New Roman"/>
                <w:szCs w:val="24"/>
              </w:rPr>
              <w:t>2.4</w:t>
            </w:r>
            <w:r w:rsidR="002D06A9" w:rsidRPr="007249BA">
              <w:rPr>
                <w:rFonts w:eastAsia="Calibri" w:cs="Times New Roman"/>
                <w:szCs w:val="24"/>
              </w:rPr>
              <w:t>.</w:t>
            </w:r>
          </w:p>
        </w:tc>
        <w:tc>
          <w:tcPr>
            <w:tcW w:w="4644" w:type="pct"/>
            <w:gridSpan w:val="4"/>
            <w:vAlign w:val="center"/>
          </w:tcPr>
          <w:p w14:paraId="062BE2AC" w14:textId="77777777" w:rsidR="003C69E1" w:rsidRPr="007249BA" w:rsidRDefault="003C69E1" w:rsidP="002D06A9">
            <w:pPr>
              <w:spacing w:line="240" w:lineRule="auto"/>
              <w:ind w:firstLine="0"/>
              <w:rPr>
                <w:rFonts w:eastAsia="Calibri" w:cs="Times New Roman"/>
                <w:szCs w:val="24"/>
              </w:rPr>
            </w:pPr>
            <w:r w:rsidRPr="007249BA">
              <w:rPr>
                <w:rFonts w:eastAsia="Calibri" w:cs="Times New Roman"/>
                <w:szCs w:val="24"/>
              </w:rPr>
              <w:t>Объекты культурно-досугового назначения</w:t>
            </w:r>
          </w:p>
        </w:tc>
      </w:tr>
      <w:tr w:rsidR="003C69E1" w:rsidRPr="007249BA" w14:paraId="069B533E" w14:textId="77777777" w:rsidTr="00A802F6">
        <w:trPr>
          <w:trHeight w:val="20"/>
          <w:jc w:val="center"/>
        </w:trPr>
        <w:tc>
          <w:tcPr>
            <w:tcW w:w="356" w:type="pct"/>
            <w:vMerge w:val="restart"/>
            <w:vAlign w:val="center"/>
          </w:tcPr>
          <w:p w14:paraId="09DA9CC5" w14:textId="77777777" w:rsidR="003C69E1" w:rsidRPr="007249BA" w:rsidRDefault="003C69E1" w:rsidP="002D06A9">
            <w:pPr>
              <w:spacing w:line="240" w:lineRule="auto"/>
              <w:ind w:firstLine="0"/>
              <w:jc w:val="center"/>
              <w:rPr>
                <w:rFonts w:eastAsia="Calibri" w:cs="Times New Roman"/>
                <w:szCs w:val="24"/>
              </w:rPr>
            </w:pPr>
            <w:r w:rsidRPr="007249BA">
              <w:rPr>
                <w:rFonts w:eastAsia="Calibri" w:cs="Times New Roman"/>
                <w:szCs w:val="24"/>
              </w:rPr>
              <w:t>2.4.1</w:t>
            </w:r>
            <w:r w:rsidR="002D06A9" w:rsidRPr="007249BA">
              <w:rPr>
                <w:rFonts w:eastAsia="Calibri" w:cs="Times New Roman"/>
                <w:szCs w:val="24"/>
              </w:rPr>
              <w:t>.</w:t>
            </w:r>
          </w:p>
        </w:tc>
        <w:tc>
          <w:tcPr>
            <w:tcW w:w="1840" w:type="pct"/>
            <w:vMerge w:val="restart"/>
          </w:tcPr>
          <w:p w14:paraId="22BCD4B6" w14:textId="77777777" w:rsidR="003C69E1" w:rsidRPr="007249BA" w:rsidRDefault="003C69E1" w:rsidP="00A802F6">
            <w:pPr>
              <w:spacing w:line="240" w:lineRule="auto"/>
              <w:ind w:firstLine="0"/>
              <w:rPr>
                <w:rFonts w:eastAsia="Calibri" w:cs="Times New Roman"/>
                <w:szCs w:val="24"/>
              </w:rPr>
            </w:pPr>
            <w:r w:rsidRPr="007249BA">
              <w:rPr>
                <w:rFonts w:eastAsia="Calibri" w:cs="Times New Roman"/>
                <w:szCs w:val="24"/>
              </w:rPr>
              <w:t>Дом культуры</w:t>
            </w:r>
          </w:p>
        </w:tc>
        <w:tc>
          <w:tcPr>
            <w:tcW w:w="1499" w:type="pct"/>
            <w:vAlign w:val="center"/>
          </w:tcPr>
          <w:p w14:paraId="413904DC" w14:textId="77777777" w:rsidR="003C69E1" w:rsidRPr="007249BA" w:rsidRDefault="003C69E1" w:rsidP="002D06A9">
            <w:pPr>
              <w:spacing w:line="240" w:lineRule="auto"/>
              <w:ind w:firstLine="0"/>
              <w:jc w:val="center"/>
              <w:rPr>
                <w:rFonts w:eastAsia="Calibri" w:cs="Times New Roman"/>
                <w:szCs w:val="24"/>
              </w:rPr>
            </w:pPr>
            <w:r w:rsidRPr="007249BA">
              <w:rPr>
                <w:rFonts w:eastAsia="Calibri" w:cs="Times New Roman"/>
                <w:szCs w:val="24"/>
              </w:rPr>
              <w:t>объект</w:t>
            </w:r>
          </w:p>
        </w:tc>
        <w:tc>
          <w:tcPr>
            <w:tcW w:w="639" w:type="pct"/>
            <w:vAlign w:val="center"/>
          </w:tcPr>
          <w:p w14:paraId="437C5559" w14:textId="77777777" w:rsidR="003C69E1" w:rsidRPr="007249BA" w:rsidRDefault="003C69E1" w:rsidP="002D06A9">
            <w:pPr>
              <w:spacing w:line="240" w:lineRule="auto"/>
              <w:ind w:firstLine="0"/>
              <w:jc w:val="center"/>
              <w:rPr>
                <w:rFonts w:eastAsia="Calibri" w:cs="Times New Roman"/>
                <w:szCs w:val="24"/>
              </w:rPr>
            </w:pPr>
            <w:r w:rsidRPr="007249BA">
              <w:rPr>
                <w:rFonts w:eastAsia="Calibri" w:cs="Times New Roman"/>
                <w:szCs w:val="24"/>
              </w:rPr>
              <w:t>1</w:t>
            </w:r>
          </w:p>
        </w:tc>
        <w:tc>
          <w:tcPr>
            <w:tcW w:w="666" w:type="pct"/>
            <w:vAlign w:val="center"/>
          </w:tcPr>
          <w:p w14:paraId="13E3009D" w14:textId="77777777" w:rsidR="003C69E1" w:rsidRPr="007249BA" w:rsidRDefault="003C69E1" w:rsidP="002D06A9">
            <w:pPr>
              <w:spacing w:line="240" w:lineRule="auto"/>
              <w:ind w:firstLine="0"/>
              <w:jc w:val="center"/>
              <w:rPr>
                <w:rFonts w:eastAsia="Calibri" w:cs="Times New Roman"/>
                <w:szCs w:val="24"/>
              </w:rPr>
            </w:pPr>
            <w:r w:rsidRPr="007249BA">
              <w:rPr>
                <w:rFonts w:eastAsia="Calibri" w:cs="Times New Roman"/>
                <w:szCs w:val="24"/>
              </w:rPr>
              <w:t>1</w:t>
            </w:r>
          </w:p>
        </w:tc>
      </w:tr>
      <w:tr w:rsidR="003C69E1" w:rsidRPr="007249BA" w14:paraId="3FE1B5CB" w14:textId="77777777" w:rsidTr="00A802F6">
        <w:trPr>
          <w:trHeight w:val="20"/>
          <w:jc w:val="center"/>
        </w:trPr>
        <w:tc>
          <w:tcPr>
            <w:tcW w:w="356" w:type="pct"/>
            <w:vMerge/>
            <w:vAlign w:val="center"/>
          </w:tcPr>
          <w:p w14:paraId="0FD51A96" w14:textId="77777777" w:rsidR="003C69E1" w:rsidRPr="007249BA" w:rsidRDefault="003C69E1" w:rsidP="002D06A9">
            <w:pPr>
              <w:spacing w:line="240" w:lineRule="auto"/>
              <w:ind w:firstLine="0"/>
              <w:jc w:val="center"/>
              <w:rPr>
                <w:rFonts w:eastAsia="Calibri" w:cs="Times New Roman"/>
                <w:szCs w:val="24"/>
              </w:rPr>
            </w:pPr>
          </w:p>
        </w:tc>
        <w:tc>
          <w:tcPr>
            <w:tcW w:w="1840" w:type="pct"/>
            <w:vMerge/>
          </w:tcPr>
          <w:p w14:paraId="7D69B4A5" w14:textId="77777777" w:rsidR="003C69E1" w:rsidRPr="007249BA" w:rsidRDefault="003C69E1" w:rsidP="00A802F6">
            <w:pPr>
              <w:spacing w:line="240" w:lineRule="auto"/>
              <w:ind w:firstLine="0"/>
              <w:rPr>
                <w:rFonts w:eastAsia="Calibri" w:cs="Times New Roman"/>
                <w:szCs w:val="24"/>
              </w:rPr>
            </w:pPr>
          </w:p>
        </w:tc>
        <w:tc>
          <w:tcPr>
            <w:tcW w:w="1499" w:type="pct"/>
            <w:vAlign w:val="center"/>
          </w:tcPr>
          <w:p w14:paraId="5B441B12" w14:textId="77777777" w:rsidR="003C69E1" w:rsidRPr="007249BA" w:rsidRDefault="003C69E1" w:rsidP="002D06A9">
            <w:pPr>
              <w:spacing w:line="240" w:lineRule="auto"/>
              <w:ind w:firstLine="0"/>
              <w:jc w:val="center"/>
              <w:rPr>
                <w:rFonts w:eastAsia="Calibri" w:cs="Times New Roman"/>
                <w:szCs w:val="24"/>
              </w:rPr>
            </w:pPr>
            <w:r w:rsidRPr="007249BA">
              <w:rPr>
                <w:rFonts w:eastAsia="Calibri" w:cs="Times New Roman"/>
                <w:szCs w:val="24"/>
              </w:rPr>
              <w:t>мест</w:t>
            </w:r>
          </w:p>
        </w:tc>
        <w:tc>
          <w:tcPr>
            <w:tcW w:w="639" w:type="pct"/>
            <w:vAlign w:val="center"/>
          </w:tcPr>
          <w:p w14:paraId="5ECF6890" w14:textId="77777777" w:rsidR="003C69E1" w:rsidRPr="007249BA" w:rsidRDefault="003C69E1" w:rsidP="002D06A9">
            <w:pPr>
              <w:spacing w:line="240" w:lineRule="auto"/>
              <w:ind w:firstLine="0"/>
              <w:jc w:val="center"/>
              <w:rPr>
                <w:rFonts w:eastAsia="Calibri" w:cs="Times New Roman"/>
                <w:szCs w:val="24"/>
              </w:rPr>
            </w:pPr>
            <w:r w:rsidRPr="007249BA">
              <w:rPr>
                <w:rFonts w:eastAsia="Calibri" w:cs="Times New Roman"/>
                <w:szCs w:val="24"/>
              </w:rPr>
              <w:t>100</w:t>
            </w:r>
          </w:p>
        </w:tc>
        <w:tc>
          <w:tcPr>
            <w:tcW w:w="666" w:type="pct"/>
            <w:vAlign w:val="center"/>
          </w:tcPr>
          <w:p w14:paraId="55EB5326" w14:textId="77777777" w:rsidR="003C69E1" w:rsidRPr="007249BA" w:rsidRDefault="003C69E1" w:rsidP="002D06A9">
            <w:pPr>
              <w:spacing w:line="240" w:lineRule="auto"/>
              <w:ind w:firstLine="0"/>
              <w:jc w:val="center"/>
              <w:rPr>
                <w:rFonts w:eastAsia="Calibri" w:cs="Times New Roman"/>
                <w:szCs w:val="24"/>
              </w:rPr>
            </w:pPr>
            <w:r w:rsidRPr="007249BA">
              <w:rPr>
                <w:rFonts w:eastAsia="Calibri" w:cs="Times New Roman"/>
                <w:szCs w:val="24"/>
              </w:rPr>
              <w:t>150</w:t>
            </w:r>
          </w:p>
        </w:tc>
      </w:tr>
      <w:tr w:rsidR="003C69E1" w:rsidRPr="007249BA" w14:paraId="4726F0B7" w14:textId="77777777" w:rsidTr="00A802F6">
        <w:trPr>
          <w:trHeight w:val="20"/>
          <w:jc w:val="center"/>
        </w:trPr>
        <w:tc>
          <w:tcPr>
            <w:tcW w:w="356" w:type="pct"/>
            <w:vMerge w:val="restart"/>
            <w:vAlign w:val="center"/>
          </w:tcPr>
          <w:p w14:paraId="5107F02E" w14:textId="77777777" w:rsidR="003C69E1" w:rsidRPr="007249BA" w:rsidRDefault="003C69E1" w:rsidP="002D06A9">
            <w:pPr>
              <w:spacing w:line="240" w:lineRule="auto"/>
              <w:ind w:firstLine="0"/>
              <w:jc w:val="center"/>
              <w:rPr>
                <w:rFonts w:eastAsia="Calibri" w:cs="Times New Roman"/>
                <w:szCs w:val="24"/>
              </w:rPr>
            </w:pPr>
            <w:r w:rsidRPr="007249BA">
              <w:rPr>
                <w:rFonts w:eastAsia="Calibri" w:cs="Times New Roman"/>
                <w:szCs w:val="24"/>
              </w:rPr>
              <w:t>2.4.2</w:t>
            </w:r>
            <w:r w:rsidR="002D06A9" w:rsidRPr="007249BA">
              <w:rPr>
                <w:rFonts w:eastAsia="Calibri" w:cs="Times New Roman"/>
                <w:szCs w:val="24"/>
              </w:rPr>
              <w:t>.</w:t>
            </w:r>
          </w:p>
        </w:tc>
        <w:tc>
          <w:tcPr>
            <w:tcW w:w="1840" w:type="pct"/>
            <w:vMerge w:val="restart"/>
          </w:tcPr>
          <w:p w14:paraId="389600D5" w14:textId="77777777" w:rsidR="003C69E1" w:rsidRPr="007249BA" w:rsidRDefault="003C69E1" w:rsidP="00A802F6">
            <w:pPr>
              <w:spacing w:line="240" w:lineRule="auto"/>
              <w:ind w:firstLine="0"/>
              <w:rPr>
                <w:rFonts w:eastAsia="Calibri" w:cs="Times New Roman"/>
                <w:szCs w:val="24"/>
              </w:rPr>
            </w:pPr>
            <w:r w:rsidRPr="007249BA">
              <w:rPr>
                <w:rFonts w:eastAsia="Calibri" w:cs="Times New Roman"/>
                <w:szCs w:val="24"/>
              </w:rPr>
              <w:t>Библиотека</w:t>
            </w:r>
          </w:p>
        </w:tc>
        <w:tc>
          <w:tcPr>
            <w:tcW w:w="1499" w:type="pct"/>
            <w:vAlign w:val="center"/>
          </w:tcPr>
          <w:p w14:paraId="6DAAC956" w14:textId="77777777" w:rsidR="003C69E1" w:rsidRPr="007249BA" w:rsidRDefault="003C69E1" w:rsidP="002D06A9">
            <w:pPr>
              <w:spacing w:line="240" w:lineRule="auto"/>
              <w:ind w:firstLine="0"/>
              <w:jc w:val="center"/>
              <w:rPr>
                <w:rFonts w:eastAsia="Calibri" w:cs="Times New Roman"/>
                <w:szCs w:val="24"/>
              </w:rPr>
            </w:pPr>
            <w:r w:rsidRPr="007249BA">
              <w:rPr>
                <w:rFonts w:eastAsia="Calibri" w:cs="Times New Roman"/>
                <w:szCs w:val="24"/>
              </w:rPr>
              <w:t>объект</w:t>
            </w:r>
          </w:p>
        </w:tc>
        <w:tc>
          <w:tcPr>
            <w:tcW w:w="639" w:type="pct"/>
            <w:vAlign w:val="center"/>
          </w:tcPr>
          <w:p w14:paraId="4BFADFE7" w14:textId="77777777" w:rsidR="003C69E1" w:rsidRPr="007249BA" w:rsidRDefault="003C69E1" w:rsidP="002D06A9">
            <w:pPr>
              <w:spacing w:line="240" w:lineRule="auto"/>
              <w:ind w:firstLine="0"/>
              <w:jc w:val="center"/>
              <w:rPr>
                <w:rFonts w:eastAsia="Calibri" w:cs="Times New Roman"/>
                <w:szCs w:val="24"/>
              </w:rPr>
            </w:pPr>
            <w:r w:rsidRPr="007249BA">
              <w:rPr>
                <w:rFonts w:eastAsia="Calibri" w:cs="Times New Roman"/>
                <w:szCs w:val="24"/>
              </w:rPr>
              <w:t>1</w:t>
            </w:r>
          </w:p>
        </w:tc>
        <w:tc>
          <w:tcPr>
            <w:tcW w:w="666" w:type="pct"/>
            <w:vAlign w:val="center"/>
          </w:tcPr>
          <w:p w14:paraId="726C7DE7" w14:textId="77777777" w:rsidR="003C69E1" w:rsidRPr="007249BA" w:rsidRDefault="003C69E1" w:rsidP="002D06A9">
            <w:pPr>
              <w:spacing w:line="240" w:lineRule="auto"/>
              <w:ind w:firstLine="0"/>
              <w:jc w:val="center"/>
              <w:rPr>
                <w:rFonts w:eastAsia="Calibri" w:cs="Times New Roman"/>
                <w:szCs w:val="24"/>
              </w:rPr>
            </w:pPr>
            <w:r w:rsidRPr="007249BA">
              <w:rPr>
                <w:rFonts w:eastAsia="Calibri" w:cs="Times New Roman"/>
                <w:szCs w:val="24"/>
              </w:rPr>
              <w:t>1</w:t>
            </w:r>
          </w:p>
        </w:tc>
      </w:tr>
      <w:tr w:rsidR="003C69E1" w:rsidRPr="007249BA" w14:paraId="7A4A7C16" w14:textId="77777777" w:rsidTr="00A802F6">
        <w:trPr>
          <w:trHeight w:val="20"/>
          <w:jc w:val="center"/>
        </w:trPr>
        <w:tc>
          <w:tcPr>
            <w:tcW w:w="356" w:type="pct"/>
            <w:vMerge/>
            <w:vAlign w:val="center"/>
          </w:tcPr>
          <w:p w14:paraId="3BED889A" w14:textId="77777777" w:rsidR="003C69E1" w:rsidRPr="007249BA" w:rsidRDefault="003C69E1" w:rsidP="002D06A9">
            <w:pPr>
              <w:spacing w:line="240" w:lineRule="auto"/>
              <w:ind w:firstLine="0"/>
              <w:jc w:val="center"/>
              <w:rPr>
                <w:rFonts w:eastAsia="Calibri" w:cs="Times New Roman"/>
                <w:szCs w:val="24"/>
              </w:rPr>
            </w:pPr>
          </w:p>
        </w:tc>
        <w:tc>
          <w:tcPr>
            <w:tcW w:w="1840" w:type="pct"/>
            <w:vMerge/>
          </w:tcPr>
          <w:p w14:paraId="229E59E8" w14:textId="77777777" w:rsidR="003C69E1" w:rsidRPr="007249BA" w:rsidRDefault="003C69E1" w:rsidP="00A802F6">
            <w:pPr>
              <w:spacing w:line="240" w:lineRule="auto"/>
              <w:ind w:firstLine="0"/>
              <w:rPr>
                <w:rFonts w:eastAsia="Calibri" w:cs="Times New Roman"/>
                <w:szCs w:val="24"/>
              </w:rPr>
            </w:pPr>
          </w:p>
        </w:tc>
        <w:tc>
          <w:tcPr>
            <w:tcW w:w="1499" w:type="pct"/>
            <w:vAlign w:val="center"/>
          </w:tcPr>
          <w:p w14:paraId="2FEBEA94" w14:textId="77777777" w:rsidR="003C69E1" w:rsidRPr="007249BA" w:rsidRDefault="003C69E1" w:rsidP="002D06A9">
            <w:pPr>
              <w:spacing w:line="240" w:lineRule="auto"/>
              <w:ind w:firstLine="0"/>
              <w:jc w:val="center"/>
              <w:rPr>
                <w:rFonts w:eastAsia="Calibri" w:cs="Times New Roman"/>
                <w:szCs w:val="24"/>
              </w:rPr>
            </w:pPr>
            <w:r w:rsidRPr="007249BA">
              <w:rPr>
                <w:rFonts w:eastAsia="Calibri" w:cs="Times New Roman"/>
                <w:szCs w:val="24"/>
              </w:rPr>
              <w:t>тыс. ед. хранения</w:t>
            </w:r>
          </w:p>
        </w:tc>
        <w:tc>
          <w:tcPr>
            <w:tcW w:w="639" w:type="pct"/>
            <w:vAlign w:val="center"/>
          </w:tcPr>
          <w:p w14:paraId="08930CAE" w14:textId="77777777" w:rsidR="003C69E1" w:rsidRPr="007249BA" w:rsidRDefault="003C69E1" w:rsidP="002D06A9">
            <w:pPr>
              <w:spacing w:line="240" w:lineRule="auto"/>
              <w:ind w:firstLine="0"/>
              <w:jc w:val="center"/>
              <w:rPr>
                <w:rFonts w:eastAsia="Calibri" w:cs="Times New Roman"/>
                <w:szCs w:val="24"/>
              </w:rPr>
            </w:pPr>
            <w:r w:rsidRPr="007249BA">
              <w:rPr>
                <w:rFonts w:eastAsia="Calibri" w:cs="Times New Roman"/>
                <w:szCs w:val="24"/>
              </w:rPr>
              <w:t>15,70</w:t>
            </w:r>
          </w:p>
        </w:tc>
        <w:tc>
          <w:tcPr>
            <w:tcW w:w="666" w:type="pct"/>
            <w:vAlign w:val="center"/>
          </w:tcPr>
          <w:p w14:paraId="0C5A2BAE" w14:textId="77777777" w:rsidR="003C69E1" w:rsidRPr="007249BA" w:rsidRDefault="003C69E1" w:rsidP="002D06A9">
            <w:pPr>
              <w:spacing w:line="240" w:lineRule="auto"/>
              <w:ind w:firstLine="0"/>
              <w:jc w:val="center"/>
              <w:rPr>
                <w:rFonts w:eastAsia="Calibri" w:cs="Times New Roman"/>
                <w:szCs w:val="24"/>
              </w:rPr>
            </w:pPr>
            <w:r w:rsidRPr="007249BA">
              <w:rPr>
                <w:rFonts w:eastAsia="Calibri" w:cs="Times New Roman"/>
                <w:szCs w:val="24"/>
              </w:rPr>
              <w:t>15,70</w:t>
            </w:r>
          </w:p>
        </w:tc>
      </w:tr>
      <w:tr w:rsidR="003C69E1" w:rsidRPr="007249BA" w14:paraId="43474489" w14:textId="77777777" w:rsidTr="00A802F6">
        <w:trPr>
          <w:trHeight w:val="20"/>
          <w:jc w:val="center"/>
        </w:trPr>
        <w:tc>
          <w:tcPr>
            <w:tcW w:w="356" w:type="pct"/>
            <w:vAlign w:val="center"/>
          </w:tcPr>
          <w:p w14:paraId="16875BF2" w14:textId="77777777" w:rsidR="003C69E1" w:rsidRPr="007249BA" w:rsidRDefault="003C69E1" w:rsidP="002D06A9">
            <w:pPr>
              <w:spacing w:line="240" w:lineRule="auto"/>
              <w:ind w:firstLine="0"/>
              <w:jc w:val="center"/>
              <w:rPr>
                <w:rFonts w:eastAsia="Calibri" w:cs="Times New Roman"/>
                <w:szCs w:val="24"/>
              </w:rPr>
            </w:pPr>
            <w:r w:rsidRPr="007249BA">
              <w:rPr>
                <w:rFonts w:eastAsia="Calibri" w:cs="Times New Roman"/>
                <w:szCs w:val="24"/>
              </w:rPr>
              <w:t>2.5</w:t>
            </w:r>
            <w:r w:rsidR="002D06A9" w:rsidRPr="007249BA">
              <w:rPr>
                <w:rFonts w:eastAsia="Calibri" w:cs="Times New Roman"/>
                <w:szCs w:val="24"/>
              </w:rPr>
              <w:t>.</w:t>
            </w:r>
          </w:p>
        </w:tc>
        <w:tc>
          <w:tcPr>
            <w:tcW w:w="4644" w:type="pct"/>
            <w:gridSpan w:val="4"/>
          </w:tcPr>
          <w:p w14:paraId="61DF0171" w14:textId="77777777" w:rsidR="003C69E1" w:rsidRPr="007249BA" w:rsidRDefault="003C69E1" w:rsidP="00A802F6">
            <w:pPr>
              <w:spacing w:line="240" w:lineRule="auto"/>
              <w:ind w:firstLine="0"/>
              <w:rPr>
                <w:rFonts w:eastAsia="Calibri" w:cs="Times New Roman"/>
                <w:szCs w:val="24"/>
              </w:rPr>
            </w:pPr>
            <w:r w:rsidRPr="007249BA">
              <w:rPr>
                <w:rFonts w:eastAsia="Calibri" w:cs="Times New Roman"/>
                <w:szCs w:val="24"/>
              </w:rPr>
              <w:t>Объекты социального обеспечения</w:t>
            </w:r>
          </w:p>
        </w:tc>
      </w:tr>
      <w:tr w:rsidR="003C69E1" w:rsidRPr="007249BA" w14:paraId="1029FAB0" w14:textId="77777777" w:rsidTr="00A802F6">
        <w:trPr>
          <w:trHeight w:val="20"/>
          <w:jc w:val="center"/>
        </w:trPr>
        <w:tc>
          <w:tcPr>
            <w:tcW w:w="356" w:type="pct"/>
            <w:vAlign w:val="center"/>
          </w:tcPr>
          <w:p w14:paraId="201D189C" w14:textId="77777777" w:rsidR="003C69E1" w:rsidRPr="007249BA" w:rsidRDefault="003C69E1" w:rsidP="002D06A9">
            <w:pPr>
              <w:spacing w:line="240" w:lineRule="auto"/>
              <w:ind w:firstLine="0"/>
              <w:jc w:val="center"/>
              <w:rPr>
                <w:rFonts w:eastAsia="Calibri" w:cs="Times New Roman"/>
                <w:szCs w:val="24"/>
              </w:rPr>
            </w:pPr>
            <w:r w:rsidRPr="007249BA">
              <w:rPr>
                <w:rFonts w:eastAsia="Calibri" w:cs="Times New Roman"/>
                <w:szCs w:val="24"/>
              </w:rPr>
              <w:t>2.5.1</w:t>
            </w:r>
            <w:r w:rsidR="002D06A9" w:rsidRPr="007249BA">
              <w:rPr>
                <w:rFonts w:eastAsia="Calibri" w:cs="Times New Roman"/>
                <w:szCs w:val="24"/>
              </w:rPr>
              <w:t>.</w:t>
            </w:r>
          </w:p>
        </w:tc>
        <w:tc>
          <w:tcPr>
            <w:tcW w:w="1840" w:type="pct"/>
          </w:tcPr>
          <w:p w14:paraId="1745CE2C" w14:textId="77777777" w:rsidR="003C69E1" w:rsidRPr="007249BA" w:rsidRDefault="003C69E1" w:rsidP="00A802F6">
            <w:pPr>
              <w:spacing w:line="240" w:lineRule="auto"/>
              <w:ind w:firstLine="0"/>
              <w:rPr>
                <w:rFonts w:eastAsia="Calibri" w:cs="Times New Roman"/>
                <w:szCs w:val="24"/>
              </w:rPr>
            </w:pPr>
            <w:r w:rsidRPr="007249BA">
              <w:rPr>
                <w:rFonts w:eastAsia="Calibri" w:cs="Times New Roman"/>
                <w:szCs w:val="24"/>
              </w:rPr>
              <w:t>Баня</w:t>
            </w:r>
          </w:p>
        </w:tc>
        <w:tc>
          <w:tcPr>
            <w:tcW w:w="1499" w:type="pct"/>
            <w:vAlign w:val="center"/>
          </w:tcPr>
          <w:p w14:paraId="6C033BFB" w14:textId="77777777" w:rsidR="003C69E1" w:rsidRPr="007249BA" w:rsidRDefault="003C69E1" w:rsidP="002D06A9">
            <w:pPr>
              <w:spacing w:line="240" w:lineRule="auto"/>
              <w:ind w:firstLine="0"/>
              <w:jc w:val="center"/>
              <w:rPr>
                <w:rFonts w:eastAsia="Calibri" w:cs="Times New Roman"/>
                <w:szCs w:val="24"/>
              </w:rPr>
            </w:pPr>
            <w:r w:rsidRPr="007249BA">
              <w:rPr>
                <w:rFonts w:eastAsia="Calibri" w:cs="Times New Roman"/>
                <w:szCs w:val="24"/>
              </w:rPr>
              <w:t>объект</w:t>
            </w:r>
          </w:p>
        </w:tc>
        <w:tc>
          <w:tcPr>
            <w:tcW w:w="639" w:type="pct"/>
            <w:vAlign w:val="center"/>
          </w:tcPr>
          <w:p w14:paraId="53210FC2" w14:textId="77777777" w:rsidR="003C69E1" w:rsidRPr="007249BA" w:rsidRDefault="003C69E1" w:rsidP="002D06A9">
            <w:pPr>
              <w:spacing w:line="240" w:lineRule="auto"/>
              <w:ind w:firstLine="0"/>
              <w:jc w:val="center"/>
              <w:rPr>
                <w:rFonts w:eastAsia="Calibri" w:cs="Times New Roman"/>
                <w:szCs w:val="24"/>
              </w:rPr>
            </w:pPr>
            <w:r w:rsidRPr="007249BA">
              <w:rPr>
                <w:rFonts w:eastAsia="Calibri" w:cs="Times New Roman"/>
                <w:szCs w:val="24"/>
              </w:rPr>
              <w:t>0</w:t>
            </w:r>
          </w:p>
        </w:tc>
        <w:tc>
          <w:tcPr>
            <w:tcW w:w="666" w:type="pct"/>
            <w:vAlign w:val="center"/>
          </w:tcPr>
          <w:p w14:paraId="36665DD1" w14:textId="77777777" w:rsidR="003C69E1" w:rsidRPr="007249BA" w:rsidRDefault="003C69E1" w:rsidP="002D06A9">
            <w:pPr>
              <w:spacing w:line="240" w:lineRule="auto"/>
              <w:ind w:firstLine="0"/>
              <w:jc w:val="center"/>
              <w:rPr>
                <w:rFonts w:eastAsia="Calibri" w:cs="Times New Roman"/>
                <w:szCs w:val="24"/>
              </w:rPr>
            </w:pPr>
            <w:r w:rsidRPr="007249BA">
              <w:rPr>
                <w:rFonts w:eastAsia="Calibri" w:cs="Times New Roman"/>
                <w:szCs w:val="24"/>
              </w:rPr>
              <w:t>1</w:t>
            </w:r>
          </w:p>
        </w:tc>
      </w:tr>
      <w:tr w:rsidR="003C69E1" w:rsidRPr="007249BA" w14:paraId="1A4CE57B" w14:textId="77777777" w:rsidTr="00A802F6">
        <w:trPr>
          <w:trHeight w:val="20"/>
          <w:jc w:val="center"/>
        </w:trPr>
        <w:tc>
          <w:tcPr>
            <w:tcW w:w="356" w:type="pct"/>
            <w:vAlign w:val="center"/>
          </w:tcPr>
          <w:p w14:paraId="3582EAA9" w14:textId="77777777" w:rsidR="003C69E1" w:rsidRPr="007249BA" w:rsidRDefault="003C69E1" w:rsidP="002D06A9">
            <w:pPr>
              <w:spacing w:line="240" w:lineRule="auto"/>
              <w:ind w:firstLine="0"/>
              <w:jc w:val="center"/>
              <w:rPr>
                <w:rFonts w:eastAsia="Calibri" w:cs="Times New Roman"/>
                <w:szCs w:val="24"/>
              </w:rPr>
            </w:pPr>
            <w:r w:rsidRPr="007249BA">
              <w:rPr>
                <w:rFonts w:eastAsia="Calibri" w:cs="Times New Roman"/>
                <w:szCs w:val="24"/>
              </w:rPr>
              <w:t>2.5.2</w:t>
            </w:r>
            <w:r w:rsidR="002D06A9" w:rsidRPr="007249BA">
              <w:rPr>
                <w:rFonts w:eastAsia="Calibri" w:cs="Times New Roman"/>
                <w:szCs w:val="24"/>
              </w:rPr>
              <w:t>.</w:t>
            </w:r>
          </w:p>
        </w:tc>
        <w:tc>
          <w:tcPr>
            <w:tcW w:w="1840" w:type="pct"/>
          </w:tcPr>
          <w:p w14:paraId="7A711C20" w14:textId="77777777" w:rsidR="003C69E1" w:rsidRPr="007249BA" w:rsidRDefault="003C69E1" w:rsidP="00A802F6">
            <w:pPr>
              <w:spacing w:line="240" w:lineRule="auto"/>
              <w:ind w:firstLine="0"/>
              <w:rPr>
                <w:rFonts w:eastAsia="Calibri" w:cs="Times New Roman"/>
                <w:szCs w:val="24"/>
              </w:rPr>
            </w:pPr>
            <w:r w:rsidRPr="007249BA">
              <w:rPr>
                <w:rFonts w:eastAsia="Calibri" w:cs="Times New Roman"/>
                <w:szCs w:val="24"/>
              </w:rPr>
              <w:t>Многофункциональный центр с музейной комнатой</w:t>
            </w:r>
          </w:p>
        </w:tc>
        <w:tc>
          <w:tcPr>
            <w:tcW w:w="1499" w:type="pct"/>
            <w:vAlign w:val="center"/>
          </w:tcPr>
          <w:p w14:paraId="6050E372" w14:textId="77777777" w:rsidR="003C69E1" w:rsidRPr="007249BA" w:rsidRDefault="003C69E1" w:rsidP="002D06A9">
            <w:pPr>
              <w:spacing w:line="240" w:lineRule="auto"/>
              <w:ind w:firstLine="0"/>
              <w:jc w:val="center"/>
              <w:rPr>
                <w:rFonts w:eastAsia="Calibri" w:cs="Times New Roman"/>
                <w:szCs w:val="24"/>
              </w:rPr>
            </w:pPr>
            <w:r w:rsidRPr="007249BA">
              <w:rPr>
                <w:rFonts w:eastAsia="Calibri" w:cs="Times New Roman"/>
                <w:szCs w:val="24"/>
              </w:rPr>
              <w:t>объект</w:t>
            </w:r>
          </w:p>
        </w:tc>
        <w:tc>
          <w:tcPr>
            <w:tcW w:w="639" w:type="pct"/>
            <w:vAlign w:val="center"/>
          </w:tcPr>
          <w:p w14:paraId="1A3274F1" w14:textId="77777777" w:rsidR="003C69E1" w:rsidRPr="007249BA" w:rsidRDefault="003C69E1" w:rsidP="002D06A9">
            <w:pPr>
              <w:spacing w:line="240" w:lineRule="auto"/>
              <w:ind w:firstLine="0"/>
              <w:jc w:val="center"/>
              <w:rPr>
                <w:rFonts w:eastAsia="Calibri" w:cs="Times New Roman"/>
                <w:szCs w:val="24"/>
              </w:rPr>
            </w:pPr>
            <w:r w:rsidRPr="007249BA">
              <w:rPr>
                <w:rFonts w:eastAsia="Calibri" w:cs="Times New Roman"/>
                <w:szCs w:val="24"/>
              </w:rPr>
              <w:t>0</w:t>
            </w:r>
          </w:p>
        </w:tc>
        <w:tc>
          <w:tcPr>
            <w:tcW w:w="666" w:type="pct"/>
            <w:vAlign w:val="center"/>
          </w:tcPr>
          <w:p w14:paraId="1CBD03F1" w14:textId="77777777" w:rsidR="003C69E1" w:rsidRPr="007249BA" w:rsidRDefault="003C69E1" w:rsidP="002D06A9">
            <w:pPr>
              <w:spacing w:line="240" w:lineRule="auto"/>
              <w:ind w:firstLine="0"/>
              <w:jc w:val="center"/>
              <w:rPr>
                <w:rFonts w:eastAsia="Calibri" w:cs="Times New Roman"/>
                <w:szCs w:val="24"/>
              </w:rPr>
            </w:pPr>
            <w:r w:rsidRPr="007249BA">
              <w:rPr>
                <w:rFonts w:eastAsia="Calibri" w:cs="Times New Roman"/>
                <w:szCs w:val="24"/>
              </w:rPr>
              <w:t>1</w:t>
            </w:r>
          </w:p>
        </w:tc>
      </w:tr>
    </w:tbl>
    <w:p w14:paraId="130C6A9D" w14:textId="77777777" w:rsidR="002D06A9" w:rsidRPr="007249BA" w:rsidRDefault="002D06A9" w:rsidP="002D06A9">
      <w:pPr>
        <w:pStyle w:val="af6"/>
        <w:spacing w:line="240" w:lineRule="auto"/>
        <w:rPr>
          <w:sz w:val="28"/>
          <w:szCs w:val="28"/>
        </w:rPr>
      </w:pPr>
    </w:p>
    <w:p w14:paraId="5E62D516" w14:textId="36B11C99" w:rsidR="003C69E1" w:rsidRPr="007249BA" w:rsidRDefault="003C69E1" w:rsidP="00DB67C4">
      <w:pPr>
        <w:pStyle w:val="af6"/>
        <w:spacing w:line="240" w:lineRule="auto"/>
        <w:rPr>
          <w:sz w:val="28"/>
          <w:szCs w:val="28"/>
        </w:rPr>
      </w:pPr>
      <w:r w:rsidRPr="007249BA">
        <w:rPr>
          <w:sz w:val="28"/>
          <w:szCs w:val="28"/>
        </w:rPr>
        <w:t>Согласно Генеральному плану с.п. Покур до 2037 год</w:t>
      </w:r>
      <w:r w:rsidR="00A068D2" w:rsidRPr="007249BA">
        <w:rPr>
          <w:sz w:val="28"/>
          <w:szCs w:val="28"/>
        </w:rPr>
        <w:t>а</w:t>
      </w:r>
      <w:r w:rsidRPr="007249BA">
        <w:rPr>
          <w:sz w:val="28"/>
          <w:szCs w:val="28"/>
        </w:rPr>
        <w:t xml:space="preserve"> рост численности населения составит 20,9%</w:t>
      </w:r>
      <w:r w:rsidR="00A068D2" w:rsidRPr="007249BA">
        <w:rPr>
          <w:sz w:val="28"/>
          <w:szCs w:val="28"/>
        </w:rPr>
        <w:t>,</w:t>
      </w:r>
      <w:r w:rsidR="002D06A9" w:rsidRPr="007249BA">
        <w:rPr>
          <w:sz w:val="28"/>
          <w:szCs w:val="28"/>
        </w:rPr>
        <w:t xml:space="preserve"> или </w:t>
      </w:r>
      <w:r w:rsidRPr="007249BA">
        <w:rPr>
          <w:sz w:val="28"/>
          <w:szCs w:val="28"/>
        </w:rPr>
        <w:t>119 чел.</w:t>
      </w:r>
      <w:r w:rsidR="00A068D2" w:rsidRPr="007249BA">
        <w:rPr>
          <w:sz w:val="28"/>
          <w:szCs w:val="28"/>
        </w:rPr>
        <w:t>,</w:t>
      </w:r>
      <w:r w:rsidRPr="007249BA">
        <w:rPr>
          <w:sz w:val="28"/>
          <w:szCs w:val="28"/>
        </w:rPr>
        <w:t xml:space="preserve"> и составит 688 чел.</w:t>
      </w:r>
    </w:p>
    <w:p w14:paraId="109594D9" w14:textId="77777777" w:rsidR="003C69E1" w:rsidRPr="007249BA" w:rsidRDefault="003C69E1" w:rsidP="00DB67C4">
      <w:pPr>
        <w:pStyle w:val="af6"/>
        <w:spacing w:line="240" w:lineRule="auto"/>
        <w:rPr>
          <w:sz w:val="28"/>
          <w:szCs w:val="28"/>
        </w:rPr>
      </w:pPr>
      <w:r w:rsidRPr="007249BA">
        <w:rPr>
          <w:sz w:val="28"/>
          <w:szCs w:val="28"/>
        </w:rPr>
        <w:t>Таким образом</w:t>
      </w:r>
      <w:r w:rsidR="002D06A9" w:rsidRPr="007249BA">
        <w:rPr>
          <w:sz w:val="28"/>
          <w:szCs w:val="28"/>
        </w:rPr>
        <w:t>,</w:t>
      </w:r>
      <w:r w:rsidRPr="007249BA">
        <w:rPr>
          <w:sz w:val="28"/>
          <w:szCs w:val="28"/>
        </w:rPr>
        <w:t xml:space="preserve"> с ростом численности населения и увеличения объ</w:t>
      </w:r>
      <w:r w:rsidR="002D06A9" w:rsidRPr="007249BA">
        <w:rPr>
          <w:sz w:val="28"/>
          <w:szCs w:val="28"/>
        </w:rPr>
        <w:t>е</w:t>
      </w:r>
      <w:r w:rsidRPr="007249BA">
        <w:rPr>
          <w:sz w:val="28"/>
          <w:szCs w:val="28"/>
        </w:rPr>
        <w:t>ма жилого фонда в с.п. Покур к 2037 году вырастет спрос на коммунальные услуги, а также ежегодно будут возрастать цены на тарифы коммунальных услуг.</w:t>
      </w:r>
    </w:p>
    <w:p w14:paraId="557BF2DE" w14:textId="3987B076" w:rsidR="003C69E1" w:rsidRPr="007249BA" w:rsidRDefault="00A068D2" w:rsidP="00DB67C4">
      <w:pPr>
        <w:pStyle w:val="21"/>
        <w:widowControl w:val="0"/>
        <w:numPr>
          <w:ilvl w:val="0"/>
          <w:numId w:val="0"/>
        </w:numPr>
        <w:spacing w:before="0" w:line="240" w:lineRule="auto"/>
        <w:ind w:firstLine="709"/>
        <w:rPr>
          <w:sz w:val="28"/>
          <w:szCs w:val="28"/>
        </w:rPr>
      </w:pPr>
      <w:bookmarkStart w:id="4" w:name="_Toc104367638"/>
      <w:r w:rsidRPr="007249BA">
        <w:rPr>
          <w:sz w:val="28"/>
          <w:szCs w:val="28"/>
        </w:rPr>
        <w:t xml:space="preserve">1.2. </w:t>
      </w:r>
      <w:r w:rsidR="003C69E1" w:rsidRPr="007249BA">
        <w:rPr>
          <w:sz w:val="28"/>
          <w:szCs w:val="28"/>
        </w:rPr>
        <w:t>С</w:t>
      </w:r>
      <w:r w:rsidR="002D06A9" w:rsidRPr="007249BA">
        <w:rPr>
          <w:sz w:val="28"/>
          <w:szCs w:val="28"/>
        </w:rPr>
        <w:t>уществующие и перспективные объе</w:t>
      </w:r>
      <w:r w:rsidR="003C69E1" w:rsidRPr="007249BA">
        <w:rPr>
          <w:sz w:val="28"/>
          <w:szCs w:val="28"/>
        </w:rPr>
        <w:t>мы потребления тепловой энергии (мощности) и теплоносителя с разделением по видам теплопотребления в каждом расч</w:t>
      </w:r>
      <w:r w:rsidR="002D06A9" w:rsidRPr="007249BA">
        <w:rPr>
          <w:sz w:val="28"/>
          <w:szCs w:val="28"/>
        </w:rPr>
        <w:t>е</w:t>
      </w:r>
      <w:r w:rsidR="003C69E1" w:rsidRPr="007249BA">
        <w:rPr>
          <w:sz w:val="28"/>
          <w:szCs w:val="28"/>
        </w:rPr>
        <w:t>тном элементе территориального деления на каждом этапе</w:t>
      </w:r>
      <w:bookmarkEnd w:id="4"/>
      <w:r w:rsidR="002D06A9" w:rsidRPr="007249BA">
        <w:rPr>
          <w:sz w:val="28"/>
          <w:szCs w:val="28"/>
        </w:rPr>
        <w:t>.</w:t>
      </w:r>
    </w:p>
    <w:p w14:paraId="0F2104AB" w14:textId="77777777" w:rsidR="003C69E1" w:rsidRPr="007249BA" w:rsidRDefault="003C69E1" w:rsidP="00DB67C4">
      <w:pPr>
        <w:pStyle w:val="af6"/>
        <w:spacing w:line="240" w:lineRule="auto"/>
        <w:rPr>
          <w:sz w:val="28"/>
          <w:szCs w:val="28"/>
        </w:rPr>
      </w:pPr>
      <w:r w:rsidRPr="007249BA">
        <w:rPr>
          <w:sz w:val="28"/>
          <w:szCs w:val="28"/>
        </w:rPr>
        <w:t>Для формирования прогноза теплопотребления на расч</w:t>
      </w:r>
      <w:r w:rsidR="002D06A9" w:rsidRPr="007249BA">
        <w:rPr>
          <w:sz w:val="28"/>
          <w:szCs w:val="28"/>
        </w:rPr>
        <w:t>е</w:t>
      </w:r>
      <w:r w:rsidRPr="007249BA">
        <w:rPr>
          <w:sz w:val="28"/>
          <w:szCs w:val="28"/>
        </w:rPr>
        <w:t xml:space="preserve">тный период приняты нормативные значения удельного теплопотребления вновь строящихся и реконструируемых зданий в соответствии с СП 50.13330.2012 «Тепловая защита зданий» принят удельный расход тепловой энергии на отопление </w:t>
      </w:r>
      <w:r w:rsidR="002D06A9" w:rsidRPr="007249BA">
        <w:rPr>
          <w:sz w:val="28"/>
          <w:szCs w:val="28"/>
        </w:rPr>
        <w:t xml:space="preserve">                           </w:t>
      </w:r>
      <w:r w:rsidRPr="007249BA">
        <w:rPr>
          <w:sz w:val="28"/>
          <w:szCs w:val="28"/>
        </w:rPr>
        <w:t>и вентиляцию жилых и общественных зданий.</w:t>
      </w:r>
    </w:p>
    <w:p w14:paraId="00BCDBAF" w14:textId="77777777" w:rsidR="003C69E1" w:rsidRPr="007249BA" w:rsidRDefault="002D06A9" w:rsidP="00DB67C4">
      <w:pPr>
        <w:pStyle w:val="af6"/>
        <w:spacing w:line="240" w:lineRule="auto"/>
        <w:rPr>
          <w:sz w:val="28"/>
          <w:szCs w:val="28"/>
        </w:rPr>
      </w:pPr>
      <w:r w:rsidRPr="007249BA">
        <w:rPr>
          <w:sz w:val="28"/>
          <w:szCs w:val="28"/>
        </w:rPr>
        <w:t>Прогноз приростов объе</w:t>
      </w:r>
      <w:r w:rsidR="003C69E1" w:rsidRPr="007249BA">
        <w:rPr>
          <w:sz w:val="28"/>
          <w:szCs w:val="28"/>
        </w:rPr>
        <w:t xml:space="preserve">мов потребления тепловой энергии с разбивкой </w:t>
      </w:r>
      <w:r w:rsidRPr="007249BA">
        <w:rPr>
          <w:sz w:val="28"/>
          <w:szCs w:val="28"/>
        </w:rPr>
        <w:t xml:space="preserve">                  по годам представлены в таблице</w:t>
      </w:r>
      <w:r w:rsidR="003C69E1" w:rsidRPr="007249BA">
        <w:rPr>
          <w:sz w:val="28"/>
          <w:szCs w:val="28"/>
        </w:rPr>
        <w:t xml:space="preserve"> 2.</w:t>
      </w:r>
    </w:p>
    <w:p w14:paraId="68446798" w14:textId="77777777" w:rsidR="002D06A9" w:rsidRPr="007249BA" w:rsidRDefault="002D06A9" w:rsidP="002D06A9">
      <w:pPr>
        <w:pStyle w:val="af6"/>
        <w:spacing w:line="240" w:lineRule="auto"/>
        <w:rPr>
          <w:sz w:val="28"/>
          <w:szCs w:val="28"/>
        </w:rPr>
      </w:pPr>
    </w:p>
    <w:p w14:paraId="234713B4" w14:textId="77777777" w:rsidR="002D06A9" w:rsidRPr="007249BA" w:rsidRDefault="002D06A9" w:rsidP="002D06A9">
      <w:pPr>
        <w:pStyle w:val="af6"/>
        <w:spacing w:line="240" w:lineRule="auto"/>
        <w:rPr>
          <w:sz w:val="28"/>
          <w:szCs w:val="28"/>
        </w:rPr>
      </w:pPr>
    </w:p>
    <w:p w14:paraId="78CBAB64" w14:textId="77777777" w:rsidR="002D06A9" w:rsidRPr="007249BA" w:rsidRDefault="002D06A9" w:rsidP="002D06A9">
      <w:pPr>
        <w:pStyle w:val="af6"/>
        <w:spacing w:line="240" w:lineRule="auto"/>
        <w:rPr>
          <w:sz w:val="28"/>
          <w:szCs w:val="28"/>
        </w:rPr>
      </w:pPr>
    </w:p>
    <w:p w14:paraId="387B14B6" w14:textId="77777777" w:rsidR="002D06A9" w:rsidRPr="007249BA" w:rsidRDefault="002D06A9" w:rsidP="002D06A9">
      <w:pPr>
        <w:pStyle w:val="af6"/>
        <w:spacing w:line="240" w:lineRule="auto"/>
        <w:rPr>
          <w:sz w:val="28"/>
          <w:szCs w:val="28"/>
        </w:rPr>
      </w:pPr>
    </w:p>
    <w:p w14:paraId="64D66DD8" w14:textId="77777777" w:rsidR="002D06A9" w:rsidRPr="007249BA" w:rsidRDefault="002D06A9" w:rsidP="002D06A9">
      <w:pPr>
        <w:pStyle w:val="af6"/>
        <w:spacing w:line="240" w:lineRule="auto"/>
        <w:rPr>
          <w:sz w:val="28"/>
          <w:szCs w:val="28"/>
        </w:rPr>
      </w:pPr>
    </w:p>
    <w:p w14:paraId="1140EE9C" w14:textId="5FE675B1" w:rsidR="003C69E1" w:rsidRPr="007249BA" w:rsidRDefault="003C69E1" w:rsidP="003C69E1">
      <w:pPr>
        <w:pStyle w:val="ac"/>
        <w:rPr>
          <w:b w:val="0"/>
          <w:sz w:val="24"/>
          <w:szCs w:val="24"/>
        </w:rPr>
      </w:pPr>
      <w:bookmarkStart w:id="5" w:name="_Toc104539954"/>
      <w:r w:rsidRPr="007249BA">
        <w:rPr>
          <w:b w:val="0"/>
          <w:sz w:val="24"/>
          <w:szCs w:val="24"/>
        </w:rPr>
        <w:t xml:space="preserve">Таблица </w:t>
      </w:r>
      <w:r w:rsidRPr="007249BA">
        <w:rPr>
          <w:b w:val="0"/>
          <w:sz w:val="24"/>
          <w:szCs w:val="24"/>
        </w:rPr>
        <w:fldChar w:fldCharType="begin"/>
      </w:r>
      <w:r w:rsidRPr="007249BA">
        <w:rPr>
          <w:b w:val="0"/>
          <w:sz w:val="24"/>
          <w:szCs w:val="24"/>
        </w:rPr>
        <w:instrText xml:space="preserve"> SEQ Таблица \* ARABIC </w:instrText>
      </w:r>
      <w:r w:rsidRPr="007249BA">
        <w:rPr>
          <w:b w:val="0"/>
          <w:sz w:val="24"/>
          <w:szCs w:val="24"/>
        </w:rPr>
        <w:fldChar w:fldCharType="separate"/>
      </w:r>
      <w:r w:rsidR="007249BA">
        <w:rPr>
          <w:b w:val="0"/>
          <w:noProof/>
          <w:sz w:val="24"/>
          <w:szCs w:val="24"/>
        </w:rPr>
        <w:t>2</w:t>
      </w:r>
      <w:r w:rsidRPr="007249BA">
        <w:rPr>
          <w:b w:val="0"/>
          <w:noProof/>
          <w:sz w:val="24"/>
          <w:szCs w:val="24"/>
        </w:rPr>
        <w:fldChar w:fldCharType="end"/>
      </w:r>
      <w:r w:rsidRPr="007249BA">
        <w:rPr>
          <w:b w:val="0"/>
          <w:sz w:val="24"/>
          <w:szCs w:val="24"/>
        </w:rPr>
        <w:t xml:space="preserve"> – Перспективные объемы потребления тепловой энергии, Гкал/год</w:t>
      </w:r>
      <w:bookmarkEnd w:id="5"/>
    </w:p>
    <w:tbl>
      <w:tblPr>
        <w:tblW w:w="3972" w:type="pct"/>
        <w:jc w:val="center"/>
        <w:tblLook w:val="04A0" w:firstRow="1" w:lastRow="0" w:firstColumn="1" w:lastColumn="0" w:noHBand="0" w:noVBand="1"/>
      </w:tblPr>
      <w:tblGrid>
        <w:gridCol w:w="1983"/>
        <w:gridCol w:w="704"/>
        <w:gridCol w:w="989"/>
        <w:gridCol w:w="989"/>
        <w:gridCol w:w="989"/>
        <w:gridCol w:w="989"/>
        <w:gridCol w:w="998"/>
      </w:tblGrid>
      <w:tr w:rsidR="002E0965" w:rsidRPr="007249BA" w14:paraId="0CAB55FE" w14:textId="77777777" w:rsidTr="002E0965">
        <w:trPr>
          <w:trHeight w:val="344"/>
          <w:jc w:val="center"/>
        </w:trPr>
        <w:tc>
          <w:tcPr>
            <w:tcW w:w="1298" w:type="pct"/>
            <w:tcBorders>
              <w:top w:val="single" w:sz="8" w:space="0" w:color="auto"/>
              <w:left w:val="single" w:sz="8" w:space="0" w:color="auto"/>
              <w:bottom w:val="single" w:sz="8" w:space="0" w:color="auto"/>
              <w:right w:val="single" w:sz="8" w:space="0" w:color="auto"/>
            </w:tcBorders>
            <w:shd w:val="clear" w:color="auto" w:fill="auto"/>
            <w:hideMark/>
          </w:tcPr>
          <w:p w14:paraId="030E82CF" w14:textId="77777777" w:rsidR="002E0965" w:rsidRPr="007249BA" w:rsidRDefault="002E0965" w:rsidP="002D06A9">
            <w:pPr>
              <w:spacing w:line="240" w:lineRule="auto"/>
              <w:ind w:firstLine="0"/>
              <w:jc w:val="center"/>
              <w:rPr>
                <w:rFonts w:eastAsia="Times New Roman" w:cs="Times New Roman"/>
                <w:color w:val="000000"/>
                <w:sz w:val="18"/>
                <w:szCs w:val="18"/>
                <w:lang w:eastAsia="ru-RU"/>
              </w:rPr>
            </w:pPr>
            <w:r w:rsidRPr="007249BA">
              <w:rPr>
                <w:rFonts w:eastAsia="Times New Roman" w:cs="Times New Roman"/>
                <w:color w:val="000000"/>
                <w:sz w:val="18"/>
                <w:szCs w:val="18"/>
                <w:lang w:eastAsia="ru-RU"/>
              </w:rPr>
              <w:t>Параметр</w:t>
            </w:r>
          </w:p>
        </w:tc>
        <w:tc>
          <w:tcPr>
            <w:tcW w:w="461" w:type="pct"/>
            <w:tcBorders>
              <w:top w:val="single" w:sz="8" w:space="0" w:color="auto"/>
              <w:left w:val="nil"/>
              <w:bottom w:val="single" w:sz="8" w:space="0" w:color="auto"/>
              <w:right w:val="single" w:sz="4" w:space="0" w:color="auto"/>
            </w:tcBorders>
            <w:shd w:val="clear" w:color="auto" w:fill="auto"/>
            <w:hideMark/>
          </w:tcPr>
          <w:p w14:paraId="5EBCF226" w14:textId="77777777" w:rsidR="002E0965" w:rsidRPr="007249BA" w:rsidRDefault="002E0965" w:rsidP="002D06A9">
            <w:pPr>
              <w:spacing w:line="240" w:lineRule="auto"/>
              <w:ind w:firstLine="0"/>
              <w:jc w:val="center"/>
              <w:rPr>
                <w:rFonts w:eastAsia="Times New Roman" w:cs="Times New Roman"/>
                <w:color w:val="000000"/>
                <w:sz w:val="18"/>
                <w:szCs w:val="18"/>
                <w:lang w:eastAsia="ru-RU"/>
              </w:rPr>
            </w:pPr>
            <w:r w:rsidRPr="007249BA">
              <w:rPr>
                <w:rFonts w:eastAsia="Times New Roman" w:cs="Times New Roman"/>
                <w:color w:val="000000"/>
                <w:sz w:val="18"/>
                <w:szCs w:val="18"/>
                <w:lang w:eastAsia="ru-RU"/>
              </w:rPr>
              <w:t>Ед. изм.</w:t>
            </w:r>
          </w:p>
        </w:tc>
        <w:tc>
          <w:tcPr>
            <w:tcW w:w="647" w:type="pct"/>
            <w:tcBorders>
              <w:top w:val="single" w:sz="8" w:space="0" w:color="auto"/>
              <w:left w:val="single" w:sz="4" w:space="0" w:color="auto"/>
              <w:bottom w:val="single" w:sz="8" w:space="0" w:color="auto"/>
              <w:right w:val="single" w:sz="8" w:space="0" w:color="auto"/>
            </w:tcBorders>
            <w:shd w:val="clear" w:color="auto" w:fill="auto"/>
            <w:hideMark/>
          </w:tcPr>
          <w:p w14:paraId="5A6867DB" w14:textId="77777777" w:rsidR="002E0965" w:rsidRPr="007249BA" w:rsidRDefault="002E0965" w:rsidP="002D06A9">
            <w:pPr>
              <w:spacing w:line="240" w:lineRule="auto"/>
              <w:ind w:firstLine="0"/>
              <w:jc w:val="center"/>
              <w:rPr>
                <w:rFonts w:eastAsia="Times New Roman" w:cs="Times New Roman"/>
                <w:color w:val="000000"/>
                <w:sz w:val="18"/>
                <w:szCs w:val="18"/>
                <w:lang w:eastAsia="ru-RU"/>
              </w:rPr>
            </w:pPr>
            <w:r w:rsidRPr="007249BA">
              <w:rPr>
                <w:rFonts w:eastAsia="Times New Roman" w:cs="Times New Roman"/>
                <w:color w:val="000000"/>
                <w:sz w:val="18"/>
                <w:szCs w:val="18"/>
                <w:lang w:eastAsia="ru-RU"/>
              </w:rPr>
              <w:t>2023 г.</w:t>
            </w:r>
          </w:p>
        </w:tc>
        <w:tc>
          <w:tcPr>
            <w:tcW w:w="647" w:type="pct"/>
            <w:tcBorders>
              <w:top w:val="single" w:sz="8" w:space="0" w:color="auto"/>
              <w:left w:val="nil"/>
              <w:bottom w:val="single" w:sz="8" w:space="0" w:color="auto"/>
              <w:right w:val="single" w:sz="8" w:space="0" w:color="auto"/>
            </w:tcBorders>
            <w:shd w:val="clear" w:color="auto" w:fill="auto"/>
            <w:hideMark/>
          </w:tcPr>
          <w:p w14:paraId="726521C9" w14:textId="77777777" w:rsidR="002E0965" w:rsidRPr="007249BA" w:rsidRDefault="002E0965" w:rsidP="002D06A9">
            <w:pPr>
              <w:spacing w:line="240" w:lineRule="auto"/>
              <w:ind w:firstLine="0"/>
              <w:jc w:val="center"/>
              <w:rPr>
                <w:rFonts w:eastAsia="Times New Roman" w:cs="Times New Roman"/>
                <w:color w:val="000000"/>
                <w:sz w:val="18"/>
                <w:szCs w:val="18"/>
                <w:lang w:eastAsia="ru-RU"/>
              </w:rPr>
            </w:pPr>
            <w:r w:rsidRPr="007249BA">
              <w:rPr>
                <w:rFonts w:eastAsia="Times New Roman" w:cs="Times New Roman"/>
                <w:color w:val="000000"/>
                <w:sz w:val="18"/>
                <w:szCs w:val="18"/>
                <w:lang w:eastAsia="ru-RU"/>
              </w:rPr>
              <w:t>2024 г.</w:t>
            </w:r>
          </w:p>
        </w:tc>
        <w:tc>
          <w:tcPr>
            <w:tcW w:w="647" w:type="pct"/>
            <w:tcBorders>
              <w:top w:val="single" w:sz="8" w:space="0" w:color="auto"/>
              <w:left w:val="nil"/>
              <w:bottom w:val="single" w:sz="8" w:space="0" w:color="auto"/>
              <w:right w:val="single" w:sz="8" w:space="0" w:color="auto"/>
            </w:tcBorders>
            <w:shd w:val="clear" w:color="auto" w:fill="auto"/>
            <w:hideMark/>
          </w:tcPr>
          <w:p w14:paraId="2CCE0512" w14:textId="77777777" w:rsidR="002E0965" w:rsidRPr="007249BA" w:rsidRDefault="002E0965" w:rsidP="002D06A9">
            <w:pPr>
              <w:spacing w:line="240" w:lineRule="auto"/>
              <w:ind w:firstLine="0"/>
              <w:jc w:val="center"/>
              <w:rPr>
                <w:rFonts w:eastAsia="Times New Roman" w:cs="Times New Roman"/>
                <w:color w:val="000000"/>
                <w:sz w:val="18"/>
                <w:szCs w:val="18"/>
                <w:lang w:eastAsia="ru-RU"/>
              </w:rPr>
            </w:pPr>
            <w:r w:rsidRPr="007249BA">
              <w:rPr>
                <w:rFonts w:eastAsia="Times New Roman" w:cs="Times New Roman"/>
                <w:color w:val="000000"/>
                <w:sz w:val="18"/>
                <w:szCs w:val="18"/>
                <w:lang w:eastAsia="ru-RU"/>
              </w:rPr>
              <w:t>2025 г.</w:t>
            </w:r>
          </w:p>
        </w:tc>
        <w:tc>
          <w:tcPr>
            <w:tcW w:w="647" w:type="pct"/>
            <w:tcBorders>
              <w:top w:val="single" w:sz="8" w:space="0" w:color="auto"/>
              <w:left w:val="nil"/>
              <w:bottom w:val="single" w:sz="8" w:space="0" w:color="auto"/>
              <w:right w:val="single" w:sz="8" w:space="0" w:color="auto"/>
            </w:tcBorders>
            <w:shd w:val="clear" w:color="auto" w:fill="auto"/>
            <w:hideMark/>
          </w:tcPr>
          <w:p w14:paraId="76A5507D" w14:textId="77777777" w:rsidR="002E0965" w:rsidRPr="007249BA" w:rsidRDefault="002E0965" w:rsidP="002D06A9">
            <w:pPr>
              <w:spacing w:line="240" w:lineRule="auto"/>
              <w:ind w:firstLine="0"/>
              <w:jc w:val="center"/>
              <w:rPr>
                <w:rFonts w:eastAsia="Times New Roman" w:cs="Times New Roman"/>
                <w:color w:val="000000"/>
                <w:sz w:val="18"/>
                <w:szCs w:val="18"/>
                <w:lang w:eastAsia="ru-RU"/>
              </w:rPr>
            </w:pPr>
            <w:r w:rsidRPr="007249BA">
              <w:rPr>
                <w:rFonts w:eastAsia="Times New Roman" w:cs="Times New Roman"/>
                <w:color w:val="000000"/>
                <w:sz w:val="18"/>
                <w:szCs w:val="18"/>
                <w:lang w:eastAsia="ru-RU"/>
              </w:rPr>
              <w:t>2026-2030 гг.</w:t>
            </w:r>
          </w:p>
        </w:tc>
        <w:tc>
          <w:tcPr>
            <w:tcW w:w="653" w:type="pct"/>
            <w:tcBorders>
              <w:top w:val="single" w:sz="8" w:space="0" w:color="auto"/>
              <w:left w:val="nil"/>
              <w:bottom w:val="single" w:sz="8" w:space="0" w:color="auto"/>
              <w:right w:val="single" w:sz="8" w:space="0" w:color="auto"/>
            </w:tcBorders>
            <w:shd w:val="clear" w:color="auto" w:fill="auto"/>
            <w:hideMark/>
          </w:tcPr>
          <w:p w14:paraId="3F0DBA28" w14:textId="77777777" w:rsidR="002E0965" w:rsidRPr="007249BA" w:rsidRDefault="002E0965" w:rsidP="002D06A9">
            <w:pPr>
              <w:spacing w:line="240" w:lineRule="auto"/>
              <w:ind w:firstLine="0"/>
              <w:jc w:val="center"/>
              <w:rPr>
                <w:rFonts w:eastAsia="Times New Roman" w:cs="Times New Roman"/>
                <w:color w:val="000000"/>
                <w:sz w:val="18"/>
                <w:szCs w:val="18"/>
                <w:lang w:eastAsia="ru-RU"/>
              </w:rPr>
            </w:pPr>
            <w:r w:rsidRPr="007249BA">
              <w:rPr>
                <w:rFonts w:eastAsia="Times New Roman" w:cs="Times New Roman"/>
                <w:color w:val="000000"/>
                <w:sz w:val="18"/>
                <w:szCs w:val="18"/>
                <w:lang w:eastAsia="ru-RU"/>
              </w:rPr>
              <w:t>2031-2037 гг.</w:t>
            </w:r>
          </w:p>
        </w:tc>
      </w:tr>
      <w:tr w:rsidR="002E0965" w:rsidRPr="007249BA" w14:paraId="6303B234" w14:textId="4B66FAFE" w:rsidTr="002E0965">
        <w:trPr>
          <w:trHeight w:val="113"/>
          <w:jc w:val="center"/>
        </w:trPr>
        <w:tc>
          <w:tcPr>
            <w:tcW w:w="5000" w:type="pct"/>
            <w:gridSpan w:val="7"/>
            <w:tcBorders>
              <w:top w:val="single" w:sz="8" w:space="0" w:color="auto"/>
              <w:left w:val="single" w:sz="8" w:space="0" w:color="auto"/>
              <w:bottom w:val="single" w:sz="8" w:space="0" w:color="auto"/>
              <w:right w:val="single" w:sz="8" w:space="0" w:color="000000"/>
            </w:tcBorders>
            <w:shd w:val="clear" w:color="auto" w:fill="auto"/>
            <w:hideMark/>
          </w:tcPr>
          <w:p w14:paraId="48B7CA0D" w14:textId="1DC4984F" w:rsidR="002E0965" w:rsidRPr="007249BA" w:rsidRDefault="002E0965" w:rsidP="002E0965">
            <w:pPr>
              <w:spacing w:line="240" w:lineRule="auto"/>
              <w:ind w:firstLine="0"/>
              <w:jc w:val="center"/>
              <w:rPr>
                <w:rFonts w:eastAsia="Times New Roman" w:cs="Times New Roman"/>
                <w:color w:val="000000"/>
                <w:sz w:val="18"/>
                <w:szCs w:val="18"/>
                <w:lang w:eastAsia="ru-RU"/>
              </w:rPr>
            </w:pPr>
            <w:proofErr w:type="spellStart"/>
            <w:r w:rsidRPr="007249BA">
              <w:rPr>
                <w:rFonts w:eastAsia="Times New Roman" w:cs="Times New Roman"/>
                <w:color w:val="000000"/>
                <w:sz w:val="18"/>
                <w:szCs w:val="18"/>
                <w:lang w:eastAsia="ru-RU"/>
              </w:rPr>
              <w:t>Покурская</w:t>
            </w:r>
            <w:proofErr w:type="spellEnd"/>
            <w:r w:rsidRPr="007249BA">
              <w:rPr>
                <w:rFonts w:eastAsia="Times New Roman" w:cs="Times New Roman"/>
                <w:color w:val="000000"/>
                <w:sz w:val="18"/>
                <w:szCs w:val="18"/>
                <w:lang w:eastAsia="ru-RU"/>
              </w:rPr>
              <w:t xml:space="preserve"> котельная</w:t>
            </w:r>
          </w:p>
        </w:tc>
      </w:tr>
      <w:tr w:rsidR="002E0965" w:rsidRPr="007249BA" w14:paraId="7438969D" w14:textId="77777777" w:rsidTr="002E0965">
        <w:trPr>
          <w:trHeight w:val="113"/>
          <w:jc w:val="center"/>
        </w:trPr>
        <w:tc>
          <w:tcPr>
            <w:tcW w:w="1298" w:type="pct"/>
            <w:tcBorders>
              <w:top w:val="nil"/>
              <w:left w:val="single" w:sz="8" w:space="0" w:color="auto"/>
              <w:bottom w:val="single" w:sz="8" w:space="0" w:color="auto"/>
              <w:right w:val="single" w:sz="8" w:space="0" w:color="auto"/>
            </w:tcBorders>
            <w:shd w:val="clear" w:color="auto" w:fill="auto"/>
            <w:vAlign w:val="center"/>
            <w:hideMark/>
          </w:tcPr>
          <w:p w14:paraId="1FD8504E" w14:textId="77777777" w:rsidR="002E0965" w:rsidRPr="007249BA" w:rsidRDefault="002E0965" w:rsidP="002D06A9">
            <w:pPr>
              <w:spacing w:line="240" w:lineRule="auto"/>
              <w:ind w:firstLine="0"/>
              <w:jc w:val="left"/>
              <w:rPr>
                <w:rFonts w:eastAsia="Times New Roman" w:cs="Times New Roman"/>
                <w:color w:val="000000"/>
                <w:sz w:val="18"/>
                <w:szCs w:val="18"/>
                <w:lang w:eastAsia="ru-RU"/>
              </w:rPr>
            </w:pPr>
            <w:r w:rsidRPr="007249BA">
              <w:rPr>
                <w:rFonts w:eastAsia="Times New Roman" w:cs="Times New Roman"/>
                <w:color w:val="000000"/>
                <w:sz w:val="18"/>
                <w:szCs w:val="18"/>
                <w:lang w:eastAsia="ru-RU"/>
              </w:rPr>
              <w:t>Выработка тепловой энергии</w:t>
            </w:r>
          </w:p>
        </w:tc>
        <w:tc>
          <w:tcPr>
            <w:tcW w:w="461" w:type="pct"/>
            <w:vMerge w:val="restart"/>
            <w:tcBorders>
              <w:top w:val="nil"/>
              <w:left w:val="single" w:sz="8" w:space="0" w:color="auto"/>
              <w:bottom w:val="single" w:sz="8" w:space="0" w:color="000000"/>
              <w:right w:val="single" w:sz="4" w:space="0" w:color="auto"/>
            </w:tcBorders>
            <w:shd w:val="clear" w:color="auto" w:fill="auto"/>
            <w:vAlign w:val="center"/>
            <w:hideMark/>
          </w:tcPr>
          <w:p w14:paraId="488D8AE4" w14:textId="77777777" w:rsidR="002E0965" w:rsidRPr="007249BA" w:rsidRDefault="002E0965" w:rsidP="003C69E1">
            <w:pPr>
              <w:spacing w:line="240" w:lineRule="auto"/>
              <w:ind w:firstLine="0"/>
              <w:jc w:val="center"/>
              <w:rPr>
                <w:rFonts w:eastAsia="Times New Roman" w:cs="Times New Roman"/>
                <w:color w:val="000000"/>
                <w:sz w:val="18"/>
                <w:szCs w:val="18"/>
                <w:lang w:eastAsia="ru-RU"/>
              </w:rPr>
            </w:pPr>
            <w:r w:rsidRPr="007249BA">
              <w:rPr>
                <w:rFonts w:eastAsia="Times New Roman" w:cs="Times New Roman"/>
                <w:color w:val="000000"/>
                <w:sz w:val="18"/>
                <w:szCs w:val="18"/>
                <w:lang w:eastAsia="ru-RU"/>
              </w:rPr>
              <w:t>Гкал</w:t>
            </w:r>
          </w:p>
        </w:tc>
        <w:tc>
          <w:tcPr>
            <w:tcW w:w="647" w:type="pct"/>
            <w:tcBorders>
              <w:top w:val="nil"/>
              <w:left w:val="single" w:sz="4" w:space="0" w:color="auto"/>
              <w:bottom w:val="single" w:sz="8" w:space="0" w:color="auto"/>
              <w:right w:val="single" w:sz="8" w:space="0" w:color="auto"/>
            </w:tcBorders>
            <w:shd w:val="clear" w:color="auto" w:fill="auto"/>
            <w:vAlign w:val="center"/>
          </w:tcPr>
          <w:p w14:paraId="6FAB7D30" w14:textId="77777777" w:rsidR="002E0965" w:rsidRPr="007249BA" w:rsidRDefault="002E0965" w:rsidP="003C69E1">
            <w:pPr>
              <w:spacing w:line="240" w:lineRule="auto"/>
              <w:ind w:firstLine="0"/>
              <w:jc w:val="center"/>
              <w:rPr>
                <w:rFonts w:eastAsia="Times New Roman" w:cs="Times New Roman"/>
                <w:sz w:val="18"/>
                <w:szCs w:val="18"/>
                <w:lang w:eastAsia="ru-RU"/>
              </w:rPr>
            </w:pPr>
            <w:r w:rsidRPr="007249BA">
              <w:rPr>
                <w:rFonts w:eastAsia="Times New Roman" w:cs="Times New Roman"/>
                <w:sz w:val="18"/>
                <w:szCs w:val="18"/>
                <w:lang w:eastAsia="ru-RU"/>
              </w:rPr>
              <w:t>8227,16</w:t>
            </w:r>
          </w:p>
        </w:tc>
        <w:tc>
          <w:tcPr>
            <w:tcW w:w="647" w:type="pct"/>
            <w:tcBorders>
              <w:top w:val="nil"/>
              <w:left w:val="nil"/>
              <w:bottom w:val="single" w:sz="8" w:space="0" w:color="auto"/>
              <w:right w:val="single" w:sz="8" w:space="0" w:color="auto"/>
            </w:tcBorders>
            <w:shd w:val="clear" w:color="auto" w:fill="auto"/>
            <w:vAlign w:val="center"/>
          </w:tcPr>
          <w:p w14:paraId="20EE8909" w14:textId="77777777" w:rsidR="002E0965" w:rsidRPr="007249BA" w:rsidRDefault="002E0965" w:rsidP="003C69E1">
            <w:pPr>
              <w:spacing w:line="240" w:lineRule="auto"/>
              <w:ind w:firstLine="0"/>
              <w:jc w:val="center"/>
              <w:rPr>
                <w:rFonts w:eastAsia="Times New Roman" w:cs="Times New Roman"/>
                <w:sz w:val="18"/>
                <w:szCs w:val="18"/>
                <w:lang w:eastAsia="ru-RU"/>
              </w:rPr>
            </w:pPr>
            <w:r w:rsidRPr="007249BA">
              <w:rPr>
                <w:rFonts w:eastAsia="Times New Roman" w:cs="Times New Roman"/>
                <w:sz w:val="18"/>
                <w:szCs w:val="18"/>
                <w:lang w:eastAsia="ru-RU"/>
              </w:rPr>
              <w:t>8227,16</w:t>
            </w:r>
          </w:p>
        </w:tc>
        <w:tc>
          <w:tcPr>
            <w:tcW w:w="647" w:type="pct"/>
            <w:tcBorders>
              <w:top w:val="nil"/>
              <w:left w:val="nil"/>
              <w:bottom w:val="single" w:sz="8" w:space="0" w:color="auto"/>
              <w:right w:val="single" w:sz="8" w:space="0" w:color="auto"/>
            </w:tcBorders>
            <w:shd w:val="clear" w:color="auto" w:fill="auto"/>
            <w:vAlign w:val="center"/>
          </w:tcPr>
          <w:p w14:paraId="7A0BD5A3" w14:textId="77777777" w:rsidR="002E0965" w:rsidRPr="007249BA" w:rsidRDefault="002E0965" w:rsidP="003C69E1">
            <w:pPr>
              <w:spacing w:line="240" w:lineRule="auto"/>
              <w:ind w:firstLine="0"/>
              <w:jc w:val="center"/>
              <w:rPr>
                <w:rFonts w:eastAsia="Times New Roman" w:cs="Times New Roman"/>
                <w:sz w:val="18"/>
                <w:szCs w:val="18"/>
                <w:lang w:eastAsia="ru-RU"/>
              </w:rPr>
            </w:pPr>
            <w:r w:rsidRPr="007249BA">
              <w:rPr>
                <w:rFonts w:eastAsia="Times New Roman" w:cs="Times New Roman"/>
                <w:sz w:val="18"/>
                <w:szCs w:val="18"/>
                <w:lang w:eastAsia="ru-RU"/>
              </w:rPr>
              <w:t>8227,16</w:t>
            </w:r>
          </w:p>
        </w:tc>
        <w:tc>
          <w:tcPr>
            <w:tcW w:w="647" w:type="pct"/>
            <w:tcBorders>
              <w:top w:val="nil"/>
              <w:left w:val="nil"/>
              <w:bottom w:val="single" w:sz="8" w:space="0" w:color="auto"/>
              <w:right w:val="single" w:sz="8" w:space="0" w:color="auto"/>
            </w:tcBorders>
            <w:shd w:val="clear" w:color="auto" w:fill="auto"/>
            <w:vAlign w:val="center"/>
            <w:hideMark/>
          </w:tcPr>
          <w:p w14:paraId="330FD756" w14:textId="77777777" w:rsidR="002E0965" w:rsidRPr="007249BA" w:rsidRDefault="002E0965" w:rsidP="003C69E1">
            <w:pPr>
              <w:spacing w:line="240" w:lineRule="auto"/>
              <w:ind w:firstLine="0"/>
              <w:jc w:val="center"/>
              <w:rPr>
                <w:rFonts w:eastAsia="Times New Roman" w:cs="Times New Roman"/>
                <w:sz w:val="18"/>
                <w:szCs w:val="18"/>
                <w:lang w:eastAsia="ru-RU"/>
              </w:rPr>
            </w:pPr>
            <w:r w:rsidRPr="007249BA">
              <w:rPr>
                <w:rFonts w:eastAsia="Times New Roman" w:cs="Times New Roman"/>
                <w:sz w:val="18"/>
                <w:szCs w:val="18"/>
                <w:lang w:eastAsia="ru-RU"/>
              </w:rPr>
              <w:t>8227,16</w:t>
            </w:r>
          </w:p>
        </w:tc>
        <w:tc>
          <w:tcPr>
            <w:tcW w:w="653" w:type="pct"/>
            <w:tcBorders>
              <w:top w:val="nil"/>
              <w:left w:val="nil"/>
              <w:bottom w:val="single" w:sz="8" w:space="0" w:color="auto"/>
              <w:right w:val="single" w:sz="8" w:space="0" w:color="auto"/>
            </w:tcBorders>
            <w:shd w:val="clear" w:color="auto" w:fill="auto"/>
            <w:vAlign w:val="center"/>
            <w:hideMark/>
          </w:tcPr>
          <w:p w14:paraId="01C4C14F" w14:textId="77777777" w:rsidR="002E0965" w:rsidRPr="007249BA" w:rsidRDefault="002E0965" w:rsidP="003C69E1">
            <w:pPr>
              <w:spacing w:line="240" w:lineRule="auto"/>
              <w:ind w:firstLine="0"/>
              <w:jc w:val="center"/>
              <w:rPr>
                <w:rFonts w:eastAsia="Times New Roman" w:cs="Times New Roman"/>
                <w:sz w:val="18"/>
                <w:szCs w:val="18"/>
                <w:lang w:eastAsia="ru-RU"/>
              </w:rPr>
            </w:pPr>
            <w:r w:rsidRPr="007249BA">
              <w:rPr>
                <w:rFonts w:eastAsia="Times New Roman" w:cs="Times New Roman"/>
                <w:sz w:val="18"/>
                <w:szCs w:val="18"/>
                <w:lang w:eastAsia="ru-RU"/>
              </w:rPr>
              <w:t>8227,16</w:t>
            </w:r>
          </w:p>
        </w:tc>
      </w:tr>
      <w:tr w:rsidR="002E0965" w:rsidRPr="007249BA" w14:paraId="5307FDD1" w14:textId="77777777" w:rsidTr="002E0965">
        <w:trPr>
          <w:trHeight w:val="113"/>
          <w:jc w:val="center"/>
        </w:trPr>
        <w:tc>
          <w:tcPr>
            <w:tcW w:w="1298" w:type="pct"/>
            <w:tcBorders>
              <w:top w:val="nil"/>
              <w:left w:val="single" w:sz="8" w:space="0" w:color="auto"/>
              <w:bottom w:val="single" w:sz="8" w:space="0" w:color="auto"/>
              <w:right w:val="single" w:sz="8" w:space="0" w:color="auto"/>
            </w:tcBorders>
            <w:shd w:val="clear" w:color="auto" w:fill="auto"/>
            <w:vAlign w:val="center"/>
            <w:hideMark/>
          </w:tcPr>
          <w:p w14:paraId="39F6F79B" w14:textId="77777777" w:rsidR="002E0965" w:rsidRPr="007249BA" w:rsidRDefault="002E0965" w:rsidP="002D06A9">
            <w:pPr>
              <w:spacing w:line="240" w:lineRule="auto"/>
              <w:ind w:firstLine="0"/>
              <w:jc w:val="left"/>
              <w:rPr>
                <w:rFonts w:eastAsia="Times New Roman" w:cs="Times New Roman"/>
                <w:color w:val="000000"/>
                <w:sz w:val="18"/>
                <w:szCs w:val="18"/>
                <w:lang w:eastAsia="ru-RU"/>
              </w:rPr>
            </w:pPr>
            <w:r w:rsidRPr="007249BA">
              <w:rPr>
                <w:rFonts w:eastAsia="Times New Roman" w:cs="Times New Roman"/>
                <w:color w:val="000000"/>
                <w:sz w:val="18"/>
                <w:szCs w:val="18"/>
                <w:lang w:eastAsia="ru-RU"/>
              </w:rPr>
              <w:t>Расход на технологические нужды</w:t>
            </w:r>
          </w:p>
        </w:tc>
        <w:tc>
          <w:tcPr>
            <w:tcW w:w="461" w:type="pct"/>
            <w:vMerge/>
            <w:tcBorders>
              <w:top w:val="nil"/>
              <w:left w:val="single" w:sz="8" w:space="0" w:color="auto"/>
              <w:bottom w:val="single" w:sz="8" w:space="0" w:color="000000"/>
              <w:right w:val="single" w:sz="4" w:space="0" w:color="auto"/>
            </w:tcBorders>
            <w:vAlign w:val="center"/>
            <w:hideMark/>
          </w:tcPr>
          <w:p w14:paraId="5285B55F" w14:textId="77777777" w:rsidR="002E0965" w:rsidRPr="007249BA" w:rsidRDefault="002E0965" w:rsidP="003C69E1">
            <w:pPr>
              <w:spacing w:line="240" w:lineRule="auto"/>
              <w:ind w:firstLine="0"/>
              <w:jc w:val="left"/>
              <w:rPr>
                <w:rFonts w:eastAsia="Times New Roman" w:cs="Times New Roman"/>
                <w:color w:val="000000"/>
                <w:sz w:val="18"/>
                <w:szCs w:val="18"/>
                <w:lang w:eastAsia="ru-RU"/>
              </w:rPr>
            </w:pPr>
          </w:p>
        </w:tc>
        <w:tc>
          <w:tcPr>
            <w:tcW w:w="647" w:type="pct"/>
            <w:tcBorders>
              <w:top w:val="nil"/>
              <w:left w:val="single" w:sz="4" w:space="0" w:color="auto"/>
              <w:bottom w:val="single" w:sz="8" w:space="0" w:color="auto"/>
              <w:right w:val="single" w:sz="8" w:space="0" w:color="auto"/>
            </w:tcBorders>
            <w:shd w:val="clear" w:color="auto" w:fill="auto"/>
            <w:vAlign w:val="center"/>
          </w:tcPr>
          <w:p w14:paraId="126631AB" w14:textId="77777777" w:rsidR="002E0965" w:rsidRPr="007249BA" w:rsidRDefault="002E0965" w:rsidP="003C69E1">
            <w:pPr>
              <w:spacing w:line="240" w:lineRule="auto"/>
              <w:ind w:firstLine="0"/>
              <w:jc w:val="center"/>
              <w:rPr>
                <w:rFonts w:eastAsia="Times New Roman" w:cs="Times New Roman"/>
                <w:sz w:val="18"/>
                <w:szCs w:val="18"/>
                <w:lang w:eastAsia="ru-RU"/>
              </w:rPr>
            </w:pPr>
            <w:r w:rsidRPr="007249BA">
              <w:rPr>
                <w:rFonts w:eastAsia="Times New Roman" w:cs="Times New Roman"/>
                <w:sz w:val="18"/>
                <w:szCs w:val="18"/>
                <w:lang w:eastAsia="ru-RU"/>
              </w:rPr>
              <w:t>517,57</w:t>
            </w:r>
          </w:p>
        </w:tc>
        <w:tc>
          <w:tcPr>
            <w:tcW w:w="647" w:type="pct"/>
            <w:tcBorders>
              <w:top w:val="nil"/>
              <w:left w:val="nil"/>
              <w:bottom w:val="single" w:sz="8" w:space="0" w:color="auto"/>
              <w:right w:val="single" w:sz="8" w:space="0" w:color="auto"/>
            </w:tcBorders>
            <w:shd w:val="clear" w:color="auto" w:fill="auto"/>
            <w:vAlign w:val="center"/>
          </w:tcPr>
          <w:p w14:paraId="758C2FA8" w14:textId="77777777" w:rsidR="002E0965" w:rsidRPr="007249BA" w:rsidRDefault="002E0965" w:rsidP="003C69E1">
            <w:pPr>
              <w:spacing w:line="240" w:lineRule="auto"/>
              <w:ind w:firstLine="0"/>
              <w:jc w:val="center"/>
              <w:rPr>
                <w:rFonts w:eastAsia="Times New Roman" w:cs="Times New Roman"/>
                <w:sz w:val="18"/>
                <w:szCs w:val="18"/>
                <w:lang w:eastAsia="ru-RU"/>
              </w:rPr>
            </w:pPr>
            <w:r w:rsidRPr="007249BA">
              <w:rPr>
                <w:rFonts w:eastAsia="Times New Roman" w:cs="Times New Roman"/>
                <w:sz w:val="18"/>
                <w:szCs w:val="18"/>
                <w:lang w:eastAsia="ru-RU"/>
              </w:rPr>
              <w:t>517,57</w:t>
            </w:r>
          </w:p>
        </w:tc>
        <w:tc>
          <w:tcPr>
            <w:tcW w:w="647" w:type="pct"/>
            <w:tcBorders>
              <w:top w:val="nil"/>
              <w:left w:val="nil"/>
              <w:bottom w:val="single" w:sz="8" w:space="0" w:color="auto"/>
              <w:right w:val="single" w:sz="8" w:space="0" w:color="auto"/>
            </w:tcBorders>
            <w:shd w:val="clear" w:color="auto" w:fill="auto"/>
            <w:vAlign w:val="center"/>
          </w:tcPr>
          <w:p w14:paraId="1E0D2543" w14:textId="77777777" w:rsidR="002E0965" w:rsidRPr="007249BA" w:rsidRDefault="002E0965" w:rsidP="003C69E1">
            <w:pPr>
              <w:spacing w:line="240" w:lineRule="auto"/>
              <w:ind w:firstLine="0"/>
              <w:jc w:val="center"/>
              <w:rPr>
                <w:rFonts w:eastAsia="Times New Roman" w:cs="Times New Roman"/>
                <w:sz w:val="18"/>
                <w:szCs w:val="18"/>
                <w:lang w:eastAsia="ru-RU"/>
              </w:rPr>
            </w:pPr>
            <w:r w:rsidRPr="007249BA">
              <w:rPr>
                <w:rFonts w:eastAsia="Times New Roman" w:cs="Times New Roman"/>
                <w:sz w:val="18"/>
                <w:szCs w:val="18"/>
                <w:lang w:eastAsia="ru-RU"/>
              </w:rPr>
              <w:t>517,57</w:t>
            </w:r>
          </w:p>
        </w:tc>
        <w:tc>
          <w:tcPr>
            <w:tcW w:w="647" w:type="pct"/>
            <w:tcBorders>
              <w:top w:val="nil"/>
              <w:left w:val="nil"/>
              <w:bottom w:val="single" w:sz="8" w:space="0" w:color="auto"/>
              <w:right w:val="single" w:sz="8" w:space="0" w:color="auto"/>
            </w:tcBorders>
            <w:shd w:val="clear" w:color="auto" w:fill="auto"/>
            <w:vAlign w:val="center"/>
            <w:hideMark/>
          </w:tcPr>
          <w:p w14:paraId="795B3E19" w14:textId="77777777" w:rsidR="002E0965" w:rsidRPr="007249BA" w:rsidRDefault="002E0965" w:rsidP="003C69E1">
            <w:pPr>
              <w:spacing w:line="240" w:lineRule="auto"/>
              <w:ind w:firstLine="0"/>
              <w:jc w:val="center"/>
              <w:rPr>
                <w:rFonts w:eastAsia="Times New Roman" w:cs="Times New Roman"/>
                <w:sz w:val="18"/>
                <w:szCs w:val="18"/>
                <w:lang w:eastAsia="ru-RU"/>
              </w:rPr>
            </w:pPr>
            <w:r w:rsidRPr="007249BA">
              <w:rPr>
                <w:rFonts w:eastAsia="Times New Roman" w:cs="Times New Roman"/>
                <w:sz w:val="18"/>
                <w:szCs w:val="18"/>
                <w:lang w:eastAsia="ru-RU"/>
              </w:rPr>
              <w:t>517,57</w:t>
            </w:r>
          </w:p>
        </w:tc>
        <w:tc>
          <w:tcPr>
            <w:tcW w:w="653" w:type="pct"/>
            <w:tcBorders>
              <w:top w:val="nil"/>
              <w:left w:val="nil"/>
              <w:bottom w:val="single" w:sz="8" w:space="0" w:color="auto"/>
              <w:right w:val="single" w:sz="8" w:space="0" w:color="auto"/>
            </w:tcBorders>
            <w:shd w:val="clear" w:color="auto" w:fill="auto"/>
            <w:vAlign w:val="center"/>
            <w:hideMark/>
          </w:tcPr>
          <w:p w14:paraId="3C6A3F37" w14:textId="77777777" w:rsidR="002E0965" w:rsidRPr="007249BA" w:rsidRDefault="002E0965" w:rsidP="003C69E1">
            <w:pPr>
              <w:spacing w:line="240" w:lineRule="auto"/>
              <w:ind w:firstLine="0"/>
              <w:jc w:val="center"/>
              <w:rPr>
                <w:rFonts w:eastAsia="Times New Roman" w:cs="Times New Roman"/>
                <w:sz w:val="18"/>
                <w:szCs w:val="18"/>
                <w:lang w:eastAsia="ru-RU"/>
              </w:rPr>
            </w:pPr>
            <w:r w:rsidRPr="007249BA">
              <w:rPr>
                <w:rFonts w:eastAsia="Times New Roman" w:cs="Times New Roman"/>
                <w:sz w:val="18"/>
                <w:szCs w:val="18"/>
                <w:lang w:eastAsia="ru-RU"/>
              </w:rPr>
              <w:t>517,57</w:t>
            </w:r>
          </w:p>
        </w:tc>
      </w:tr>
      <w:tr w:rsidR="002E0965" w:rsidRPr="007249BA" w14:paraId="73C41623" w14:textId="77777777" w:rsidTr="002E0965">
        <w:trPr>
          <w:trHeight w:val="113"/>
          <w:jc w:val="center"/>
        </w:trPr>
        <w:tc>
          <w:tcPr>
            <w:tcW w:w="1298" w:type="pct"/>
            <w:tcBorders>
              <w:top w:val="nil"/>
              <w:left w:val="single" w:sz="8" w:space="0" w:color="auto"/>
              <w:bottom w:val="single" w:sz="8" w:space="0" w:color="auto"/>
              <w:right w:val="single" w:sz="8" w:space="0" w:color="auto"/>
            </w:tcBorders>
            <w:shd w:val="clear" w:color="auto" w:fill="auto"/>
            <w:vAlign w:val="center"/>
            <w:hideMark/>
          </w:tcPr>
          <w:p w14:paraId="74A116C9" w14:textId="77777777" w:rsidR="002E0965" w:rsidRPr="007249BA" w:rsidRDefault="002E0965" w:rsidP="002D06A9">
            <w:pPr>
              <w:spacing w:line="240" w:lineRule="auto"/>
              <w:ind w:firstLine="0"/>
              <w:jc w:val="left"/>
              <w:rPr>
                <w:rFonts w:eastAsia="Times New Roman" w:cs="Times New Roman"/>
                <w:color w:val="000000"/>
                <w:sz w:val="18"/>
                <w:szCs w:val="18"/>
                <w:lang w:eastAsia="ru-RU"/>
              </w:rPr>
            </w:pPr>
            <w:r w:rsidRPr="007249BA">
              <w:rPr>
                <w:rFonts w:eastAsia="Times New Roman" w:cs="Times New Roman"/>
                <w:color w:val="000000"/>
                <w:sz w:val="18"/>
                <w:szCs w:val="18"/>
                <w:lang w:eastAsia="ru-RU"/>
              </w:rPr>
              <w:t>Отпуск тепловой энергии в сеть</w:t>
            </w:r>
          </w:p>
        </w:tc>
        <w:tc>
          <w:tcPr>
            <w:tcW w:w="461" w:type="pct"/>
            <w:vMerge/>
            <w:tcBorders>
              <w:top w:val="nil"/>
              <w:left w:val="single" w:sz="8" w:space="0" w:color="auto"/>
              <w:bottom w:val="single" w:sz="8" w:space="0" w:color="000000"/>
              <w:right w:val="single" w:sz="4" w:space="0" w:color="auto"/>
            </w:tcBorders>
            <w:vAlign w:val="center"/>
            <w:hideMark/>
          </w:tcPr>
          <w:p w14:paraId="62F41162" w14:textId="77777777" w:rsidR="002E0965" w:rsidRPr="007249BA" w:rsidRDefault="002E0965" w:rsidP="003C69E1">
            <w:pPr>
              <w:spacing w:line="240" w:lineRule="auto"/>
              <w:ind w:firstLine="0"/>
              <w:jc w:val="left"/>
              <w:rPr>
                <w:rFonts w:eastAsia="Times New Roman" w:cs="Times New Roman"/>
                <w:color w:val="000000"/>
                <w:sz w:val="18"/>
                <w:szCs w:val="18"/>
                <w:lang w:eastAsia="ru-RU"/>
              </w:rPr>
            </w:pPr>
          </w:p>
        </w:tc>
        <w:tc>
          <w:tcPr>
            <w:tcW w:w="647" w:type="pct"/>
            <w:tcBorders>
              <w:top w:val="nil"/>
              <w:left w:val="single" w:sz="4" w:space="0" w:color="auto"/>
              <w:bottom w:val="single" w:sz="8" w:space="0" w:color="auto"/>
              <w:right w:val="single" w:sz="8" w:space="0" w:color="auto"/>
            </w:tcBorders>
            <w:shd w:val="clear" w:color="auto" w:fill="auto"/>
            <w:vAlign w:val="center"/>
          </w:tcPr>
          <w:p w14:paraId="22EE3F92" w14:textId="77777777" w:rsidR="002E0965" w:rsidRPr="007249BA" w:rsidRDefault="002E0965" w:rsidP="003C69E1">
            <w:pPr>
              <w:spacing w:line="240" w:lineRule="auto"/>
              <w:ind w:firstLine="0"/>
              <w:jc w:val="center"/>
              <w:rPr>
                <w:rFonts w:eastAsia="Times New Roman" w:cs="Times New Roman"/>
                <w:sz w:val="18"/>
                <w:szCs w:val="18"/>
                <w:lang w:eastAsia="ru-RU"/>
              </w:rPr>
            </w:pPr>
            <w:r w:rsidRPr="007249BA">
              <w:rPr>
                <w:rFonts w:eastAsia="Times New Roman" w:cs="Times New Roman"/>
                <w:sz w:val="18"/>
                <w:szCs w:val="18"/>
                <w:lang w:eastAsia="ru-RU"/>
              </w:rPr>
              <w:t>7709,59</w:t>
            </w:r>
          </w:p>
        </w:tc>
        <w:tc>
          <w:tcPr>
            <w:tcW w:w="647" w:type="pct"/>
            <w:tcBorders>
              <w:top w:val="nil"/>
              <w:left w:val="nil"/>
              <w:bottom w:val="single" w:sz="8" w:space="0" w:color="auto"/>
              <w:right w:val="single" w:sz="8" w:space="0" w:color="auto"/>
            </w:tcBorders>
            <w:shd w:val="clear" w:color="auto" w:fill="auto"/>
            <w:vAlign w:val="center"/>
          </w:tcPr>
          <w:p w14:paraId="29097D23" w14:textId="77777777" w:rsidR="002E0965" w:rsidRPr="007249BA" w:rsidRDefault="002E0965" w:rsidP="003C69E1">
            <w:pPr>
              <w:spacing w:line="240" w:lineRule="auto"/>
              <w:ind w:firstLine="0"/>
              <w:jc w:val="center"/>
              <w:rPr>
                <w:rFonts w:eastAsia="Times New Roman" w:cs="Times New Roman"/>
                <w:sz w:val="18"/>
                <w:szCs w:val="18"/>
                <w:lang w:eastAsia="ru-RU"/>
              </w:rPr>
            </w:pPr>
            <w:r w:rsidRPr="007249BA">
              <w:rPr>
                <w:rFonts w:eastAsia="Times New Roman" w:cs="Times New Roman"/>
                <w:sz w:val="18"/>
                <w:szCs w:val="18"/>
                <w:lang w:eastAsia="ru-RU"/>
              </w:rPr>
              <w:t>7709,59</w:t>
            </w:r>
          </w:p>
        </w:tc>
        <w:tc>
          <w:tcPr>
            <w:tcW w:w="647" w:type="pct"/>
            <w:tcBorders>
              <w:top w:val="nil"/>
              <w:left w:val="nil"/>
              <w:bottom w:val="single" w:sz="8" w:space="0" w:color="auto"/>
              <w:right w:val="single" w:sz="8" w:space="0" w:color="auto"/>
            </w:tcBorders>
            <w:shd w:val="clear" w:color="auto" w:fill="auto"/>
            <w:vAlign w:val="center"/>
          </w:tcPr>
          <w:p w14:paraId="6C126AEC" w14:textId="77777777" w:rsidR="002E0965" w:rsidRPr="007249BA" w:rsidRDefault="002E0965" w:rsidP="003C69E1">
            <w:pPr>
              <w:spacing w:line="240" w:lineRule="auto"/>
              <w:ind w:firstLine="0"/>
              <w:jc w:val="center"/>
              <w:rPr>
                <w:rFonts w:eastAsia="Times New Roman" w:cs="Times New Roman"/>
                <w:sz w:val="18"/>
                <w:szCs w:val="18"/>
                <w:lang w:eastAsia="ru-RU"/>
              </w:rPr>
            </w:pPr>
            <w:r w:rsidRPr="007249BA">
              <w:rPr>
                <w:rFonts w:eastAsia="Times New Roman" w:cs="Times New Roman"/>
                <w:sz w:val="18"/>
                <w:szCs w:val="18"/>
                <w:lang w:eastAsia="ru-RU"/>
              </w:rPr>
              <w:t>7709,59</w:t>
            </w:r>
          </w:p>
        </w:tc>
        <w:tc>
          <w:tcPr>
            <w:tcW w:w="647" w:type="pct"/>
            <w:tcBorders>
              <w:top w:val="nil"/>
              <w:left w:val="nil"/>
              <w:bottom w:val="single" w:sz="8" w:space="0" w:color="auto"/>
              <w:right w:val="single" w:sz="8" w:space="0" w:color="auto"/>
            </w:tcBorders>
            <w:shd w:val="clear" w:color="auto" w:fill="auto"/>
            <w:vAlign w:val="center"/>
            <w:hideMark/>
          </w:tcPr>
          <w:p w14:paraId="199CDD51" w14:textId="77777777" w:rsidR="002E0965" w:rsidRPr="007249BA" w:rsidRDefault="002E0965" w:rsidP="003C69E1">
            <w:pPr>
              <w:spacing w:line="240" w:lineRule="auto"/>
              <w:ind w:firstLine="0"/>
              <w:jc w:val="center"/>
              <w:rPr>
                <w:rFonts w:eastAsia="Times New Roman" w:cs="Times New Roman"/>
                <w:sz w:val="18"/>
                <w:szCs w:val="18"/>
                <w:lang w:eastAsia="ru-RU"/>
              </w:rPr>
            </w:pPr>
            <w:r w:rsidRPr="007249BA">
              <w:rPr>
                <w:rFonts w:eastAsia="Times New Roman" w:cs="Times New Roman"/>
                <w:sz w:val="18"/>
                <w:szCs w:val="18"/>
                <w:lang w:eastAsia="ru-RU"/>
              </w:rPr>
              <w:t>7709,59</w:t>
            </w:r>
          </w:p>
        </w:tc>
        <w:tc>
          <w:tcPr>
            <w:tcW w:w="653" w:type="pct"/>
            <w:tcBorders>
              <w:top w:val="nil"/>
              <w:left w:val="nil"/>
              <w:bottom w:val="single" w:sz="8" w:space="0" w:color="auto"/>
              <w:right w:val="single" w:sz="8" w:space="0" w:color="auto"/>
            </w:tcBorders>
            <w:shd w:val="clear" w:color="auto" w:fill="auto"/>
            <w:vAlign w:val="center"/>
            <w:hideMark/>
          </w:tcPr>
          <w:p w14:paraId="31E33063" w14:textId="77777777" w:rsidR="002E0965" w:rsidRPr="007249BA" w:rsidRDefault="002E0965" w:rsidP="003C69E1">
            <w:pPr>
              <w:spacing w:line="240" w:lineRule="auto"/>
              <w:ind w:firstLine="0"/>
              <w:jc w:val="center"/>
              <w:rPr>
                <w:rFonts w:eastAsia="Times New Roman" w:cs="Times New Roman"/>
                <w:sz w:val="18"/>
                <w:szCs w:val="18"/>
                <w:lang w:eastAsia="ru-RU"/>
              </w:rPr>
            </w:pPr>
            <w:r w:rsidRPr="007249BA">
              <w:rPr>
                <w:rFonts w:eastAsia="Times New Roman" w:cs="Times New Roman"/>
                <w:sz w:val="18"/>
                <w:szCs w:val="18"/>
                <w:lang w:eastAsia="ru-RU"/>
              </w:rPr>
              <w:t>7709,59</w:t>
            </w:r>
          </w:p>
        </w:tc>
      </w:tr>
      <w:tr w:rsidR="002E0965" w:rsidRPr="007249BA" w14:paraId="018464B6" w14:textId="77777777" w:rsidTr="002E0965">
        <w:trPr>
          <w:trHeight w:val="113"/>
          <w:jc w:val="center"/>
        </w:trPr>
        <w:tc>
          <w:tcPr>
            <w:tcW w:w="1298" w:type="pct"/>
            <w:tcBorders>
              <w:top w:val="nil"/>
              <w:left w:val="single" w:sz="8" w:space="0" w:color="auto"/>
              <w:bottom w:val="single" w:sz="8" w:space="0" w:color="auto"/>
              <w:right w:val="single" w:sz="8" w:space="0" w:color="auto"/>
            </w:tcBorders>
            <w:shd w:val="clear" w:color="auto" w:fill="auto"/>
            <w:vAlign w:val="center"/>
            <w:hideMark/>
          </w:tcPr>
          <w:p w14:paraId="44922431" w14:textId="77777777" w:rsidR="002E0965" w:rsidRPr="007249BA" w:rsidRDefault="002E0965" w:rsidP="002D06A9">
            <w:pPr>
              <w:spacing w:line="240" w:lineRule="auto"/>
              <w:ind w:firstLine="0"/>
              <w:jc w:val="left"/>
              <w:rPr>
                <w:rFonts w:eastAsia="Times New Roman" w:cs="Times New Roman"/>
                <w:color w:val="000000"/>
                <w:sz w:val="18"/>
                <w:szCs w:val="18"/>
                <w:lang w:eastAsia="ru-RU"/>
              </w:rPr>
            </w:pPr>
            <w:r w:rsidRPr="007249BA">
              <w:rPr>
                <w:rFonts w:eastAsia="Times New Roman" w:cs="Times New Roman"/>
                <w:color w:val="000000"/>
                <w:sz w:val="18"/>
                <w:szCs w:val="18"/>
                <w:lang w:eastAsia="ru-RU"/>
              </w:rPr>
              <w:t>Потери тепловой энергии</w:t>
            </w:r>
          </w:p>
        </w:tc>
        <w:tc>
          <w:tcPr>
            <w:tcW w:w="461" w:type="pct"/>
            <w:vMerge/>
            <w:tcBorders>
              <w:top w:val="nil"/>
              <w:left w:val="single" w:sz="8" w:space="0" w:color="auto"/>
              <w:bottom w:val="single" w:sz="8" w:space="0" w:color="000000"/>
              <w:right w:val="single" w:sz="4" w:space="0" w:color="auto"/>
            </w:tcBorders>
            <w:vAlign w:val="center"/>
            <w:hideMark/>
          </w:tcPr>
          <w:p w14:paraId="35833FCC" w14:textId="77777777" w:rsidR="002E0965" w:rsidRPr="007249BA" w:rsidRDefault="002E0965" w:rsidP="003C69E1">
            <w:pPr>
              <w:spacing w:line="240" w:lineRule="auto"/>
              <w:ind w:firstLine="0"/>
              <w:jc w:val="left"/>
              <w:rPr>
                <w:rFonts w:eastAsia="Times New Roman" w:cs="Times New Roman"/>
                <w:color w:val="000000"/>
                <w:sz w:val="18"/>
                <w:szCs w:val="18"/>
                <w:lang w:eastAsia="ru-RU"/>
              </w:rPr>
            </w:pPr>
          </w:p>
        </w:tc>
        <w:tc>
          <w:tcPr>
            <w:tcW w:w="647" w:type="pct"/>
            <w:tcBorders>
              <w:top w:val="nil"/>
              <w:left w:val="single" w:sz="4" w:space="0" w:color="auto"/>
              <w:bottom w:val="single" w:sz="8" w:space="0" w:color="auto"/>
              <w:right w:val="single" w:sz="8" w:space="0" w:color="auto"/>
            </w:tcBorders>
            <w:shd w:val="clear" w:color="auto" w:fill="auto"/>
            <w:vAlign w:val="center"/>
          </w:tcPr>
          <w:p w14:paraId="051147FE" w14:textId="77777777" w:rsidR="002E0965" w:rsidRPr="007249BA" w:rsidRDefault="002E0965" w:rsidP="000060B1">
            <w:pPr>
              <w:spacing w:line="240" w:lineRule="auto"/>
              <w:ind w:firstLine="0"/>
              <w:jc w:val="center"/>
              <w:rPr>
                <w:rFonts w:eastAsia="Times New Roman" w:cs="Times New Roman"/>
                <w:sz w:val="18"/>
                <w:szCs w:val="18"/>
                <w:lang w:eastAsia="ru-RU"/>
              </w:rPr>
            </w:pPr>
            <w:r w:rsidRPr="007249BA">
              <w:rPr>
                <w:rFonts w:eastAsia="Times New Roman" w:cs="Times New Roman"/>
                <w:sz w:val="18"/>
                <w:szCs w:val="18"/>
                <w:lang w:eastAsia="ru-RU"/>
              </w:rPr>
              <w:t>2819,75</w:t>
            </w:r>
          </w:p>
        </w:tc>
        <w:tc>
          <w:tcPr>
            <w:tcW w:w="647" w:type="pct"/>
            <w:tcBorders>
              <w:top w:val="nil"/>
              <w:left w:val="nil"/>
              <w:bottom w:val="single" w:sz="8" w:space="0" w:color="auto"/>
              <w:right w:val="single" w:sz="8" w:space="0" w:color="auto"/>
            </w:tcBorders>
            <w:shd w:val="clear" w:color="auto" w:fill="auto"/>
            <w:vAlign w:val="center"/>
          </w:tcPr>
          <w:p w14:paraId="030386D0" w14:textId="77777777" w:rsidR="002E0965" w:rsidRPr="007249BA" w:rsidRDefault="002E0965" w:rsidP="003C69E1">
            <w:pPr>
              <w:spacing w:line="240" w:lineRule="auto"/>
              <w:ind w:firstLine="0"/>
              <w:jc w:val="center"/>
              <w:rPr>
                <w:rFonts w:eastAsia="Times New Roman" w:cs="Times New Roman"/>
                <w:sz w:val="18"/>
                <w:szCs w:val="18"/>
                <w:lang w:eastAsia="ru-RU"/>
              </w:rPr>
            </w:pPr>
            <w:r w:rsidRPr="007249BA">
              <w:rPr>
                <w:rFonts w:eastAsia="Times New Roman" w:cs="Times New Roman"/>
                <w:sz w:val="18"/>
                <w:szCs w:val="18"/>
                <w:lang w:eastAsia="ru-RU"/>
              </w:rPr>
              <w:t>2819,75</w:t>
            </w:r>
          </w:p>
        </w:tc>
        <w:tc>
          <w:tcPr>
            <w:tcW w:w="647" w:type="pct"/>
            <w:tcBorders>
              <w:top w:val="nil"/>
              <w:left w:val="nil"/>
              <w:bottom w:val="single" w:sz="8" w:space="0" w:color="auto"/>
              <w:right w:val="single" w:sz="8" w:space="0" w:color="auto"/>
            </w:tcBorders>
            <w:shd w:val="clear" w:color="auto" w:fill="auto"/>
            <w:vAlign w:val="center"/>
          </w:tcPr>
          <w:p w14:paraId="39577B22" w14:textId="77777777" w:rsidR="002E0965" w:rsidRPr="007249BA" w:rsidRDefault="002E0965" w:rsidP="003C69E1">
            <w:pPr>
              <w:spacing w:line="240" w:lineRule="auto"/>
              <w:ind w:firstLine="0"/>
              <w:jc w:val="center"/>
              <w:rPr>
                <w:rFonts w:eastAsia="Times New Roman" w:cs="Times New Roman"/>
                <w:sz w:val="18"/>
                <w:szCs w:val="18"/>
                <w:lang w:eastAsia="ru-RU"/>
              </w:rPr>
            </w:pPr>
            <w:r w:rsidRPr="007249BA">
              <w:rPr>
                <w:rFonts w:eastAsia="Times New Roman" w:cs="Times New Roman"/>
                <w:sz w:val="18"/>
                <w:szCs w:val="18"/>
                <w:lang w:eastAsia="ru-RU"/>
              </w:rPr>
              <w:t>2819,75</w:t>
            </w:r>
          </w:p>
        </w:tc>
        <w:tc>
          <w:tcPr>
            <w:tcW w:w="647" w:type="pct"/>
            <w:tcBorders>
              <w:top w:val="nil"/>
              <w:left w:val="nil"/>
              <w:bottom w:val="single" w:sz="8" w:space="0" w:color="auto"/>
              <w:right w:val="single" w:sz="8" w:space="0" w:color="auto"/>
            </w:tcBorders>
            <w:shd w:val="clear" w:color="auto" w:fill="auto"/>
            <w:vAlign w:val="center"/>
            <w:hideMark/>
          </w:tcPr>
          <w:p w14:paraId="6C1B8937" w14:textId="77777777" w:rsidR="002E0965" w:rsidRPr="007249BA" w:rsidRDefault="002E0965" w:rsidP="003C69E1">
            <w:pPr>
              <w:spacing w:line="240" w:lineRule="auto"/>
              <w:ind w:firstLine="0"/>
              <w:jc w:val="center"/>
              <w:rPr>
                <w:rFonts w:eastAsia="Times New Roman" w:cs="Times New Roman"/>
                <w:sz w:val="18"/>
                <w:szCs w:val="18"/>
                <w:lang w:eastAsia="ru-RU"/>
              </w:rPr>
            </w:pPr>
            <w:r w:rsidRPr="007249BA">
              <w:rPr>
                <w:rFonts w:eastAsia="Times New Roman" w:cs="Times New Roman"/>
                <w:sz w:val="18"/>
                <w:szCs w:val="18"/>
                <w:lang w:eastAsia="ru-RU"/>
              </w:rPr>
              <w:t>2819,75</w:t>
            </w:r>
          </w:p>
        </w:tc>
        <w:tc>
          <w:tcPr>
            <w:tcW w:w="653" w:type="pct"/>
            <w:tcBorders>
              <w:top w:val="nil"/>
              <w:left w:val="nil"/>
              <w:bottom w:val="single" w:sz="8" w:space="0" w:color="auto"/>
              <w:right w:val="single" w:sz="8" w:space="0" w:color="auto"/>
            </w:tcBorders>
            <w:shd w:val="clear" w:color="auto" w:fill="auto"/>
            <w:vAlign w:val="center"/>
            <w:hideMark/>
          </w:tcPr>
          <w:p w14:paraId="776BE6DB" w14:textId="77777777" w:rsidR="002E0965" w:rsidRPr="007249BA" w:rsidRDefault="002E0965" w:rsidP="003C69E1">
            <w:pPr>
              <w:spacing w:line="240" w:lineRule="auto"/>
              <w:ind w:firstLine="0"/>
              <w:jc w:val="center"/>
              <w:rPr>
                <w:rFonts w:eastAsia="Times New Roman" w:cs="Times New Roman"/>
                <w:sz w:val="18"/>
                <w:szCs w:val="18"/>
                <w:lang w:eastAsia="ru-RU"/>
              </w:rPr>
            </w:pPr>
            <w:r w:rsidRPr="007249BA">
              <w:rPr>
                <w:rFonts w:eastAsia="Times New Roman" w:cs="Times New Roman"/>
                <w:sz w:val="18"/>
                <w:szCs w:val="18"/>
                <w:lang w:eastAsia="ru-RU"/>
              </w:rPr>
              <w:t>2819,75</w:t>
            </w:r>
          </w:p>
        </w:tc>
      </w:tr>
      <w:tr w:rsidR="002E0965" w:rsidRPr="007249BA" w14:paraId="0E7D58D8" w14:textId="77777777" w:rsidTr="002E0965">
        <w:trPr>
          <w:trHeight w:val="60"/>
          <w:jc w:val="center"/>
        </w:trPr>
        <w:tc>
          <w:tcPr>
            <w:tcW w:w="1298" w:type="pct"/>
            <w:tcBorders>
              <w:top w:val="nil"/>
              <w:left w:val="single" w:sz="8" w:space="0" w:color="auto"/>
              <w:bottom w:val="nil"/>
              <w:right w:val="single" w:sz="8" w:space="0" w:color="auto"/>
            </w:tcBorders>
            <w:shd w:val="clear" w:color="auto" w:fill="auto"/>
            <w:vAlign w:val="center"/>
            <w:hideMark/>
          </w:tcPr>
          <w:p w14:paraId="4F18450D" w14:textId="77777777" w:rsidR="002E0965" w:rsidRPr="007249BA" w:rsidRDefault="002E0965" w:rsidP="002D06A9">
            <w:pPr>
              <w:spacing w:line="240" w:lineRule="auto"/>
              <w:ind w:firstLine="0"/>
              <w:jc w:val="left"/>
              <w:rPr>
                <w:rFonts w:eastAsia="Times New Roman" w:cs="Times New Roman"/>
                <w:color w:val="000000"/>
                <w:sz w:val="18"/>
                <w:szCs w:val="18"/>
                <w:lang w:eastAsia="ru-RU"/>
              </w:rPr>
            </w:pPr>
            <w:r w:rsidRPr="007249BA">
              <w:rPr>
                <w:rFonts w:eastAsia="Times New Roman" w:cs="Times New Roman"/>
                <w:color w:val="000000"/>
                <w:sz w:val="18"/>
                <w:szCs w:val="18"/>
                <w:lang w:eastAsia="ru-RU"/>
              </w:rPr>
              <w:t>Полезный отпуск</w:t>
            </w:r>
          </w:p>
        </w:tc>
        <w:tc>
          <w:tcPr>
            <w:tcW w:w="461" w:type="pct"/>
            <w:vMerge/>
            <w:tcBorders>
              <w:top w:val="nil"/>
              <w:left w:val="single" w:sz="8" w:space="0" w:color="auto"/>
              <w:bottom w:val="nil"/>
              <w:right w:val="single" w:sz="4" w:space="0" w:color="auto"/>
            </w:tcBorders>
            <w:vAlign w:val="center"/>
            <w:hideMark/>
          </w:tcPr>
          <w:p w14:paraId="711DE0A2" w14:textId="77777777" w:rsidR="002E0965" w:rsidRPr="007249BA" w:rsidRDefault="002E0965" w:rsidP="003C69E1">
            <w:pPr>
              <w:spacing w:line="240" w:lineRule="auto"/>
              <w:ind w:firstLine="0"/>
              <w:jc w:val="left"/>
              <w:rPr>
                <w:rFonts w:eastAsia="Times New Roman" w:cs="Times New Roman"/>
                <w:color w:val="000000"/>
                <w:sz w:val="18"/>
                <w:szCs w:val="18"/>
                <w:lang w:eastAsia="ru-RU"/>
              </w:rPr>
            </w:pPr>
          </w:p>
        </w:tc>
        <w:tc>
          <w:tcPr>
            <w:tcW w:w="647" w:type="pct"/>
            <w:tcBorders>
              <w:top w:val="nil"/>
              <w:left w:val="nil"/>
              <w:bottom w:val="nil"/>
              <w:right w:val="single" w:sz="8" w:space="0" w:color="auto"/>
            </w:tcBorders>
            <w:shd w:val="clear" w:color="auto" w:fill="auto"/>
            <w:vAlign w:val="center"/>
          </w:tcPr>
          <w:p w14:paraId="2DD93100" w14:textId="77777777" w:rsidR="002E0965" w:rsidRPr="007249BA" w:rsidRDefault="002E0965" w:rsidP="003C69E1">
            <w:pPr>
              <w:spacing w:line="240" w:lineRule="auto"/>
              <w:ind w:firstLine="0"/>
              <w:jc w:val="center"/>
              <w:rPr>
                <w:rFonts w:eastAsia="Times New Roman" w:cs="Times New Roman"/>
                <w:sz w:val="18"/>
                <w:szCs w:val="18"/>
                <w:lang w:eastAsia="ru-RU"/>
              </w:rPr>
            </w:pPr>
            <w:r w:rsidRPr="007249BA">
              <w:rPr>
                <w:rFonts w:eastAsia="Times New Roman" w:cs="Times New Roman"/>
                <w:sz w:val="18"/>
                <w:szCs w:val="18"/>
                <w:lang w:eastAsia="ru-RU"/>
              </w:rPr>
              <w:t>4829,84</w:t>
            </w:r>
          </w:p>
        </w:tc>
        <w:tc>
          <w:tcPr>
            <w:tcW w:w="647" w:type="pct"/>
            <w:tcBorders>
              <w:top w:val="nil"/>
              <w:left w:val="nil"/>
              <w:bottom w:val="nil"/>
              <w:right w:val="single" w:sz="8" w:space="0" w:color="auto"/>
            </w:tcBorders>
            <w:shd w:val="clear" w:color="auto" w:fill="auto"/>
            <w:vAlign w:val="center"/>
          </w:tcPr>
          <w:p w14:paraId="00398E91" w14:textId="77777777" w:rsidR="002E0965" w:rsidRPr="007249BA" w:rsidRDefault="002E0965" w:rsidP="003C69E1">
            <w:pPr>
              <w:spacing w:line="240" w:lineRule="auto"/>
              <w:ind w:firstLine="0"/>
              <w:jc w:val="center"/>
              <w:rPr>
                <w:rFonts w:eastAsia="Times New Roman" w:cs="Times New Roman"/>
                <w:sz w:val="18"/>
                <w:szCs w:val="18"/>
                <w:lang w:eastAsia="ru-RU"/>
              </w:rPr>
            </w:pPr>
            <w:r w:rsidRPr="007249BA">
              <w:rPr>
                <w:rFonts w:eastAsia="Times New Roman" w:cs="Times New Roman"/>
                <w:sz w:val="18"/>
                <w:szCs w:val="18"/>
                <w:lang w:eastAsia="ru-RU"/>
              </w:rPr>
              <w:t>4829,84</w:t>
            </w:r>
          </w:p>
        </w:tc>
        <w:tc>
          <w:tcPr>
            <w:tcW w:w="647" w:type="pct"/>
            <w:tcBorders>
              <w:top w:val="nil"/>
              <w:left w:val="nil"/>
              <w:bottom w:val="nil"/>
              <w:right w:val="single" w:sz="8" w:space="0" w:color="auto"/>
            </w:tcBorders>
            <w:shd w:val="clear" w:color="auto" w:fill="auto"/>
            <w:vAlign w:val="center"/>
          </w:tcPr>
          <w:p w14:paraId="3B1F01AE" w14:textId="77777777" w:rsidR="002E0965" w:rsidRPr="007249BA" w:rsidRDefault="002E0965" w:rsidP="003C69E1">
            <w:pPr>
              <w:spacing w:line="240" w:lineRule="auto"/>
              <w:ind w:firstLine="0"/>
              <w:jc w:val="center"/>
              <w:rPr>
                <w:rFonts w:eastAsia="Times New Roman" w:cs="Times New Roman"/>
                <w:sz w:val="18"/>
                <w:szCs w:val="18"/>
                <w:lang w:eastAsia="ru-RU"/>
              </w:rPr>
            </w:pPr>
            <w:r w:rsidRPr="007249BA">
              <w:rPr>
                <w:rFonts w:eastAsia="Times New Roman" w:cs="Times New Roman"/>
                <w:sz w:val="18"/>
                <w:szCs w:val="18"/>
                <w:lang w:eastAsia="ru-RU"/>
              </w:rPr>
              <w:t>4829,84</w:t>
            </w:r>
          </w:p>
        </w:tc>
        <w:tc>
          <w:tcPr>
            <w:tcW w:w="647" w:type="pct"/>
            <w:tcBorders>
              <w:top w:val="nil"/>
              <w:left w:val="nil"/>
              <w:bottom w:val="nil"/>
              <w:right w:val="single" w:sz="8" w:space="0" w:color="auto"/>
            </w:tcBorders>
            <w:shd w:val="clear" w:color="auto" w:fill="auto"/>
            <w:vAlign w:val="center"/>
            <w:hideMark/>
          </w:tcPr>
          <w:p w14:paraId="2F90421C" w14:textId="77777777" w:rsidR="002E0965" w:rsidRPr="007249BA" w:rsidRDefault="002E0965" w:rsidP="003C69E1">
            <w:pPr>
              <w:spacing w:line="240" w:lineRule="auto"/>
              <w:ind w:firstLine="0"/>
              <w:jc w:val="center"/>
              <w:rPr>
                <w:rFonts w:eastAsia="Times New Roman" w:cs="Times New Roman"/>
                <w:sz w:val="18"/>
                <w:szCs w:val="18"/>
                <w:lang w:eastAsia="ru-RU"/>
              </w:rPr>
            </w:pPr>
            <w:r w:rsidRPr="007249BA">
              <w:rPr>
                <w:rFonts w:eastAsia="Times New Roman" w:cs="Times New Roman"/>
                <w:sz w:val="18"/>
                <w:szCs w:val="18"/>
                <w:lang w:eastAsia="ru-RU"/>
              </w:rPr>
              <w:t>4829,84</w:t>
            </w:r>
          </w:p>
        </w:tc>
        <w:tc>
          <w:tcPr>
            <w:tcW w:w="653" w:type="pct"/>
            <w:tcBorders>
              <w:top w:val="nil"/>
              <w:left w:val="nil"/>
              <w:bottom w:val="nil"/>
              <w:right w:val="single" w:sz="8" w:space="0" w:color="auto"/>
            </w:tcBorders>
            <w:shd w:val="clear" w:color="auto" w:fill="auto"/>
            <w:vAlign w:val="center"/>
            <w:hideMark/>
          </w:tcPr>
          <w:p w14:paraId="4C45027D" w14:textId="77777777" w:rsidR="002E0965" w:rsidRPr="007249BA" w:rsidRDefault="002E0965" w:rsidP="003C69E1">
            <w:pPr>
              <w:spacing w:line="240" w:lineRule="auto"/>
              <w:ind w:firstLine="0"/>
              <w:jc w:val="center"/>
              <w:rPr>
                <w:rFonts w:eastAsia="Times New Roman" w:cs="Times New Roman"/>
                <w:sz w:val="18"/>
                <w:szCs w:val="18"/>
                <w:lang w:eastAsia="ru-RU"/>
              </w:rPr>
            </w:pPr>
            <w:r w:rsidRPr="007249BA">
              <w:rPr>
                <w:rFonts w:eastAsia="Times New Roman" w:cs="Times New Roman"/>
                <w:sz w:val="18"/>
                <w:szCs w:val="18"/>
                <w:lang w:eastAsia="ru-RU"/>
              </w:rPr>
              <w:t>4829,84</w:t>
            </w:r>
          </w:p>
        </w:tc>
      </w:tr>
      <w:tr w:rsidR="002E0965" w:rsidRPr="007249BA" w14:paraId="5D65E81C" w14:textId="77777777" w:rsidTr="002E0965">
        <w:trPr>
          <w:trHeight w:val="60"/>
          <w:jc w:val="center"/>
        </w:trPr>
        <w:tc>
          <w:tcPr>
            <w:tcW w:w="1298" w:type="pct"/>
            <w:tcBorders>
              <w:top w:val="nil"/>
              <w:left w:val="single" w:sz="8" w:space="0" w:color="auto"/>
              <w:bottom w:val="single" w:sz="8" w:space="0" w:color="auto"/>
              <w:right w:val="single" w:sz="8" w:space="0" w:color="auto"/>
            </w:tcBorders>
            <w:shd w:val="clear" w:color="auto" w:fill="auto"/>
            <w:vAlign w:val="center"/>
          </w:tcPr>
          <w:p w14:paraId="1F7C877A" w14:textId="77777777" w:rsidR="002E0965" w:rsidRPr="007249BA" w:rsidRDefault="002E0965" w:rsidP="002D06A9">
            <w:pPr>
              <w:spacing w:line="240" w:lineRule="auto"/>
              <w:ind w:firstLine="0"/>
              <w:jc w:val="left"/>
              <w:rPr>
                <w:rFonts w:eastAsia="Times New Roman" w:cs="Times New Roman"/>
                <w:color w:val="000000"/>
                <w:sz w:val="18"/>
                <w:szCs w:val="18"/>
                <w:lang w:eastAsia="ru-RU"/>
              </w:rPr>
            </w:pPr>
          </w:p>
        </w:tc>
        <w:tc>
          <w:tcPr>
            <w:tcW w:w="461" w:type="pct"/>
            <w:tcBorders>
              <w:top w:val="nil"/>
              <w:left w:val="single" w:sz="8" w:space="0" w:color="auto"/>
              <w:bottom w:val="single" w:sz="8" w:space="0" w:color="000000"/>
              <w:right w:val="single" w:sz="4" w:space="0" w:color="auto"/>
            </w:tcBorders>
            <w:vAlign w:val="center"/>
          </w:tcPr>
          <w:p w14:paraId="076624B2" w14:textId="77777777" w:rsidR="002E0965" w:rsidRPr="007249BA" w:rsidRDefault="002E0965" w:rsidP="003C69E1">
            <w:pPr>
              <w:spacing w:line="240" w:lineRule="auto"/>
              <w:ind w:firstLine="0"/>
              <w:jc w:val="left"/>
              <w:rPr>
                <w:rFonts w:eastAsia="Times New Roman" w:cs="Times New Roman"/>
                <w:color w:val="000000"/>
                <w:sz w:val="18"/>
                <w:szCs w:val="18"/>
                <w:lang w:eastAsia="ru-RU"/>
              </w:rPr>
            </w:pPr>
          </w:p>
        </w:tc>
        <w:tc>
          <w:tcPr>
            <w:tcW w:w="647" w:type="pct"/>
            <w:tcBorders>
              <w:top w:val="nil"/>
              <w:left w:val="nil"/>
              <w:bottom w:val="single" w:sz="8" w:space="0" w:color="auto"/>
              <w:right w:val="single" w:sz="8" w:space="0" w:color="auto"/>
            </w:tcBorders>
            <w:shd w:val="clear" w:color="auto" w:fill="auto"/>
            <w:vAlign w:val="center"/>
          </w:tcPr>
          <w:p w14:paraId="65E7896B" w14:textId="77777777" w:rsidR="002E0965" w:rsidRPr="007249BA" w:rsidRDefault="002E0965" w:rsidP="003C69E1">
            <w:pPr>
              <w:spacing w:line="240" w:lineRule="auto"/>
              <w:ind w:firstLine="0"/>
              <w:jc w:val="center"/>
              <w:rPr>
                <w:rFonts w:eastAsia="Times New Roman" w:cs="Times New Roman"/>
                <w:sz w:val="18"/>
                <w:szCs w:val="18"/>
                <w:lang w:eastAsia="ru-RU"/>
              </w:rPr>
            </w:pPr>
          </w:p>
        </w:tc>
        <w:tc>
          <w:tcPr>
            <w:tcW w:w="647" w:type="pct"/>
            <w:tcBorders>
              <w:top w:val="nil"/>
              <w:left w:val="nil"/>
              <w:bottom w:val="single" w:sz="8" w:space="0" w:color="auto"/>
              <w:right w:val="single" w:sz="8" w:space="0" w:color="auto"/>
            </w:tcBorders>
            <w:shd w:val="clear" w:color="auto" w:fill="auto"/>
            <w:vAlign w:val="center"/>
          </w:tcPr>
          <w:p w14:paraId="7E8FBE7C" w14:textId="77777777" w:rsidR="002E0965" w:rsidRPr="007249BA" w:rsidRDefault="002E0965" w:rsidP="003C69E1">
            <w:pPr>
              <w:spacing w:line="240" w:lineRule="auto"/>
              <w:ind w:firstLine="0"/>
              <w:jc w:val="center"/>
              <w:rPr>
                <w:rFonts w:eastAsia="Times New Roman" w:cs="Times New Roman"/>
                <w:sz w:val="18"/>
                <w:szCs w:val="18"/>
                <w:lang w:eastAsia="ru-RU"/>
              </w:rPr>
            </w:pPr>
          </w:p>
        </w:tc>
        <w:tc>
          <w:tcPr>
            <w:tcW w:w="647" w:type="pct"/>
            <w:tcBorders>
              <w:top w:val="nil"/>
              <w:left w:val="nil"/>
              <w:bottom w:val="single" w:sz="8" w:space="0" w:color="auto"/>
              <w:right w:val="single" w:sz="8" w:space="0" w:color="auto"/>
            </w:tcBorders>
            <w:shd w:val="clear" w:color="auto" w:fill="auto"/>
            <w:vAlign w:val="center"/>
          </w:tcPr>
          <w:p w14:paraId="6B8B9B79" w14:textId="77777777" w:rsidR="002E0965" w:rsidRPr="007249BA" w:rsidRDefault="002E0965" w:rsidP="003C69E1">
            <w:pPr>
              <w:spacing w:line="240" w:lineRule="auto"/>
              <w:ind w:firstLine="0"/>
              <w:jc w:val="center"/>
              <w:rPr>
                <w:rFonts w:eastAsia="Times New Roman" w:cs="Times New Roman"/>
                <w:sz w:val="18"/>
                <w:szCs w:val="18"/>
                <w:lang w:eastAsia="ru-RU"/>
              </w:rPr>
            </w:pPr>
          </w:p>
        </w:tc>
        <w:tc>
          <w:tcPr>
            <w:tcW w:w="647" w:type="pct"/>
            <w:tcBorders>
              <w:top w:val="nil"/>
              <w:left w:val="nil"/>
              <w:bottom w:val="single" w:sz="8" w:space="0" w:color="auto"/>
              <w:right w:val="single" w:sz="8" w:space="0" w:color="auto"/>
            </w:tcBorders>
            <w:shd w:val="clear" w:color="auto" w:fill="auto"/>
            <w:vAlign w:val="center"/>
          </w:tcPr>
          <w:p w14:paraId="65D857AF" w14:textId="77777777" w:rsidR="002E0965" w:rsidRPr="007249BA" w:rsidRDefault="002E0965" w:rsidP="003C69E1">
            <w:pPr>
              <w:spacing w:line="240" w:lineRule="auto"/>
              <w:ind w:firstLine="0"/>
              <w:jc w:val="center"/>
              <w:rPr>
                <w:rFonts w:eastAsia="Times New Roman" w:cs="Times New Roman"/>
                <w:sz w:val="18"/>
                <w:szCs w:val="18"/>
                <w:lang w:eastAsia="ru-RU"/>
              </w:rPr>
            </w:pPr>
          </w:p>
        </w:tc>
        <w:tc>
          <w:tcPr>
            <w:tcW w:w="653" w:type="pct"/>
            <w:tcBorders>
              <w:top w:val="nil"/>
              <w:left w:val="nil"/>
              <w:bottom w:val="single" w:sz="8" w:space="0" w:color="auto"/>
              <w:right w:val="single" w:sz="8" w:space="0" w:color="auto"/>
            </w:tcBorders>
            <w:shd w:val="clear" w:color="auto" w:fill="auto"/>
            <w:vAlign w:val="center"/>
          </w:tcPr>
          <w:p w14:paraId="37A8AF9D" w14:textId="77777777" w:rsidR="002E0965" w:rsidRPr="007249BA" w:rsidRDefault="002E0965" w:rsidP="003C69E1">
            <w:pPr>
              <w:spacing w:line="240" w:lineRule="auto"/>
              <w:ind w:firstLine="0"/>
              <w:jc w:val="center"/>
              <w:rPr>
                <w:rFonts w:eastAsia="Times New Roman" w:cs="Times New Roman"/>
                <w:sz w:val="18"/>
                <w:szCs w:val="18"/>
                <w:lang w:eastAsia="ru-RU"/>
              </w:rPr>
            </w:pPr>
          </w:p>
        </w:tc>
      </w:tr>
    </w:tbl>
    <w:p w14:paraId="79C60B5D" w14:textId="2EE59B68" w:rsidR="003C69E1" w:rsidRPr="007249BA" w:rsidRDefault="00A068D2" w:rsidP="00DB67C4">
      <w:pPr>
        <w:pStyle w:val="21"/>
        <w:widowControl w:val="0"/>
        <w:numPr>
          <w:ilvl w:val="0"/>
          <w:numId w:val="0"/>
        </w:numPr>
        <w:spacing w:before="0" w:line="240" w:lineRule="auto"/>
        <w:ind w:firstLine="709"/>
        <w:rPr>
          <w:sz w:val="28"/>
          <w:szCs w:val="28"/>
        </w:rPr>
      </w:pPr>
      <w:bookmarkStart w:id="6" w:name="_Toc104367639"/>
      <w:r w:rsidRPr="007249BA">
        <w:rPr>
          <w:sz w:val="28"/>
          <w:szCs w:val="28"/>
        </w:rPr>
        <w:t xml:space="preserve">1.3. </w:t>
      </w:r>
      <w:r w:rsidR="003C69E1" w:rsidRPr="007249BA">
        <w:rPr>
          <w:sz w:val="28"/>
          <w:szCs w:val="28"/>
        </w:rPr>
        <w:t>С</w:t>
      </w:r>
      <w:r w:rsidR="002D06A9" w:rsidRPr="007249BA">
        <w:rPr>
          <w:sz w:val="28"/>
          <w:szCs w:val="28"/>
        </w:rPr>
        <w:t>уществующие и перспективные объе</w:t>
      </w:r>
      <w:r w:rsidR="003C69E1" w:rsidRPr="007249BA">
        <w:rPr>
          <w:sz w:val="28"/>
          <w:szCs w:val="28"/>
        </w:rPr>
        <w:t xml:space="preserve">мы потребления тепловой энергии (мощности) и теплоносителя объектами, расположенными </w:t>
      </w:r>
      <w:r w:rsidR="002D06A9" w:rsidRPr="007249BA">
        <w:rPr>
          <w:sz w:val="28"/>
          <w:szCs w:val="28"/>
        </w:rPr>
        <w:t xml:space="preserve">                           </w:t>
      </w:r>
      <w:r w:rsidR="003C69E1" w:rsidRPr="007249BA">
        <w:rPr>
          <w:sz w:val="28"/>
          <w:szCs w:val="28"/>
        </w:rPr>
        <w:t>в производственных зонах, на каждом этапе</w:t>
      </w:r>
      <w:bookmarkEnd w:id="6"/>
      <w:r w:rsidR="002D06A9" w:rsidRPr="007249BA">
        <w:rPr>
          <w:sz w:val="28"/>
          <w:szCs w:val="28"/>
        </w:rPr>
        <w:t>.</w:t>
      </w:r>
    </w:p>
    <w:p w14:paraId="3DAEF821" w14:textId="77777777" w:rsidR="003C69E1" w:rsidRPr="007249BA" w:rsidRDefault="003C69E1" w:rsidP="00DB67C4">
      <w:pPr>
        <w:spacing w:line="240" w:lineRule="auto"/>
        <w:rPr>
          <w:sz w:val="28"/>
          <w:szCs w:val="28"/>
        </w:rPr>
      </w:pPr>
      <w:r w:rsidRPr="007249BA">
        <w:rPr>
          <w:sz w:val="28"/>
          <w:szCs w:val="28"/>
        </w:rPr>
        <w:t>Организация теплоснабжения в производственных зонах на территории с.п. Покур производиться не будет.</w:t>
      </w:r>
    </w:p>
    <w:p w14:paraId="7C71E1E0" w14:textId="43E12217" w:rsidR="003C69E1" w:rsidRPr="007249BA" w:rsidRDefault="00A068D2" w:rsidP="00DB67C4">
      <w:pPr>
        <w:pStyle w:val="21"/>
        <w:widowControl w:val="0"/>
        <w:numPr>
          <w:ilvl w:val="0"/>
          <w:numId w:val="0"/>
        </w:numPr>
        <w:spacing w:before="0" w:line="240" w:lineRule="auto"/>
        <w:ind w:firstLine="709"/>
        <w:rPr>
          <w:sz w:val="28"/>
          <w:szCs w:val="28"/>
        </w:rPr>
      </w:pPr>
      <w:bookmarkStart w:id="7" w:name="_Toc104367640"/>
      <w:r w:rsidRPr="007249BA">
        <w:rPr>
          <w:sz w:val="28"/>
          <w:szCs w:val="28"/>
        </w:rPr>
        <w:t xml:space="preserve">1.4. </w:t>
      </w:r>
      <w:r w:rsidR="003C69E1" w:rsidRPr="007249BA">
        <w:rPr>
          <w:sz w:val="28"/>
          <w:szCs w:val="28"/>
        </w:rPr>
        <w:t xml:space="preserve">Существующие и перспективные величины средневзвешенной плотности </w:t>
      </w:r>
      <w:r w:rsidR="002D06A9" w:rsidRPr="007249BA">
        <w:rPr>
          <w:sz w:val="28"/>
          <w:szCs w:val="28"/>
        </w:rPr>
        <w:t>тепловой нагрузки в каждом расче</w:t>
      </w:r>
      <w:r w:rsidR="003C69E1" w:rsidRPr="007249BA">
        <w:rPr>
          <w:sz w:val="28"/>
          <w:szCs w:val="28"/>
        </w:rPr>
        <w:t>тном элементе территориального деления, зоне действия каждого источника тепловой энергии, каждой системе теплоснабжения и по поселению</w:t>
      </w:r>
      <w:bookmarkEnd w:id="7"/>
      <w:r w:rsidR="002D06A9" w:rsidRPr="007249BA">
        <w:rPr>
          <w:sz w:val="28"/>
          <w:szCs w:val="28"/>
        </w:rPr>
        <w:t>.</w:t>
      </w:r>
    </w:p>
    <w:p w14:paraId="37F3510D" w14:textId="7F65D149" w:rsidR="003C69E1" w:rsidRPr="007249BA" w:rsidRDefault="00BE6270" w:rsidP="00DB67C4">
      <w:pPr>
        <w:spacing w:line="240" w:lineRule="auto"/>
        <w:rPr>
          <w:sz w:val="28"/>
          <w:szCs w:val="28"/>
        </w:rPr>
      </w:pPr>
      <w:r w:rsidRPr="007249BA">
        <w:rPr>
          <w:sz w:val="28"/>
          <w:szCs w:val="28"/>
        </w:rPr>
        <w:t>Балансы установленной</w:t>
      </w:r>
      <w:r w:rsidR="003C69E1" w:rsidRPr="007249BA">
        <w:rPr>
          <w:sz w:val="28"/>
          <w:szCs w:val="28"/>
        </w:rPr>
        <w:t xml:space="preserve"> располагаемой тепловой мощности, тепловой мощности нетто и тепловой нагрузки, а также величина средневзвешенной плотности тепловой нагрузки приведены в таблице 3.</w:t>
      </w:r>
    </w:p>
    <w:p w14:paraId="0C79312C" w14:textId="77777777" w:rsidR="003C69E1" w:rsidRPr="007249BA" w:rsidRDefault="003C69E1" w:rsidP="003C69E1">
      <w:pPr>
        <w:pStyle w:val="ac"/>
        <w:jc w:val="left"/>
        <w:rPr>
          <w:sz w:val="28"/>
          <w:szCs w:val="28"/>
        </w:rPr>
        <w:sectPr w:rsidR="003C69E1" w:rsidRPr="007249BA" w:rsidSect="00B15693">
          <w:headerReference w:type="default" r:id="rId10"/>
          <w:headerReference w:type="first" r:id="rId11"/>
          <w:pgSz w:w="11906" w:h="16838"/>
          <w:pgMar w:top="1134" w:right="567" w:bottom="1134" w:left="1701" w:header="709" w:footer="709" w:gutter="0"/>
          <w:cols w:space="708"/>
          <w:docGrid w:linePitch="360"/>
        </w:sectPr>
      </w:pPr>
    </w:p>
    <w:p w14:paraId="20602979" w14:textId="5E09547E" w:rsidR="003C69E1" w:rsidRPr="007249BA" w:rsidRDefault="003C69E1" w:rsidP="003C69E1">
      <w:pPr>
        <w:pStyle w:val="ac"/>
        <w:rPr>
          <w:b w:val="0"/>
          <w:sz w:val="24"/>
          <w:szCs w:val="24"/>
        </w:rPr>
      </w:pPr>
      <w:bookmarkStart w:id="8" w:name="_Toc104539955"/>
      <w:r w:rsidRPr="007249BA">
        <w:rPr>
          <w:b w:val="0"/>
          <w:sz w:val="24"/>
          <w:szCs w:val="24"/>
        </w:rPr>
        <w:t xml:space="preserve">Таблица </w:t>
      </w:r>
      <w:r w:rsidRPr="007249BA">
        <w:rPr>
          <w:b w:val="0"/>
          <w:sz w:val="24"/>
          <w:szCs w:val="24"/>
        </w:rPr>
        <w:fldChar w:fldCharType="begin"/>
      </w:r>
      <w:r w:rsidRPr="007249BA">
        <w:rPr>
          <w:b w:val="0"/>
          <w:sz w:val="24"/>
          <w:szCs w:val="24"/>
        </w:rPr>
        <w:instrText xml:space="preserve"> SEQ Таблица \* ARABIC </w:instrText>
      </w:r>
      <w:r w:rsidRPr="007249BA">
        <w:rPr>
          <w:b w:val="0"/>
          <w:sz w:val="24"/>
          <w:szCs w:val="24"/>
        </w:rPr>
        <w:fldChar w:fldCharType="separate"/>
      </w:r>
      <w:r w:rsidR="007249BA">
        <w:rPr>
          <w:b w:val="0"/>
          <w:noProof/>
          <w:sz w:val="24"/>
          <w:szCs w:val="24"/>
        </w:rPr>
        <w:t>3</w:t>
      </w:r>
      <w:r w:rsidRPr="007249BA">
        <w:rPr>
          <w:b w:val="0"/>
          <w:noProof/>
          <w:sz w:val="24"/>
          <w:szCs w:val="24"/>
        </w:rPr>
        <w:fldChar w:fldCharType="end"/>
      </w:r>
      <w:r w:rsidRPr="007249BA">
        <w:rPr>
          <w:b w:val="0"/>
          <w:sz w:val="24"/>
          <w:szCs w:val="24"/>
        </w:rPr>
        <w:t xml:space="preserve"> – Баланс тепловой мощности присоедин</w:t>
      </w:r>
      <w:r w:rsidR="00E24915" w:rsidRPr="007249BA">
        <w:rPr>
          <w:b w:val="0"/>
          <w:sz w:val="24"/>
          <w:szCs w:val="24"/>
        </w:rPr>
        <w:t>е</w:t>
      </w:r>
      <w:r w:rsidRPr="007249BA">
        <w:rPr>
          <w:b w:val="0"/>
          <w:sz w:val="24"/>
          <w:szCs w:val="24"/>
        </w:rPr>
        <w:t>нной тепловой нагрузки для котельных с.п. Покур</w:t>
      </w:r>
      <w:bookmarkEnd w:id="8"/>
    </w:p>
    <w:tbl>
      <w:tblPr>
        <w:tblW w:w="4486" w:type="pct"/>
        <w:tblLook w:val="04A0" w:firstRow="1" w:lastRow="0" w:firstColumn="1" w:lastColumn="0" w:noHBand="0" w:noVBand="1"/>
      </w:tblPr>
      <w:tblGrid>
        <w:gridCol w:w="2292"/>
        <w:gridCol w:w="777"/>
        <w:gridCol w:w="667"/>
        <w:gridCol w:w="666"/>
        <w:gridCol w:w="666"/>
        <w:gridCol w:w="666"/>
        <w:gridCol w:w="666"/>
        <w:gridCol w:w="666"/>
        <w:gridCol w:w="666"/>
        <w:gridCol w:w="666"/>
        <w:gridCol w:w="666"/>
        <w:gridCol w:w="666"/>
        <w:gridCol w:w="666"/>
        <w:gridCol w:w="666"/>
        <w:gridCol w:w="666"/>
        <w:gridCol w:w="666"/>
        <w:gridCol w:w="669"/>
      </w:tblGrid>
      <w:tr w:rsidR="002E0965" w:rsidRPr="007249BA" w14:paraId="34A9FF27" w14:textId="77777777" w:rsidTr="002E0965">
        <w:trPr>
          <w:trHeight w:val="170"/>
        </w:trPr>
        <w:tc>
          <w:tcPr>
            <w:tcW w:w="877" w:type="pct"/>
            <w:tcBorders>
              <w:top w:val="single" w:sz="4" w:space="0" w:color="auto"/>
              <w:left w:val="single" w:sz="4" w:space="0" w:color="auto"/>
              <w:bottom w:val="single" w:sz="4" w:space="0" w:color="auto"/>
              <w:right w:val="single" w:sz="4" w:space="0" w:color="auto"/>
            </w:tcBorders>
            <w:shd w:val="clear" w:color="auto" w:fill="auto"/>
            <w:hideMark/>
          </w:tcPr>
          <w:p w14:paraId="2423BB2F" w14:textId="77777777" w:rsidR="002E0965" w:rsidRPr="007249BA" w:rsidRDefault="002E0965" w:rsidP="006645C4">
            <w:pPr>
              <w:spacing w:line="240" w:lineRule="auto"/>
              <w:ind w:firstLine="0"/>
              <w:jc w:val="center"/>
              <w:rPr>
                <w:rFonts w:eastAsia="Times New Roman" w:cs="Times New Roman"/>
                <w:b/>
                <w:color w:val="000000"/>
                <w:sz w:val="20"/>
                <w:szCs w:val="20"/>
                <w:lang w:eastAsia="ru-RU"/>
              </w:rPr>
            </w:pPr>
            <w:r w:rsidRPr="007249BA">
              <w:rPr>
                <w:rFonts w:eastAsia="Times New Roman" w:cs="Times New Roman"/>
                <w:b/>
                <w:color w:val="000000"/>
                <w:sz w:val="20"/>
                <w:szCs w:val="20"/>
                <w:lang w:eastAsia="ru-RU"/>
              </w:rPr>
              <w:t>Параметры</w:t>
            </w:r>
          </w:p>
        </w:tc>
        <w:tc>
          <w:tcPr>
            <w:tcW w:w="297" w:type="pct"/>
            <w:tcBorders>
              <w:top w:val="single" w:sz="4" w:space="0" w:color="auto"/>
              <w:left w:val="nil"/>
              <w:bottom w:val="single" w:sz="4" w:space="0" w:color="auto"/>
              <w:right w:val="single" w:sz="4" w:space="0" w:color="auto"/>
            </w:tcBorders>
            <w:shd w:val="clear" w:color="auto" w:fill="auto"/>
            <w:hideMark/>
          </w:tcPr>
          <w:p w14:paraId="09D0C4B5" w14:textId="77777777" w:rsidR="002E0965" w:rsidRPr="007249BA" w:rsidRDefault="002E0965" w:rsidP="006645C4">
            <w:pPr>
              <w:spacing w:line="240" w:lineRule="auto"/>
              <w:ind w:firstLine="0"/>
              <w:jc w:val="center"/>
              <w:rPr>
                <w:rFonts w:eastAsia="Times New Roman" w:cs="Times New Roman"/>
                <w:b/>
                <w:color w:val="000000"/>
                <w:sz w:val="20"/>
                <w:szCs w:val="20"/>
                <w:lang w:eastAsia="ru-RU"/>
              </w:rPr>
            </w:pPr>
            <w:r w:rsidRPr="007249BA">
              <w:rPr>
                <w:rFonts w:eastAsia="Times New Roman" w:cs="Times New Roman"/>
                <w:b/>
                <w:color w:val="000000"/>
                <w:sz w:val="20"/>
                <w:szCs w:val="20"/>
                <w:lang w:eastAsia="ru-RU"/>
              </w:rPr>
              <w:t>Ед. изм.</w:t>
            </w:r>
          </w:p>
        </w:tc>
        <w:tc>
          <w:tcPr>
            <w:tcW w:w="255" w:type="pct"/>
            <w:tcBorders>
              <w:top w:val="single" w:sz="4" w:space="0" w:color="auto"/>
              <w:left w:val="nil"/>
              <w:bottom w:val="single" w:sz="4" w:space="0" w:color="auto"/>
              <w:right w:val="single" w:sz="4" w:space="0" w:color="auto"/>
            </w:tcBorders>
            <w:shd w:val="clear" w:color="auto" w:fill="auto"/>
            <w:hideMark/>
          </w:tcPr>
          <w:p w14:paraId="312A9603" w14:textId="77777777" w:rsidR="002E0965" w:rsidRPr="007249BA" w:rsidRDefault="002E0965" w:rsidP="006645C4">
            <w:pPr>
              <w:spacing w:line="240" w:lineRule="auto"/>
              <w:ind w:firstLine="0"/>
              <w:jc w:val="center"/>
              <w:rPr>
                <w:rFonts w:eastAsia="Times New Roman" w:cs="Times New Roman"/>
                <w:b/>
                <w:color w:val="000000"/>
                <w:sz w:val="20"/>
                <w:szCs w:val="20"/>
                <w:lang w:eastAsia="ru-RU"/>
              </w:rPr>
            </w:pPr>
            <w:r w:rsidRPr="007249BA">
              <w:rPr>
                <w:rFonts w:eastAsia="Times New Roman" w:cs="Times New Roman"/>
                <w:b/>
                <w:color w:val="000000"/>
                <w:sz w:val="20"/>
                <w:szCs w:val="20"/>
                <w:lang w:eastAsia="ru-RU"/>
              </w:rPr>
              <w:t>2023</w:t>
            </w:r>
          </w:p>
        </w:tc>
        <w:tc>
          <w:tcPr>
            <w:tcW w:w="255" w:type="pct"/>
            <w:tcBorders>
              <w:top w:val="single" w:sz="4" w:space="0" w:color="auto"/>
              <w:left w:val="nil"/>
              <w:bottom w:val="single" w:sz="4" w:space="0" w:color="auto"/>
              <w:right w:val="single" w:sz="4" w:space="0" w:color="auto"/>
            </w:tcBorders>
            <w:shd w:val="clear" w:color="auto" w:fill="auto"/>
            <w:hideMark/>
          </w:tcPr>
          <w:p w14:paraId="49C9AEE8" w14:textId="77777777" w:rsidR="002E0965" w:rsidRPr="007249BA" w:rsidRDefault="002E0965" w:rsidP="006645C4">
            <w:pPr>
              <w:spacing w:line="240" w:lineRule="auto"/>
              <w:ind w:firstLine="0"/>
              <w:jc w:val="center"/>
              <w:rPr>
                <w:rFonts w:eastAsia="Times New Roman" w:cs="Times New Roman"/>
                <w:b/>
                <w:color w:val="000000"/>
                <w:sz w:val="20"/>
                <w:szCs w:val="20"/>
                <w:lang w:eastAsia="ru-RU"/>
              </w:rPr>
            </w:pPr>
            <w:r w:rsidRPr="007249BA">
              <w:rPr>
                <w:rFonts w:eastAsia="Times New Roman" w:cs="Times New Roman"/>
                <w:b/>
                <w:color w:val="000000"/>
                <w:sz w:val="20"/>
                <w:szCs w:val="20"/>
                <w:lang w:eastAsia="ru-RU"/>
              </w:rPr>
              <w:t>2024</w:t>
            </w:r>
          </w:p>
        </w:tc>
        <w:tc>
          <w:tcPr>
            <w:tcW w:w="255" w:type="pct"/>
            <w:tcBorders>
              <w:top w:val="single" w:sz="4" w:space="0" w:color="auto"/>
              <w:left w:val="nil"/>
              <w:bottom w:val="single" w:sz="4" w:space="0" w:color="auto"/>
              <w:right w:val="single" w:sz="4" w:space="0" w:color="auto"/>
            </w:tcBorders>
            <w:shd w:val="clear" w:color="auto" w:fill="auto"/>
            <w:hideMark/>
          </w:tcPr>
          <w:p w14:paraId="5947CE80" w14:textId="77777777" w:rsidR="002E0965" w:rsidRPr="007249BA" w:rsidRDefault="002E0965" w:rsidP="006645C4">
            <w:pPr>
              <w:spacing w:line="240" w:lineRule="auto"/>
              <w:ind w:firstLine="0"/>
              <w:jc w:val="center"/>
              <w:rPr>
                <w:rFonts w:eastAsia="Times New Roman" w:cs="Times New Roman"/>
                <w:b/>
                <w:color w:val="000000"/>
                <w:sz w:val="20"/>
                <w:szCs w:val="20"/>
                <w:lang w:eastAsia="ru-RU"/>
              </w:rPr>
            </w:pPr>
            <w:r w:rsidRPr="007249BA">
              <w:rPr>
                <w:rFonts w:eastAsia="Times New Roman" w:cs="Times New Roman"/>
                <w:b/>
                <w:color w:val="000000"/>
                <w:sz w:val="20"/>
                <w:szCs w:val="20"/>
                <w:lang w:eastAsia="ru-RU"/>
              </w:rPr>
              <w:t>2025</w:t>
            </w:r>
          </w:p>
        </w:tc>
        <w:tc>
          <w:tcPr>
            <w:tcW w:w="255" w:type="pct"/>
            <w:tcBorders>
              <w:top w:val="single" w:sz="4" w:space="0" w:color="auto"/>
              <w:left w:val="nil"/>
              <w:bottom w:val="single" w:sz="4" w:space="0" w:color="auto"/>
              <w:right w:val="single" w:sz="4" w:space="0" w:color="auto"/>
            </w:tcBorders>
            <w:shd w:val="clear" w:color="auto" w:fill="auto"/>
            <w:hideMark/>
          </w:tcPr>
          <w:p w14:paraId="32C9E4A2" w14:textId="77777777" w:rsidR="002E0965" w:rsidRPr="007249BA" w:rsidRDefault="002E0965" w:rsidP="006645C4">
            <w:pPr>
              <w:spacing w:line="240" w:lineRule="auto"/>
              <w:ind w:firstLine="0"/>
              <w:jc w:val="center"/>
              <w:rPr>
                <w:rFonts w:eastAsia="Times New Roman" w:cs="Times New Roman"/>
                <w:b/>
                <w:color w:val="000000"/>
                <w:sz w:val="20"/>
                <w:szCs w:val="20"/>
                <w:lang w:eastAsia="ru-RU"/>
              </w:rPr>
            </w:pPr>
            <w:r w:rsidRPr="007249BA">
              <w:rPr>
                <w:rFonts w:eastAsia="Times New Roman" w:cs="Times New Roman"/>
                <w:b/>
                <w:color w:val="000000"/>
                <w:sz w:val="20"/>
                <w:szCs w:val="20"/>
                <w:lang w:eastAsia="ru-RU"/>
              </w:rPr>
              <w:t>2026</w:t>
            </w:r>
          </w:p>
        </w:tc>
        <w:tc>
          <w:tcPr>
            <w:tcW w:w="255" w:type="pct"/>
            <w:tcBorders>
              <w:top w:val="single" w:sz="4" w:space="0" w:color="auto"/>
              <w:left w:val="nil"/>
              <w:bottom w:val="single" w:sz="4" w:space="0" w:color="auto"/>
              <w:right w:val="single" w:sz="4" w:space="0" w:color="auto"/>
            </w:tcBorders>
            <w:shd w:val="clear" w:color="auto" w:fill="auto"/>
            <w:hideMark/>
          </w:tcPr>
          <w:p w14:paraId="0654F66B" w14:textId="77777777" w:rsidR="002E0965" w:rsidRPr="007249BA" w:rsidRDefault="002E0965" w:rsidP="006645C4">
            <w:pPr>
              <w:spacing w:line="240" w:lineRule="auto"/>
              <w:ind w:firstLine="0"/>
              <w:jc w:val="center"/>
              <w:rPr>
                <w:rFonts w:eastAsia="Times New Roman" w:cs="Times New Roman"/>
                <w:b/>
                <w:color w:val="000000"/>
                <w:sz w:val="20"/>
                <w:szCs w:val="20"/>
                <w:lang w:eastAsia="ru-RU"/>
              </w:rPr>
            </w:pPr>
            <w:r w:rsidRPr="007249BA">
              <w:rPr>
                <w:rFonts w:eastAsia="Times New Roman" w:cs="Times New Roman"/>
                <w:b/>
                <w:color w:val="000000"/>
                <w:sz w:val="20"/>
                <w:szCs w:val="20"/>
                <w:lang w:eastAsia="ru-RU"/>
              </w:rPr>
              <w:t>2027</w:t>
            </w:r>
          </w:p>
        </w:tc>
        <w:tc>
          <w:tcPr>
            <w:tcW w:w="255" w:type="pct"/>
            <w:tcBorders>
              <w:top w:val="single" w:sz="4" w:space="0" w:color="auto"/>
              <w:left w:val="nil"/>
              <w:bottom w:val="single" w:sz="4" w:space="0" w:color="auto"/>
              <w:right w:val="single" w:sz="4" w:space="0" w:color="auto"/>
            </w:tcBorders>
            <w:shd w:val="clear" w:color="auto" w:fill="auto"/>
            <w:hideMark/>
          </w:tcPr>
          <w:p w14:paraId="047E1901" w14:textId="77777777" w:rsidR="002E0965" w:rsidRPr="007249BA" w:rsidRDefault="002E0965" w:rsidP="006645C4">
            <w:pPr>
              <w:spacing w:line="240" w:lineRule="auto"/>
              <w:ind w:firstLine="0"/>
              <w:jc w:val="center"/>
              <w:rPr>
                <w:rFonts w:eastAsia="Times New Roman" w:cs="Times New Roman"/>
                <w:b/>
                <w:color w:val="000000"/>
                <w:sz w:val="20"/>
                <w:szCs w:val="20"/>
                <w:lang w:eastAsia="ru-RU"/>
              </w:rPr>
            </w:pPr>
            <w:r w:rsidRPr="007249BA">
              <w:rPr>
                <w:rFonts w:eastAsia="Times New Roman" w:cs="Times New Roman"/>
                <w:b/>
                <w:color w:val="000000"/>
                <w:sz w:val="20"/>
                <w:szCs w:val="20"/>
                <w:lang w:eastAsia="ru-RU"/>
              </w:rPr>
              <w:t>2028</w:t>
            </w:r>
          </w:p>
        </w:tc>
        <w:tc>
          <w:tcPr>
            <w:tcW w:w="255" w:type="pct"/>
            <w:tcBorders>
              <w:top w:val="single" w:sz="4" w:space="0" w:color="auto"/>
              <w:left w:val="nil"/>
              <w:bottom w:val="single" w:sz="4" w:space="0" w:color="auto"/>
              <w:right w:val="single" w:sz="4" w:space="0" w:color="auto"/>
            </w:tcBorders>
            <w:shd w:val="clear" w:color="auto" w:fill="auto"/>
            <w:hideMark/>
          </w:tcPr>
          <w:p w14:paraId="7491DC54" w14:textId="77777777" w:rsidR="002E0965" w:rsidRPr="007249BA" w:rsidRDefault="002E0965" w:rsidP="006645C4">
            <w:pPr>
              <w:spacing w:line="240" w:lineRule="auto"/>
              <w:ind w:firstLine="0"/>
              <w:jc w:val="center"/>
              <w:rPr>
                <w:rFonts w:eastAsia="Times New Roman" w:cs="Times New Roman"/>
                <w:b/>
                <w:color w:val="000000"/>
                <w:sz w:val="20"/>
                <w:szCs w:val="20"/>
                <w:lang w:eastAsia="ru-RU"/>
              </w:rPr>
            </w:pPr>
            <w:r w:rsidRPr="007249BA">
              <w:rPr>
                <w:rFonts w:eastAsia="Times New Roman" w:cs="Times New Roman"/>
                <w:b/>
                <w:color w:val="000000"/>
                <w:sz w:val="20"/>
                <w:szCs w:val="20"/>
                <w:lang w:eastAsia="ru-RU"/>
              </w:rPr>
              <w:t>2029</w:t>
            </w:r>
          </w:p>
        </w:tc>
        <w:tc>
          <w:tcPr>
            <w:tcW w:w="255" w:type="pct"/>
            <w:tcBorders>
              <w:top w:val="single" w:sz="4" w:space="0" w:color="auto"/>
              <w:left w:val="nil"/>
              <w:bottom w:val="single" w:sz="4" w:space="0" w:color="auto"/>
              <w:right w:val="single" w:sz="4" w:space="0" w:color="auto"/>
            </w:tcBorders>
            <w:shd w:val="clear" w:color="auto" w:fill="auto"/>
            <w:hideMark/>
          </w:tcPr>
          <w:p w14:paraId="1ABE7FB9" w14:textId="77777777" w:rsidR="002E0965" w:rsidRPr="007249BA" w:rsidRDefault="002E0965" w:rsidP="006645C4">
            <w:pPr>
              <w:spacing w:line="240" w:lineRule="auto"/>
              <w:ind w:firstLine="0"/>
              <w:jc w:val="center"/>
              <w:rPr>
                <w:rFonts w:eastAsia="Times New Roman" w:cs="Times New Roman"/>
                <w:b/>
                <w:color w:val="000000"/>
                <w:sz w:val="20"/>
                <w:szCs w:val="20"/>
                <w:lang w:eastAsia="ru-RU"/>
              </w:rPr>
            </w:pPr>
            <w:r w:rsidRPr="007249BA">
              <w:rPr>
                <w:rFonts w:eastAsia="Times New Roman" w:cs="Times New Roman"/>
                <w:b/>
                <w:color w:val="000000"/>
                <w:sz w:val="20"/>
                <w:szCs w:val="20"/>
                <w:lang w:eastAsia="ru-RU"/>
              </w:rPr>
              <w:t>2030</w:t>
            </w:r>
          </w:p>
        </w:tc>
        <w:tc>
          <w:tcPr>
            <w:tcW w:w="255" w:type="pct"/>
            <w:tcBorders>
              <w:top w:val="single" w:sz="4" w:space="0" w:color="auto"/>
              <w:left w:val="nil"/>
              <w:bottom w:val="single" w:sz="4" w:space="0" w:color="auto"/>
              <w:right w:val="single" w:sz="4" w:space="0" w:color="auto"/>
            </w:tcBorders>
            <w:shd w:val="clear" w:color="auto" w:fill="auto"/>
            <w:hideMark/>
          </w:tcPr>
          <w:p w14:paraId="1936A3C4" w14:textId="77777777" w:rsidR="002E0965" w:rsidRPr="007249BA" w:rsidRDefault="002E0965" w:rsidP="006645C4">
            <w:pPr>
              <w:spacing w:line="240" w:lineRule="auto"/>
              <w:ind w:firstLine="0"/>
              <w:jc w:val="center"/>
              <w:rPr>
                <w:rFonts w:eastAsia="Times New Roman" w:cs="Times New Roman"/>
                <w:b/>
                <w:color w:val="000000"/>
                <w:sz w:val="20"/>
                <w:szCs w:val="20"/>
                <w:lang w:eastAsia="ru-RU"/>
              </w:rPr>
            </w:pPr>
            <w:r w:rsidRPr="007249BA">
              <w:rPr>
                <w:rFonts w:eastAsia="Times New Roman" w:cs="Times New Roman"/>
                <w:b/>
                <w:color w:val="000000"/>
                <w:sz w:val="20"/>
                <w:szCs w:val="20"/>
                <w:lang w:eastAsia="ru-RU"/>
              </w:rPr>
              <w:t>2031</w:t>
            </w:r>
          </w:p>
        </w:tc>
        <w:tc>
          <w:tcPr>
            <w:tcW w:w="255" w:type="pct"/>
            <w:tcBorders>
              <w:top w:val="single" w:sz="4" w:space="0" w:color="auto"/>
              <w:left w:val="nil"/>
              <w:bottom w:val="single" w:sz="4" w:space="0" w:color="auto"/>
              <w:right w:val="single" w:sz="4" w:space="0" w:color="auto"/>
            </w:tcBorders>
            <w:shd w:val="clear" w:color="auto" w:fill="auto"/>
            <w:hideMark/>
          </w:tcPr>
          <w:p w14:paraId="60355B96" w14:textId="77777777" w:rsidR="002E0965" w:rsidRPr="007249BA" w:rsidRDefault="002E0965" w:rsidP="006645C4">
            <w:pPr>
              <w:spacing w:line="240" w:lineRule="auto"/>
              <w:ind w:firstLine="0"/>
              <w:jc w:val="center"/>
              <w:rPr>
                <w:rFonts w:eastAsia="Times New Roman" w:cs="Times New Roman"/>
                <w:b/>
                <w:color w:val="000000"/>
                <w:sz w:val="20"/>
                <w:szCs w:val="20"/>
                <w:lang w:eastAsia="ru-RU"/>
              </w:rPr>
            </w:pPr>
            <w:r w:rsidRPr="007249BA">
              <w:rPr>
                <w:rFonts w:eastAsia="Times New Roman" w:cs="Times New Roman"/>
                <w:b/>
                <w:color w:val="000000"/>
                <w:sz w:val="20"/>
                <w:szCs w:val="20"/>
                <w:lang w:eastAsia="ru-RU"/>
              </w:rPr>
              <w:t>2032</w:t>
            </w:r>
          </w:p>
        </w:tc>
        <w:tc>
          <w:tcPr>
            <w:tcW w:w="255" w:type="pct"/>
            <w:tcBorders>
              <w:top w:val="single" w:sz="4" w:space="0" w:color="auto"/>
              <w:left w:val="nil"/>
              <w:bottom w:val="single" w:sz="4" w:space="0" w:color="auto"/>
              <w:right w:val="single" w:sz="4" w:space="0" w:color="auto"/>
            </w:tcBorders>
            <w:shd w:val="clear" w:color="auto" w:fill="auto"/>
            <w:hideMark/>
          </w:tcPr>
          <w:p w14:paraId="7A076AF8" w14:textId="77777777" w:rsidR="002E0965" w:rsidRPr="007249BA" w:rsidRDefault="002E0965" w:rsidP="006645C4">
            <w:pPr>
              <w:spacing w:line="240" w:lineRule="auto"/>
              <w:ind w:firstLine="0"/>
              <w:jc w:val="center"/>
              <w:rPr>
                <w:rFonts w:eastAsia="Times New Roman" w:cs="Times New Roman"/>
                <w:b/>
                <w:color w:val="000000"/>
                <w:sz w:val="20"/>
                <w:szCs w:val="20"/>
                <w:lang w:eastAsia="ru-RU"/>
              </w:rPr>
            </w:pPr>
            <w:r w:rsidRPr="007249BA">
              <w:rPr>
                <w:rFonts w:eastAsia="Times New Roman" w:cs="Times New Roman"/>
                <w:b/>
                <w:color w:val="000000"/>
                <w:sz w:val="20"/>
                <w:szCs w:val="20"/>
                <w:lang w:eastAsia="ru-RU"/>
              </w:rPr>
              <w:t>2033</w:t>
            </w:r>
          </w:p>
        </w:tc>
        <w:tc>
          <w:tcPr>
            <w:tcW w:w="255" w:type="pct"/>
            <w:tcBorders>
              <w:top w:val="single" w:sz="4" w:space="0" w:color="auto"/>
              <w:left w:val="nil"/>
              <w:bottom w:val="single" w:sz="4" w:space="0" w:color="auto"/>
              <w:right w:val="single" w:sz="4" w:space="0" w:color="auto"/>
            </w:tcBorders>
            <w:shd w:val="clear" w:color="auto" w:fill="auto"/>
            <w:hideMark/>
          </w:tcPr>
          <w:p w14:paraId="099FB85D" w14:textId="77777777" w:rsidR="002E0965" w:rsidRPr="007249BA" w:rsidRDefault="002E0965" w:rsidP="006645C4">
            <w:pPr>
              <w:spacing w:line="240" w:lineRule="auto"/>
              <w:ind w:firstLine="0"/>
              <w:jc w:val="center"/>
              <w:rPr>
                <w:rFonts w:eastAsia="Times New Roman" w:cs="Times New Roman"/>
                <w:b/>
                <w:color w:val="000000"/>
                <w:sz w:val="20"/>
                <w:szCs w:val="20"/>
                <w:lang w:eastAsia="ru-RU"/>
              </w:rPr>
            </w:pPr>
            <w:r w:rsidRPr="007249BA">
              <w:rPr>
                <w:rFonts w:eastAsia="Times New Roman" w:cs="Times New Roman"/>
                <w:b/>
                <w:color w:val="000000"/>
                <w:sz w:val="20"/>
                <w:szCs w:val="20"/>
                <w:lang w:eastAsia="ru-RU"/>
              </w:rPr>
              <w:t>2034</w:t>
            </w:r>
          </w:p>
        </w:tc>
        <w:tc>
          <w:tcPr>
            <w:tcW w:w="255" w:type="pct"/>
            <w:tcBorders>
              <w:top w:val="single" w:sz="4" w:space="0" w:color="auto"/>
              <w:left w:val="nil"/>
              <w:bottom w:val="single" w:sz="4" w:space="0" w:color="auto"/>
              <w:right w:val="single" w:sz="4" w:space="0" w:color="auto"/>
            </w:tcBorders>
            <w:shd w:val="clear" w:color="auto" w:fill="auto"/>
            <w:hideMark/>
          </w:tcPr>
          <w:p w14:paraId="4F707C76" w14:textId="77777777" w:rsidR="002E0965" w:rsidRPr="007249BA" w:rsidRDefault="002E0965" w:rsidP="006645C4">
            <w:pPr>
              <w:spacing w:line="240" w:lineRule="auto"/>
              <w:ind w:firstLine="0"/>
              <w:jc w:val="center"/>
              <w:rPr>
                <w:rFonts w:eastAsia="Times New Roman" w:cs="Times New Roman"/>
                <w:b/>
                <w:color w:val="000000"/>
                <w:sz w:val="20"/>
                <w:szCs w:val="20"/>
                <w:lang w:eastAsia="ru-RU"/>
              </w:rPr>
            </w:pPr>
            <w:r w:rsidRPr="007249BA">
              <w:rPr>
                <w:rFonts w:eastAsia="Times New Roman" w:cs="Times New Roman"/>
                <w:b/>
                <w:color w:val="000000"/>
                <w:sz w:val="20"/>
                <w:szCs w:val="20"/>
                <w:lang w:eastAsia="ru-RU"/>
              </w:rPr>
              <w:t>2035</w:t>
            </w:r>
          </w:p>
        </w:tc>
        <w:tc>
          <w:tcPr>
            <w:tcW w:w="255" w:type="pct"/>
            <w:tcBorders>
              <w:top w:val="single" w:sz="4" w:space="0" w:color="auto"/>
              <w:left w:val="nil"/>
              <w:bottom w:val="single" w:sz="4" w:space="0" w:color="auto"/>
              <w:right w:val="single" w:sz="4" w:space="0" w:color="auto"/>
            </w:tcBorders>
            <w:shd w:val="clear" w:color="auto" w:fill="auto"/>
            <w:hideMark/>
          </w:tcPr>
          <w:p w14:paraId="296388F2" w14:textId="77777777" w:rsidR="002E0965" w:rsidRPr="007249BA" w:rsidRDefault="002E0965" w:rsidP="006645C4">
            <w:pPr>
              <w:spacing w:line="240" w:lineRule="auto"/>
              <w:ind w:firstLine="0"/>
              <w:jc w:val="center"/>
              <w:rPr>
                <w:rFonts w:eastAsia="Times New Roman" w:cs="Times New Roman"/>
                <w:b/>
                <w:color w:val="000000"/>
                <w:sz w:val="20"/>
                <w:szCs w:val="20"/>
                <w:lang w:eastAsia="ru-RU"/>
              </w:rPr>
            </w:pPr>
            <w:r w:rsidRPr="007249BA">
              <w:rPr>
                <w:rFonts w:eastAsia="Times New Roman" w:cs="Times New Roman"/>
                <w:b/>
                <w:color w:val="000000"/>
                <w:sz w:val="20"/>
                <w:szCs w:val="20"/>
                <w:lang w:eastAsia="ru-RU"/>
              </w:rPr>
              <w:t>2036</w:t>
            </w:r>
          </w:p>
        </w:tc>
        <w:tc>
          <w:tcPr>
            <w:tcW w:w="257" w:type="pct"/>
            <w:tcBorders>
              <w:top w:val="single" w:sz="4" w:space="0" w:color="auto"/>
              <w:left w:val="nil"/>
              <w:bottom w:val="single" w:sz="4" w:space="0" w:color="auto"/>
              <w:right w:val="single" w:sz="4" w:space="0" w:color="auto"/>
            </w:tcBorders>
            <w:shd w:val="clear" w:color="auto" w:fill="auto"/>
            <w:hideMark/>
          </w:tcPr>
          <w:p w14:paraId="6A8969BA" w14:textId="77777777" w:rsidR="002E0965" w:rsidRPr="007249BA" w:rsidRDefault="002E0965" w:rsidP="006645C4">
            <w:pPr>
              <w:spacing w:line="240" w:lineRule="auto"/>
              <w:ind w:firstLine="0"/>
              <w:jc w:val="center"/>
              <w:rPr>
                <w:rFonts w:eastAsia="Times New Roman" w:cs="Times New Roman"/>
                <w:b/>
                <w:color w:val="000000"/>
                <w:sz w:val="20"/>
                <w:szCs w:val="20"/>
                <w:lang w:eastAsia="ru-RU"/>
              </w:rPr>
            </w:pPr>
            <w:r w:rsidRPr="007249BA">
              <w:rPr>
                <w:rFonts w:eastAsia="Times New Roman" w:cs="Times New Roman"/>
                <w:b/>
                <w:color w:val="000000"/>
                <w:sz w:val="20"/>
                <w:szCs w:val="20"/>
                <w:lang w:eastAsia="ru-RU"/>
              </w:rPr>
              <w:t>2037</w:t>
            </w:r>
          </w:p>
        </w:tc>
      </w:tr>
      <w:tr w:rsidR="002E0965" w:rsidRPr="007249BA" w14:paraId="53F17489" w14:textId="36C2F5E6" w:rsidTr="002E0965">
        <w:trPr>
          <w:trHeight w:val="170"/>
        </w:trPr>
        <w:tc>
          <w:tcPr>
            <w:tcW w:w="5000" w:type="pct"/>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70603A1D" w14:textId="451FD78C" w:rsidR="002E0965" w:rsidRPr="007249BA" w:rsidRDefault="002E0965" w:rsidP="000060B1">
            <w:pPr>
              <w:spacing w:line="240" w:lineRule="auto"/>
              <w:jc w:val="center"/>
              <w:rPr>
                <w:rFonts w:eastAsia="Times New Roman" w:cs="Times New Roman"/>
                <w:color w:val="000000"/>
                <w:sz w:val="20"/>
                <w:szCs w:val="20"/>
                <w:lang w:eastAsia="ru-RU"/>
              </w:rPr>
            </w:pPr>
            <w:proofErr w:type="spellStart"/>
            <w:r w:rsidRPr="007249BA">
              <w:rPr>
                <w:rFonts w:eastAsia="Times New Roman" w:cs="Times New Roman"/>
                <w:color w:val="000000"/>
                <w:sz w:val="20"/>
                <w:szCs w:val="20"/>
                <w:lang w:eastAsia="ru-RU"/>
              </w:rPr>
              <w:t>Покурская</w:t>
            </w:r>
            <w:proofErr w:type="spellEnd"/>
            <w:r w:rsidRPr="007249BA">
              <w:rPr>
                <w:rFonts w:eastAsia="Times New Roman" w:cs="Times New Roman"/>
                <w:color w:val="000000"/>
                <w:sz w:val="20"/>
                <w:szCs w:val="20"/>
                <w:lang w:eastAsia="ru-RU"/>
              </w:rPr>
              <w:t xml:space="preserve"> котельная</w:t>
            </w:r>
          </w:p>
        </w:tc>
      </w:tr>
      <w:tr w:rsidR="002E0965" w:rsidRPr="007249BA" w14:paraId="43F3818F" w14:textId="77777777" w:rsidTr="002E0965">
        <w:trPr>
          <w:trHeight w:val="170"/>
        </w:trPr>
        <w:tc>
          <w:tcPr>
            <w:tcW w:w="877" w:type="pct"/>
            <w:tcBorders>
              <w:top w:val="nil"/>
              <w:left w:val="single" w:sz="4" w:space="0" w:color="auto"/>
              <w:bottom w:val="single" w:sz="4" w:space="0" w:color="auto"/>
              <w:right w:val="single" w:sz="4" w:space="0" w:color="auto"/>
            </w:tcBorders>
            <w:shd w:val="clear" w:color="auto" w:fill="auto"/>
            <w:vAlign w:val="center"/>
            <w:hideMark/>
          </w:tcPr>
          <w:p w14:paraId="71108468" w14:textId="77777777" w:rsidR="002E0965" w:rsidRPr="007249BA" w:rsidRDefault="002E0965" w:rsidP="003C69E1">
            <w:pPr>
              <w:spacing w:line="240" w:lineRule="auto"/>
              <w:ind w:firstLine="0"/>
              <w:jc w:val="left"/>
              <w:rPr>
                <w:rFonts w:eastAsia="Times New Roman" w:cs="Times New Roman"/>
                <w:color w:val="000000"/>
                <w:sz w:val="20"/>
                <w:szCs w:val="20"/>
                <w:lang w:eastAsia="ru-RU"/>
              </w:rPr>
            </w:pPr>
            <w:r w:rsidRPr="007249BA">
              <w:rPr>
                <w:rFonts w:eastAsia="Times New Roman" w:cs="Times New Roman"/>
                <w:color w:val="000000"/>
                <w:sz w:val="20"/>
                <w:szCs w:val="20"/>
                <w:lang w:eastAsia="ru-RU"/>
              </w:rPr>
              <w:t>Установленная мощность</w:t>
            </w:r>
          </w:p>
        </w:tc>
        <w:tc>
          <w:tcPr>
            <w:tcW w:w="297" w:type="pct"/>
            <w:tcBorders>
              <w:top w:val="nil"/>
              <w:left w:val="nil"/>
              <w:bottom w:val="single" w:sz="4" w:space="0" w:color="auto"/>
              <w:right w:val="single" w:sz="4" w:space="0" w:color="auto"/>
            </w:tcBorders>
            <w:shd w:val="clear" w:color="auto" w:fill="auto"/>
            <w:vAlign w:val="center"/>
            <w:hideMark/>
          </w:tcPr>
          <w:p w14:paraId="21B4856A"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Гкал/ч</w:t>
            </w:r>
          </w:p>
        </w:tc>
        <w:tc>
          <w:tcPr>
            <w:tcW w:w="255" w:type="pct"/>
            <w:tcBorders>
              <w:top w:val="single" w:sz="4" w:space="0" w:color="auto"/>
              <w:left w:val="nil"/>
              <w:bottom w:val="single" w:sz="4" w:space="0" w:color="auto"/>
              <w:right w:val="single" w:sz="4" w:space="0" w:color="auto"/>
            </w:tcBorders>
            <w:shd w:val="clear" w:color="auto" w:fill="auto"/>
            <w:vAlign w:val="center"/>
            <w:hideMark/>
          </w:tcPr>
          <w:p w14:paraId="289284F0"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10,33</w:t>
            </w:r>
          </w:p>
        </w:tc>
        <w:tc>
          <w:tcPr>
            <w:tcW w:w="255" w:type="pct"/>
            <w:tcBorders>
              <w:top w:val="nil"/>
              <w:left w:val="nil"/>
              <w:bottom w:val="single" w:sz="4" w:space="0" w:color="auto"/>
              <w:right w:val="single" w:sz="4" w:space="0" w:color="auto"/>
            </w:tcBorders>
            <w:shd w:val="clear" w:color="auto" w:fill="auto"/>
            <w:vAlign w:val="center"/>
            <w:hideMark/>
          </w:tcPr>
          <w:p w14:paraId="1802A855"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10,33</w:t>
            </w:r>
          </w:p>
        </w:tc>
        <w:tc>
          <w:tcPr>
            <w:tcW w:w="255" w:type="pct"/>
            <w:tcBorders>
              <w:top w:val="nil"/>
              <w:left w:val="nil"/>
              <w:bottom w:val="single" w:sz="4" w:space="0" w:color="auto"/>
              <w:right w:val="single" w:sz="4" w:space="0" w:color="auto"/>
            </w:tcBorders>
            <w:shd w:val="clear" w:color="auto" w:fill="auto"/>
            <w:vAlign w:val="center"/>
            <w:hideMark/>
          </w:tcPr>
          <w:p w14:paraId="390080BF"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10,33</w:t>
            </w:r>
          </w:p>
        </w:tc>
        <w:tc>
          <w:tcPr>
            <w:tcW w:w="255" w:type="pct"/>
            <w:tcBorders>
              <w:top w:val="nil"/>
              <w:left w:val="nil"/>
              <w:bottom w:val="single" w:sz="4" w:space="0" w:color="auto"/>
              <w:right w:val="single" w:sz="4" w:space="0" w:color="auto"/>
            </w:tcBorders>
            <w:shd w:val="clear" w:color="auto" w:fill="auto"/>
            <w:vAlign w:val="center"/>
            <w:hideMark/>
          </w:tcPr>
          <w:p w14:paraId="6357FE3E"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10,33</w:t>
            </w:r>
          </w:p>
        </w:tc>
        <w:tc>
          <w:tcPr>
            <w:tcW w:w="255" w:type="pct"/>
            <w:tcBorders>
              <w:top w:val="nil"/>
              <w:left w:val="nil"/>
              <w:bottom w:val="single" w:sz="4" w:space="0" w:color="auto"/>
              <w:right w:val="single" w:sz="4" w:space="0" w:color="auto"/>
            </w:tcBorders>
            <w:shd w:val="clear" w:color="auto" w:fill="auto"/>
            <w:vAlign w:val="center"/>
            <w:hideMark/>
          </w:tcPr>
          <w:p w14:paraId="41C18F14"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10,33</w:t>
            </w:r>
          </w:p>
        </w:tc>
        <w:tc>
          <w:tcPr>
            <w:tcW w:w="255" w:type="pct"/>
            <w:tcBorders>
              <w:top w:val="nil"/>
              <w:left w:val="nil"/>
              <w:bottom w:val="single" w:sz="4" w:space="0" w:color="auto"/>
              <w:right w:val="single" w:sz="4" w:space="0" w:color="auto"/>
            </w:tcBorders>
            <w:shd w:val="clear" w:color="auto" w:fill="auto"/>
            <w:vAlign w:val="center"/>
            <w:hideMark/>
          </w:tcPr>
          <w:p w14:paraId="399AC417"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10,33</w:t>
            </w:r>
          </w:p>
        </w:tc>
        <w:tc>
          <w:tcPr>
            <w:tcW w:w="255" w:type="pct"/>
            <w:tcBorders>
              <w:top w:val="nil"/>
              <w:left w:val="nil"/>
              <w:bottom w:val="single" w:sz="4" w:space="0" w:color="auto"/>
              <w:right w:val="single" w:sz="4" w:space="0" w:color="auto"/>
            </w:tcBorders>
            <w:shd w:val="clear" w:color="auto" w:fill="auto"/>
            <w:vAlign w:val="center"/>
            <w:hideMark/>
          </w:tcPr>
          <w:p w14:paraId="01616753"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10,33</w:t>
            </w:r>
          </w:p>
        </w:tc>
        <w:tc>
          <w:tcPr>
            <w:tcW w:w="255" w:type="pct"/>
            <w:tcBorders>
              <w:top w:val="nil"/>
              <w:left w:val="nil"/>
              <w:bottom w:val="single" w:sz="4" w:space="0" w:color="auto"/>
              <w:right w:val="single" w:sz="4" w:space="0" w:color="auto"/>
            </w:tcBorders>
            <w:shd w:val="clear" w:color="auto" w:fill="auto"/>
            <w:vAlign w:val="center"/>
            <w:hideMark/>
          </w:tcPr>
          <w:p w14:paraId="10C57AC6"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10,33</w:t>
            </w:r>
          </w:p>
        </w:tc>
        <w:tc>
          <w:tcPr>
            <w:tcW w:w="255" w:type="pct"/>
            <w:tcBorders>
              <w:top w:val="nil"/>
              <w:left w:val="nil"/>
              <w:bottom w:val="single" w:sz="4" w:space="0" w:color="auto"/>
              <w:right w:val="single" w:sz="4" w:space="0" w:color="auto"/>
            </w:tcBorders>
            <w:shd w:val="clear" w:color="auto" w:fill="auto"/>
            <w:vAlign w:val="center"/>
            <w:hideMark/>
          </w:tcPr>
          <w:p w14:paraId="0303CA70"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10,33</w:t>
            </w:r>
          </w:p>
        </w:tc>
        <w:tc>
          <w:tcPr>
            <w:tcW w:w="255" w:type="pct"/>
            <w:tcBorders>
              <w:top w:val="nil"/>
              <w:left w:val="nil"/>
              <w:bottom w:val="single" w:sz="4" w:space="0" w:color="auto"/>
              <w:right w:val="single" w:sz="4" w:space="0" w:color="auto"/>
            </w:tcBorders>
            <w:shd w:val="clear" w:color="auto" w:fill="auto"/>
            <w:vAlign w:val="center"/>
            <w:hideMark/>
          </w:tcPr>
          <w:p w14:paraId="4379D4C3"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10,33</w:t>
            </w:r>
          </w:p>
        </w:tc>
        <w:tc>
          <w:tcPr>
            <w:tcW w:w="255" w:type="pct"/>
            <w:tcBorders>
              <w:top w:val="nil"/>
              <w:left w:val="nil"/>
              <w:bottom w:val="single" w:sz="4" w:space="0" w:color="auto"/>
              <w:right w:val="single" w:sz="4" w:space="0" w:color="auto"/>
            </w:tcBorders>
            <w:shd w:val="clear" w:color="auto" w:fill="auto"/>
            <w:vAlign w:val="center"/>
            <w:hideMark/>
          </w:tcPr>
          <w:p w14:paraId="33E4032A"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10,33</w:t>
            </w:r>
          </w:p>
        </w:tc>
        <w:tc>
          <w:tcPr>
            <w:tcW w:w="255" w:type="pct"/>
            <w:tcBorders>
              <w:top w:val="nil"/>
              <w:left w:val="nil"/>
              <w:bottom w:val="single" w:sz="4" w:space="0" w:color="auto"/>
              <w:right w:val="single" w:sz="4" w:space="0" w:color="auto"/>
            </w:tcBorders>
            <w:shd w:val="clear" w:color="auto" w:fill="auto"/>
            <w:vAlign w:val="center"/>
            <w:hideMark/>
          </w:tcPr>
          <w:p w14:paraId="4D5A2B8A"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10,33</w:t>
            </w:r>
          </w:p>
        </w:tc>
        <w:tc>
          <w:tcPr>
            <w:tcW w:w="255" w:type="pct"/>
            <w:tcBorders>
              <w:top w:val="nil"/>
              <w:left w:val="nil"/>
              <w:bottom w:val="single" w:sz="4" w:space="0" w:color="auto"/>
              <w:right w:val="single" w:sz="4" w:space="0" w:color="auto"/>
            </w:tcBorders>
            <w:shd w:val="clear" w:color="auto" w:fill="auto"/>
            <w:vAlign w:val="center"/>
            <w:hideMark/>
          </w:tcPr>
          <w:p w14:paraId="17451956"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10,33</w:t>
            </w:r>
          </w:p>
        </w:tc>
        <w:tc>
          <w:tcPr>
            <w:tcW w:w="255" w:type="pct"/>
            <w:tcBorders>
              <w:top w:val="nil"/>
              <w:left w:val="nil"/>
              <w:bottom w:val="single" w:sz="4" w:space="0" w:color="auto"/>
              <w:right w:val="single" w:sz="4" w:space="0" w:color="auto"/>
            </w:tcBorders>
            <w:shd w:val="clear" w:color="auto" w:fill="auto"/>
            <w:vAlign w:val="center"/>
            <w:hideMark/>
          </w:tcPr>
          <w:p w14:paraId="50E9C7AA"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10,33</w:t>
            </w:r>
          </w:p>
        </w:tc>
        <w:tc>
          <w:tcPr>
            <w:tcW w:w="257" w:type="pct"/>
            <w:tcBorders>
              <w:top w:val="nil"/>
              <w:left w:val="nil"/>
              <w:bottom w:val="single" w:sz="4" w:space="0" w:color="auto"/>
              <w:right w:val="single" w:sz="4" w:space="0" w:color="auto"/>
            </w:tcBorders>
            <w:shd w:val="clear" w:color="auto" w:fill="auto"/>
            <w:vAlign w:val="center"/>
            <w:hideMark/>
          </w:tcPr>
          <w:p w14:paraId="339DB347"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10,33</w:t>
            </w:r>
          </w:p>
        </w:tc>
      </w:tr>
      <w:tr w:rsidR="002E0965" w:rsidRPr="007249BA" w14:paraId="085966C7" w14:textId="77777777" w:rsidTr="002E0965">
        <w:trPr>
          <w:trHeight w:val="170"/>
        </w:trPr>
        <w:tc>
          <w:tcPr>
            <w:tcW w:w="877" w:type="pct"/>
            <w:tcBorders>
              <w:top w:val="nil"/>
              <w:left w:val="single" w:sz="4" w:space="0" w:color="auto"/>
              <w:bottom w:val="single" w:sz="4" w:space="0" w:color="auto"/>
              <w:right w:val="single" w:sz="4" w:space="0" w:color="auto"/>
            </w:tcBorders>
            <w:shd w:val="clear" w:color="auto" w:fill="auto"/>
            <w:vAlign w:val="center"/>
            <w:hideMark/>
          </w:tcPr>
          <w:p w14:paraId="6FBE31D3" w14:textId="77777777" w:rsidR="002E0965" w:rsidRPr="007249BA" w:rsidRDefault="002E0965" w:rsidP="003C69E1">
            <w:pPr>
              <w:spacing w:line="240" w:lineRule="auto"/>
              <w:ind w:firstLine="0"/>
              <w:jc w:val="left"/>
              <w:rPr>
                <w:rFonts w:eastAsia="Times New Roman" w:cs="Times New Roman"/>
                <w:color w:val="000000"/>
                <w:sz w:val="20"/>
                <w:szCs w:val="20"/>
                <w:lang w:eastAsia="ru-RU"/>
              </w:rPr>
            </w:pPr>
            <w:r w:rsidRPr="007249BA">
              <w:rPr>
                <w:rFonts w:eastAsia="Times New Roman" w:cs="Times New Roman"/>
                <w:color w:val="000000"/>
                <w:sz w:val="20"/>
                <w:szCs w:val="20"/>
                <w:lang w:eastAsia="ru-RU"/>
              </w:rPr>
              <w:t>Располагаемая мощность</w:t>
            </w:r>
          </w:p>
        </w:tc>
        <w:tc>
          <w:tcPr>
            <w:tcW w:w="297" w:type="pct"/>
            <w:tcBorders>
              <w:top w:val="nil"/>
              <w:left w:val="nil"/>
              <w:bottom w:val="single" w:sz="4" w:space="0" w:color="auto"/>
              <w:right w:val="single" w:sz="4" w:space="0" w:color="auto"/>
            </w:tcBorders>
            <w:shd w:val="clear" w:color="auto" w:fill="auto"/>
            <w:vAlign w:val="center"/>
            <w:hideMark/>
          </w:tcPr>
          <w:p w14:paraId="6E8A548D"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Гкал/ч</w:t>
            </w:r>
          </w:p>
        </w:tc>
        <w:tc>
          <w:tcPr>
            <w:tcW w:w="255" w:type="pct"/>
            <w:tcBorders>
              <w:top w:val="nil"/>
              <w:left w:val="nil"/>
              <w:bottom w:val="single" w:sz="4" w:space="0" w:color="auto"/>
              <w:right w:val="single" w:sz="4" w:space="0" w:color="auto"/>
            </w:tcBorders>
            <w:shd w:val="clear" w:color="auto" w:fill="auto"/>
            <w:vAlign w:val="center"/>
            <w:hideMark/>
          </w:tcPr>
          <w:p w14:paraId="4AF2DFB0"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10,33</w:t>
            </w:r>
          </w:p>
        </w:tc>
        <w:tc>
          <w:tcPr>
            <w:tcW w:w="255" w:type="pct"/>
            <w:tcBorders>
              <w:top w:val="nil"/>
              <w:left w:val="nil"/>
              <w:bottom w:val="single" w:sz="4" w:space="0" w:color="auto"/>
              <w:right w:val="single" w:sz="4" w:space="0" w:color="auto"/>
            </w:tcBorders>
            <w:shd w:val="clear" w:color="auto" w:fill="auto"/>
            <w:vAlign w:val="center"/>
            <w:hideMark/>
          </w:tcPr>
          <w:p w14:paraId="627C3F9F"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10,33</w:t>
            </w:r>
          </w:p>
        </w:tc>
        <w:tc>
          <w:tcPr>
            <w:tcW w:w="255" w:type="pct"/>
            <w:tcBorders>
              <w:top w:val="nil"/>
              <w:left w:val="nil"/>
              <w:bottom w:val="single" w:sz="4" w:space="0" w:color="auto"/>
              <w:right w:val="single" w:sz="4" w:space="0" w:color="auto"/>
            </w:tcBorders>
            <w:shd w:val="clear" w:color="auto" w:fill="auto"/>
            <w:vAlign w:val="center"/>
            <w:hideMark/>
          </w:tcPr>
          <w:p w14:paraId="53A1AB0D"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10,33</w:t>
            </w:r>
          </w:p>
        </w:tc>
        <w:tc>
          <w:tcPr>
            <w:tcW w:w="255" w:type="pct"/>
            <w:tcBorders>
              <w:top w:val="nil"/>
              <w:left w:val="nil"/>
              <w:bottom w:val="single" w:sz="4" w:space="0" w:color="auto"/>
              <w:right w:val="single" w:sz="4" w:space="0" w:color="auto"/>
            </w:tcBorders>
            <w:shd w:val="clear" w:color="auto" w:fill="auto"/>
            <w:vAlign w:val="center"/>
            <w:hideMark/>
          </w:tcPr>
          <w:p w14:paraId="7C2BE7F6"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10,33</w:t>
            </w:r>
          </w:p>
        </w:tc>
        <w:tc>
          <w:tcPr>
            <w:tcW w:w="255" w:type="pct"/>
            <w:tcBorders>
              <w:top w:val="nil"/>
              <w:left w:val="nil"/>
              <w:bottom w:val="single" w:sz="4" w:space="0" w:color="auto"/>
              <w:right w:val="single" w:sz="4" w:space="0" w:color="auto"/>
            </w:tcBorders>
            <w:shd w:val="clear" w:color="auto" w:fill="auto"/>
            <w:vAlign w:val="center"/>
            <w:hideMark/>
          </w:tcPr>
          <w:p w14:paraId="3B6ECB31"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10,33</w:t>
            </w:r>
          </w:p>
        </w:tc>
        <w:tc>
          <w:tcPr>
            <w:tcW w:w="255" w:type="pct"/>
            <w:tcBorders>
              <w:top w:val="nil"/>
              <w:left w:val="nil"/>
              <w:bottom w:val="single" w:sz="4" w:space="0" w:color="auto"/>
              <w:right w:val="single" w:sz="4" w:space="0" w:color="auto"/>
            </w:tcBorders>
            <w:shd w:val="clear" w:color="auto" w:fill="auto"/>
            <w:vAlign w:val="center"/>
            <w:hideMark/>
          </w:tcPr>
          <w:p w14:paraId="2475F656"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10,33</w:t>
            </w:r>
          </w:p>
        </w:tc>
        <w:tc>
          <w:tcPr>
            <w:tcW w:w="255" w:type="pct"/>
            <w:tcBorders>
              <w:top w:val="nil"/>
              <w:left w:val="nil"/>
              <w:bottom w:val="single" w:sz="4" w:space="0" w:color="auto"/>
              <w:right w:val="single" w:sz="4" w:space="0" w:color="auto"/>
            </w:tcBorders>
            <w:shd w:val="clear" w:color="auto" w:fill="auto"/>
            <w:vAlign w:val="center"/>
            <w:hideMark/>
          </w:tcPr>
          <w:p w14:paraId="5C780B6B"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10,33</w:t>
            </w:r>
          </w:p>
        </w:tc>
        <w:tc>
          <w:tcPr>
            <w:tcW w:w="255" w:type="pct"/>
            <w:tcBorders>
              <w:top w:val="nil"/>
              <w:left w:val="nil"/>
              <w:bottom w:val="single" w:sz="4" w:space="0" w:color="auto"/>
              <w:right w:val="single" w:sz="4" w:space="0" w:color="auto"/>
            </w:tcBorders>
            <w:shd w:val="clear" w:color="auto" w:fill="auto"/>
            <w:vAlign w:val="center"/>
            <w:hideMark/>
          </w:tcPr>
          <w:p w14:paraId="045B0155"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10,33</w:t>
            </w:r>
          </w:p>
        </w:tc>
        <w:tc>
          <w:tcPr>
            <w:tcW w:w="255" w:type="pct"/>
            <w:tcBorders>
              <w:top w:val="nil"/>
              <w:left w:val="nil"/>
              <w:bottom w:val="single" w:sz="4" w:space="0" w:color="auto"/>
              <w:right w:val="single" w:sz="4" w:space="0" w:color="auto"/>
            </w:tcBorders>
            <w:shd w:val="clear" w:color="auto" w:fill="auto"/>
            <w:vAlign w:val="center"/>
            <w:hideMark/>
          </w:tcPr>
          <w:p w14:paraId="324EDE37"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10,33</w:t>
            </w:r>
          </w:p>
        </w:tc>
        <w:tc>
          <w:tcPr>
            <w:tcW w:w="255" w:type="pct"/>
            <w:tcBorders>
              <w:top w:val="nil"/>
              <w:left w:val="nil"/>
              <w:bottom w:val="single" w:sz="4" w:space="0" w:color="auto"/>
              <w:right w:val="single" w:sz="4" w:space="0" w:color="auto"/>
            </w:tcBorders>
            <w:shd w:val="clear" w:color="auto" w:fill="auto"/>
            <w:vAlign w:val="center"/>
            <w:hideMark/>
          </w:tcPr>
          <w:p w14:paraId="16AFB0A3"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10,33</w:t>
            </w:r>
          </w:p>
        </w:tc>
        <w:tc>
          <w:tcPr>
            <w:tcW w:w="255" w:type="pct"/>
            <w:tcBorders>
              <w:top w:val="nil"/>
              <w:left w:val="nil"/>
              <w:bottom w:val="single" w:sz="4" w:space="0" w:color="auto"/>
              <w:right w:val="single" w:sz="4" w:space="0" w:color="auto"/>
            </w:tcBorders>
            <w:shd w:val="clear" w:color="auto" w:fill="auto"/>
            <w:vAlign w:val="center"/>
            <w:hideMark/>
          </w:tcPr>
          <w:p w14:paraId="6D1809B8"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10,33</w:t>
            </w:r>
          </w:p>
        </w:tc>
        <w:tc>
          <w:tcPr>
            <w:tcW w:w="255" w:type="pct"/>
            <w:tcBorders>
              <w:top w:val="nil"/>
              <w:left w:val="nil"/>
              <w:bottom w:val="single" w:sz="4" w:space="0" w:color="auto"/>
              <w:right w:val="single" w:sz="4" w:space="0" w:color="auto"/>
            </w:tcBorders>
            <w:shd w:val="clear" w:color="auto" w:fill="auto"/>
            <w:vAlign w:val="center"/>
            <w:hideMark/>
          </w:tcPr>
          <w:p w14:paraId="4E39D400"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10,33</w:t>
            </w:r>
          </w:p>
        </w:tc>
        <w:tc>
          <w:tcPr>
            <w:tcW w:w="255" w:type="pct"/>
            <w:tcBorders>
              <w:top w:val="nil"/>
              <w:left w:val="nil"/>
              <w:bottom w:val="single" w:sz="4" w:space="0" w:color="auto"/>
              <w:right w:val="single" w:sz="4" w:space="0" w:color="auto"/>
            </w:tcBorders>
            <w:shd w:val="clear" w:color="auto" w:fill="auto"/>
            <w:vAlign w:val="center"/>
            <w:hideMark/>
          </w:tcPr>
          <w:p w14:paraId="1B86DD18"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10,33</w:t>
            </w:r>
          </w:p>
        </w:tc>
        <w:tc>
          <w:tcPr>
            <w:tcW w:w="255" w:type="pct"/>
            <w:tcBorders>
              <w:top w:val="nil"/>
              <w:left w:val="nil"/>
              <w:bottom w:val="single" w:sz="4" w:space="0" w:color="auto"/>
              <w:right w:val="single" w:sz="4" w:space="0" w:color="auto"/>
            </w:tcBorders>
            <w:shd w:val="clear" w:color="auto" w:fill="auto"/>
            <w:vAlign w:val="center"/>
            <w:hideMark/>
          </w:tcPr>
          <w:p w14:paraId="1FDC9413"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10,33</w:t>
            </w:r>
          </w:p>
        </w:tc>
        <w:tc>
          <w:tcPr>
            <w:tcW w:w="257" w:type="pct"/>
            <w:tcBorders>
              <w:top w:val="nil"/>
              <w:left w:val="nil"/>
              <w:bottom w:val="single" w:sz="4" w:space="0" w:color="auto"/>
              <w:right w:val="single" w:sz="4" w:space="0" w:color="auto"/>
            </w:tcBorders>
            <w:shd w:val="clear" w:color="auto" w:fill="auto"/>
            <w:vAlign w:val="center"/>
            <w:hideMark/>
          </w:tcPr>
          <w:p w14:paraId="6C2952C6"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10,33</w:t>
            </w:r>
          </w:p>
        </w:tc>
      </w:tr>
      <w:tr w:rsidR="002E0965" w:rsidRPr="007249BA" w14:paraId="38F611C7" w14:textId="77777777" w:rsidTr="002E0965">
        <w:trPr>
          <w:trHeight w:val="170"/>
        </w:trPr>
        <w:tc>
          <w:tcPr>
            <w:tcW w:w="877" w:type="pct"/>
            <w:vMerge w:val="restart"/>
            <w:tcBorders>
              <w:top w:val="nil"/>
              <w:left w:val="single" w:sz="4" w:space="0" w:color="auto"/>
              <w:bottom w:val="single" w:sz="4" w:space="0" w:color="auto"/>
              <w:right w:val="single" w:sz="4" w:space="0" w:color="auto"/>
            </w:tcBorders>
            <w:shd w:val="clear" w:color="auto" w:fill="auto"/>
            <w:vAlign w:val="center"/>
            <w:hideMark/>
          </w:tcPr>
          <w:p w14:paraId="68C882AF" w14:textId="77777777" w:rsidR="002E0965" w:rsidRPr="007249BA" w:rsidRDefault="002E0965" w:rsidP="003C69E1">
            <w:pPr>
              <w:spacing w:line="240" w:lineRule="auto"/>
              <w:ind w:firstLine="0"/>
              <w:jc w:val="left"/>
              <w:rPr>
                <w:rFonts w:eastAsia="Times New Roman" w:cs="Times New Roman"/>
                <w:color w:val="000000"/>
                <w:sz w:val="20"/>
                <w:szCs w:val="20"/>
                <w:lang w:eastAsia="ru-RU"/>
              </w:rPr>
            </w:pPr>
            <w:r w:rsidRPr="007249BA">
              <w:rPr>
                <w:rFonts w:eastAsia="Times New Roman" w:cs="Times New Roman"/>
                <w:color w:val="000000"/>
                <w:sz w:val="20"/>
                <w:szCs w:val="20"/>
                <w:lang w:eastAsia="ru-RU"/>
              </w:rPr>
              <w:t>Ограничение тепловой мощности</w:t>
            </w:r>
          </w:p>
        </w:tc>
        <w:tc>
          <w:tcPr>
            <w:tcW w:w="297" w:type="pct"/>
            <w:tcBorders>
              <w:top w:val="nil"/>
              <w:left w:val="nil"/>
              <w:bottom w:val="single" w:sz="4" w:space="0" w:color="auto"/>
              <w:right w:val="single" w:sz="4" w:space="0" w:color="auto"/>
            </w:tcBorders>
            <w:shd w:val="clear" w:color="auto" w:fill="auto"/>
            <w:vAlign w:val="center"/>
            <w:hideMark/>
          </w:tcPr>
          <w:p w14:paraId="6F4A5BB9"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Гкал/ч</w:t>
            </w:r>
          </w:p>
        </w:tc>
        <w:tc>
          <w:tcPr>
            <w:tcW w:w="255" w:type="pct"/>
            <w:tcBorders>
              <w:top w:val="nil"/>
              <w:left w:val="nil"/>
              <w:bottom w:val="single" w:sz="4" w:space="0" w:color="auto"/>
              <w:right w:val="single" w:sz="4" w:space="0" w:color="auto"/>
            </w:tcBorders>
            <w:shd w:val="clear" w:color="auto" w:fill="auto"/>
            <w:vAlign w:val="center"/>
            <w:hideMark/>
          </w:tcPr>
          <w:p w14:paraId="4B6C4545"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0,00</w:t>
            </w:r>
          </w:p>
        </w:tc>
        <w:tc>
          <w:tcPr>
            <w:tcW w:w="255" w:type="pct"/>
            <w:tcBorders>
              <w:top w:val="nil"/>
              <w:left w:val="nil"/>
              <w:bottom w:val="single" w:sz="4" w:space="0" w:color="auto"/>
              <w:right w:val="single" w:sz="4" w:space="0" w:color="auto"/>
            </w:tcBorders>
            <w:shd w:val="clear" w:color="auto" w:fill="auto"/>
            <w:vAlign w:val="center"/>
            <w:hideMark/>
          </w:tcPr>
          <w:p w14:paraId="13AA419C"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0,00</w:t>
            </w:r>
          </w:p>
        </w:tc>
        <w:tc>
          <w:tcPr>
            <w:tcW w:w="255" w:type="pct"/>
            <w:tcBorders>
              <w:top w:val="nil"/>
              <w:left w:val="nil"/>
              <w:bottom w:val="single" w:sz="4" w:space="0" w:color="auto"/>
              <w:right w:val="single" w:sz="4" w:space="0" w:color="auto"/>
            </w:tcBorders>
            <w:shd w:val="clear" w:color="auto" w:fill="auto"/>
            <w:vAlign w:val="center"/>
            <w:hideMark/>
          </w:tcPr>
          <w:p w14:paraId="05A3B379"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0,00</w:t>
            </w:r>
          </w:p>
        </w:tc>
        <w:tc>
          <w:tcPr>
            <w:tcW w:w="255" w:type="pct"/>
            <w:tcBorders>
              <w:top w:val="nil"/>
              <w:left w:val="nil"/>
              <w:bottom w:val="single" w:sz="4" w:space="0" w:color="auto"/>
              <w:right w:val="single" w:sz="4" w:space="0" w:color="auto"/>
            </w:tcBorders>
            <w:shd w:val="clear" w:color="auto" w:fill="auto"/>
            <w:vAlign w:val="center"/>
            <w:hideMark/>
          </w:tcPr>
          <w:p w14:paraId="7428EC77"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0,00</w:t>
            </w:r>
          </w:p>
        </w:tc>
        <w:tc>
          <w:tcPr>
            <w:tcW w:w="255" w:type="pct"/>
            <w:tcBorders>
              <w:top w:val="nil"/>
              <w:left w:val="nil"/>
              <w:bottom w:val="single" w:sz="4" w:space="0" w:color="auto"/>
              <w:right w:val="single" w:sz="4" w:space="0" w:color="auto"/>
            </w:tcBorders>
            <w:shd w:val="clear" w:color="auto" w:fill="auto"/>
            <w:vAlign w:val="center"/>
            <w:hideMark/>
          </w:tcPr>
          <w:p w14:paraId="61048452"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0,00</w:t>
            </w:r>
          </w:p>
        </w:tc>
        <w:tc>
          <w:tcPr>
            <w:tcW w:w="255" w:type="pct"/>
            <w:tcBorders>
              <w:top w:val="nil"/>
              <w:left w:val="nil"/>
              <w:bottom w:val="single" w:sz="4" w:space="0" w:color="auto"/>
              <w:right w:val="single" w:sz="4" w:space="0" w:color="auto"/>
            </w:tcBorders>
            <w:shd w:val="clear" w:color="auto" w:fill="auto"/>
            <w:vAlign w:val="center"/>
            <w:hideMark/>
          </w:tcPr>
          <w:p w14:paraId="055517A2"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0,00</w:t>
            </w:r>
          </w:p>
        </w:tc>
        <w:tc>
          <w:tcPr>
            <w:tcW w:w="255" w:type="pct"/>
            <w:tcBorders>
              <w:top w:val="nil"/>
              <w:left w:val="nil"/>
              <w:bottom w:val="single" w:sz="4" w:space="0" w:color="auto"/>
              <w:right w:val="single" w:sz="4" w:space="0" w:color="auto"/>
            </w:tcBorders>
            <w:shd w:val="clear" w:color="auto" w:fill="auto"/>
            <w:vAlign w:val="center"/>
            <w:hideMark/>
          </w:tcPr>
          <w:p w14:paraId="2C784D29"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0,00</w:t>
            </w:r>
          </w:p>
        </w:tc>
        <w:tc>
          <w:tcPr>
            <w:tcW w:w="255" w:type="pct"/>
            <w:tcBorders>
              <w:top w:val="nil"/>
              <w:left w:val="nil"/>
              <w:bottom w:val="single" w:sz="4" w:space="0" w:color="auto"/>
              <w:right w:val="single" w:sz="4" w:space="0" w:color="auto"/>
            </w:tcBorders>
            <w:shd w:val="clear" w:color="auto" w:fill="auto"/>
            <w:vAlign w:val="center"/>
            <w:hideMark/>
          </w:tcPr>
          <w:p w14:paraId="1E34F749"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0,00</w:t>
            </w:r>
          </w:p>
        </w:tc>
        <w:tc>
          <w:tcPr>
            <w:tcW w:w="255" w:type="pct"/>
            <w:tcBorders>
              <w:top w:val="nil"/>
              <w:left w:val="nil"/>
              <w:bottom w:val="single" w:sz="4" w:space="0" w:color="auto"/>
              <w:right w:val="single" w:sz="4" w:space="0" w:color="auto"/>
            </w:tcBorders>
            <w:shd w:val="clear" w:color="auto" w:fill="auto"/>
            <w:vAlign w:val="center"/>
            <w:hideMark/>
          </w:tcPr>
          <w:p w14:paraId="70FF79BE"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0,00</w:t>
            </w:r>
          </w:p>
        </w:tc>
        <w:tc>
          <w:tcPr>
            <w:tcW w:w="255" w:type="pct"/>
            <w:tcBorders>
              <w:top w:val="nil"/>
              <w:left w:val="nil"/>
              <w:bottom w:val="single" w:sz="4" w:space="0" w:color="auto"/>
              <w:right w:val="single" w:sz="4" w:space="0" w:color="auto"/>
            </w:tcBorders>
            <w:shd w:val="clear" w:color="auto" w:fill="auto"/>
            <w:vAlign w:val="center"/>
            <w:hideMark/>
          </w:tcPr>
          <w:p w14:paraId="13EE6024"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0,00</w:t>
            </w:r>
          </w:p>
        </w:tc>
        <w:tc>
          <w:tcPr>
            <w:tcW w:w="255" w:type="pct"/>
            <w:tcBorders>
              <w:top w:val="nil"/>
              <w:left w:val="nil"/>
              <w:bottom w:val="single" w:sz="4" w:space="0" w:color="auto"/>
              <w:right w:val="single" w:sz="4" w:space="0" w:color="auto"/>
            </w:tcBorders>
            <w:shd w:val="clear" w:color="auto" w:fill="auto"/>
            <w:vAlign w:val="center"/>
            <w:hideMark/>
          </w:tcPr>
          <w:p w14:paraId="3AEB1122"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0,00</w:t>
            </w:r>
          </w:p>
        </w:tc>
        <w:tc>
          <w:tcPr>
            <w:tcW w:w="255" w:type="pct"/>
            <w:tcBorders>
              <w:top w:val="nil"/>
              <w:left w:val="nil"/>
              <w:bottom w:val="single" w:sz="4" w:space="0" w:color="auto"/>
              <w:right w:val="single" w:sz="4" w:space="0" w:color="auto"/>
            </w:tcBorders>
            <w:shd w:val="clear" w:color="auto" w:fill="auto"/>
            <w:vAlign w:val="center"/>
            <w:hideMark/>
          </w:tcPr>
          <w:p w14:paraId="66FD06D6"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0,00</w:t>
            </w:r>
          </w:p>
        </w:tc>
        <w:tc>
          <w:tcPr>
            <w:tcW w:w="255" w:type="pct"/>
            <w:tcBorders>
              <w:top w:val="nil"/>
              <w:left w:val="nil"/>
              <w:bottom w:val="single" w:sz="4" w:space="0" w:color="auto"/>
              <w:right w:val="single" w:sz="4" w:space="0" w:color="auto"/>
            </w:tcBorders>
            <w:shd w:val="clear" w:color="auto" w:fill="auto"/>
            <w:vAlign w:val="center"/>
            <w:hideMark/>
          </w:tcPr>
          <w:p w14:paraId="13FC3682"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0,00</w:t>
            </w:r>
          </w:p>
        </w:tc>
        <w:tc>
          <w:tcPr>
            <w:tcW w:w="255" w:type="pct"/>
            <w:tcBorders>
              <w:top w:val="nil"/>
              <w:left w:val="nil"/>
              <w:bottom w:val="single" w:sz="4" w:space="0" w:color="auto"/>
              <w:right w:val="single" w:sz="4" w:space="0" w:color="auto"/>
            </w:tcBorders>
            <w:shd w:val="clear" w:color="auto" w:fill="auto"/>
            <w:vAlign w:val="center"/>
            <w:hideMark/>
          </w:tcPr>
          <w:p w14:paraId="4DC3C8E1"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0,00</w:t>
            </w:r>
          </w:p>
        </w:tc>
        <w:tc>
          <w:tcPr>
            <w:tcW w:w="257" w:type="pct"/>
            <w:tcBorders>
              <w:top w:val="nil"/>
              <w:left w:val="nil"/>
              <w:bottom w:val="single" w:sz="4" w:space="0" w:color="auto"/>
              <w:right w:val="single" w:sz="4" w:space="0" w:color="auto"/>
            </w:tcBorders>
            <w:shd w:val="clear" w:color="auto" w:fill="auto"/>
            <w:vAlign w:val="center"/>
            <w:hideMark/>
          </w:tcPr>
          <w:p w14:paraId="6AFE4DA8"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0,00</w:t>
            </w:r>
          </w:p>
        </w:tc>
      </w:tr>
      <w:tr w:rsidR="002E0965" w:rsidRPr="007249BA" w14:paraId="4B73AAA2" w14:textId="77777777" w:rsidTr="002E0965">
        <w:trPr>
          <w:trHeight w:val="170"/>
        </w:trPr>
        <w:tc>
          <w:tcPr>
            <w:tcW w:w="877" w:type="pct"/>
            <w:vMerge/>
            <w:tcBorders>
              <w:top w:val="nil"/>
              <w:left w:val="single" w:sz="4" w:space="0" w:color="auto"/>
              <w:bottom w:val="single" w:sz="4" w:space="0" w:color="auto"/>
              <w:right w:val="single" w:sz="4" w:space="0" w:color="auto"/>
            </w:tcBorders>
            <w:shd w:val="clear" w:color="auto" w:fill="auto"/>
            <w:vAlign w:val="center"/>
            <w:hideMark/>
          </w:tcPr>
          <w:p w14:paraId="5314E0EC" w14:textId="77777777" w:rsidR="002E0965" w:rsidRPr="007249BA" w:rsidRDefault="002E0965" w:rsidP="003C69E1">
            <w:pPr>
              <w:spacing w:line="240" w:lineRule="auto"/>
              <w:ind w:firstLine="0"/>
              <w:jc w:val="left"/>
              <w:rPr>
                <w:rFonts w:eastAsia="Times New Roman" w:cs="Times New Roman"/>
                <w:color w:val="000000"/>
                <w:sz w:val="20"/>
                <w:szCs w:val="20"/>
                <w:lang w:eastAsia="ru-RU"/>
              </w:rPr>
            </w:pPr>
          </w:p>
        </w:tc>
        <w:tc>
          <w:tcPr>
            <w:tcW w:w="297" w:type="pct"/>
            <w:tcBorders>
              <w:top w:val="nil"/>
              <w:left w:val="nil"/>
              <w:bottom w:val="single" w:sz="4" w:space="0" w:color="auto"/>
              <w:right w:val="single" w:sz="4" w:space="0" w:color="auto"/>
            </w:tcBorders>
            <w:shd w:val="clear" w:color="auto" w:fill="auto"/>
            <w:vAlign w:val="center"/>
            <w:hideMark/>
          </w:tcPr>
          <w:p w14:paraId="6305B192"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w:t>
            </w:r>
          </w:p>
        </w:tc>
        <w:tc>
          <w:tcPr>
            <w:tcW w:w="255" w:type="pct"/>
            <w:tcBorders>
              <w:top w:val="nil"/>
              <w:left w:val="nil"/>
              <w:bottom w:val="single" w:sz="4" w:space="0" w:color="auto"/>
              <w:right w:val="single" w:sz="4" w:space="0" w:color="auto"/>
            </w:tcBorders>
            <w:shd w:val="clear" w:color="auto" w:fill="auto"/>
            <w:vAlign w:val="center"/>
            <w:hideMark/>
          </w:tcPr>
          <w:p w14:paraId="6E4DBFD4"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0,0</w:t>
            </w:r>
          </w:p>
        </w:tc>
        <w:tc>
          <w:tcPr>
            <w:tcW w:w="255" w:type="pct"/>
            <w:tcBorders>
              <w:top w:val="nil"/>
              <w:left w:val="nil"/>
              <w:bottom w:val="single" w:sz="4" w:space="0" w:color="auto"/>
              <w:right w:val="single" w:sz="4" w:space="0" w:color="auto"/>
            </w:tcBorders>
            <w:shd w:val="clear" w:color="auto" w:fill="auto"/>
            <w:vAlign w:val="center"/>
            <w:hideMark/>
          </w:tcPr>
          <w:p w14:paraId="37C51FC0"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0,0</w:t>
            </w:r>
          </w:p>
        </w:tc>
        <w:tc>
          <w:tcPr>
            <w:tcW w:w="255" w:type="pct"/>
            <w:tcBorders>
              <w:top w:val="nil"/>
              <w:left w:val="nil"/>
              <w:bottom w:val="single" w:sz="4" w:space="0" w:color="auto"/>
              <w:right w:val="single" w:sz="4" w:space="0" w:color="auto"/>
            </w:tcBorders>
            <w:shd w:val="clear" w:color="auto" w:fill="auto"/>
            <w:vAlign w:val="center"/>
            <w:hideMark/>
          </w:tcPr>
          <w:p w14:paraId="205FECC8"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0,0</w:t>
            </w:r>
          </w:p>
        </w:tc>
        <w:tc>
          <w:tcPr>
            <w:tcW w:w="255" w:type="pct"/>
            <w:tcBorders>
              <w:top w:val="nil"/>
              <w:left w:val="nil"/>
              <w:bottom w:val="single" w:sz="4" w:space="0" w:color="auto"/>
              <w:right w:val="single" w:sz="4" w:space="0" w:color="auto"/>
            </w:tcBorders>
            <w:shd w:val="clear" w:color="auto" w:fill="auto"/>
            <w:vAlign w:val="center"/>
            <w:hideMark/>
          </w:tcPr>
          <w:p w14:paraId="1B0B7AF1"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0,0</w:t>
            </w:r>
          </w:p>
        </w:tc>
        <w:tc>
          <w:tcPr>
            <w:tcW w:w="255" w:type="pct"/>
            <w:tcBorders>
              <w:top w:val="nil"/>
              <w:left w:val="nil"/>
              <w:bottom w:val="single" w:sz="4" w:space="0" w:color="auto"/>
              <w:right w:val="single" w:sz="4" w:space="0" w:color="auto"/>
            </w:tcBorders>
            <w:shd w:val="clear" w:color="auto" w:fill="auto"/>
            <w:vAlign w:val="center"/>
            <w:hideMark/>
          </w:tcPr>
          <w:p w14:paraId="22783191"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0,0</w:t>
            </w:r>
          </w:p>
        </w:tc>
        <w:tc>
          <w:tcPr>
            <w:tcW w:w="255" w:type="pct"/>
            <w:tcBorders>
              <w:top w:val="nil"/>
              <w:left w:val="nil"/>
              <w:bottom w:val="single" w:sz="4" w:space="0" w:color="auto"/>
              <w:right w:val="single" w:sz="4" w:space="0" w:color="auto"/>
            </w:tcBorders>
            <w:shd w:val="clear" w:color="auto" w:fill="auto"/>
            <w:vAlign w:val="center"/>
            <w:hideMark/>
          </w:tcPr>
          <w:p w14:paraId="78123C1F"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0,0</w:t>
            </w:r>
          </w:p>
        </w:tc>
        <w:tc>
          <w:tcPr>
            <w:tcW w:w="255" w:type="pct"/>
            <w:tcBorders>
              <w:top w:val="nil"/>
              <w:left w:val="nil"/>
              <w:bottom w:val="single" w:sz="4" w:space="0" w:color="auto"/>
              <w:right w:val="single" w:sz="4" w:space="0" w:color="auto"/>
            </w:tcBorders>
            <w:shd w:val="clear" w:color="auto" w:fill="auto"/>
            <w:vAlign w:val="center"/>
            <w:hideMark/>
          </w:tcPr>
          <w:p w14:paraId="6E997728"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0,0</w:t>
            </w:r>
          </w:p>
        </w:tc>
        <w:tc>
          <w:tcPr>
            <w:tcW w:w="255" w:type="pct"/>
            <w:tcBorders>
              <w:top w:val="nil"/>
              <w:left w:val="nil"/>
              <w:bottom w:val="single" w:sz="4" w:space="0" w:color="auto"/>
              <w:right w:val="single" w:sz="4" w:space="0" w:color="auto"/>
            </w:tcBorders>
            <w:shd w:val="clear" w:color="auto" w:fill="auto"/>
            <w:vAlign w:val="center"/>
            <w:hideMark/>
          </w:tcPr>
          <w:p w14:paraId="107D2A27"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0,0</w:t>
            </w:r>
          </w:p>
        </w:tc>
        <w:tc>
          <w:tcPr>
            <w:tcW w:w="255" w:type="pct"/>
            <w:tcBorders>
              <w:top w:val="nil"/>
              <w:left w:val="nil"/>
              <w:bottom w:val="single" w:sz="4" w:space="0" w:color="auto"/>
              <w:right w:val="single" w:sz="4" w:space="0" w:color="auto"/>
            </w:tcBorders>
            <w:shd w:val="clear" w:color="auto" w:fill="auto"/>
            <w:vAlign w:val="center"/>
            <w:hideMark/>
          </w:tcPr>
          <w:p w14:paraId="2CC6CDF2"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0,0</w:t>
            </w:r>
          </w:p>
        </w:tc>
        <w:tc>
          <w:tcPr>
            <w:tcW w:w="255" w:type="pct"/>
            <w:tcBorders>
              <w:top w:val="nil"/>
              <w:left w:val="nil"/>
              <w:bottom w:val="single" w:sz="4" w:space="0" w:color="auto"/>
              <w:right w:val="single" w:sz="4" w:space="0" w:color="auto"/>
            </w:tcBorders>
            <w:shd w:val="clear" w:color="auto" w:fill="auto"/>
            <w:vAlign w:val="center"/>
            <w:hideMark/>
          </w:tcPr>
          <w:p w14:paraId="61D78418"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0,0</w:t>
            </w:r>
          </w:p>
        </w:tc>
        <w:tc>
          <w:tcPr>
            <w:tcW w:w="255" w:type="pct"/>
            <w:tcBorders>
              <w:top w:val="nil"/>
              <w:left w:val="nil"/>
              <w:bottom w:val="single" w:sz="4" w:space="0" w:color="auto"/>
              <w:right w:val="single" w:sz="4" w:space="0" w:color="auto"/>
            </w:tcBorders>
            <w:shd w:val="clear" w:color="auto" w:fill="auto"/>
            <w:vAlign w:val="center"/>
            <w:hideMark/>
          </w:tcPr>
          <w:p w14:paraId="23F37BFD"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0,0</w:t>
            </w:r>
          </w:p>
        </w:tc>
        <w:tc>
          <w:tcPr>
            <w:tcW w:w="255" w:type="pct"/>
            <w:tcBorders>
              <w:top w:val="nil"/>
              <w:left w:val="nil"/>
              <w:bottom w:val="single" w:sz="4" w:space="0" w:color="auto"/>
              <w:right w:val="single" w:sz="4" w:space="0" w:color="auto"/>
            </w:tcBorders>
            <w:shd w:val="clear" w:color="auto" w:fill="auto"/>
            <w:vAlign w:val="center"/>
            <w:hideMark/>
          </w:tcPr>
          <w:p w14:paraId="4EE868A2"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0,0</w:t>
            </w:r>
          </w:p>
        </w:tc>
        <w:tc>
          <w:tcPr>
            <w:tcW w:w="255" w:type="pct"/>
            <w:tcBorders>
              <w:top w:val="nil"/>
              <w:left w:val="nil"/>
              <w:bottom w:val="single" w:sz="4" w:space="0" w:color="auto"/>
              <w:right w:val="single" w:sz="4" w:space="0" w:color="auto"/>
            </w:tcBorders>
            <w:shd w:val="clear" w:color="auto" w:fill="auto"/>
            <w:vAlign w:val="center"/>
            <w:hideMark/>
          </w:tcPr>
          <w:p w14:paraId="4502F2E1"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0,0</w:t>
            </w:r>
          </w:p>
        </w:tc>
        <w:tc>
          <w:tcPr>
            <w:tcW w:w="255" w:type="pct"/>
            <w:tcBorders>
              <w:top w:val="nil"/>
              <w:left w:val="nil"/>
              <w:bottom w:val="single" w:sz="4" w:space="0" w:color="auto"/>
              <w:right w:val="single" w:sz="4" w:space="0" w:color="auto"/>
            </w:tcBorders>
            <w:shd w:val="clear" w:color="auto" w:fill="auto"/>
            <w:vAlign w:val="center"/>
            <w:hideMark/>
          </w:tcPr>
          <w:p w14:paraId="1D2C8E63"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0,0</w:t>
            </w:r>
          </w:p>
        </w:tc>
        <w:tc>
          <w:tcPr>
            <w:tcW w:w="257" w:type="pct"/>
            <w:tcBorders>
              <w:top w:val="nil"/>
              <w:left w:val="nil"/>
              <w:bottom w:val="single" w:sz="4" w:space="0" w:color="auto"/>
              <w:right w:val="single" w:sz="4" w:space="0" w:color="auto"/>
            </w:tcBorders>
            <w:shd w:val="clear" w:color="auto" w:fill="auto"/>
            <w:vAlign w:val="center"/>
            <w:hideMark/>
          </w:tcPr>
          <w:p w14:paraId="515F2DFA"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0,0</w:t>
            </w:r>
          </w:p>
        </w:tc>
      </w:tr>
      <w:tr w:rsidR="002E0965" w:rsidRPr="007249BA" w14:paraId="3376C05C" w14:textId="77777777" w:rsidTr="002E0965">
        <w:trPr>
          <w:trHeight w:val="170"/>
        </w:trPr>
        <w:tc>
          <w:tcPr>
            <w:tcW w:w="877" w:type="pct"/>
            <w:tcBorders>
              <w:top w:val="nil"/>
              <w:left w:val="single" w:sz="4" w:space="0" w:color="auto"/>
              <w:bottom w:val="single" w:sz="4" w:space="0" w:color="auto"/>
              <w:right w:val="single" w:sz="4" w:space="0" w:color="auto"/>
            </w:tcBorders>
            <w:shd w:val="clear" w:color="auto" w:fill="auto"/>
            <w:vAlign w:val="center"/>
            <w:hideMark/>
          </w:tcPr>
          <w:p w14:paraId="2F65E863" w14:textId="77777777" w:rsidR="002E0965" w:rsidRPr="007249BA" w:rsidRDefault="002E0965" w:rsidP="003C69E1">
            <w:pPr>
              <w:spacing w:line="240" w:lineRule="auto"/>
              <w:ind w:firstLine="0"/>
              <w:jc w:val="left"/>
              <w:rPr>
                <w:rFonts w:eastAsia="Times New Roman" w:cs="Times New Roman"/>
                <w:color w:val="000000"/>
                <w:sz w:val="20"/>
                <w:szCs w:val="20"/>
                <w:lang w:eastAsia="ru-RU"/>
              </w:rPr>
            </w:pPr>
            <w:r w:rsidRPr="007249BA">
              <w:rPr>
                <w:rFonts w:eastAsia="Times New Roman" w:cs="Times New Roman"/>
                <w:color w:val="000000"/>
                <w:sz w:val="20"/>
                <w:szCs w:val="20"/>
                <w:lang w:eastAsia="ru-RU"/>
              </w:rPr>
              <w:t>СН</w:t>
            </w:r>
          </w:p>
        </w:tc>
        <w:tc>
          <w:tcPr>
            <w:tcW w:w="297" w:type="pct"/>
            <w:tcBorders>
              <w:top w:val="nil"/>
              <w:left w:val="nil"/>
              <w:bottom w:val="single" w:sz="4" w:space="0" w:color="auto"/>
              <w:right w:val="single" w:sz="4" w:space="0" w:color="auto"/>
            </w:tcBorders>
            <w:shd w:val="clear" w:color="auto" w:fill="auto"/>
            <w:vAlign w:val="center"/>
            <w:hideMark/>
          </w:tcPr>
          <w:p w14:paraId="7390E824"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Гкал/ч</w:t>
            </w:r>
          </w:p>
        </w:tc>
        <w:tc>
          <w:tcPr>
            <w:tcW w:w="255" w:type="pct"/>
            <w:tcBorders>
              <w:top w:val="nil"/>
              <w:left w:val="nil"/>
              <w:bottom w:val="single" w:sz="4" w:space="0" w:color="auto"/>
              <w:right w:val="single" w:sz="4" w:space="0" w:color="auto"/>
            </w:tcBorders>
            <w:shd w:val="clear" w:color="auto" w:fill="auto"/>
            <w:vAlign w:val="center"/>
            <w:hideMark/>
          </w:tcPr>
          <w:p w14:paraId="0F1A681F"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0,52</w:t>
            </w:r>
          </w:p>
        </w:tc>
        <w:tc>
          <w:tcPr>
            <w:tcW w:w="255" w:type="pct"/>
            <w:tcBorders>
              <w:top w:val="nil"/>
              <w:left w:val="nil"/>
              <w:bottom w:val="single" w:sz="4" w:space="0" w:color="auto"/>
              <w:right w:val="single" w:sz="4" w:space="0" w:color="auto"/>
            </w:tcBorders>
            <w:shd w:val="clear" w:color="auto" w:fill="auto"/>
            <w:vAlign w:val="center"/>
            <w:hideMark/>
          </w:tcPr>
          <w:p w14:paraId="031915A7"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0,52</w:t>
            </w:r>
          </w:p>
        </w:tc>
        <w:tc>
          <w:tcPr>
            <w:tcW w:w="255" w:type="pct"/>
            <w:tcBorders>
              <w:top w:val="nil"/>
              <w:left w:val="nil"/>
              <w:bottom w:val="single" w:sz="4" w:space="0" w:color="auto"/>
              <w:right w:val="single" w:sz="4" w:space="0" w:color="auto"/>
            </w:tcBorders>
            <w:shd w:val="clear" w:color="auto" w:fill="auto"/>
            <w:vAlign w:val="center"/>
            <w:hideMark/>
          </w:tcPr>
          <w:p w14:paraId="74605778"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0,52</w:t>
            </w:r>
          </w:p>
        </w:tc>
        <w:tc>
          <w:tcPr>
            <w:tcW w:w="255" w:type="pct"/>
            <w:tcBorders>
              <w:top w:val="nil"/>
              <w:left w:val="nil"/>
              <w:bottom w:val="single" w:sz="4" w:space="0" w:color="auto"/>
              <w:right w:val="single" w:sz="4" w:space="0" w:color="auto"/>
            </w:tcBorders>
            <w:shd w:val="clear" w:color="auto" w:fill="auto"/>
            <w:vAlign w:val="center"/>
            <w:hideMark/>
          </w:tcPr>
          <w:p w14:paraId="2F089274"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0,52</w:t>
            </w:r>
          </w:p>
        </w:tc>
        <w:tc>
          <w:tcPr>
            <w:tcW w:w="255" w:type="pct"/>
            <w:tcBorders>
              <w:top w:val="nil"/>
              <w:left w:val="nil"/>
              <w:bottom w:val="single" w:sz="4" w:space="0" w:color="auto"/>
              <w:right w:val="single" w:sz="4" w:space="0" w:color="auto"/>
            </w:tcBorders>
            <w:shd w:val="clear" w:color="auto" w:fill="auto"/>
            <w:vAlign w:val="center"/>
            <w:hideMark/>
          </w:tcPr>
          <w:p w14:paraId="76E74048"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0,52</w:t>
            </w:r>
          </w:p>
        </w:tc>
        <w:tc>
          <w:tcPr>
            <w:tcW w:w="255" w:type="pct"/>
            <w:tcBorders>
              <w:top w:val="nil"/>
              <w:left w:val="nil"/>
              <w:bottom w:val="single" w:sz="4" w:space="0" w:color="auto"/>
              <w:right w:val="single" w:sz="4" w:space="0" w:color="auto"/>
            </w:tcBorders>
            <w:shd w:val="clear" w:color="auto" w:fill="auto"/>
            <w:vAlign w:val="center"/>
            <w:hideMark/>
          </w:tcPr>
          <w:p w14:paraId="209A09B0"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0,52</w:t>
            </w:r>
          </w:p>
        </w:tc>
        <w:tc>
          <w:tcPr>
            <w:tcW w:w="255" w:type="pct"/>
            <w:tcBorders>
              <w:top w:val="nil"/>
              <w:left w:val="nil"/>
              <w:bottom w:val="single" w:sz="4" w:space="0" w:color="auto"/>
              <w:right w:val="single" w:sz="4" w:space="0" w:color="auto"/>
            </w:tcBorders>
            <w:shd w:val="clear" w:color="auto" w:fill="auto"/>
            <w:vAlign w:val="center"/>
            <w:hideMark/>
          </w:tcPr>
          <w:p w14:paraId="50725E68"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0,52</w:t>
            </w:r>
          </w:p>
        </w:tc>
        <w:tc>
          <w:tcPr>
            <w:tcW w:w="255" w:type="pct"/>
            <w:tcBorders>
              <w:top w:val="nil"/>
              <w:left w:val="nil"/>
              <w:bottom w:val="single" w:sz="4" w:space="0" w:color="auto"/>
              <w:right w:val="single" w:sz="4" w:space="0" w:color="auto"/>
            </w:tcBorders>
            <w:shd w:val="clear" w:color="auto" w:fill="auto"/>
            <w:vAlign w:val="center"/>
            <w:hideMark/>
          </w:tcPr>
          <w:p w14:paraId="4E9CA1D5"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0,52</w:t>
            </w:r>
          </w:p>
        </w:tc>
        <w:tc>
          <w:tcPr>
            <w:tcW w:w="255" w:type="pct"/>
            <w:tcBorders>
              <w:top w:val="nil"/>
              <w:left w:val="nil"/>
              <w:bottom w:val="single" w:sz="4" w:space="0" w:color="auto"/>
              <w:right w:val="single" w:sz="4" w:space="0" w:color="auto"/>
            </w:tcBorders>
            <w:shd w:val="clear" w:color="auto" w:fill="auto"/>
            <w:vAlign w:val="center"/>
            <w:hideMark/>
          </w:tcPr>
          <w:p w14:paraId="69F9515A"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0,52</w:t>
            </w:r>
          </w:p>
        </w:tc>
        <w:tc>
          <w:tcPr>
            <w:tcW w:w="255" w:type="pct"/>
            <w:tcBorders>
              <w:top w:val="nil"/>
              <w:left w:val="nil"/>
              <w:bottom w:val="single" w:sz="4" w:space="0" w:color="auto"/>
              <w:right w:val="single" w:sz="4" w:space="0" w:color="auto"/>
            </w:tcBorders>
            <w:shd w:val="clear" w:color="auto" w:fill="auto"/>
            <w:vAlign w:val="center"/>
            <w:hideMark/>
          </w:tcPr>
          <w:p w14:paraId="1CB2D5E5"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0,52</w:t>
            </w:r>
          </w:p>
        </w:tc>
        <w:tc>
          <w:tcPr>
            <w:tcW w:w="255" w:type="pct"/>
            <w:tcBorders>
              <w:top w:val="nil"/>
              <w:left w:val="nil"/>
              <w:bottom w:val="single" w:sz="4" w:space="0" w:color="auto"/>
              <w:right w:val="single" w:sz="4" w:space="0" w:color="auto"/>
            </w:tcBorders>
            <w:shd w:val="clear" w:color="auto" w:fill="auto"/>
            <w:vAlign w:val="center"/>
            <w:hideMark/>
          </w:tcPr>
          <w:p w14:paraId="13C470C2"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0,52</w:t>
            </w:r>
          </w:p>
        </w:tc>
        <w:tc>
          <w:tcPr>
            <w:tcW w:w="255" w:type="pct"/>
            <w:tcBorders>
              <w:top w:val="nil"/>
              <w:left w:val="nil"/>
              <w:bottom w:val="single" w:sz="4" w:space="0" w:color="auto"/>
              <w:right w:val="single" w:sz="4" w:space="0" w:color="auto"/>
            </w:tcBorders>
            <w:shd w:val="clear" w:color="auto" w:fill="auto"/>
            <w:vAlign w:val="center"/>
            <w:hideMark/>
          </w:tcPr>
          <w:p w14:paraId="72268FA6"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0,52</w:t>
            </w:r>
          </w:p>
        </w:tc>
        <w:tc>
          <w:tcPr>
            <w:tcW w:w="255" w:type="pct"/>
            <w:tcBorders>
              <w:top w:val="nil"/>
              <w:left w:val="nil"/>
              <w:bottom w:val="single" w:sz="4" w:space="0" w:color="auto"/>
              <w:right w:val="single" w:sz="4" w:space="0" w:color="auto"/>
            </w:tcBorders>
            <w:shd w:val="clear" w:color="auto" w:fill="auto"/>
            <w:vAlign w:val="center"/>
            <w:hideMark/>
          </w:tcPr>
          <w:p w14:paraId="4C61D6F4"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0,52</w:t>
            </w:r>
          </w:p>
        </w:tc>
        <w:tc>
          <w:tcPr>
            <w:tcW w:w="255" w:type="pct"/>
            <w:tcBorders>
              <w:top w:val="nil"/>
              <w:left w:val="nil"/>
              <w:bottom w:val="single" w:sz="4" w:space="0" w:color="auto"/>
              <w:right w:val="single" w:sz="4" w:space="0" w:color="auto"/>
            </w:tcBorders>
            <w:shd w:val="clear" w:color="auto" w:fill="auto"/>
            <w:vAlign w:val="center"/>
            <w:hideMark/>
          </w:tcPr>
          <w:p w14:paraId="60802E06"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0,52</w:t>
            </w:r>
          </w:p>
        </w:tc>
        <w:tc>
          <w:tcPr>
            <w:tcW w:w="257" w:type="pct"/>
            <w:tcBorders>
              <w:top w:val="nil"/>
              <w:left w:val="nil"/>
              <w:bottom w:val="single" w:sz="4" w:space="0" w:color="auto"/>
              <w:right w:val="single" w:sz="4" w:space="0" w:color="auto"/>
            </w:tcBorders>
            <w:shd w:val="clear" w:color="auto" w:fill="auto"/>
            <w:vAlign w:val="center"/>
            <w:hideMark/>
          </w:tcPr>
          <w:p w14:paraId="30727EC9"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0,52</w:t>
            </w:r>
          </w:p>
        </w:tc>
      </w:tr>
      <w:tr w:rsidR="002E0965" w:rsidRPr="007249BA" w14:paraId="270BC2A0" w14:textId="77777777" w:rsidTr="002E0965">
        <w:trPr>
          <w:trHeight w:val="170"/>
        </w:trPr>
        <w:tc>
          <w:tcPr>
            <w:tcW w:w="877" w:type="pct"/>
            <w:tcBorders>
              <w:top w:val="nil"/>
              <w:left w:val="single" w:sz="4" w:space="0" w:color="auto"/>
              <w:bottom w:val="single" w:sz="4" w:space="0" w:color="auto"/>
              <w:right w:val="single" w:sz="4" w:space="0" w:color="auto"/>
            </w:tcBorders>
            <w:shd w:val="clear" w:color="auto" w:fill="auto"/>
            <w:vAlign w:val="center"/>
            <w:hideMark/>
          </w:tcPr>
          <w:p w14:paraId="6DBE4D01" w14:textId="77777777" w:rsidR="002E0965" w:rsidRPr="007249BA" w:rsidRDefault="002E0965" w:rsidP="003C69E1">
            <w:pPr>
              <w:spacing w:line="240" w:lineRule="auto"/>
              <w:ind w:firstLine="0"/>
              <w:jc w:val="left"/>
              <w:rPr>
                <w:rFonts w:eastAsia="Times New Roman" w:cs="Times New Roman"/>
                <w:color w:val="000000"/>
                <w:sz w:val="20"/>
                <w:szCs w:val="20"/>
                <w:lang w:eastAsia="ru-RU"/>
              </w:rPr>
            </w:pPr>
            <w:r w:rsidRPr="007249BA">
              <w:rPr>
                <w:rFonts w:eastAsia="Times New Roman" w:cs="Times New Roman"/>
                <w:color w:val="000000"/>
                <w:sz w:val="20"/>
                <w:szCs w:val="20"/>
                <w:lang w:eastAsia="ru-RU"/>
              </w:rPr>
              <w:t>Тепловая мощность нетто</w:t>
            </w:r>
          </w:p>
        </w:tc>
        <w:tc>
          <w:tcPr>
            <w:tcW w:w="297" w:type="pct"/>
            <w:tcBorders>
              <w:top w:val="nil"/>
              <w:left w:val="nil"/>
              <w:bottom w:val="single" w:sz="4" w:space="0" w:color="auto"/>
              <w:right w:val="single" w:sz="4" w:space="0" w:color="auto"/>
            </w:tcBorders>
            <w:shd w:val="clear" w:color="auto" w:fill="auto"/>
            <w:vAlign w:val="center"/>
            <w:hideMark/>
          </w:tcPr>
          <w:p w14:paraId="389D196C"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Гкал/ч</w:t>
            </w:r>
          </w:p>
        </w:tc>
        <w:tc>
          <w:tcPr>
            <w:tcW w:w="255" w:type="pct"/>
            <w:tcBorders>
              <w:top w:val="nil"/>
              <w:left w:val="nil"/>
              <w:bottom w:val="single" w:sz="4" w:space="0" w:color="auto"/>
              <w:right w:val="single" w:sz="4" w:space="0" w:color="auto"/>
            </w:tcBorders>
            <w:shd w:val="clear" w:color="auto" w:fill="auto"/>
            <w:vAlign w:val="center"/>
            <w:hideMark/>
          </w:tcPr>
          <w:p w14:paraId="623FDAB2"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9,81</w:t>
            </w:r>
          </w:p>
        </w:tc>
        <w:tc>
          <w:tcPr>
            <w:tcW w:w="255" w:type="pct"/>
            <w:tcBorders>
              <w:top w:val="nil"/>
              <w:left w:val="nil"/>
              <w:bottom w:val="single" w:sz="4" w:space="0" w:color="auto"/>
              <w:right w:val="single" w:sz="4" w:space="0" w:color="auto"/>
            </w:tcBorders>
            <w:shd w:val="clear" w:color="auto" w:fill="auto"/>
            <w:vAlign w:val="center"/>
            <w:hideMark/>
          </w:tcPr>
          <w:p w14:paraId="46B5BF06"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9,81</w:t>
            </w:r>
          </w:p>
        </w:tc>
        <w:tc>
          <w:tcPr>
            <w:tcW w:w="255" w:type="pct"/>
            <w:tcBorders>
              <w:top w:val="nil"/>
              <w:left w:val="nil"/>
              <w:bottom w:val="single" w:sz="4" w:space="0" w:color="auto"/>
              <w:right w:val="single" w:sz="4" w:space="0" w:color="auto"/>
            </w:tcBorders>
            <w:shd w:val="clear" w:color="auto" w:fill="auto"/>
            <w:vAlign w:val="center"/>
            <w:hideMark/>
          </w:tcPr>
          <w:p w14:paraId="456E1349"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9,81</w:t>
            </w:r>
          </w:p>
        </w:tc>
        <w:tc>
          <w:tcPr>
            <w:tcW w:w="255" w:type="pct"/>
            <w:tcBorders>
              <w:top w:val="nil"/>
              <w:left w:val="nil"/>
              <w:bottom w:val="single" w:sz="4" w:space="0" w:color="auto"/>
              <w:right w:val="single" w:sz="4" w:space="0" w:color="auto"/>
            </w:tcBorders>
            <w:shd w:val="clear" w:color="auto" w:fill="auto"/>
            <w:vAlign w:val="center"/>
            <w:hideMark/>
          </w:tcPr>
          <w:p w14:paraId="2AE6A3A6"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9,81</w:t>
            </w:r>
          </w:p>
        </w:tc>
        <w:tc>
          <w:tcPr>
            <w:tcW w:w="255" w:type="pct"/>
            <w:tcBorders>
              <w:top w:val="nil"/>
              <w:left w:val="nil"/>
              <w:bottom w:val="single" w:sz="4" w:space="0" w:color="auto"/>
              <w:right w:val="single" w:sz="4" w:space="0" w:color="auto"/>
            </w:tcBorders>
            <w:shd w:val="clear" w:color="auto" w:fill="auto"/>
            <w:vAlign w:val="center"/>
            <w:hideMark/>
          </w:tcPr>
          <w:p w14:paraId="6D20DFC2"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9,81</w:t>
            </w:r>
          </w:p>
        </w:tc>
        <w:tc>
          <w:tcPr>
            <w:tcW w:w="255" w:type="pct"/>
            <w:tcBorders>
              <w:top w:val="nil"/>
              <w:left w:val="nil"/>
              <w:bottom w:val="single" w:sz="4" w:space="0" w:color="auto"/>
              <w:right w:val="single" w:sz="4" w:space="0" w:color="auto"/>
            </w:tcBorders>
            <w:shd w:val="clear" w:color="auto" w:fill="auto"/>
            <w:vAlign w:val="center"/>
            <w:hideMark/>
          </w:tcPr>
          <w:p w14:paraId="2135081E"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9,81</w:t>
            </w:r>
          </w:p>
        </w:tc>
        <w:tc>
          <w:tcPr>
            <w:tcW w:w="255" w:type="pct"/>
            <w:tcBorders>
              <w:top w:val="nil"/>
              <w:left w:val="nil"/>
              <w:bottom w:val="single" w:sz="4" w:space="0" w:color="auto"/>
              <w:right w:val="single" w:sz="4" w:space="0" w:color="auto"/>
            </w:tcBorders>
            <w:shd w:val="clear" w:color="auto" w:fill="auto"/>
            <w:vAlign w:val="center"/>
            <w:hideMark/>
          </w:tcPr>
          <w:p w14:paraId="0A853D72"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9,81</w:t>
            </w:r>
          </w:p>
        </w:tc>
        <w:tc>
          <w:tcPr>
            <w:tcW w:w="255" w:type="pct"/>
            <w:tcBorders>
              <w:top w:val="nil"/>
              <w:left w:val="nil"/>
              <w:bottom w:val="single" w:sz="4" w:space="0" w:color="auto"/>
              <w:right w:val="single" w:sz="4" w:space="0" w:color="auto"/>
            </w:tcBorders>
            <w:shd w:val="clear" w:color="auto" w:fill="auto"/>
            <w:vAlign w:val="center"/>
            <w:hideMark/>
          </w:tcPr>
          <w:p w14:paraId="3492EA06"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9,81</w:t>
            </w:r>
          </w:p>
        </w:tc>
        <w:tc>
          <w:tcPr>
            <w:tcW w:w="255" w:type="pct"/>
            <w:tcBorders>
              <w:top w:val="nil"/>
              <w:left w:val="nil"/>
              <w:bottom w:val="single" w:sz="4" w:space="0" w:color="auto"/>
              <w:right w:val="single" w:sz="4" w:space="0" w:color="auto"/>
            </w:tcBorders>
            <w:shd w:val="clear" w:color="auto" w:fill="auto"/>
            <w:vAlign w:val="center"/>
            <w:hideMark/>
          </w:tcPr>
          <w:p w14:paraId="0328B715"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9,81</w:t>
            </w:r>
          </w:p>
        </w:tc>
        <w:tc>
          <w:tcPr>
            <w:tcW w:w="255" w:type="pct"/>
            <w:tcBorders>
              <w:top w:val="nil"/>
              <w:left w:val="nil"/>
              <w:bottom w:val="single" w:sz="4" w:space="0" w:color="auto"/>
              <w:right w:val="single" w:sz="4" w:space="0" w:color="auto"/>
            </w:tcBorders>
            <w:shd w:val="clear" w:color="auto" w:fill="auto"/>
            <w:vAlign w:val="center"/>
            <w:hideMark/>
          </w:tcPr>
          <w:p w14:paraId="4C045E5F"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9,81</w:t>
            </w:r>
          </w:p>
        </w:tc>
        <w:tc>
          <w:tcPr>
            <w:tcW w:w="255" w:type="pct"/>
            <w:tcBorders>
              <w:top w:val="nil"/>
              <w:left w:val="nil"/>
              <w:bottom w:val="single" w:sz="4" w:space="0" w:color="auto"/>
              <w:right w:val="single" w:sz="4" w:space="0" w:color="auto"/>
            </w:tcBorders>
            <w:shd w:val="clear" w:color="auto" w:fill="auto"/>
            <w:vAlign w:val="center"/>
            <w:hideMark/>
          </w:tcPr>
          <w:p w14:paraId="5EA52FC3"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9,81</w:t>
            </w:r>
          </w:p>
        </w:tc>
        <w:tc>
          <w:tcPr>
            <w:tcW w:w="255" w:type="pct"/>
            <w:tcBorders>
              <w:top w:val="nil"/>
              <w:left w:val="nil"/>
              <w:bottom w:val="single" w:sz="4" w:space="0" w:color="auto"/>
              <w:right w:val="single" w:sz="4" w:space="0" w:color="auto"/>
            </w:tcBorders>
            <w:shd w:val="clear" w:color="auto" w:fill="auto"/>
            <w:vAlign w:val="center"/>
            <w:hideMark/>
          </w:tcPr>
          <w:p w14:paraId="0226471A"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9,81</w:t>
            </w:r>
          </w:p>
        </w:tc>
        <w:tc>
          <w:tcPr>
            <w:tcW w:w="255" w:type="pct"/>
            <w:tcBorders>
              <w:top w:val="nil"/>
              <w:left w:val="nil"/>
              <w:bottom w:val="single" w:sz="4" w:space="0" w:color="auto"/>
              <w:right w:val="single" w:sz="4" w:space="0" w:color="auto"/>
            </w:tcBorders>
            <w:shd w:val="clear" w:color="auto" w:fill="auto"/>
            <w:vAlign w:val="center"/>
            <w:hideMark/>
          </w:tcPr>
          <w:p w14:paraId="11825C35"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9,81</w:t>
            </w:r>
          </w:p>
        </w:tc>
        <w:tc>
          <w:tcPr>
            <w:tcW w:w="255" w:type="pct"/>
            <w:tcBorders>
              <w:top w:val="nil"/>
              <w:left w:val="nil"/>
              <w:bottom w:val="single" w:sz="4" w:space="0" w:color="auto"/>
              <w:right w:val="single" w:sz="4" w:space="0" w:color="auto"/>
            </w:tcBorders>
            <w:shd w:val="clear" w:color="auto" w:fill="auto"/>
            <w:vAlign w:val="center"/>
            <w:hideMark/>
          </w:tcPr>
          <w:p w14:paraId="511813BA"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9,81</w:t>
            </w:r>
          </w:p>
        </w:tc>
        <w:tc>
          <w:tcPr>
            <w:tcW w:w="257" w:type="pct"/>
            <w:tcBorders>
              <w:top w:val="nil"/>
              <w:left w:val="nil"/>
              <w:bottom w:val="single" w:sz="4" w:space="0" w:color="auto"/>
              <w:right w:val="single" w:sz="4" w:space="0" w:color="auto"/>
            </w:tcBorders>
            <w:shd w:val="clear" w:color="auto" w:fill="auto"/>
            <w:vAlign w:val="center"/>
            <w:hideMark/>
          </w:tcPr>
          <w:p w14:paraId="23B9B970"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9,81</w:t>
            </w:r>
          </w:p>
        </w:tc>
      </w:tr>
      <w:tr w:rsidR="002E0965" w:rsidRPr="007249BA" w14:paraId="45DF86E0" w14:textId="77777777" w:rsidTr="002E0965">
        <w:trPr>
          <w:trHeight w:val="170"/>
        </w:trPr>
        <w:tc>
          <w:tcPr>
            <w:tcW w:w="877" w:type="pct"/>
            <w:tcBorders>
              <w:top w:val="nil"/>
              <w:left w:val="single" w:sz="4" w:space="0" w:color="auto"/>
              <w:bottom w:val="single" w:sz="4" w:space="0" w:color="auto"/>
              <w:right w:val="single" w:sz="4" w:space="0" w:color="auto"/>
            </w:tcBorders>
            <w:shd w:val="clear" w:color="auto" w:fill="auto"/>
            <w:vAlign w:val="center"/>
            <w:hideMark/>
          </w:tcPr>
          <w:p w14:paraId="09362BCD" w14:textId="77777777" w:rsidR="002E0965" w:rsidRPr="007249BA" w:rsidRDefault="002E0965" w:rsidP="003C69E1">
            <w:pPr>
              <w:spacing w:line="240" w:lineRule="auto"/>
              <w:ind w:firstLine="0"/>
              <w:jc w:val="left"/>
              <w:rPr>
                <w:rFonts w:eastAsia="Times New Roman" w:cs="Times New Roman"/>
                <w:color w:val="000000"/>
                <w:sz w:val="20"/>
                <w:szCs w:val="20"/>
                <w:lang w:eastAsia="ru-RU"/>
              </w:rPr>
            </w:pPr>
            <w:r w:rsidRPr="007249BA">
              <w:rPr>
                <w:rFonts w:eastAsia="Times New Roman" w:cs="Times New Roman"/>
                <w:color w:val="000000"/>
                <w:sz w:val="20"/>
                <w:szCs w:val="20"/>
                <w:lang w:eastAsia="ru-RU"/>
              </w:rPr>
              <w:t>Нагрузка на коллекторах</w:t>
            </w:r>
          </w:p>
        </w:tc>
        <w:tc>
          <w:tcPr>
            <w:tcW w:w="297" w:type="pct"/>
            <w:tcBorders>
              <w:top w:val="nil"/>
              <w:left w:val="nil"/>
              <w:bottom w:val="single" w:sz="4" w:space="0" w:color="auto"/>
              <w:right w:val="single" w:sz="4" w:space="0" w:color="auto"/>
            </w:tcBorders>
            <w:shd w:val="clear" w:color="auto" w:fill="auto"/>
            <w:vAlign w:val="center"/>
            <w:hideMark/>
          </w:tcPr>
          <w:p w14:paraId="7E3B095F"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Гкал/ч</w:t>
            </w:r>
          </w:p>
        </w:tc>
        <w:tc>
          <w:tcPr>
            <w:tcW w:w="255" w:type="pct"/>
            <w:tcBorders>
              <w:top w:val="nil"/>
              <w:left w:val="nil"/>
              <w:bottom w:val="single" w:sz="4" w:space="0" w:color="auto"/>
              <w:right w:val="single" w:sz="4" w:space="0" w:color="auto"/>
            </w:tcBorders>
            <w:shd w:val="clear" w:color="auto" w:fill="auto"/>
            <w:vAlign w:val="center"/>
            <w:hideMark/>
          </w:tcPr>
          <w:p w14:paraId="12EB95F6"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2,99</w:t>
            </w:r>
          </w:p>
        </w:tc>
        <w:tc>
          <w:tcPr>
            <w:tcW w:w="255" w:type="pct"/>
            <w:tcBorders>
              <w:top w:val="nil"/>
              <w:left w:val="nil"/>
              <w:bottom w:val="single" w:sz="4" w:space="0" w:color="auto"/>
              <w:right w:val="single" w:sz="4" w:space="0" w:color="auto"/>
            </w:tcBorders>
            <w:shd w:val="clear" w:color="auto" w:fill="auto"/>
            <w:vAlign w:val="center"/>
            <w:hideMark/>
          </w:tcPr>
          <w:p w14:paraId="72E4C339"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2,99</w:t>
            </w:r>
          </w:p>
        </w:tc>
        <w:tc>
          <w:tcPr>
            <w:tcW w:w="255" w:type="pct"/>
            <w:tcBorders>
              <w:top w:val="nil"/>
              <w:left w:val="nil"/>
              <w:bottom w:val="single" w:sz="4" w:space="0" w:color="auto"/>
              <w:right w:val="single" w:sz="4" w:space="0" w:color="auto"/>
            </w:tcBorders>
            <w:shd w:val="clear" w:color="auto" w:fill="auto"/>
            <w:vAlign w:val="center"/>
            <w:hideMark/>
          </w:tcPr>
          <w:p w14:paraId="4D225F23"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2,99</w:t>
            </w:r>
          </w:p>
        </w:tc>
        <w:tc>
          <w:tcPr>
            <w:tcW w:w="255" w:type="pct"/>
            <w:tcBorders>
              <w:top w:val="nil"/>
              <w:left w:val="nil"/>
              <w:bottom w:val="single" w:sz="4" w:space="0" w:color="auto"/>
              <w:right w:val="single" w:sz="4" w:space="0" w:color="auto"/>
            </w:tcBorders>
            <w:shd w:val="clear" w:color="auto" w:fill="auto"/>
            <w:vAlign w:val="center"/>
            <w:hideMark/>
          </w:tcPr>
          <w:p w14:paraId="3AA89E40"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2,99</w:t>
            </w:r>
          </w:p>
        </w:tc>
        <w:tc>
          <w:tcPr>
            <w:tcW w:w="255" w:type="pct"/>
            <w:tcBorders>
              <w:top w:val="nil"/>
              <w:left w:val="nil"/>
              <w:bottom w:val="single" w:sz="4" w:space="0" w:color="auto"/>
              <w:right w:val="single" w:sz="4" w:space="0" w:color="auto"/>
            </w:tcBorders>
            <w:shd w:val="clear" w:color="auto" w:fill="auto"/>
            <w:vAlign w:val="center"/>
            <w:hideMark/>
          </w:tcPr>
          <w:p w14:paraId="71CBE399"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2,99</w:t>
            </w:r>
          </w:p>
        </w:tc>
        <w:tc>
          <w:tcPr>
            <w:tcW w:w="255" w:type="pct"/>
            <w:tcBorders>
              <w:top w:val="nil"/>
              <w:left w:val="nil"/>
              <w:bottom w:val="single" w:sz="4" w:space="0" w:color="auto"/>
              <w:right w:val="single" w:sz="4" w:space="0" w:color="auto"/>
            </w:tcBorders>
            <w:shd w:val="clear" w:color="auto" w:fill="auto"/>
            <w:vAlign w:val="center"/>
            <w:hideMark/>
          </w:tcPr>
          <w:p w14:paraId="35E7696E"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2,99</w:t>
            </w:r>
          </w:p>
        </w:tc>
        <w:tc>
          <w:tcPr>
            <w:tcW w:w="255" w:type="pct"/>
            <w:tcBorders>
              <w:top w:val="nil"/>
              <w:left w:val="nil"/>
              <w:bottom w:val="single" w:sz="4" w:space="0" w:color="auto"/>
              <w:right w:val="single" w:sz="4" w:space="0" w:color="auto"/>
            </w:tcBorders>
            <w:shd w:val="clear" w:color="auto" w:fill="auto"/>
            <w:vAlign w:val="center"/>
            <w:hideMark/>
          </w:tcPr>
          <w:p w14:paraId="09C47CC0"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2,99</w:t>
            </w:r>
          </w:p>
        </w:tc>
        <w:tc>
          <w:tcPr>
            <w:tcW w:w="255" w:type="pct"/>
            <w:tcBorders>
              <w:top w:val="nil"/>
              <w:left w:val="nil"/>
              <w:bottom w:val="single" w:sz="4" w:space="0" w:color="auto"/>
              <w:right w:val="single" w:sz="4" w:space="0" w:color="auto"/>
            </w:tcBorders>
            <w:shd w:val="clear" w:color="auto" w:fill="auto"/>
            <w:vAlign w:val="center"/>
            <w:hideMark/>
          </w:tcPr>
          <w:p w14:paraId="51F298C8"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2,99</w:t>
            </w:r>
          </w:p>
        </w:tc>
        <w:tc>
          <w:tcPr>
            <w:tcW w:w="255" w:type="pct"/>
            <w:tcBorders>
              <w:top w:val="nil"/>
              <w:left w:val="nil"/>
              <w:bottom w:val="single" w:sz="4" w:space="0" w:color="auto"/>
              <w:right w:val="single" w:sz="4" w:space="0" w:color="auto"/>
            </w:tcBorders>
            <w:shd w:val="clear" w:color="auto" w:fill="auto"/>
            <w:vAlign w:val="center"/>
            <w:hideMark/>
          </w:tcPr>
          <w:p w14:paraId="62DC11FC"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2,99</w:t>
            </w:r>
          </w:p>
        </w:tc>
        <w:tc>
          <w:tcPr>
            <w:tcW w:w="255" w:type="pct"/>
            <w:tcBorders>
              <w:top w:val="nil"/>
              <w:left w:val="nil"/>
              <w:bottom w:val="single" w:sz="4" w:space="0" w:color="auto"/>
              <w:right w:val="single" w:sz="4" w:space="0" w:color="auto"/>
            </w:tcBorders>
            <w:shd w:val="clear" w:color="auto" w:fill="auto"/>
            <w:vAlign w:val="center"/>
            <w:hideMark/>
          </w:tcPr>
          <w:p w14:paraId="2FAAEEE1"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2,99</w:t>
            </w:r>
          </w:p>
        </w:tc>
        <w:tc>
          <w:tcPr>
            <w:tcW w:w="255" w:type="pct"/>
            <w:tcBorders>
              <w:top w:val="nil"/>
              <w:left w:val="nil"/>
              <w:bottom w:val="single" w:sz="4" w:space="0" w:color="auto"/>
              <w:right w:val="single" w:sz="4" w:space="0" w:color="auto"/>
            </w:tcBorders>
            <w:shd w:val="clear" w:color="auto" w:fill="auto"/>
            <w:vAlign w:val="center"/>
            <w:hideMark/>
          </w:tcPr>
          <w:p w14:paraId="4B9AEAA8"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2,99</w:t>
            </w:r>
          </w:p>
        </w:tc>
        <w:tc>
          <w:tcPr>
            <w:tcW w:w="255" w:type="pct"/>
            <w:tcBorders>
              <w:top w:val="nil"/>
              <w:left w:val="nil"/>
              <w:bottom w:val="single" w:sz="4" w:space="0" w:color="auto"/>
              <w:right w:val="single" w:sz="4" w:space="0" w:color="auto"/>
            </w:tcBorders>
            <w:shd w:val="clear" w:color="auto" w:fill="auto"/>
            <w:vAlign w:val="center"/>
            <w:hideMark/>
          </w:tcPr>
          <w:p w14:paraId="1128FC5C"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2,99</w:t>
            </w:r>
          </w:p>
        </w:tc>
        <w:tc>
          <w:tcPr>
            <w:tcW w:w="255" w:type="pct"/>
            <w:tcBorders>
              <w:top w:val="nil"/>
              <w:left w:val="nil"/>
              <w:bottom w:val="single" w:sz="4" w:space="0" w:color="auto"/>
              <w:right w:val="single" w:sz="4" w:space="0" w:color="auto"/>
            </w:tcBorders>
            <w:shd w:val="clear" w:color="auto" w:fill="auto"/>
            <w:vAlign w:val="center"/>
            <w:hideMark/>
          </w:tcPr>
          <w:p w14:paraId="6C661A47"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2,99</w:t>
            </w:r>
          </w:p>
        </w:tc>
        <w:tc>
          <w:tcPr>
            <w:tcW w:w="255" w:type="pct"/>
            <w:tcBorders>
              <w:top w:val="nil"/>
              <w:left w:val="nil"/>
              <w:bottom w:val="single" w:sz="4" w:space="0" w:color="auto"/>
              <w:right w:val="single" w:sz="4" w:space="0" w:color="auto"/>
            </w:tcBorders>
            <w:shd w:val="clear" w:color="auto" w:fill="auto"/>
            <w:vAlign w:val="center"/>
            <w:hideMark/>
          </w:tcPr>
          <w:p w14:paraId="240B133A"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2,99</w:t>
            </w:r>
          </w:p>
        </w:tc>
        <w:tc>
          <w:tcPr>
            <w:tcW w:w="257" w:type="pct"/>
            <w:tcBorders>
              <w:top w:val="nil"/>
              <w:left w:val="nil"/>
              <w:bottom w:val="single" w:sz="4" w:space="0" w:color="auto"/>
              <w:right w:val="single" w:sz="4" w:space="0" w:color="auto"/>
            </w:tcBorders>
            <w:shd w:val="clear" w:color="auto" w:fill="auto"/>
            <w:vAlign w:val="center"/>
            <w:hideMark/>
          </w:tcPr>
          <w:p w14:paraId="57ED4E3E"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2,99</w:t>
            </w:r>
          </w:p>
        </w:tc>
      </w:tr>
      <w:tr w:rsidR="002E0965" w:rsidRPr="007249BA" w14:paraId="1406F525" w14:textId="77777777" w:rsidTr="002E0965">
        <w:trPr>
          <w:trHeight w:val="170"/>
        </w:trPr>
        <w:tc>
          <w:tcPr>
            <w:tcW w:w="877" w:type="pct"/>
            <w:tcBorders>
              <w:top w:val="nil"/>
              <w:left w:val="single" w:sz="4" w:space="0" w:color="auto"/>
              <w:bottom w:val="single" w:sz="4" w:space="0" w:color="auto"/>
              <w:right w:val="single" w:sz="4" w:space="0" w:color="auto"/>
            </w:tcBorders>
            <w:shd w:val="clear" w:color="auto" w:fill="auto"/>
            <w:vAlign w:val="center"/>
            <w:hideMark/>
          </w:tcPr>
          <w:p w14:paraId="2B461DDC" w14:textId="77777777" w:rsidR="002E0965" w:rsidRPr="007249BA" w:rsidRDefault="002E0965" w:rsidP="003C69E1">
            <w:pPr>
              <w:spacing w:line="240" w:lineRule="auto"/>
              <w:ind w:firstLine="0"/>
              <w:jc w:val="left"/>
              <w:rPr>
                <w:rFonts w:eastAsia="Times New Roman" w:cs="Times New Roman"/>
                <w:color w:val="000000"/>
                <w:sz w:val="20"/>
                <w:szCs w:val="20"/>
                <w:lang w:eastAsia="ru-RU"/>
              </w:rPr>
            </w:pPr>
            <w:r w:rsidRPr="007249BA">
              <w:rPr>
                <w:rFonts w:eastAsia="Times New Roman" w:cs="Times New Roman"/>
                <w:color w:val="000000"/>
                <w:sz w:val="20"/>
                <w:szCs w:val="20"/>
                <w:lang w:eastAsia="ru-RU"/>
              </w:rPr>
              <w:t>Потери в сетях</w:t>
            </w:r>
          </w:p>
        </w:tc>
        <w:tc>
          <w:tcPr>
            <w:tcW w:w="297" w:type="pct"/>
            <w:tcBorders>
              <w:top w:val="nil"/>
              <w:left w:val="nil"/>
              <w:bottom w:val="single" w:sz="4" w:space="0" w:color="auto"/>
              <w:right w:val="single" w:sz="4" w:space="0" w:color="auto"/>
            </w:tcBorders>
            <w:shd w:val="clear" w:color="auto" w:fill="auto"/>
            <w:vAlign w:val="center"/>
            <w:hideMark/>
          </w:tcPr>
          <w:p w14:paraId="3BF45CA2"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Гкал/ч</w:t>
            </w:r>
          </w:p>
        </w:tc>
        <w:tc>
          <w:tcPr>
            <w:tcW w:w="255" w:type="pct"/>
            <w:tcBorders>
              <w:top w:val="nil"/>
              <w:left w:val="nil"/>
              <w:bottom w:val="single" w:sz="4" w:space="0" w:color="auto"/>
              <w:right w:val="single" w:sz="4" w:space="0" w:color="auto"/>
            </w:tcBorders>
            <w:shd w:val="clear" w:color="auto" w:fill="auto"/>
            <w:vAlign w:val="center"/>
            <w:hideMark/>
          </w:tcPr>
          <w:p w14:paraId="2E082E7B"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0,20</w:t>
            </w:r>
          </w:p>
        </w:tc>
        <w:tc>
          <w:tcPr>
            <w:tcW w:w="255" w:type="pct"/>
            <w:tcBorders>
              <w:top w:val="nil"/>
              <w:left w:val="nil"/>
              <w:bottom w:val="single" w:sz="4" w:space="0" w:color="auto"/>
              <w:right w:val="single" w:sz="4" w:space="0" w:color="auto"/>
            </w:tcBorders>
            <w:shd w:val="clear" w:color="auto" w:fill="auto"/>
            <w:vAlign w:val="center"/>
            <w:hideMark/>
          </w:tcPr>
          <w:p w14:paraId="0AEBE520"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0,20</w:t>
            </w:r>
          </w:p>
        </w:tc>
        <w:tc>
          <w:tcPr>
            <w:tcW w:w="255" w:type="pct"/>
            <w:tcBorders>
              <w:top w:val="nil"/>
              <w:left w:val="nil"/>
              <w:bottom w:val="single" w:sz="4" w:space="0" w:color="auto"/>
              <w:right w:val="single" w:sz="4" w:space="0" w:color="auto"/>
            </w:tcBorders>
            <w:shd w:val="clear" w:color="auto" w:fill="auto"/>
            <w:vAlign w:val="center"/>
            <w:hideMark/>
          </w:tcPr>
          <w:p w14:paraId="16C1B832"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0,20</w:t>
            </w:r>
          </w:p>
        </w:tc>
        <w:tc>
          <w:tcPr>
            <w:tcW w:w="255" w:type="pct"/>
            <w:tcBorders>
              <w:top w:val="nil"/>
              <w:left w:val="nil"/>
              <w:bottom w:val="single" w:sz="4" w:space="0" w:color="auto"/>
              <w:right w:val="single" w:sz="4" w:space="0" w:color="auto"/>
            </w:tcBorders>
            <w:shd w:val="clear" w:color="auto" w:fill="auto"/>
            <w:vAlign w:val="center"/>
            <w:hideMark/>
          </w:tcPr>
          <w:p w14:paraId="20C41927"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0,20</w:t>
            </w:r>
          </w:p>
        </w:tc>
        <w:tc>
          <w:tcPr>
            <w:tcW w:w="255" w:type="pct"/>
            <w:tcBorders>
              <w:top w:val="nil"/>
              <w:left w:val="nil"/>
              <w:bottom w:val="single" w:sz="4" w:space="0" w:color="auto"/>
              <w:right w:val="single" w:sz="4" w:space="0" w:color="auto"/>
            </w:tcBorders>
            <w:shd w:val="clear" w:color="auto" w:fill="auto"/>
            <w:vAlign w:val="center"/>
            <w:hideMark/>
          </w:tcPr>
          <w:p w14:paraId="1E05AF7B"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0,20</w:t>
            </w:r>
          </w:p>
        </w:tc>
        <w:tc>
          <w:tcPr>
            <w:tcW w:w="255" w:type="pct"/>
            <w:tcBorders>
              <w:top w:val="nil"/>
              <w:left w:val="nil"/>
              <w:bottom w:val="single" w:sz="4" w:space="0" w:color="auto"/>
              <w:right w:val="single" w:sz="4" w:space="0" w:color="auto"/>
            </w:tcBorders>
            <w:shd w:val="clear" w:color="auto" w:fill="auto"/>
            <w:vAlign w:val="center"/>
            <w:hideMark/>
          </w:tcPr>
          <w:p w14:paraId="5B29D201"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0,20</w:t>
            </w:r>
          </w:p>
        </w:tc>
        <w:tc>
          <w:tcPr>
            <w:tcW w:w="255" w:type="pct"/>
            <w:tcBorders>
              <w:top w:val="nil"/>
              <w:left w:val="nil"/>
              <w:bottom w:val="single" w:sz="4" w:space="0" w:color="auto"/>
              <w:right w:val="single" w:sz="4" w:space="0" w:color="auto"/>
            </w:tcBorders>
            <w:shd w:val="clear" w:color="auto" w:fill="auto"/>
            <w:vAlign w:val="center"/>
            <w:hideMark/>
          </w:tcPr>
          <w:p w14:paraId="6E6A65C6"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0,20</w:t>
            </w:r>
          </w:p>
        </w:tc>
        <w:tc>
          <w:tcPr>
            <w:tcW w:w="255" w:type="pct"/>
            <w:tcBorders>
              <w:top w:val="nil"/>
              <w:left w:val="nil"/>
              <w:bottom w:val="single" w:sz="4" w:space="0" w:color="auto"/>
              <w:right w:val="single" w:sz="4" w:space="0" w:color="auto"/>
            </w:tcBorders>
            <w:shd w:val="clear" w:color="auto" w:fill="auto"/>
            <w:vAlign w:val="center"/>
            <w:hideMark/>
          </w:tcPr>
          <w:p w14:paraId="02CF4EFA"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0,20</w:t>
            </w:r>
          </w:p>
        </w:tc>
        <w:tc>
          <w:tcPr>
            <w:tcW w:w="255" w:type="pct"/>
            <w:tcBorders>
              <w:top w:val="nil"/>
              <w:left w:val="nil"/>
              <w:bottom w:val="single" w:sz="4" w:space="0" w:color="auto"/>
              <w:right w:val="single" w:sz="4" w:space="0" w:color="auto"/>
            </w:tcBorders>
            <w:shd w:val="clear" w:color="auto" w:fill="auto"/>
            <w:vAlign w:val="center"/>
            <w:hideMark/>
          </w:tcPr>
          <w:p w14:paraId="66156B9D"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0,20</w:t>
            </w:r>
          </w:p>
        </w:tc>
        <w:tc>
          <w:tcPr>
            <w:tcW w:w="255" w:type="pct"/>
            <w:tcBorders>
              <w:top w:val="nil"/>
              <w:left w:val="nil"/>
              <w:bottom w:val="single" w:sz="4" w:space="0" w:color="auto"/>
              <w:right w:val="single" w:sz="4" w:space="0" w:color="auto"/>
            </w:tcBorders>
            <w:shd w:val="clear" w:color="auto" w:fill="auto"/>
            <w:vAlign w:val="center"/>
            <w:hideMark/>
          </w:tcPr>
          <w:p w14:paraId="5ECE58FA"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0,20</w:t>
            </w:r>
          </w:p>
        </w:tc>
        <w:tc>
          <w:tcPr>
            <w:tcW w:w="255" w:type="pct"/>
            <w:tcBorders>
              <w:top w:val="nil"/>
              <w:left w:val="nil"/>
              <w:bottom w:val="single" w:sz="4" w:space="0" w:color="auto"/>
              <w:right w:val="single" w:sz="4" w:space="0" w:color="auto"/>
            </w:tcBorders>
            <w:shd w:val="clear" w:color="auto" w:fill="auto"/>
            <w:vAlign w:val="center"/>
            <w:hideMark/>
          </w:tcPr>
          <w:p w14:paraId="2D3851BA"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0,20</w:t>
            </w:r>
          </w:p>
        </w:tc>
        <w:tc>
          <w:tcPr>
            <w:tcW w:w="255" w:type="pct"/>
            <w:tcBorders>
              <w:top w:val="nil"/>
              <w:left w:val="nil"/>
              <w:bottom w:val="single" w:sz="4" w:space="0" w:color="auto"/>
              <w:right w:val="single" w:sz="4" w:space="0" w:color="auto"/>
            </w:tcBorders>
            <w:shd w:val="clear" w:color="auto" w:fill="auto"/>
            <w:vAlign w:val="center"/>
            <w:hideMark/>
          </w:tcPr>
          <w:p w14:paraId="64A41D6B"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0,20</w:t>
            </w:r>
          </w:p>
        </w:tc>
        <w:tc>
          <w:tcPr>
            <w:tcW w:w="255" w:type="pct"/>
            <w:tcBorders>
              <w:top w:val="nil"/>
              <w:left w:val="nil"/>
              <w:bottom w:val="single" w:sz="4" w:space="0" w:color="auto"/>
              <w:right w:val="single" w:sz="4" w:space="0" w:color="auto"/>
            </w:tcBorders>
            <w:shd w:val="clear" w:color="auto" w:fill="auto"/>
            <w:vAlign w:val="center"/>
            <w:hideMark/>
          </w:tcPr>
          <w:p w14:paraId="07096B57"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0,20</w:t>
            </w:r>
          </w:p>
        </w:tc>
        <w:tc>
          <w:tcPr>
            <w:tcW w:w="255" w:type="pct"/>
            <w:tcBorders>
              <w:top w:val="nil"/>
              <w:left w:val="nil"/>
              <w:bottom w:val="single" w:sz="4" w:space="0" w:color="auto"/>
              <w:right w:val="single" w:sz="4" w:space="0" w:color="auto"/>
            </w:tcBorders>
            <w:shd w:val="clear" w:color="auto" w:fill="auto"/>
            <w:vAlign w:val="center"/>
            <w:hideMark/>
          </w:tcPr>
          <w:p w14:paraId="0F679770"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0,20</w:t>
            </w:r>
          </w:p>
        </w:tc>
        <w:tc>
          <w:tcPr>
            <w:tcW w:w="257" w:type="pct"/>
            <w:tcBorders>
              <w:top w:val="nil"/>
              <w:left w:val="nil"/>
              <w:bottom w:val="single" w:sz="4" w:space="0" w:color="auto"/>
              <w:right w:val="single" w:sz="4" w:space="0" w:color="auto"/>
            </w:tcBorders>
            <w:shd w:val="clear" w:color="auto" w:fill="auto"/>
            <w:vAlign w:val="center"/>
            <w:hideMark/>
          </w:tcPr>
          <w:p w14:paraId="14296B52"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0,20</w:t>
            </w:r>
          </w:p>
        </w:tc>
      </w:tr>
      <w:tr w:rsidR="002E0965" w:rsidRPr="007249BA" w14:paraId="0EB6F041" w14:textId="77777777" w:rsidTr="002E0965">
        <w:trPr>
          <w:trHeight w:val="170"/>
        </w:trPr>
        <w:tc>
          <w:tcPr>
            <w:tcW w:w="877" w:type="pct"/>
            <w:tcBorders>
              <w:top w:val="nil"/>
              <w:left w:val="single" w:sz="4" w:space="0" w:color="auto"/>
              <w:bottom w:val="single" w:sz="4" w:space="0" w:color="auto"/>
              <w:right w:val="single" w:sz="4" w:space="0" w:color="auto"/>
            </w:tcBorders>
            <w:shd w:val="clear" w:color="auto" w:fill="auto"/>
            <w:vAlign w:val="center"/>
            <w:hideMark/>
          </w:tcPr>
          <w:p w14:paraId="69F74370" w14:textId="77777777" w:rsidR="002E0965" w:rsidRPr="007249BA" w:rsidRDefault="002E0965" w:rsidP="003C69E1">
            <w:pPr>
              <w:spacing w:line="240" w:lineRule="auto"/>
              <w:ind w:firstLine="0"/>
              <w:jc w:val="left"/>
              <w:rPr>
                <w:rFonts w:eastAsia="Times New Roman" w:cs="Times New Roman"/>
                <w:color w:val="000000"/>
                <w:sz w:val="20"/>
                <w:szCs w:val="20"/>
                <w:lang w:eastAsia="ru-RU"/>
              </w:rPr>
            </w:pPr>
            <w:r w:rsidRPr="007249BA">
              <w:rPr>
                <w:rFonts w:eastAsia="Times New Roman" w:cs="Times New Roman"/>
                <w:color w:val="000000"/>
                <w:sz w:val="20"/>
                <w:szCs w:val="20"/>
                <w:lang w:eastAsia="ru-RU"/>
              </w:rPr>
              <w:t>Подключенная нагрузка</w:t>
            </w:r>
          </w:p>
        </w:tc>
        <w:tc>
          <w:tcPr>
            <w:tcW w:w="297" w:type="pct"/>
            <w:tcBorders>
              <w:top w:val="nil"/>
              <w:left w:val="nil"/>
              <w:bottom w:val="single" w:sz="4" w:space="0" w:color="auto"/>
              <w:right w:val="single" w:sz="4" w:space="0" w:color="auto"/>
            </w:tcBorders>
            <w:shd w:val="clear" w:color="auto" w:fill="auto"/>
            <w:vAlign w:val="center"/>
            <w:hideMark/>
          </w:tcPr>
          <w:p w14:paraId="4DE305F7"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Гкал/ч</w:t>
            </w:r>
          </w:p>
        </w:tc>
        <w:tc>
          <w:tcPr>
            <w:tcW w:w="255" w:type="pct"/>
            <w:tcBorders>
              <w:top w:val="nil"/>
              <w:left w:val="nil"/>
              <w:bottom w:val="single" w:sz="4" w:space="0" w:color="auto"/>
              <w:right w:val="single" w:sz="4" w:space="0" w:color="auto"/>
            </w:tcBorders>
            <w:shd w:val="clear" w:color="auto" w:fill="auto"/>
            <w:vAlign w:val="center"/>
            <w:hideMark/>
          </w:tcPr>
          <w:p w14:paraId="504E94E5"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2,79</w:t>
            </w:r>
          </w:p>
        </w:tc>
        <w:tc>
          <w:tcPr>
            <w:tcW w:w="255" w:type="pct"/>
            <w:tcBorders>
              <w:top w:val="nil"/>
              <w:left w:val="nil"/>
              <w:bottom w:val="single" w:sz="4" w:space="0" w:color="auto"/>
              <w:right w:val="single" w:sz="4" w:space="0" w:color="auto"/>
            </w:tcBorders>
            <w:shd w:val="clear" w:color="auto" w:fill="auto"/>
            <w:vAlign w:val="center"/>
            <w:hideMark/>
          </w:tcPr>
          <w:p w14:paraId="71B2FE2A"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2,79</w:t>
            </w:r>
          </w:p>
        </w:tc>
        <w:tc>
          <w:tcPr>
            <w:tcW w:w="255" w:type="pct"/>
            <w:tcBorders>
              <w:top w:val="nil"/>
              <w:left w:val="nil"/>
              <w:bottom w:val="single" w:sz="4" w:space="0" w:color="auto"/>
              <w:right w:val="single" w:sz="4" w:space="0" w:color="auto"/>
            </w:tcBorders>
            <w:shd w:val="clear" w:color="auto" w:fill="auto"/>
            <w:vAlign w:val="center"/>
            <w:hideMark/>
          </w:tcPr>
          <w:p w14:paraId="7ACD7D73"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2,79</w:t>
            </w:r>
          </w:p>
        </w:tc>
        <w:tc>
          <w:tcPr>
            <w:tcW w:w="255" w:type="pct"/>
            <w:tcBorders>
              <w:top w:val="nil"/>
              <w:left w:val="nil"/>
              <w:bottom w:val="single" w:sz="4" w:space="0" w:color="auto"/>
              <w:right w:val="single" w:sz="4" w:space="0" w:color="auto"/>
            </w:tcBorders>
            <w:shd w:val="clear" w:color="auto" w:fill="auto"/>
            <w:vAlign w:val="center"/>
            <w:hideMark/>
          </w:tcPr>
          <w:p w14:paraId="3852B012"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2,79</w:t>
            </w:r>
          </w:p>
        </w:tc>
        <w:tc>
          <w:tcPr>
            <w:tcW w:w="255" w:type="pct"/>
            <w:tcBorders>
              <w:top w:val="nil"/>
              <w:left w:val="nil"/>
              <w:bottom w:val="single" w:sz="4" w:space="0" w:color="auto"/>
              <w:right w:val="single" w:sz="4" w:space="0" w:color="auto"/>
            </w:tcBorders>
            <w:shd w:val="clear" w:color="auto" w:fill="auto"/>
            <w:vAlign w:val="center"/>
            <w:hideMark/>
          </w:tcPr>
          <w:p w14:paraId="57396FCA"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2,79</w:t>
            </w:r>
          </w:p>
        </w:tc>
        <w:tc>
          <w:tcPr>
            <w:tcW w:w="255" w:type="pct"/>
            <w:tcBorders>
              <w:top w:val="nil"/>
              <w:left w:val="nil"/>
              <w:bottom w:val="single" w:sz="4" w:space="0" w:color="auto"/>
              <w:right w:val="single" w:sz="4" w:space="0" w:color="auto"/>
            </w:tcBorders>
            <w:shd w:val="clear" w:color="auto" w:fill="auto"/>
            <w:vAlign w:val="center"/>
            <w:hideMark/>
          </w:tcPr>
          <w:p w14:paraId="51827CA3"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2,79</w:t>
            </w:r>
          </w:p>
        </w:tc>
        <w:tc>
          <w:tcPr>
            <w:tcW w:w="255" w:type="pct"/>
            <w:tcBorders>
              <w:top w:val="nil"/>
              <w:left w:val="nil"/>
              <w:bottom w:val="single" w:sz="4" w:space="0" w:color="auto"/>
              <w:right w:val="single" w:sz="4" w:space="0" w:color="auto"/>
            </w:tcBorders>
            <w:shd w:val="clear" w:color="auto" w:fill="auto"/>
            <w:vAlign w:val="center"/>
            <w:hideMark/>
          </w:tcPr>
          <w:p w14:paraId="15F45468"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2,79</w:t>
            </w:r>
          </w:p>
        </w:tc>
        <w:tc>
          <w:tcPr>
            <w:tcW w:w="255" w:type="pct"/>
            <w:tcBorders>
              <w:top w:val="nil"/>
              <w:left w:val="nil"/>
              <w:bottom w:val="single" w:sz="4" w:space="0" w:color="auto"/>
              <w:right w:val="single" w:sz="4" w:space="0" w:color="auto"/>
            </w:tcBorders>
            <w:shd w:val="clear" w:color="auto" w:fill="auto"/>
            <w:vAlign w:val="center"/>
            <w:hideMark/>
          </w:tcPr>
          <w:p w14:paraId="5956CF6E"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2,79</w:t>
            </w:r>
          </w:p>
        </w:tc>
        <w:tc>
          <w:tcPr>
            <w:tcW w:w="255" w:type="pct"/>
            <w:tcBorders>
              <w:top w:val="nil"/>
              <w:left w:val="nil"/>
              <w:bottom w:val="single" w:sz="4" w:space="0" w:color="auto"/>
              <w:right w:val="single" w:sz="4" w:space="0" w:color="auto"/>
            </w:tcBorders>
            <w:shd w:val="clear" w:color="auto" w:fill="auto"/>
            <w:vAlign w:val="center"/>
            <w:hideMark/>
          </w:tcPr>
          <w:p w14:paraId="72608AE5"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2,79</w:t>
            </w:r>
          </w:p>
        </w:tc>
        <w:tc>
          <w:tcPr>
            <w:tcW w:w="255" w:type="pct"/>
            <w:tcBorders>
              <w:top w:val="nil"/>
              <w:left w:val="nil"/>
              <w:bottom w:val="single" w:sz="4" w:space="0" w:color="auto"/>
              <w:right w:val="single" w:sz="4" w:space="0" w:color="auto"/>
            </w:tcBorders>
            <w:shd w:val="clear" w:color="auto" w:fill="auto"/>
            <w:vAlign w:val="center"/>
            <w:hideMark/>
          </w:tcPr>
          <w:p w14:paraId="7CBD6E85"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2,79</w:t>
            </w:r>
          </w:p>
        </w:tc>
        <w:tc>
          <w:tcPr>
            <w:tcW w:w="255" w:type="pct"/>
            <w:tcBorders>
              <w:top w:val="nil"/>
              <w:left w:val="nil"/>
              <w:bottom w:val="single" w:sz="4" w:space="0" w:color="auto"/>
              <w:right w:val="single" w:sz="4" w:space="0" w:color="auto"/>
            </w:tcBorders>
            <w:shd w:val="clear" w:color="auto" w:fill="auto"/>
            <w:vAlign w:val="center"/>
            <w:hideMark/>
          </w:tcPr>
          <w:p w14:paraId="0A45E3EC"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2,79</w:t>
            </w:r>
          </w:p>
        </w:tc>
        <w:tc>
          <w:tcPr>
            <w:tcW w:w="255" w:type="pct"/>
            <w:tcBorders>
              <w:top w:val="nil"/>
              <w:left w:val="nil"/>
              <w:bottom w:val="single" w:sz="4" w:space="0" w:color="auto"/>
              <w:right w:val="single" w:sz="4" w:space="0" w:color="auto"/>
            </w:tcBorders>
            <w:shd w:val="clear" w:color="auto" w:fill="auto"/>
            <w:vAlign w:val="center"/>
            <w:hideMark/>
          </w:tcPr>
          <w:p w14:paraId="36459519"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2,79</w:t>
            </w:r>
          </w:p>
        </w:tc>
        <w:tc>
          <w:tcPr>
            <w:tcW w:w="255" w:type="pct"/>
            <w:tcBorders>
              <w:top w:val="nil"/>
              <w:left w:val="nil"/>
              <w:bottom w:val="single" w:sz="4" w:space="0" w:color="auto"/>
              <w:right w:val="single" w:sz="4" w:space="0" w:color="auto"/>
            </w:tcBorders>
            <w:shd w:val="clear" w:color="auto" w:fill="auto"/>
            <w:vAlign w:val="center"/>
            <w:hideMark/>
          </w:tcPr>
          <w:p w14:paraId="2675BB0C"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2,79</w:t>
            </w:r>
          </w:p>
        </w:tc>
        <w:tc>
          <w:tcPr>
            <w:tcW w:w="255" w:type="pct"/>
            <w:tcBorders>
              <w:top w:val="nil"/>
              <w:left w:val="nil"/>
              <w:bottom w:val="single" w:sz="4" w:space="0" w:color="auto"/>
              <w:right w:val="single" w:sz="4" w:space="0" w:color="auto"/>
            </w:tcBorders>
            <w:shd w:val="clear" w:color="auto" w:fill="auto"/>
            <w:vAlign w:val="center"/>
            <w:hideMark/>
          </w:tcPr>
          <w:p w14:paraId="0D958278"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2,79</w:t>
            </w:r>
          </w:p>
        </w:tc>
        <w:tc>
          <w:tcPr>
            <w:tcW w:w="257" w:type="pct"/>
            <w:tcBorders>
              <w:top w:val="nil"/>
              <w:left w:val="nil"/>
              <w:bottom w:val="single" w:sz="4" w:space="0" w:color="auto"/>
              <w:right w:val="single" w:sz="4" w:space="0" w:color="auto"/>
            </w:tcBorders>
            <w:shd w:val="clear" w:color="auto" w:fill="auto"/>
            <w:vAlign w:val="center"/>
            <w:hideMark/>
          </w:tcPr>
          <w:p w14:paraId="3BBAF788"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2,79</w:t>
            </w:r>
          </w:p>
        </w:tc>
      </w:tr>
      <w:tr w:rsidR="002E0965" w:rsidRPr="007249BA" w14:paraId="44111F5A" w14:textId="77777777" w:rsidTr="002E0965">
        <w:trPr>
          <w:trHeight w:val="170"/>
        </w:trPr>
        <w:tc>
          <w:tcPr>
            <w:tcW w:w="877" w:type="pct"/>
            <w:vMerge w:val="restart"/>
            <w:tcBorders>
              <w:top w:val="nil"/>
              <w:left w:val="single" w:sz="4" w:space="0" w:color="auto"/>
              <w:bottom w:val="single" w:sz="4" w:space="0" w:color="auto"/>
              <w:right w:val="single" w:sz="4" w:space="0" w:color="auto"/>
            </w:tcBorders>
            <w:shd w:val="clear" w:color="auto" w:fill="auto"/>
            <w:vAlign w:val="center"/>
            <w:hideMark/>
          </w:tcPr>
          <w:p w14:paraId="1B2BAAE8" w14:textId="77777777" w:rsidR="002E0965" w:rsidRPr="007249BA" w:rsidRDefault="002E0965" w:rsidP="003C69E1">
            <w:pPr>
              <w:spacing w:line="240" w:lineRule="auto"/>
              <w:ind w:firstLine="0"/>
              <w:jc w:val="left"/>
              <w:rPr>
                <w:rFonts w:eastAsia="Times New Roman" w:cs="Times New Roman"/>
                <w:color w:val="000000"/>
                <w:sz w:val="20"/>
                <w:szCs w:val="20"/>
                <w:lang w:eastAsia="ru-RU"/>
              </w:rPr>
            </w:pPr>
            <w:proofErr w:type="gramStart"/>
            <w:r w:rsidRPr="007249BA">
              <w:rPr>
                <w:rFonts w:eastAsia="Times New Roman" w:cs="Times New Roman"/>
                <w:color w:val="000000"/>
                <w:sz w:val="20"/>
                <w:szCs w:val="20"/>
                <w:lang w:eastAsia="ru-RU"/>
              </w:rPr>
              <w:t>резерв(</w:t>
            </w:r>
            <w:proofErr w:type="gramEnd"/>
            <w:r w:rsidRPr="007249BA">
              <w:rPr>
                <w:rFonts w:eastAsia="Times New Roman" w:cs="Times New Roman"/>
                <w:color w:val="000000"/>
                <w:sz w:val="20"/>
                <w:szCs w:val="20"/>
                <w:lang w:eastAsia="ru-RU"/>
              </w:rPr>
              <w:t>+)/ дефицит(-)</w:t>
            </w:r>
          </w:p>
        </w:tc>
        <w:tc>
          <w:tcPr>
            <w:tcW w:w="297" w:type="pct"/>
            <w:tcBorders>
              <w:top w:val="nil"/>
              <w:left w:val="nil"/>
              <w:bottom w:val="single" w:sz="4" w:space="0" w:color="auto"/>
              <w:right w:val="single" w:sz="4" w:space="0" w:color="auto"/>
            </w:tcBorders>
            <w:shd w:val="clear" w:color="auto" w:fill="auto"/>
            <w:vAlign w:val="center"/>
            <w:hideMark/>
          </w:tcPr>
          <w:p w14:paraId="75485015"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Гкал/ч</w:t>
            </w:r>
          </w:p>
        </w:tc>
        <w:tc>
          <w:tcPr>
            <w:tcW w:w="255" w:type="pct"/>
            <w:tcBorders>
              <w:top w:val="nil"/>
              <w:left w:val="nil"/>
              <w:bottom w:val="single" w:sz="4" w:space="0" w:color="auto"/>
              <w:right w:val="single" w:sz="4" w:space="0" w:color="auto"/>
            </w:tcBorders>
            <w:shd w:val="clear" w:color="auto" w:fill="auto"/>
            <w:vAlign w:val="center"/>
            <w:hideMark/>
          </w:tcPr>
          <w:p w14:paraId="177148E4"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6,82</w:t>
            </w:r>
          </w:p>
        </w:tc>
        <w:tc>
          <w:tcPr>
            <w:tcW w:w="255" w:type="pct"/>
            <w:tcBorders>
              <w:top w:val="nil"/>
              <w:left w:val="nil"/>
              <w:bottom w:val="single" w:sz="4" w:space="0" w:color="auto"/>
              <w:right w:val="single" w:sz="4" w:space="0" w:color="auto"/>
            </w:tcBorders>
            <w:shd w:val="clear" w:color="auto" w:fill="auto"/>
            <w:vAlign w:val="center"/>
            <w:hideMark/>
          </w:tcPr>
          <w:p w14:paraId="700617FC"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6,82</w:t>
            </w:r>
          </w:p>
        </w:tc>
        <w:tc>
          <w:tcPr>
            <w:tcW w:w="255" w:type="pct"/>
            <w:tcBorders>
              <w:top w:val="nil"/>
              <w:left w:val="nil"/>
              <w:bottom w:val="single" w:sz="4" w:space="0" w:color="auto"/>
              <w:right w:val="single" w:sz="4" w:space="0" w:color="auto"/>
            </w:tcBorders>
            <w:shd w:val="clear" w:color="auto" w:fill="auto"/>
            <w:vAlign w:val="center"/>
            <w:hideMark/>
          </w:tcPr>
          <w:p w14:paraId="34D3117D"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6,82</w:t>
            </w:r>
          </w:p>
        </w:tc>
        <w:tc>
          <w:tcPr>
            <w:tcW w:w="255" w:type="pct"/>
            <w:tcBorders>
              <w:top w:val="nil"/>
              <w:left w:val="nil"/>
              <w:bottom w:val="single" w:sz="4" w:space="0" w:color="auto"/>
              <w:right w:val="single" w:sz="4" w:space="0" w:color="auto"/>
            </w:tcBorders>
            <w:shd w:val="clear" w:color="auto" w:fill="auto"/>
            <w:vAlign w:val="center"/>
            <w:hideMark/>
          </w:tcPr>
          <w:p w14:paraId="2052B477"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6,82</w:t>
            </w:r>
          </w:p>
        </w:tc>
        <w:tc>
          <w:tcPr>
            <w:tcW w:w="255" w:type="pct"/>
            <w:tcBorders>
              <w:top w:val="nil"/>
              <w:left w:val="nil"/>
              <w:bottom w:val="single" w:sz="4" w:space="0" w:color="auto"/>
              <w:right w:val="single" w:sz="4" w:space="0" w:color="auto"/>
            </w:tcBorders>
            <w:shd w:val="clear" w:color="auto" w:fill="auto"/>
            <w:vAlign w:val="center"/>
            <w:hideMark/>
          </w:tcPr>
          <w:p w14:paraId="1FE1FAB8"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6,82</w:t>
            </w:r>
          </w:p>
        </w:tc>
        <w:tc>
          <w:tcPr>
            <w:tcW w:w="255" w:type="pct"/>
            <w:tcBorders>
              <w:top w:val="nil"/>
              <w:left w:val="nil"/>
              <w:bottom w:val="single" w:sz="4" w:space="0" w:color="auto"/>
              <w:right w:val="single" w:sz="4" w:space="0" w:color="auto"/>
            </w:tcBorders>
            <w:shd w:val="clear" w:color="auto" w:fill="auto"/>
            <w:vAlign w:val="center"/>
            <w:hideMark/>
          </w:tcPr>
          <w:p w14:paraId="3B5C353E"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6,82</w:t>
            </w:r>
          </w:p>
        </w:tc>
        <w:tc>
          <w:tcPr>
            <w:tcW w:w="255" w:type="pct"/>
            <w:tcBorders>
              <w:top w:val="nil"/>
              <w:left w:val="nil"/>
              <w:bottom w:val="single" w:sz="4" w:space="0" w:color="auto"/>
              <w:right w:val="single" w:sz="4" w:space="0" w:color="auto"/>
            </w:tcBorders>
            <w:shd w:val="clear" w:color="auto" w:fill="auto"/>
            <w:vAlign w:val="center"/>
            <w:hideMark/>
          </w:tcPr>
          <w:p w14:paraId="5B73618A"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6,82</w:t>
            </w:r>
          </w:p>
        </w:tc>
        <w:tc>
          <w:tcPr>
            <w:tcW w:w="255" w:type="pct"/>
            <w:tcBorders>
              <w:top w:val="nil"/>
              <w:left w:val="nil"/>
              <w:bottom w:val="single" w:sz="4" w:space="0" w:color="auto"/>
              <w:right w:val="single" w:sz="4" w:space="0" w:color="auto"/>
            </w:tcBorders>
            <w:shd w:val="clear" w:color="auto" w:fill="auto"/>
            <w:vAlign w:val="center"/>
            <w:hideMark/>
          </w:tcPr>
          <w:p w14:paraId="7471D90D"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6,82</w:t>
            </w:r>
          </w:p>
        </w:tc>
        <w:tc>
          <w:tcPr>
            <w:tcW w:w="255" w:type="pct"/>
            <w:tcBorders>
              <w:top w:val="nil"/>
              <w:left w:val="nil"/>
              <w:bottom w:val="single" w:sz="4" w:space="0" w:color="auto"/>
              <w:right w:val="single" w:sz="4" w:space="0" w:color="auto"/>
            </w:tcBorders>
            <w:shd w:val="clear" w:color="auto" w:fill="auto"/>
            <w:vAlign w:val="center"/>
            <w:hideMark/>
          </w:tcPr>
          <w:p w14:paraId="4EA0B378"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6,82</w:t>
            </w:r>
          </w:p>
        </w:tc>
        <w:tc>
          <w:tcPr>
            <w:tcW w:w="255" w:type="pct"/>
            <w:tcBorders>
              <w:top w:val="nil"/>
              <w:left w:val="nil"/>
              <w:bottom w:val="single" w:sz="4" w:space="0" w:color="auto"/>
              <w:right w:val="single" w:sz="4" w:space="0" w:color="auto"/>
            </w:tcBorders>
            <w:shd w:val="clear" w:color="auto" w:fill="auto"/>
            <w:vAlign w:val="center"/>
            <w:hideMark/>
          </w:tcPr>
          <w:p w14:paraId="0611E43B"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6,82</w:t>
            </w:r>
          </w:p>
        </w:tc>
        <w:tc>
          <w:tcPr>
            <w:tcW w:w="255" w:type="pct"/>
            <w:tcBorders>
              <w:top w:val="nil"/>
              <w:left w:val="nil"/>
              <w:bottom w:val="single" w:sz="4" w:space="0" w:color="auto"/>
              <w:right w:val="single" w:sz="4" w:space="0" w:color="auto"/>
            </w:tcBorders>
            <w:shd w:val="clear" w:color="auto" w:fill="auto"/>
            <w:vAlign w:val="center"/>
            <w:hideMark/>
          </w:tcPr>
          <w:p w14:paraId="776D528B"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6,82</w:t>
            </w:r>
          </w:p>
        </w:tc>
        <w:tc>
          <w:tcPr>
            <w:tcW w:w="255" w:type="pct"/>
            <w:tcBorders>
              <w:top w:val="nil"/>
              <w:left w:val="nil"/>
              <w:bottom w:val="single" w:sz="4" w:space="0" w:color="auto"/>
              <w:right w:val="single" w:sz="4" w:space="0" w:color="auto"/>
            </w:tcBorders>
            <w:shd w:val="clear" w:color="auto" w:fill="auto"/>
            <w:vAlign w:val="center"/>
            <w:hideMark/>
          </w:tcPr>
          <w:p w14:paraId="380497A8"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6,82</w:t>
            </w:r>
          </w:p>
        </w:tc>
        <w:tc>
          <w:tcPr>
            <w:tcW w:w="255" w:type="pct"/>
            <w:tcBorders>
              <w:top w:val="nil"/>
              <w:left w:val="nil"/>
              <w:bottom w:val="single" w:sz="4" w:space="0" w:color="auto"/>
              <w:right w:val="single" w:sz="4" w:space="0" w:color="auto"/>
            </w:tcBorders>
            <w:shd w:val="clear" w:color="auto" w:fill="auto"/>
            <w:vAlign w:val="center"/>
            <w:hideMark/>
          </w:tcPr>
          <w:p w14:paraId="233AD6EF"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6,82</w:t>
            </w:r>
          </w:p>
        </w:tc>
        <w:tc>
          <w:tcPr>
            <w:tcW w:w="255" w:type="pct"/>
            <w:tcBorders>
              <w:top w:val="nil"/>
              <w:left w:val="nil"/>
              <w:bottom w:val="single" w:sz="4" w:space="0" w:color="auto"/>
              <w:right w:val="single" w:sz="4" w:space="0" w:color="auto"/>
            </w:tcBorders>
            <w:shd w:val="clear" w:color="auto" w:fill="auto"/>
            <w:vAlign w:val="center"/>
            <w:hideMark/>
          </w:tcPr>
          <w:p w14:paraId="23544C91"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6,82</w:t>
            </w:r>
          </w:p>
        </w:tc>
        <w:tc>
          <w:tcPr>
            <w:tcW w:w="257" w:type="pct"/>
            <w:tcBorders>
              <w:top w:val="nil"/>
              <w:left w:val="nil"/>
              <w:bottom w:val="single" w:sz="4" w:space="0" w:color="auto"/>
              <w:right w:val="single" w:sz="4" w:space="0" w:color="auto"/>
            </w:tcBorders>
            <w:shd w:val="clear" w:color="auto" w:fill="auto"/>
            <w:vAlign w:val="center"/>
            <w:hideMark/>
          </w:tcPr>
          <w:p w14:paraId="740A23ED"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6,82</w:t>
            </w:r>
          </w:p>
        </w:tc>
      </w:tr>
      <w:tr w:rsidR="002E0965" w:rsidRPr="007249BA" w14:paraId="0CD1589D" w14:textId="77777777" w:rsidTr="002E0965">
        <w:trPr>
          <w:trHeight w:val="170"/>
        </w:trPr>
        <w:tc>
          <w:tcPr>
            <w:tcW w:w="877" w:type="pct"/>
            <w:vMerge/>
            <w:tcBorders>
              <w:top w:val="nil"/>
              <w:left w:val="single" w:sz="4" w:space="0" w:color="auto"/>
              <w:bottom w:val="single" w:sz="4" w:space="0" w:color="auto"/>
              <w:right w:val="single" w:sz="4" w:space="0" w:color="auto"/>
            </w:tcBorders>
            <w:shd w:val="clear" w:color="auto" w:fill="auto"/>
            <w:vAlign w:val="center"/>
            <w:hideMark/>
          </w:tcPr>
          <w:p w14:paraId="5FEC9B08" w14:textId="77777777" w:rsidR="002E0965" w:rsidRPr="007249BA" w:rsidRDefault="002E0965" w:rsidP="003C69E1">
            <w:pPr>
              <w:spacing w:line="240" w:lineRule="auto"/>
              <w:ind w:firstLine="0"/>
              <w:jc w:val="left"/>
              <w:rPr>
                <w:rFonts w:eastAsia="Times New Roman" w:cs="Times New Roman"/>
                <w:color w:val="000000"/>
                <w:sz w:val="20"/>
                <w:szCs w:val="20"/>
                <w:lang w:eastAsia="ru-RU"/>
              </w:rPr>
            </w:pPr>
          </w:p>
        </w:tc>
        <w:tc>
          <w:tcPr>
            <w:tcW w:w="297" w:type="pct"/>
            <w:tcBorders>
              <w:top w:val="nil"/>
              <w:left w:val="nil"/>
              <w:bottom w:val="single" w:sz="4" w:space="0" w:color="auto"/>
              <w:right w:val="single" w:sz="4" w:space="0" w:color="auto"/>
            </w:tcBorders>
            <w:shd w:val="clear" w:color="auto" w:fill="auto"/>
            <w:vAlign w:val="center"/>
            <w:hideMark/>
          </w:tcPr>
          <w:p w14:paraId="13046BDC"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w:t>
            </w:r>
          </w:p>
        </w:tc>
        <w:tc>
          <w:tcPr>
            <w:tcW w:w="255" w:type="pct"/>
            <w:tcBorders>
              <w:top w:val="nil"/>
              <w:left w:val="nil"/>
              <w:bottom w:val="single" w:sz="4" w:space="0" w:color="auto"/>
              <w:right w:val="single" w:sz="4" w:space="0" w:color="auto"/>
            </w:tcBorders>
            <w:shd w:val="clear" w:color="auto" w:fill="auto"/>
            <w:vAlign w:val="center"/>
            <w:hideMark/>
          </w:tcPr>
          <w:p w14:paraId="747499EC"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66,0</w:t>
            </w:r>
          </w:p>
        </w:tc>
        <w:tc>
          <w:tcPr>
            <w:tcW w:w="255" w:type="pct"/>
            <w:tcBorders>
              <w:top w:val="nil"/>
              <w:left w:val="nil"/>
              <w:bottom w:val="single" w:sz="4" w:space="0" w:color="auto"/>
              <w:right w:val="single" w:sz="4" w:space="0" w:color="auto"/>
            </w:tcBorders>
            <w:shd w:val="clear" w:color="auto" w:fill="auto"/>
            <w:vAlign w:val="center"/>
            <w:hideMark/>
          </w:tcPr>
          <w:p w14:paraId="3841EEF7"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66,0</w:t>
            </w:r>
          </w:p>
        </w:tc>
        <w:tc>
          <w:tcPr>
            <w:tcW w:w="255" w:type="pct"/>
            <w:tcBorders>
              <w:top w:val="nil"/>
              <w:left w:val="nil"/>
              <w:bottom w:val="single" w:sz="4" w:space="0" w:color="auto"/>
              <w:right w:val="single" w:sz="4" w:space="0" w:color="auto"/>
            </w:tcBorders>
            <w:shd w:val="clear" w:color="auto" w:fill="auto"/>
            <w:vAlign w:val="center"/>
            <w:hideMark/>
          </w:tcPr>
          <w:p w14:paraId="547959DD"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66,0</w:t>
            </w:r>
          </w:p>
        </w:tc>
        <w:tc>
          <w:tcPr>
            <w:tcW w:w="255" w:type="pct"/>
            <w:tcBorders>
              <w:top w:val="nil"/>
              <w:left w:val="nil"/>
              <w:bottom w:val="single" w:sz="4" w:space="0" w:color="auto"/>
              <w:right w:val="single" w:sz="4" w:space="0" w:color="auto"/>
            </w:tcBorders>
            <w:shd w:val="clear" w:color="auto" w:fill="auto"/>
            <w:vAlign w:val="center"/>
            <w:hideMark/>
          </w:tcPr>
          <w:p w14:paraId="4E794ED9"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66,0</w:t>
            </w:r>
          </w:p>
        </w:tc>
        <w:tc>
          <w:tcPr>
            <w:tcW w:w="255" w:type="pct"/>
            <w:tcBorders>
              <w:top w:val="nil"/>
              <w:left w:val="nil"/>
              <w:bottom w:val="single" w:sz="4" w:space="0" w:color="auto"/>
              <w:right w:val="single" w:sz="4" w:space="0" w:color="auto"/>
            </w:tcBorders>
            <w:shd w:val="clear" w:color="auto" w:fill="auto"/>
            <w:vAlign w:val="center"/>
            <w:hideMark/>
          </w:tcPr>
          <w:p w14:paraId="1ED2B353"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66,0</w:t>
            </w:r>
          </w:p>
        </w:tc>
        <w:tc>
          <w:tcPr>
            <w:tcW w:w="255" w:type="pct"/>
            <w:tcBorders>
              <w:top w:val="nil"/>
              <w:left w:val="nil"/>
              <w:bottom w:val="single" w:sz="4" w:space="0" w:color="auto"/>
              <w:right w:val="single" w:sz="4" w:space="0" w:color="auto"/>
            </w:tcBorders>
            <w:shd w:val="clear" w:color="auto" w:fill="auto"/>
            <w:vAlign w:val="center"/>
            <w:hideMark/>
          </w:tcPr>
          <w:p w14:paraId="14363E7D"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66,0</w:t>
            </w:r>
          </w:p>
        </w:tc>
        <w:tc>
          <w:tcPr>
            <w:tcW w:w="255" w:type="pct"/>
            <w:tcBorders>
              <w:top w:val="nil"/>
              <w:left w:val="nil"/>
              <w:bottom w:val="single" w:sz="4" w:space="0" w:color="auto"/>
              <w:right w:val="single" w:sz="4" w:space="0" w:color="auto"/>
            </w:tcBorders>
            <w:shd w:val="clear" w:color="auto" w:fill="auto"/>
            <w:vAlign w:val="center"/>
            <w:hideMark/>
          </w:tcPr>
          <w:p w14:paraId="0007F1E5"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66,0</w:t>
            </w:r>
          </w:p>
        </w:tc>
        <w:tc>
          <w:tcPr>
            <w:tcW w:w="255" w:type="pct"/>
            <w:tcBorders>
              <w:top w:val="nil"/>
              <w:left w:val="nil"/>
              <w:bottom w:val="single" w:sz="4" w:space="0" w:color="auto"/>
              <w:right w:val="single" w:sz="4" w:space="0" w:color="auto"/>
            </w:tcBorders>
            <w:shd w:val="clear" w:color="auto" w:fill="auto"/>
            <w:vAlign w:val="center"/>
            <w:hideMark/>
          </w:tcPr>
          <w:p w14:paraId="4BD77F4F"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66,0</w:t>
            </w:r>
          </w:p>
        </w:tc>
        <w:tc>
          <w:tcPr>
            <w:tcW w:w="255" w:type="pct"/>
            <w:tcBorders>
              <w:top w:val="nil"/>
              <w:left w:val="nil"/>
              <w:bottom w:val="single" w:sz="4" w:space="0" w:color="auto"/>
              <w:right w:val="single" w:sz="4" w:space="0" w:color="auto"/>
            </w:tcBorders>
            <w:shd w:val="clear" w:color="auto" w:fill="auto"/>
            <w:vAlign w:val="center"/>
            <w:hideMark/>
          </w:tcPr>
          <w:p w14:paraId="253BDE7B"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66,0</w:t>
            </w:r>
          </w:p>
        </w:tc>
        <w:tc>
          <w:tcPr>
            <w:tcW w:w="255" w:type="pct"/>
            <w:tcBorders>
              <w:top w:val="nil"/>
              <w:left w:val="nil"/>
              <w:bottom w:val="single" w:sz="4" w:space="0" w:color="auto"/>
              <w:right w:val="single" w:sz="4" w:space="0" w:color="auto"/>
            </w:tcBorders>
            <w:shd w:val="clear" w:color="auto" w:fill="auto"/>
            <w:vAlign w:val="center"/>
            <w:hideMark/>
          </w:tcPr>
          <w:p w14:paraId="04D2E190"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66,0</w:t>
            </w:r>
          </w:p>
        </w:tc>
        <w:tc>
          <w:tcPr>
            <w:tcW w:w="255" w:type="pct"/>
            <w:tcBorders>
              <w:top w:val="nil"/>
              <w:left w:val="nil"/>
              <w:bottom w:val="single" w:sz="4" w:space="0" w:color="auto"/>
              <w:right w:val="single" w:sz="4" w:space="0" w:color="auto"/>
            </w:tcBorders>
            <w:shd w:val="clear" w:color="auto" w:fill="auto"/>
            <w:vAlign w:val="center"/>
            <w:hideMark/>
          </w:tcPr>
          <w:p w14:paraId="292412BA"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66,0</w:t>
            </w:r>
          </w:p>
        </w:tc>
        <w:tc>
          <w:tcPr>
            <w:tcW w:w="255" w:type="pct"/>
            <w:tcBorders>
              <w:top w:val="nil"/>
              <w:left w:val="nil"/>
              <w:bottom w:val="single" w:sz="4" w:space="0" w:color="auto"/>
              <w:right w:val="single" w:sz="4" w:space="0" w:color="auto"/>
            </w:tcBorders>
            <w:shd w:val="clear" w:color="auto" w:fill="auto"/>
            <w:vAlign w:val="center"/>
            <w:hideMark/>
          </w:tcPr>
          <w:p w14:paraId="67EF32FF"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66,0</w:t>
            </w:r>
          </w:p>
        </w:tc>
        <w:tc>
          <w:tcPr>
            <w:tcW w:w="255" w:type="pct"/>
            <w:tcBorders>
              <w:top w:val="nil"/>
              <w:left w:val="nil"/>
              <w:bottom w:val="single" w:sz="4" w:space="0" w:color="auto"/>
              <w:right w:val="single" w:sz="4" w:space="0" w:color="auto"/>
            </w:tcBorders>
            <w:shd w:val="clear" w:color="auto" w:fill="auto"/>
            <w:vAlign w:val="center"/>
            <w:hideMark/>
          </w:tcPr>
          <w:p w14:paraId="5E846123"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66,0</w:t>
            </w:r>
          </w:p>
        </w:tc>
        <w:tc>
          <w:tcPr>
            <w:tcW w:w="255" w:type="pct"/>
            <w:tcBorders>
              <w:top w:val="nil"/>
              <w:left w:val="nil"/>
              <w:bottom w:val="single" w:sz="4" w:space="0" w:color="auto"/>
              <w:right w:val="single" w:sz="4" w:space="0" w:color="auto"/>
            </w:tcBorders>
            <w:shd w:val="clear" w:color="auto" w:fill="auto"/>
            <w:vAlign w:val="center"/>
            <w:hideMark/>
          </w:tcPr>
          <w:p w14:paraId="178F6943"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66,0</w:t>
            </w:r>
          </w:p>
        </w:tc>
        <w:tc>
          <w:tcPr>
            <w:tcW w:w="257" w:type="pct"/>
            <w:tcBorders>
              <w:top w:val="nil"/>
              <w:left w:val="nil"/>
              <w:bottom w:val="single" w:sz="4" w:space="0" w:color="auto"/>
              <w:right w:val="single" w:sz="4" w:space="0" w:color="auto"/>
            </w:tcBorders>
            <w:shd w:val="clear" w:color="auto" w:fill="auto"/>
            <w:vAlign w:val="center"/>
            <w:hideMark/>
          </w:tcPr>
          <w:p w14:paraId="73C5F83E"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66,0</w:t>
            </w:r>
          </w:p>
        </w:tc>
      </w:tr>
    </w:tbl>
    <w:p w14:paraId="56413CB3" w14:textId="77777777" w:rsidR="003C69E1" w:rsidRPr="007249BA" w:rsidRDefault="003C69E1" w:rsidP="003C69E1"/>
    <w:p w14:paraId="1FC28BAD" w14:textId="77777777" w:rsidR="003C69E1" w:rsidRPr="007249BA" w:rsidRDefault="003C69E1" w:rsidP="003C69E1"/>
    <w:p w14:paraId="05752DDD" w14:textId="77777777" w:rsidR="003C69E1" w:rsidRPr="007249BA" w:rsidRDefault="003C69E1" w:rsidP="003C69E1"/>
    <w:p w14:paraId="7B6D2BBB" w14:textId="77777777" w:rsidR="003C69E1" w:rsidRPr="007249BA" w:rsidRDefault="003C69E1" w:rsidP="003C69E1"/>
    <w:p w14:paraId="2633AAD5" w14:textId="77777777" w:rsidR="003C69E1" w:rsidRPr="007249BA" w:rsidRDefault="003C69E1" w:rsidP="003C69E1">
      <w:pPr>
        <w:pStyle w:val="ac"/>
        <w:jc w:val="left"/>
      </w:pPr>
    </w:p>
    <w:p w14:paraId="272D77A2" w14:textId="77777777" w:rsidR="003C69E1" w:rsidRPr="007249BA" w:rsidRDefault="003C69E1" w:rsidP="003C69E1">
      <w:pPr>
        <w:pStyle w:val="ac"/>
        <w:jc w:val="left"/>
      </w:pPr>
    </w:p>
    <w:p w14:paraId="16535BEB" w14:textId="77777777" w:rsidR="003C69E1" w:rsidRPr="007249BA" w:rsidRDefault="003C69E1" w:rsidP="005F7A53">
      <w:pPr>
        <w:pStyle w:val="12"/>
        <w:pageBreakBefore/>
        <w:numPr>
          <w:ilvl w:val="0"/>
          <w:numId w:val="5"/>
        </w:numPr>
        <w:tabs>
          <w:tab w:val="left" w:pos="1985"/>
        </w:tabs>
        <w:spacing w:after="120" w:line="240" w:lineRule="auto"/>
        <w:sectPr w:rsidR="003C69E1" w:rsidRPr="007249BA" w:rsidSect="00B15693">
          <w:pgSz w:w="16838" w:h="11906" w:orient="landscape" w:code="9"/>
          <w:pgMar w:top="1134" w:right="567" w:bottom="1134" w:left="1701" w:header="709" w:footer="709" w:gutter="0"/>
          <w:cols w:space="708"/>
          <w:docGrid w:linePitch="360"/>
        </w:sectPr>
      </w:pPr>
    </w:p>
    <w:p w14:paraId="16FA0696" w14:textId="470C7494" w:rsidR="003C69E1" w:rsidRPr="007249BA" w:rsidRDefault="00DB67C4" w:rsidP="003E14CA">
      <w:pPr>
        <w:pStyle w:val="12"/>
        <w:pageBreakBefore/>
        <w:numPr>
          <w:ilvl w:val="0"/>
          <w:numId w:val="0"/>
        </w:numPr>
        <w:tabs>
          <w:tab w:val="left" w:pos="1985"/>
        </w:tabs>
        <w:spacing w:line="240" w:lineRule="auto"/>
        <w:ind w:firstLine="709"/>
        <w:rPr>
          <w:szCs w:val="28"/>
        </w:rPr>
      </w:pPr>
      <w:bookmarkStart w:id="9" w:name="_Toc104367641"/>
      <w:r w:rsidRPr="007249BA">
        <w:rPr>
          <w:szCs w:val="28"/>
        </w:rPr>
        <w:t xml:space="preserve">Раздел </w:t>
      </w:r>
      <w:r w:rsidR="00A068D2" w:rsidRPr="007249BA">
        <w:rPr>
          <w:szCs w:val="28"/>
        </w:rPr>
        <w:t xml:space="preserve">2. </w:t>
      </w:r>
      <w:r w:rsidR="003C69E1" w:rsidRPr="007249BA">
        <w:rPr>
          <w:szCs w:val="28"/>
        </w:rPr>
        <w:t>Существующие и перспективные балансы тепловой мощности источников тепловой энергии и тепловой нагрузки потребителей</w:t>
      </w:r>
      <w:bookmarkEnd w:id="9"/>
      <w:r w:rsidR="00E24915" w:rsidRPr="007249BA">
        <w:rPr>
          <w:szCs w:val="28"/>
        </w:rPr>
        <w:t>.</w:t>
      </w:r>
    </w:p>
    <w:p w14:paraId="10DB7586" w14:textId="1B97DE25" w:rsidR="003C69E1" w:rsidRPr="007249BA" w:rsidRDefault="00A068D2" w:rsidP="003E14CA">
      <w:pPr>
        <w:pStyle w:val="21"/>
        <w:widowControl w:val="0"/>
        <w:numPr>
          <w:ilvl w:val="0"/>
          <w:numId w:val="0"/>
        </w:numPr>
        <w:spacing w:before="0" w:line="240" w:lineRule="auto"/>
        <w:ind w:firstLine="709"/>
        <w:rPr>
          <w:sz w:val="28"/>
          <w:szCs w:val="28"/>
        </w:rPr>
      </w:pPr>
      <w:bookmarkStart w:id="10" w:name="_Toc104367642"/>
      <w:r w:rsidRPr="007249BA">
        <w:rPr>
          <w:sz w:val="28"/>
          <w:szCs w:val="28"/>
        </w:rPr>
        <w:t xml:space="preserve">2.1. </w:t>
      </w:r>
      <w:r w:rsidR="003C69E1" w:rsidRPr="007249BA">
        <w:rPr>
          <w:sz w:val="28"/>
          <w:szCs w:val="28"/>
        </w:rPr>
        <w:t>Описание существующих и перспективных зон действия систем теплоснабжения и источников тепловой энергии</w:t>
      </w:r>
      <w:bookmarkEnd w:id="10"/>
      <w:r w:rsidR="00E24915" w:rsidRPr="007249BA">
        <w:rPr>
          <w:sz w:val="28"/>
          <w:szCs w:val="28"/>
        </w:rPr>
        <w:t>.</w:t>
      </w:r>
    </w:p>
    <w:p w14:paraId="4E383EAA" w14:textId="77777777" w:rsidR="003C69E1" w:rsidRPr="007249BA" w:rsidRDefault="003C69E1" w:rsidP="003E14CA">
      <w:pPr>
        <w:spacing w:line="240" w:lineRule="auto"/>
        <w:rPr>
          <w:sz w:val="28"/>
          <w:szCs w:val="28"/>
        </w:rPr>
      </w:pPr>
      <w:r w:rsidRPr="007249BA">
        <w:rPr>
          <w:sz w:val="28"/>
          <w:szCs w:val="28"/>
        </w:rPr>
        <w:t>Производство и передачу тепловой энергии для с.п. Покур осуществляет муниципальное унитарное предприятие «Сельское жилищно-коммунальное хозяйство» (далее – МУП «СЖКХ»).</w:t>
      </w:r>
    </w:p>
    <w:p w14:paraId="5EC8E74F" w14:textId="66BDEE2D" w:rsidR="003C69E1" w:rsidRPr="007249BA" w:rsidRDefault="003C69E1" w:rsidP="003E14CA">
      <w:pPr>
        <w:spacing w:line="240" w:lineRule="auto"/>
        <w:rPr>
          <w:sz w:val="28"/>
          <w:szCs w:val="28"/>
        </w:rPr>
      </w:pPr>
      <w:r w:rsidRPr="007249BA">
        <w:rPr>
          <w:sz w:val="28"/>
          <w:szCs w:val="28"/>
        </w:rPr>
        <w:t xml:space="preserve">МУП «СЖКХ» зарегистрировано </w:t>
      </w:r>
      <w:r w:rsidR="00FA0064" w:rsidRPr="007249BA">
        <w:rPr>
          <w:sz w:val="28"/>
          <w:szCs w:val="28"/>
        </w:rPr>
        <w:t>п</w:t>
      </w:r>
      <w:r w:rsidRPr="007249BA">
        <w:rPr>
          <w:sz w:val="28"/>
          <w:szCs w:val="28"/>
        </w:rPr>
        <w:t xml:space="preserve">остановлением администрации Нижневартовского района </w:t>
      </w:r>
      <w:r w:rsidR="00E51FC2" w:rsidRPr="007249BA">
        <w:rPr>
          <w:sz w:val="28"/>
          <w:szCs w:val="28"/>
        </w:rPr>
        <w:t>от 25.11.2013 № 2491</w:t>
      </w:r>
      <w:r w:rsidRPr="007249BA">
        <w:rPr>
          <w:sz w:val="28"/>
          <w:szCs w:val="28"/>
        </w:rPr>
        <w:t>. Учредителем предприятия</w:t>
      </w:r>
      <w:r w:rsidR="00FA0064" w:rsidRPr="007249BA">
        <w:rPr>
          <w:sz w:val="28"/>
          <w:szCs w:val="28"/>
        </w:rPr>
        <w:t>,</w:t>
      </w:r>
      <w:r w:rsidR="00BE6270" w:rsidRPr="007249BA">
        <w:rPr>
          <w:sz w:val="28"/>
          <w:szCs w:val="28"/>
        </w:rPr>
        <w:t xml:space="preserve"> согласно У</w:t>
      </w:r>
      <w:r w:rsidRPr="007249BA">
        <w:rPr>
          <w:sz w:val="28"/>
          <w:szCs w:val="28"/>
        </w:rPr>
        <w:t>ставу</w:t>
      </w:r>
      <w:r w:rsidR="00FC2075" w:rsidRPr="007249BA">
        <w:rPr>
          <w:sz w:val="28"/>
          <w:szCs w:val="28"/>
        </w:rPr>
        <w:t>,</w:t>
      </w:r>
      <w:r w:rsidRPr="007249BA">
        <w:rPr>
          <w:sz w:val="28"/>
          <w:szCs w:val="28"/>
        </w:rPr>
        <w:t xml:space="preserve"> является </w:t>
      </w:r>
      <w:r w:rsidR="00E51FC2" w:rsidRPr="007249BA">
        <w:rPr>
          <w:sz w:val="28"/>
          <w:szCs w:val="28"/>
        </w:rPr>
        <w:t>администрация</w:t>
      </w:r>
      <w:r w:rsidRPr="007249BA">
        <w:rPr>
          <w:sz w:val="28"/>
          <w:szCs w:val="28"/>
        </w:rPr>
        <w:t xml:space="preserve"> Нижневартовск</w:t>
      </w:r>
      <w:r w:rsidR="00E51FC2" w:rsidRPr="007249BA">
        <w:rPr>
          <w:sz w:val="28"/>
          <w:szCs w:val="28"/>
        </w:rPr>
        <w:t>ого</w:t>
      </w:r>
      <w:r w:rsidRPr="007249BA">
        <w:rPr>
          <w:sz w:val="28"/>
          <w:szCs w:val="28"/>
        </w:rPr>
        <w:t xml:space="preserve"> район</w:t>
      </w:r>
      <w:r w:rsidR="00E51FC2" w:rsidRPr="007249BA">
        <w:rPr>
          <w:sz w:val="28"/>
          <w:szCs w:val="28"/>
        </w:rPr>
        <w:t>а</w:t>
      </w:r>
      <w:r w:rsidRPr="007249BA">
        <w:rPr>
          <w:sz w:val="28"/>
          <w:szCs w:val="28"/>
        </w:rPr>
        <w:t>.</w:t>
      </w:r>
    </w:p>
    <w:p w14:paraId="5C5E9C96" w14:textId="77777777" w:rsidR="003C69E1" w:rsidRPr="007249BA" w:rsidRDefault="003C69E1" w:rsidP="003E14CA">
      <w:pPr>
        <w:spacing w:line="240" w:lineRule="auto"/>
        <w:rPr>
          <w:sz w:val="28"/>
          <w:szCs w:val="28"/>
        </w:rPr>
      </w:pPr>
      <w:r w:rsidRPr="007249BA">
        <w:rPr>
          <w:sz w:val="28"/>
          <w:szCs w:val="28"/>
        </w:rPr>
        <w:t>В качестве уставных видов деятельности в сфере теплоснабжения определены:</w:t>
      </w:r>
    </w:p>
    <w:p w14:paraId="34AA0CFF" w14:textId="22DE76EB" w:rsidR="003C69E1" w:rsidRPr="007249BA" w:rsidRDefault="00A226D1" w:rsidP="003E14CA">
      <w:pPr>
        <w:pStyle w:val="af"/>
        <w:widowControl w:val="0"/>
        <w:spacing w:line="240" w:lineRule="auto"/>
        <w:ind w:left="0"/>
        <w:rPr>
          <w:sz w:val="28"/>
          <w:szCs w:val="28"/>
        </w:rPr>
      </w:pPr>
      <w:r w:rsidRPr="007249BA">
        <w:rPr>
          <w:sz w:val="28"/>
          <w:szCs w:val="28"/>
        </w:rPr>
        <w:t>производство</w:t>
      </w:r>
      <w:r w:rsidR="003C69E1" w:rsidRPr="007249BA">
        <w:rPr>
          <w:sz w:val="28"/>
          <w:szCs w:val="28"/>
        </w:rPr>
        <w:t xml:space="preserve"> тепловой энергии;</w:t>
      </w:r>
    </w:p>
    <w:p w14:paraId="7AC158B1" w14:textId="77777777" w:rsidR="003C69E1" w:rsidRPr="007249BA" w:rsidRDefault="003C69E1" w:rsidP="003E14CA">
      <w:pPr>
        <w:pStyle w:val="af"/>
        <w:widowControl w:val="0"/>
        <w:spacing w:line="240" w:lineRule="auto"/>
        <w:ind w:left="0"/>
        <w:rPr>
          <w:sz w:val="28"/>
          <w:szCs w:val="28"/>
        </w:rPr>
      </w:pPr>
      <w:r w:rsidRPr="007249BA">
        <w:rPr>
          <w:sz w:val="28"/>
          <w:szCs w:val="28"/>
        </w:rPr>
        <w:t>выработка, передача и распределение тепловой энергии;</w:t>
      </w:r>
    </w:p>
    <w:p w14:paraId="66747822" w14:textId="77777777" w:rsidR="003C69E1" w:rsidRPr="007249BA" w:rsidRDefault="003C69E1" w:rsidP="003E14CA">
      <w:pPr>
        <w:pStyle w:val="af"/>
        <w:widowControl w:val="0"/>
        <w:spacing w:line="240" w:lineRule="auto"/>
        <w:ind w:left="0"/>
        <w:rPr>
          <w:sz w:val="28"/>
          <w:szCs w:val="28"/>
        </w:rPr>
      </w:pPr>
      <w:r w:rsidRPr="007249BA">
        <w:rPr>
          <w:sz w:val="28"/>
          <w:szCs w:val="28"/>
        </w:rPr>
        <w:t>эксплуатация, обслуживание и ремонт систем теплоснабжения.</w:t>
      </w:r>
    </w:p>
    <w:p w14:paraId="1D3197AE" w14:textId="77777777" w:rsidR="003C69E1" w:rsidRPr="007249BA" w:rsidRDefault="00FA0064" w:rsidP="003E14CA">
      <w:pPr>
        <w:spacing w:line="240" w:lineRule="auto"/>
        <w:rPr>
          <w:sz w:val="28"/>
          <w:szCs w:val="28"/>
        </w:rPr>
      </w:pPr>
      <w:r w:rsidRPr="007249BA">
        <w:rPr>
          <w:sz w:val="28"/>
          <w:szCs w:val="28"/>
        </w:rPr>
        <w:t>Имущество п</w:t>
      </w:r>
      <w:r w:rsidR="003C69E1" w:rsidRPr="007249BA">
        <w:rPr>
          <w:sz w:val="28"/>
          <w:szCs w:val="28"/>
        </w:rPr>
        <w:t>редприятия находится в собственности муниципального образования Нижневартовский район, принадлежит предприятию на праве хозяйственного ведения.</w:t>
      </w:r>
    </w:p>
    <w:p w14:paraId="1294B432" w14:textId="5124C743" w:rsidR="003C69E1" w:rsidRPr="007249BA" w:rsidRDefault="003C69E1" w:rsidP="003E14CA">
      <w:pPr>
        <w:spacing w:line="240" w:lineRule="auto"/>
        <w:rPr>
          <w:sz w:val="28"/>
          <w:szCs w:val="28"/>
        </w:rPr>
      </w:pPr>
      <w:r w:rsidRPr="007249BA">
        <w:rPr>
          <w:sz w:val="28"/>
          <w:szCs w:val="28"/>
        </w:rPr>
        <w:t xml:space="preserve">МУП «СЖКХ» заключает договоры с потребителями, имеющими </w:t>
      </w:r>
      <w:proofErr w:type="spellStart"/>
      <w:r w:rsidRPr="007249BA">
        <w:rPr>
          <w:sz w:val="28"/>
          <w:szCs w:val="28"/>
        </w:rPr>
        <w:t>теплопотребляющие</w:t>
      </w:r>
      <w:proofErr w:type="spellEnd"/>
      <w:r w:rsidRPr="007249BA">
        <w:rPr>
          <w:sz w:val="28"/>
          <w:szCs w:val="28"/>
        </w:rPr>
        <w:t xml:space="preserve"> установки, и осу</w:t>
      </w:r>
      <w:r w:rsidR="00BE6270" w:rsidRPr="007249BA">
        <w:rPr>
          <w:sz w:val="28"/>
          <w:szCs w:val="28"/>
        </w:rPr>
        <w:t>ществляет прямые расчеты с ними</w:t>
      </w:r>
      <w:r w:rsidRPr="007249BA">
        <w:rPr>
          <w:sz w:val="28"/>
          <w:szCs w:val="28"/>
        </w:rPr>
        <w:t xml:space="preserve"> без выделенного расчетного центра.</w:t>
      </w:r>
    </w:p>
    <w:p w14:paraId="6DD1AEAA" w14:textId="77777777" w:rsidR="003C69E1" w:rsidRPr="007249BA" w:rsidRDefault="003C69E1" w:rsidP="003E14CA">
      <w:pPr>
        <w:spacing w:line="240" w:lineRule="auto"/>
        <w:rPr>
          <w:sz w:val="28"/>
          <w:szCs w:val="28"/>
        </w:rPr>
      </w:pPr>
      <w:r w:rsidRPr="007249BA">
        <w:rPr>
          <w:sz w:val="28"/>
          <w:szCs w:val="28"/>
        </w:rPr>
        <w:t>Функциональная схема централизованного теплоснабжения с.п. Покур представлена на рисунке 1.</w:t>
      </w:r>
    </w:p>
    <w:p w14:paraId="20269B0F" w14:textId="77777777" w:rsidR="003C69E1" w:rsidRPr="007249BA" w:rsidRDefault="003C69E1" w:rsidP="003C69E1">
      <w:pPr>
        <w:keepNext/>
        <w:ind w:firstLine="0"/>
        <w:rPr>
          <w:lang w:val="en-US"/>
        </w:rPr>
      </w:pPr>
      <w:r w:rsidRPr="007249BA">
        <w:rPr>
          <w:rFonts w:asciiTheme="minorHAnsi" w:hAnsiTheme="minorHAnsi"/>
          <w:noProof/>
          <w:sz w:val="20"/>
          <w:szCs w:val="20"/>
          <w:lang w:eastAsia="ru-RU"/>
        </w:rPr>
        <mc:AlternateContent>
          <mc:Choice Requires="wpg">
            <w:drawing>
              <wp:inline distT="0" distB="0" distL="0" distR="0" wp14:anchorId="78FFBFFC" wp14:editId="06751BD0">
                <wp:extent cx="5829300" cy="628650"/>
                <wp:effectExtent l="57150" t="38100" r="76200" b="95250"/>
                <wp:docPr id="39" name="Группа 39"/>
                <wp:cNvGraphicFramePr/>
                <a:graphic xmlns:a="http://schemas.openxmlformats.org/drawingml/2006/main">
                  <a:graphicData uri="http://schemas.microsoft.com/office/word/2010/wordprocessingGroup">
                    <wpg:wgp>
                      <wpg:cNvGrpSpPr/>
                      <wpg:grpSpPr>
                        <a:xfrm>
                          <a:off x="0" y="0"/>
                          <a:ext cx="5829300" cy="628650"/>
                          <a:chOff x="0" y="0"/>
                          <a:chExt cx="4810125" cy="661987"/>
                        </a:xfrm>
                      </wpg:grpSpPr>
                      <wps:wsp>
                        <wps:cNvPr id="22" name="Прямоугольник 22"/>
                        <wps:cNvSpPr/>
                        <wps:spPr>
                          <a:xfrm>
                            <a:off x="0" y="0"/>
                            <a:ext cx="1304925" cy="657225"/>
                          </a:xfrm>
                          <a:prstGeom prst="rect">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ysClr val="windowText" lastClr="000000"/>
                            </a:solidFill>
                            <a:prstDash val="solid"/>
                          </a:ln>
                          <a:effectLst>
                            <a:outerShdw blurRad="40000" dist="20000" dir="5400000" rotWithShape="0">
                              <a:srgbClr val="000000">
                                <a:alpha val="38000"/>
                              </a:srgbClr>
                            </a:outerShdw>
                          </a:effectLst>
                        </wps:spPr>
                        <wps:txbx>
                          <w:txbxContent>
                            <w:p w14:paraId="3E5AD440" w14:textId="77777777" w:rsidR="007249BA" w:rsidRPr="00E44A6F" w:rsidRDefault="007249BA" w:rsidP="003C69E1">
                              <w:pPr>
                                <w:spacing w:line="240" w:lineRule="auto"/>
                                <w:ind w:firstLine="0"/>
                                <w:jc w:val="center"/>
                                <w:rPr>
                                  <w:rFonts w:cs="Times New Roman"/>
                                  <w:sz w:val="20"/>
                                  <w:szCs w:val="20"/>
                                </w:rPr>
                              </w:pPr>
                              <w:r w:rsidRPr="00E44A6F">
                                <w:rPr>
                                  <w:rFonts w:cs="Times New Roman"/>
                                  <w:sz w:val="20"/>
                                  <w:szCs w:val="20"/>
                                </w:rPr>
                                <w:t>МУП «СЖКХ»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Прямоугольник 24"/>
                        <wps:cNvSpPr/>
                        <wps:spPr>
                          <a:xfrm>
                            <a:off x="1781175" y="0"/>
                            <a:ext cx="1304925" cy="657225"/>
                          </a:xfrm>
                          <a:prstGeom prst="rect">
                            <a:avLst/>
                          </a:prstGeom>
                          <a:solidFill>
                            <a:sysClr val="window" lastClr="FFFFFF"/>
                          </a:solidFill>
                          <a:ln w="6350" cap="flat" cmpd="sng" algn="ctr">
                            <a:solidFill>
                              <a:sysClr val="windowText" lastClr="000000"/>
                            </a:solidFill>
                            <a:prstDash val="solid"/>
                          </a:ln>
                          <a:effectLst/>
                        </wps:spPr>
                        <wps:txbx>
                          <w:txbxContent>
                            <w:p w14:paraId="775B06DE" w14:textId="77777777" w:rsidR="007249BA" w:rsidRPr="00E44A6F" w:rsidRDefault="007249BA" w:rsidP="003C69E1">
                              <w:pPr>
                                <w:spacing w:line="240" w:lineRule="auto"/>
                                <w:ind w:firstLine="0"/>
                                <w:jc w:val="center"/>
                                <w:rPr>
                                  <w:rFonts w:cs="Times New Roman"/>
                                  <w:sz w:val="20"/>
                                  <w:szCs w:val="20"/>
                                </w:rPr>
                              </w:pPr>
                              <w:r w:rsidRPr="00E44A6F">
                                <w:rPr>
                                  <w:rFonts w:cs="Times New Roman"/>
                                  <w:sz w:val="20"/>
                                  <w:szCs w:val="20"/>
                                </w:rPr>
                                <w:t xml:space="preserve">Договор </w:t>
                              </w:r>
                            </w:p>
                            <w:p w14:paraId="7A236F2D" w14:textId="77777777" w:rsidR="007249BA" w:rsidRPr="00E44A6F" w:rsidRDefault="007249BA" w:rsidP="003C69E1">
                              <w:pPr>
                                <w:spacing w:line="240" w:lineRule="auto"/>
                                <w:ind w:firstLine="0"/>
                                <w:jc w:val="center"/>
                                <w:rPr>
                                  <w:rFonts w:cs="Times New Roman"/>
                                  <w:sz w:val="20"/>
                                  <w:szCs w:val="20"/>
                                </w:rPr>
                              </w:pPr>
                              <w:r w:rsidRPr="00E44A6F">
                                <w:rPr>
                                  <w:rFonts w:cs="Times New Roman"/>
                                  <w:sz w:val="20"/>
                                  <w:szCs w:val="20"/>
                                </w:rPr>
                                <w:t>теплоснабжения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Прямоугольник 25"/>
                        <wps:cNvSpPr/>
                        <wps:spPr>
                          <a:xfrm>
                            <a:off x="3505200" y="4762"/>
                            <a:ext cx="1304925" cy="657225"/>
                          </a:xfrm>
                          <a:prstGeom prst="rect">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ysClr val="windowText" lastClr="000000"/>
                            </a:solidFill>
                            <a:prstDash val="solid"/>
                          </a:ln>
                          <a:effectLst>
                            <a:outerShdw blurRad="40000" dist="20000" dir="5400000" rotWithShape="0">
                              <a:srgbClr val="000000">
                                <a:alpha val="38000"/>
                              </a:srgbClr>
                            </a:outerShdw>
                          </a:effectLst>
                        </wps:spPr>
                        <wps:txbx>
                          <w:txbxContent>
                            <w:p w14:paraId="3EA62736" w14:textId="77777777" w:rsidR="007249BA" w:rsidRPr="00E44A6F" w:rsidRDefault="007249BA" w:rsidP="003C69E1">
                              <w:pPr>
                                <w:spacing w:line="240" w:lineRule="auto"/>
                                <w:ind w:firstLine="0"/>
                                <w:jc w:val="center"/>
                                <w:rPr>
                                  <w:rFonts w:cs="Times New Roman"/>
                                  <w:sz w:val="20"/>
                                  <w:szCs w:val="20"/>
                                </w:rPr>
                              </w:pPr>
                              <w:r w:rsidRPr="00E44A6F">
                                <w:rPr>
                                  <w:rFonts w:cs="Times New Roman"/>
                                  <w:sz w:val="20"/>
                                  <w:szCs w:val="20"/>
                                </w:rPr>
                                <w:t>Потребители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Прямая со стрелкой 26"/>
                        <wps:cNvCnPr/>
                        <wps:spPr>
                          <a:xfrm>
                            <a:off x="1304925" y="333375"/>
                            <a:ext cx="476250" cy="0"/>
                          </a:xfrm>
                          <a:prstGeom prst="straightConnector1">
                            <a:avLst/>
                          </a:prstGeom>
                          <a:noFill/>
                          <a:ln w="19050" cap="flat" cmpd="sng" algn="ctr">
                            <a:solidFill>
                              <a:srgbClr val="C0504D">
                                <a:shade val="95000"/>
                                <a:satMod val="105000"/>
                              </a:srgbClr>
                            </a:solidFill>
                            <a:prstDash val="solid"/>
                            <a:tailEnd type="arrow"/>
                          </a:ln>
                          <a:effectLst/>
                        </wps:spPr>
                        <wps:bodyPr/>
                      </wps:wsp>
                      <wps:wsp>
                        <wps:cNvPr id="27" name="Прямая со стрелкой 27"/>
                        <wps:cNvCnPr/>
                        <wps:spPr>
                          <a:xfrm>
                            <a:off x="3086100" y="333375"/>
                            <a:ext cx="419100" cy="0"/>
                          </a:xfrm>
                          <a:prstGeom prst="straightConnector1">
                            <a:avLst/>
                          </a:prstGeom>
                          <a:noFill/>
                          <a:ln w="19050" cap="flat" cmpd="sng" algn="ctr">
                            <a:solidFill>
                              <a:srgbClr val="C0504D">
                                <a:shade val="95000"/>
                                <a:satMod val="105000"/>
                              </a:srgbClr>
                            </a:solidFill>
                            <a:prstDash val="solid"/>
                            <a:tailEnd type="arrow"/>
                          </a:ln>
                          <a:effectLst/>
                        </wps:spPr>
                        <wps:bodyPr/>
                      </wps:wsp>
                    </wpg:wgp>
                  </a:graphicData>
                </a:graphic>
              </wp:inline>
            </w:drawing>
          </mc:Choice>
          <mc:Fallback>
            <w:pict>
              <v:group w14:anchorId="78FFBFFC" id="Группа 39" o:spid="_x0000_s1026" style="width:459pt;height:49.5pt;mso-position-horizontal-relative:char;mso-position-vertical-relative:line" coordsize="48101,6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">
                <v:rect id="Прямоугольник 22" o:spid="_x0000_s1027" style="position:absolute;width:13049;height:6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" fillcolor="#9eeaff" strokecolor="windowText">
                  <v:fill color2="#e4f9ff" rotate="t" angle="180" colors="0 #9eeaff;22938f #bbefff;1 #e4f9ff" focus="100%" type="gradient"/>
                  <v:shadow on="t" color="black" opacity="24903f" origin=",.5" offset="0,.55556mm"/>
                  <v:textbox>
                    <w:txbxContent>
                      <w:p w14:paraId="3E5AD440" w14:textId="77777777" w:rsidR="007249BA" w:rsidRPr="00E44A6F" w:rsidRDefault="007249BA" w:rsidP="003C69E1">
                        <w:pPr>
                          <w:spacing w:line="240" w:lineRule="auto"/>
                          <w:ind w:firstLine="0"/>
                          <w:jc w:val="center"/>
                          <w:rPr>
                            <w:rFonts w:cs="Times New Roman"/>
                            <w:sz w:val="20"/>
                            <w:szCs w:val="20"/>
                          </w:rPr>
                        </w:pPr>
                        <w:r w:rsidRPr="00E44A6F">
                          <w:rPr>
                            <w:rFonts w:cs="Times New Roman"/>
                            <w:sz w:val="20"/>
                            <w:szCs w:val="20"/>
                          </w:rPr>
                          <w:t>МУП «СЖКХ»</w:t>
                        </w:r>
                      </w:p>
                    </w:txbxContent>
                  </v:textbox>
                </v:rect>
                <v:rect id="Прямоугольник 24" o:spid="_x0000_s1028" style="position:absolute;left:17811;width:13050;height:6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" fillcolor="window" strokecolor="windowText" strokeweight=".5pt">
                  <v:textbox>
                    <w:txbxContent>
                      <w:p w14:paraId="775B06DE" w14:textId="77777777" w:rsidR="007249BA" w:rsidRPr="00E44A6F" w:rsidRDefault="007249BA" w:rsidP="003C69E1">
                        <w:pPr>
                          <w:spacing w:line="240" w:lineRule="auto"/>
                          <w:ind w:firstLine="0"/>
                          <w:jc w:val="center"/>
                          <w:rPr>
                            <w:rFonts w:cs="Times New Roman"/>
                            <w:sz w:val="20"/>
                            <w:szCs w:val="20"/>
                          </w:rPr>
                        </w:pPr>
                        <w:r w:rsidRPr="00E44A6F">
                          <w:rPr>
                            <w:rFonts w:cs="Times New Roman"/>
                            <w:sz w:val="20"/>
                            <w:szCs w:val="20"/>
                          </w:rPr>
                          <w:t xml:space="preserve">Договор </w:t>
                        </w:r>
                      </w:p>
                      <w:p w14:paraId="7A236F2D" w14:textId="77777777" w:rsidR="007249BA" w:rsidRPr="00E44A6F" w:rsidRDefault="007249BA" w:rsidP="003C69E1">
                        <w:pPr>
                          <w:spacing w:line="240" w:lineRule="auto"/>
                          <w:ind w:firstLine="0"/>
                          <w:jc w:val="center"/>
                          <w:rPr>
                            <w:rFonts w:cs="Times New Roman"/>
                            <w:sz w:val="20"/>
                            <w:szCs w:val="20"/>
                          </w:rPr>
                        </w:pPr>
                        <w:r w:rsidRPr="00E44A6F">
                          <w:rPr>
                            <w:rFonts w:cs="Times New Roman"/>
                            <w:sz w:val="20"/>
                            <w:szCs w:val="20"/>
                          </w:rPr>
                          <w:t>теплоснабжения</w:t>
                        </w:r>
                      </w:p>
                    </w:txbxContent>
                  </v:textbox>
                </v:rect>
                <v:rect id="Прямоугольник 25" o:spid="_x0000_s1029" style="position:absolute;left:35052;top:47;width:13049;height:6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" fillcolor="#ffa2a1" strokecolor="windowText">
                  <v:fill color2="#ffe5e5" rotate="t" angle="180" colors="0 #ffa2a1;22938f #ffbebd;1 #ffe5e5" focus="100%" type="gradient"/>
                  <v:shadow on="t" color="black" opacity="24903f" origin=",.5" offset="0,.55556mm"/>
                  <v:textbox>
                    <w:txbxContent>
                      <w:p w14:paraId="3EA62736" w14:textId="77777777" w:rsidR="007249BA" w:rsidRPr="00E44A6F" w:rsidRDefault="007249BA" w:rsidP="003C69E1">
                        <w:pPr>
                          <w:spacing w:line="240" w:lineRule="auto"/>
                          <w:ind w:firstLine="0"/>
                          <w:jc w:val="center"/>
                          <w:rPr>
                            <w:rFonts w:cs="Times New Roman"/>
                            <w:sz w:val="20"/>
                            <w:szCs w:val="20"/>
                          </w:rPr>
                        </w:pPr>
                        <w:r w:rsidRPr="00E44A6F">
                          <w:rPr>
                            <w:rFonts w:cs="Times New Roman"/>
                            <w:sz w:val="20"/>
                            <w:szCs w:val="20"/>
                          </w:rPr>
                          <w:t>Потребители</w:t>
                        </w:r>
                      </w:p>
                    </w:txbxContent>
                  </v:textbox>
                </v:rect>
                <v:shapetype id="_x0000_t32" coordsize="21600,21600" o:spt="32" o:oned="t" path="m,l21600,21600e" filled="f">
                  <v:path arrowok="t" fillok="f" o:connecttype="none"/>
                  <o:lock v:ext="edit" shapetype="t"/>
                </v:shapetype>
                <v:shape id="Прямая со стрелкой 26" o:spid="_x0000_s1030" type="#_x0000_t32" style="position:absolute;left:13049;top:3333;width:476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" strokecolor="#be4b48" strokeweight="1.5pt">
                  <v:stroke endarrow="open"/>
                </v:shape>
                <v:shape id="Прямая со стрелкой 27" o:spid="_x0000_s1031" type="#_x0000_t32" style="position:absolute;left:30861;top:3333;width:41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" strokecolor="#be4b48" strokeweight="1.5pt">
                  <v:stroke endarrow="open"/>
                </v:shape>
                <w10:anchorlock/>
              </v:group>
            </w:pict>
          </mc:Fallback>
        </mc:AlternateContent>
      </w:r>
    </w:p>
    <w:p w14:paraId="04174620" w14:textId="3D50F4C3" w:rsidR="003C69E1" w:rsidRPr="007249BA" w:rsidRDefault="003C69E1" w:rsidP="003C69E1">
      <w:pPr>
        <w:pStyle w:val="ac"/>
      </w:pPr>
      <w:bookmarkStart w:id="11" w:name="_Toc98946749"/>
      <w:bookmarkStart w:id="12" w:name="_Toc104540004"/>
      <w:r w:rsidRPr="007249BA">
        <w:t xml:space="preserve">Рисунок </w:t>
      </w:r>
      <w:r w:rsidR="00F1564A" w:rsidRPr="007249BA">
        <w:rPr>
          <w:noProof/>
        </w:rPr>
        <w:fldChar w:fldCharType="begin"/>
      </w:r>
      <w:r w:rsidR="00F1564A" w:rsidRPr="007249BA">
        <w:rPr>
          <w:noProof/>
        </w:rPr>
        <w:instrText xml:space="preserve"> SEQ Рисунок \* ARABIC </w:instrText>
      </w:r>
      <w:r w:rsidR="00F1564A" w:rsidRPr="007249BA">
        <w:rPr>
          <w:noProof/>
        </w:rPr>
        <w:fldChar w:fldCharType="separate"/>
      </w:r>
      <w:r w:rsidR="007249BA">
        <w:rPr>
          <w:noProof/>
        </w:rPr>
        <w:t>1</w:t>
      </w:r>
      <w:r w:rsidR="00F1564A" w:rsidRPr="007249BA">
        <w:rPr>
          <w:noProof/>
        </w:rPr>
        <w:fldChar w:fldCharType="end"/>
      </w:r>
      <w:r w:rsidRPr="007249BA">
        <w:t xml:space="preserve"> – Функциональная схема централизованного теплоснабжения</w:t>
      </w:r>
      <w:bookmarkEnd w:id="11"/>
      <w:bookmarkEnd w:id="12"/>
    </w:p>
    <w:p w14:paraId="0BE9EB88" w14:textId="77777777" w:rsidR="003C69E1" w:rsidRPr="007249BA" w:rsidRDefault="003C69E1" w:rsidP="00FA0064">
      <w:pPr>
        <w:spacing w:line="240" w:lineRule="auto"/>
        <w:rPr>
          <w:sz w:val="28"/>
          <w:szCs w:val="28"/>
        </w:rPr>
      </w:pPr>
      <w:r w:rsidRPr="007249BA">
        <w:rPr>
          <w:sz w:val="28"/>
          <w:szCs w:val="28"/>
        </w:rPr>
        <w:t xml:space="preserve">Существующая система теплоснабжения от котельной с.п. Покур предназначена для обеспечения жилищного фонда, бюджетных учреждений </w:t>
      </w:r>
      <w:r w:rsidR="00FA0064" w:rsidRPr="007249BA">
        <w:rPr>
          <w:sz w:val="28"/>
          <w:szCs w:val="28"/>
        </w:rPr>
        <w:t xml:space="preserve">                   </w:t>
      </w:r>
      <w:r w:rsidRPr="007249BA">
        <w:rPr>
          <w:sz w:val="28"/>
          <w:szCs w:val="28"/>
        </w:rPr>
        <w:t>и прочих потребителей тепловой энергией только на нужды отопления</w:t>
      </w:r>
      <w:r w:rsidR="00FA0064" w:rsidRPr="007249BA">
        <w:rPr>
          <w:sz w:val="28"/>
          <w:szCs w:val="28"/>
        </w:rPr>
        <w:t>.</w:t>
      </w:r>
    </w:p>
    <w:p w14:paraId="27FD72D6" w14:textId="77777777" w:rsidR="003C69E1" w:rsidRPr="007249BA" w:rsidRDefault="003C69E1" w:rsidP="00FA0064">
      <w:pPr>
        <w:spacing w:line="240" w:lineRule="auto"/>
        <w:rPr>
          <w:sz w:val="28"/>
          <w:szCs w:val="28"/>
        </w:rPr>
      </w:pPr>
      <w:r w:rsidRPr="007249BA">
        <w:rPr>
          <w:sz w:val="28"/>
          <w:szCs w:val="28"/>
        </w:rPr>
        <w:t>Существующая котельная с.п. Покур является единственным источником централизованного теплоснабжения жилья, объектов соцкультбыта и других объектов.</w:t>
      </w:r>
    </w:p>
    <w:p w14:paraId="412B3896" w14:textId="77777777" w:rsidR="003C69E1" w:rsidRPr="007249BA" w:rsidRDefault="003C69E1" w:rsidP="00FA0064">
      <w:pPr>
        <w:spacing w:line="240" w:lineRule="auto"/>
        <w:rPr>
          <w:sz w:val="28"/>
          <w:szCs w:val="28"/>
        </w:rPr>
      </w:pPr>
      <w:r w:rsidRPr="007249BA">
        <w:rPr>
          <w:sz w:val="28"/>
          <w:szCs w:val="28"/>
        </w:rPr>
        <w:t>Система теплоснабжения от котельной характеризуется отопительной нагрузкой</w:t>
      </w:r>
      <w:r w:rsidR="00FA0064" w:rsidRPr="007249BA">
        <w:rPr>
          <w:sz w:val="28"/>
          <w:szCs w:val="28"/>
        </w:rPr>
        <w:t>,</w:t>
      </w:r>
      <w:r w:rsidRPr="007249BA">
        <w:rPr>
          <w:sz w:val="28"/>
          <w:szCs w:val="28"/>
        </w:rPr>
        <w:t xml:space="preserve"> нагрузка на горячее водоснабжение отсутствует. </w:t>
      </w:r>
    </w:p>
    <w:p w14:paraId="322698DA" w14:textId="0AFD357A" w:rsidR="003C69E1" w:rsidRPr="007249BA" w:rsidRDefault="00FA0064" w:rsidP="00FA0064">
      <w:pPr>
        <w:spacing w:line="240" w:lineRule="auto"/>
        <w:rPr>
          <w:sz w:val="28"/>
          <w:szCs w:val="28"/>
        </w:rPr>
      </w:pPr>
      <w:r w:rsidRPr="007249BA">
        <w:rPr>
          <w:sz w:val="28"/>
          <w:szCs w:val="28"/>
        </w:rPr>
        <w:t>Котельная с.п</w:t>
      </w:r>
      <w:r w:rsidR="003C69E1" w:rsidRPr="007249BA">
        <w:rPr>
          <w:sz w:val="28"/>
          <w:szCs w:val="28"/>
        </w:rPr>
        <w:t>. Покур (12,01 МВт) общей площадью 215,2 м</w:t>
      </w:r>
      <w:r w:rsidR="003C69E1" w:rsidRPr="007249BA">
        <w:rPr>
          <w:sz w:val="28"/>
          <w:szCs w:val="28"/>
          <w:vertAlign w:val="superscript"/>
        </w:rPr>
        <w:t>2</w:t>
      </w:r>
      <w:r w:rsidR="003C69E1" w:rsidRPr="007249BA">
        <w:rPr>
          <w:sz w:val="28"/>
          <w:szCs w:val="28"/>
        </w:rPr>
        <w:t xml:space="preserve"> расположен</w:t>
      </w:r>
      <w:r w:rsidRPr="007249BA">
        <w:rPr>
          <w:sz w:val="28"/>
          <w:szCs w:val="28"/>
        </w:rPr>
        <w:t>а</w:t>
      </w:r>
      <w:r w:rsidR="003C69E1" w:rsidRPr="007249BA">
        <w:rPr>
          <w:sz w:val="28"/>
          <w:szCs w:val="28"/>
        </w:rPr>
        <w:t xml:space="preserve"> по адресу: ул. Киевская, 1-Б, Нижневартовский район, Ханты-Мансийский автономный округ – Югра, Тюменская область, Россия. Общая производительность котельной составляет 10,33 Гкал/час.</w:t>
      </w:r>
    </w:p>
    <w:p w14:paraId="0DC2AC2E" w14:textId="77777777" w:rsidR="003C69E1" w:rsidRPr="007249BA" w:rsidRDefault="003C69E1" w:rsidP="00FA0064">
      <w:pPr>
        <w:spacing w:line="240" w:lineRule="auto"/>
        <w:rPr>
          <w:szCs w:val="24"/>
        </w:rPr>
      </w:pPr>
    </w:p>
    <w:p w14:paraId="0054110B" w14:textId="77777777" w:rsidR="003C69E1" w:rsidRPr="007249BA" w:rsidRDefault="003C69E1" w:rsidP="003C69E1">
      <w:pPr>
        <w:keepNext/>
        <w:ind w:firstLine="0"/>
        <w:jc w:val="center"/>
      </w:pPr>
      <w:r w:rsidRPr="007249BA">
        <w:rPr>
          <w:noProof/>
          <w:lang w:eastAsia="ru-RU"/>
        </w:rPr>
        <mc:AlternateContent>
          <mc:Choice Requires="wps">
            <w:drawing>
              <wp:anchor distT="0" distB="0" distL="114300" distR="114300" simplePos="0" relativeHeight="251659264" behindDoc="0" locked="0" layoutInCell="1" allowOverlap="1" wp14:anchorId="55B8B861" wp14:editId="2A863576">
                <wp:simplePos x="0" y="0"/>
                <wp:positionH relativeFrom="column">
                  <wp:posOffset>2091690</wp:posOffset>
                </wp:positionH>
                <wp:positionV relativeFrom="paragraph">
                  <wp:posOffset>3870960</wp:posOffset>
                </wp:positionV>
                <wp:extent cx="876300" cy="499730"/>
                <wp:effectExtent l="0" t="0" r="0" b="0"/>
                <wp:wrapNone/>
                <wp:docPr id="32" name="Прямоугольник 32"/>
                <wp:cNvGraphicFramePr/>
                <a:graphic xmlns:a="http://schemas.openxmlformats.org/drawingml/2006/main">
                  <a:graphicData uri="http://schemas.microsoft.com/office/word/2010/wordprocessingShape">
                    <wps:wsp>
                      <wps:cNvSpPr/>
                      <wps:spPr>
                        <a:xfrm>
                          <a:off x="0" y="0"/>
                          <a:ext cx="876300" cy="499730"/>
                        </a:xfrm>
                        <a:prstGeom prst="rect">
                          <a:avLst/>
                        </a:prstGeom>
                        <a:noFill/>
                        <a:ln w="25400" cap="flat" cmpd="sng" algn="ctr">
                          <a:noFill/>
                          <a:prstDash val="solid"/>
                        </a:ln>
                        <a:effectLst/>
                      </wps:spPr>
                      <wps:txbx>
                        <w:txbxContent>
                          <w:p w14:paraId="02D099E5" w14:textId="77777777" w:rsidR="007249BA" w:rsidRPr="00DC1139" w:rsidRDefault="007249BA" w:rsidP="003C69E1">
                            <w:pPr>
                              <w:spacing w:line="240" w:lineRule="auto"/>
                              <w:ind w:firstLine="0"/>
                              <w:jc w:val="center"/>
                              <w:rPr>
                                <w:rFonts w:cs="Times New Roman"/>
                                <w:sz w:val="16"/>
                                <w:szCs w:val="20"/>
                              </w:rPr>
                            </w:pPr>
                            <w:r>
                              <w:rPr>
                                <w:rFonts w:cs="Times New Roman"/>
                                <w:sz w:val="18"/>
                                <w:szCs w:val="20"/>
                              </w:rPr>
                              <w:t>Покурская котельная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B8B861" id="Прямоугольник 32" o:spid="_x0000_s1032" style="position:absolute;left:0;text-align:left;margin-left:164.7pt;margin-top:304.8pt;width:69pt;height:39.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" filled="f" stroked="f" strokeweight="2pt">
                <v:textbox>
                  <w:txbxContent>
                    <w:p w14:paraId="02D099E5" w14:textId="77777777" w:rsidR="007249BA" w:rsidRPr="00DC1139" w:rsidRDefault="007249BA" w:rsidP="003C69E1">
                      <w:pPr>
                        <w:spacing w:line="240" w:lineRule="auto"/>
                        <w:ind w:firstLine="0"/>
                        <w:jc w:val="center"/>
                        <w:rPr>
                          <w:rFonts w:cs="Times New Roman"/>
                          <w:sz w:val="16"/>
                          <w:szCs w:val="20"/>
                        </w:rPr>
                      </w:pPr>
                      <w:r>
                        <w:rPr>
                          <w:rFonts w:cs="Times New Roman"/>
                          <w:sz w:val="18"/>
                          <w:szCs w:val="20"/>
                        </w:rPr>
                        <w:t>Покурская котельная</w:t>
                      </w:r>
                    </w:p>
                  </w:txbxContent>
                </v:textbox>
              </v:rect>
            </w:pict>
          </mc:Fallback>
        </mc:AlternateContent>
      </w:r>
      <w:r w:rsidRPr="007249BA">
        <w:rPr>
          <w:rFonts w:eastAsia="Times New Roman" w:cs="Times New Roman"/>
          <w:noProof/>
          <w:szCs w:val="20"/>
          <w:lang w:eastAsia="ru-RU"/>
        </w:rPr>
        <w:t xml:space="preserve"> </w:t>
      </w:r>
      <w:r w:rsidRPr="007249BA">
        <w:rPr>
          <w:rFonts w:eastAsia="Times New Roman" w:cs="Times New Roman"/>
          <w:noProof/>
          <w:szCs w:val="20"/>
          <w:lang w:eastAsia="ru-RU"/>
        </w:rPr>
        <w:drawing>
          <wp:inline distT="0" distB="0" distL="0" distR="0" wp14:anchorId="79BDA9A2" wp14:editId="7C21ADC6">
            <wp:extent cx="5302917" cy="5363570"/>
            <wp:effectExtent l="0" t="0" r="0" b="889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Покур (Зона действия ист.).jpg"/>
                    <pic:cNvPicPr/>
                  </pic:nvPicPr>
                  <pic:blipFill>
                    <a:blip r:embed="rId12">
                      <a:extLst>
                        <a:ext uri="{28A0092B-C50C-407E-A947-70E740481C1C}">
                          <a14:useLocalDpi xmlns:a14="http://schemas.microsoft.com/office/drawing/2010/main" val="0"/>
                        </a:ext>
                      </a:extLst>
                    </a:blip>
                    <a:stretch>
                      <a:fillRect/>
                    </a:stretch>
                  </pic:blipFill>
                  <pic:spPr>
                    <a:xfrm>
                      <a:off x="0" y="0"/>
                      <a:ext cx="5330960" cy="5391934"/>
                    </a:xfrm>
                    <a:prstGeom prst="rect">
                      <a:avLst/>
                    </a:prstGeom>
                  </pic:spPr>
                </pic:pic>
              </a:graphicData>
            </a:graphic>
          </wp:inline>
        </w:drawing>
      </w:r>
    </w:p>
    <w:p w14:paraId="341E8C8B" w14:textId="4B175634" w:rsidR="003C69E1" w:rsidRPr="007249BA" w:rsidRDefault="003C69E1" w:rsidP="003C69E1">
      <w:pPr>
        <w:ind w:firstLine="0"/>
        <w:jc w:val="center"/>
        <w:rPr>
          <w:b/>
          <w:iCs/>
          <w:sz w:val="20"/>
          <w:szCs w:val="18"/>
        </w:rPr>
      </w:pPr>
      <w:bookmarkStart w:id="13" w:name="_Toc98946750"/>
      <w:bookmarkStart w:id="14" w:name="_Toc104540005"/>
      <w:r w:rsidRPr="007249BA">
        <w:rPr>
          <w:b/>
          <w:iCs/>
          <w:sz w:val="20"/>
          <w:szCs w:val="18"/>
        </w:rPr>
        <w:t xml:space="preserve">Рисунок </w:t>
      </w:r>
      <w:r w:rsidRPr="007249BA">
        <w:rPr>
          <w:b/>
          <w:iCs/>
          <w:sz w:val="20"/>
          <w:szCs w:val="18"/>
        </w:rPr>
        <w:fldChar w:fldCharType="begin"/>
      </w:r>
      <w:r w:rsidRPr="007249BA">
        <w:rPr>
          <w:b/>
          <w:iCs/>
          <w:sz w:val="20"/>
          <w:szCs w:val="18"/>
        </w:rPr>
        <w:instrText xml:space="preserve"> SEQ Рисунок \* ARABIC </w:instrText>
      </w:r>
      <w:r w:rsidRPr="007249BA">
        <w:rPr>
          <w:b/>
          <w:iCs/>
          <w:sz w:val="20"/>
          <w:szCs w:val="18"/>
        </w:rPr>
        <w:fldChar w:fldCharType="separate"/>
      </w:r>
      <w:r w:rsidR="007249BA">
        <w:rPr>
          <w:b/>
          <w:iCs/>
          <w:noProof/>
          <w:sz w:val="20"/>
          <w:szCs w:val="18"/>
        </w:rPr>
        <w:t>2</w:t>
      </w:r>
      <w:r w:rsidRPr="007249BA">
        <w:rPr>
          <w:b/>
          <w:iCs/>
          <w:sz w:val="20"/>
          <w:szCs w:val="18"/>
        </w:rPr>
        <w:fldChar w:fldCharType="end"/>
      </w:r>
      <w:r w:rsidRPr="007249BA">
        <w:rPr>
          <w:b/>
          <w:iCs/>
          <w:sz w:val="20"/>
          <w:szCs w:val="18"/>
        </w:rPr>
        <w:t xml:space="preserve"> – Зона действия источников тепловой энергии с.п. Покур</w:t>
      </w:r>
      <w:bookmarkEnd w:id="13"/>
      <w:bookmarkEnd w:id="14"/>
    </w:p>
    <w:p w14:paraId="13027728" w14:textId="77777777" w:rsidR="00FA0064" w:rsidRPr="007249BA" w:rsidRDefault="00FA0064" w:rsidP="003C69E1">
      <w:pPr>
        <w:ind w:firstLine="0"/>
        <w:jc w:val="center"/>
        <w:rPr>
          <w:b/>
          <w:iCs/>
          <w:sz w:val="20"/>
          <w:szCs w:val="18"/>
        </w:rPr>
      </w:pPr>
    </w:p>
    <w:p w14:paraId="60A20668" w14:textId="71D1E054" w:rsidR="003C69E1" w:rsidRPr="007249BA" w:rsidRDefault="00A068D2" w:rsidP="003E14CA">
      <w:pPr>
        <w:pStyle w:val="21"/>
        <w:widowControl w:val="0"/>
        <w:numPr>
          <w:ilvl w:val="0"/>
          <w:numId w:val="0"/>
        </w:numPr>
        <w:spacing w:before="0" w:line="240" w:lineRule="auto"/>
        <w:ind w:firstLine="709"/>
        <w:rPr>
          <w:sz w:val="28"/>
          <w:szCs w:val="28"/>
        </w:rPr>
      </w:pPr>
      <w:bookmarkStart w:id="15" w:name="_Toc104367643"/>
      <w:r w:rsidRPr="007249BA">
        <w:rPr>
          <w:sz w:val="28"/>
          <w:szCs w:val="28"/>
        </w:rPr>
        <w:t xml:space="preserve">2.2. </w:t>
      </w:r>
      <w:r w:rsidR="003C69E1" w:rsidRPr="007249BA">
        <w:rPr>
          <w:sz w:val="28"/>
          <w:szCs w:val="28"/>
        </w:rPr>
        <w:t>Описание существующих и перспективных зон действия индивидуальных источников тепловой энергии</w:t>
      </w:r>
      <w:bookmarkEnd w:id="15"/>
      <w:r w:rsidR="00FA0064" w:rsidRPr="007249BA">
        <w:rPr>
          <w:sz w:val="28"/>
          <w:szCs w:val="28"/>
        </w:rPr>
        <w:t>.</w:t>
      </w:r>
    </w:p>
    <w:p w14:paraId="42DCAB8F" w14:textId="2AE04CCF" w:rsidR="003C69E1" w:rsidRPr="007249BA" w:rsidRDefault="003C69E1" w:rsidP="003E14CA">
      <w:pPr>
        <w:spacing w:line="240" w:lineRule="auto"/>
        <w:rPr>
          <w:sz w:val="28"/>
          <w:szCs w:val="28"/>
        </w:rPr>
      </w:pPr>
      <w:r w:rsidRPr="007249BA">
        <w:rPr>
          <w:sz w:val="28"/>
          <w:szCs w:val="28"/>
        </w:rPr>
        <w:t>Часть жилых домов с.п. Покур не подключен</w:t>
      </w:r>
      <w:r w:rsidR="00FA0064" w:rsidRPr="007249BA">
        <w:rPr>
          <w:sz w:val="28"/>
          <w:szCs w:val="28"/>
        </w:rPr>
        <w:t>а</w:t>
      </w:r>
      <w:r w:rsidRPr="007249BA">
        <w:rPr>
          <w:sz w:val="28"/>
          <w:szCs w:val="28"/>
        </w:rPr>
        <w:t xml:space="preserve"> к источникам централизованного теплоснабжения. Отопление этой группы жилых домов осуществляется от индивидуальных источников. Обслуживание и эксплуатация источников индивидуал</w:t>
      </w:r>
      <w:r w:rsidR="00BE6270" w:rsidRPr="007249BA">
        <w:rPr>
          <w:sz w:val="28"/>
          <w:szCs w:val="28"/>
        </w:rPr>
        <w:t>ьного теплоснабжения осуществляю</w:t>
      </w:r>
      <w:r w:rsidRPr="007249BA">
        <w:rPr>
          <w:sz w:val="28"/>
          <w:szCs w:val="28"/>
        </w:rPr>
        <w:t>тся их собственниками.</w:t>
      </w:r>
    </w:p>
    <w:p w14:paraId="26AE5661" w14:textId="77777777" w:rsidR="003C69E1" w:rsidRPr="007249BA" w:rsidRDefault="003C69E1" w:rsidP="003E14CA">
      <w:pPr>
        <w:spacing w:line="240" w:lineRule="auto"/>
        <w:rPr>
          <w:sz w:val="28"/>
          <w:szCs w:val="28"/>
        </w:rPr>
      </w:pPr>
      <w:r w:rsidRPr="007249BA">
        <w:rPr>
          <w:sz w:val="28"/>
          <w:szCs w:val="28"/>
        </w:rPr>
        <w:t xml:space="preserve">Зоны действия индивидуальных источников теплоснабжения представлены на рисунке 3. </w:t>
      </w:r>
    </w:p>
    <w:p w14:paraId="0934A161" w14:textId="77777777" w:rsidR="003C69E1" w:rsidRPr="007249BA" w:rsidRDefault="003C69E1" w:rsidP="003C69E1">
      <w:pPr>
        <w:ind w:firstLine="0"/>
        <w:jc w:val="center"/>
      </w:pPr>
      <w:r w:rsidRPr="007249BA">
        <w:rPr>
          <w:noProof/>
          <w:lang w:eastAsia="ru-RU"/>
        </w:rPr>
        <w:drawing>
          <wp:inline distT="0" distB="0" distL="0" distR="0" wp14:anchorId="331483EF" wp14:editId="35163D2B">
            <wp:extent cx="4980298" cy="5227093"/>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Покур (Зона инд. и центр. тепл.).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098626" cy="5351285"/>
                    </a:xfrm>
                    <a:prstGeom prst="rect">
                      <a:avLst/>
                    </a:prstGeom>
                  </pic:spPr>
                </pic:pic>
              </a:graphicData>
            </a:graphic>
          </wp:inline>
        </w:drawing>
      </w:r>
    </w:p>
    <w:p w14:paraId="431FCD6C" w14:textId="08D43172" w:rsidR="003C69E1" w:rsidRPr="007249BA" w:rsidRDefault="003C69E1" w:rsidP="003C69E1">
      <w:pPr>
        <w:pStyle w:val="ac"/>
      </w:pPr>
      <w:bookmarkStart w:id="16" w:name="_Toc98946751"/>
      <w:bookmarkStart w:id="17" w:name="_Toc104540006"/>
      <w:r w:rsidRPr="007249BA">
        <w:t xml:space="preserve">Рисунок </w:t>
      </w:r>
      <w:r w:rsidR="00F1564A" w:rsidRPr="007249BA">
        <w:rPr>
          <w:noProof/>
        </w:rPr>
        <w:fldChar w:fldCharType="begin"/>
      </w:r>
      <w:r w:rsidR="00F1564A" w:rsidRPr="007249BA">
        <w:rPr>
          <w:noProof/>
        </w:rPr>
        <w:instrText xml:space="preserve"> SEQ Рисунок \* ARABIC </w:instrText>
      </w:r>
      <w:r w:rsidR="00F1564A" w:rsidRPr="007249BA">
        <w:rPr>
          <w:noProof/>
        </w:rPr>
        <w:fldChar w:fldCharType="separate"/>
      </w:r>
      <w:r w:rsidR="007249BA">
        <w:rPr>
          <w:noProof/>
        </w:rPr>
        <w:t>3</w:t>
      </w:r>
      <w:r w:rsidR="00F1564A" w:rsidRPr="007249BA">
        <w:rPr>
          <w:noProof/>
        </w:rPr>
        <w:fldChar w:fldCharType="end"/>
      </w:r>
      <w:r w:rsidRPr="007249BA">
        <w:t xml:space="preserve"> – Зона действия индивидуальных источников теплоснабжения с.п. Покур</w:t>
      </w:r>
      <w:bookmarkEnd w:id="16"/>
      <w:bookmarkEnd w:id="17"/>
    </w:p>
    <w:p w14:paraId="36187124" w14:textId="77777777" w:rsidR="00FA0064" w:rsidRPr="007249BA" w:rsidRDefault="00FA0064" w:rsidP="00FA0064"/>
    <w:p w14:paraId="62B941CD" w14:textId="1B06E026" w:rsidR="003C69E1" w:rsidRPr="007249BA" w:rsidRDefault="00A068D2" w:rsidP="003E14CA">
      <w:pPr>
        <w:pStyle w:val="21"/>
        <w:widowControl w:val="0"/>
        <w:numPr>
          <w:ilvl w:val="0"/>
          <w:numId w:val="0"/>
        </w:numPr>
        <w:spacing w:before="0" w:line="240" w:lineRule="auto"/>
        <w:ind w:firstLine="709"/>
        <w:rPr>
          <w:sz w:val="28"/>
          <w:szCs w:val="28"/>
        </w:rPr>
      </w:pPr>
      <w:bookmarkStart w:id="18" w:name="_Toc104367644"/>
      <w:r w:rsidRPr="007249BA">
        <w:rPr>
          <w:sz w:val="28"/>
          <w:szCs w:val="28"/>
        </w:rPr>
        <w:t xml:space="preserve">2.3. </w:t>
      </w:r>
      <w:r w:rsidR="003C69E1" w:rsidRPr="007249BA">
        <w:rPr>
          <w:sz w:val="28"/>
          <w:szCs w:val="28"/>
        </w:rPr>
        <w:t>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bookmarkEnd w:id="18"/>
      <w:r w:rsidR="00FA0064" w:rsidRPr="007249BA">
        <w:rPr>
          <w:sz w:val="28"/>
          <w:szCs w:val="28"/>
        </w:rPr>
        <w:t>.</w:t>
      </w:r>
    </w:p>
    <w:p w14:paraId="781E3980" w14:textId="77777777" w:rsidR="003C69E1" w:rsidRPr="007249BA" w:rsidRDefault="003C69E1" w:rsidP="003E14CA">
      <w:pPr>
        <w:pStyle w:val="af6"/>
        <w:spacing w:line="240" w:lineRule="auto"/>
        <w:rPr>
          <w:sz w:val="28"/>
          <w:szCs w:val="28"/>
        </w:rPr>
      </w:pPr>
      <w:r w:rsidRPr="007249BA">
        <w:rPr>
          <w:sz w:val="28"/>
          <w:szCs w:val="28"/>
        </w:rPr>
        <w:t>Перспективные балансы тепловой мощности и тепловой нагрузки в зоне действия источников тепловой энергии определяют:</w:t>
      </w:r>
    </w:p>
    <w:p w14:paraId="3A90D026" w14:textId="77777777" w:rsidR="003C69E1" w:rsidRPr="007249BA" w:rsidRDefault="003C69E1" w:rsidP="003E14CA">
      <w:pPr>
        <w:pStyle w:val="af6"/>
        <w:spacing w:line="240" w:lineRule="auto"/>
        <w:rPr>
          <w:sz w:val="28"/>
          <w:szCs w:val="28"/>
        </w:rPr>
      </w:pPr>
      <w:r w:rsidRPr="007249BA">
        <w:rPr>
          <w:sz w:val="28"/>
          <w:szCs w:val="28"/>
        </w:rPr>
        <w:t>а) существующие и перспективные значения установленной тепловой мощности основного оборудования источника (источников) тепловой энергии;</w:t>
      </w:r>
    </w:p>
    <w:p w14:paraId="608E03F7" w14:textId="77777777" w:rsidR="003C69E1" w:rsidRPr="007249BA" w:rsidRDefault="003C69E1" w:rsidP="003E14CA">
      <w:pPr>
        <w:pStyle w:val="af6"/>
        <w:spacing w:line="240" w:lineRule="auto"/>
        <w:rPr>
          <w:sz w:val="28"/>
          <w:szCs w:val="28"/>
        </w:rPr>
      </w:pPr>
      <w:r w:rsidRPr="007249BA">
        <w:rPr>
          <w:sz w:val="28"/>
          <w:szCs w:val="28"/>
        </w:rPr>
        <w:t xml:space="preserve">б) существующие и перспективные технические ограничения </w:t>
      </w:r>
      <w:r w:rsidR="007549CF" w:rsidRPr="007249BA">
        <w:rPr>
          <w:sz w:val="28"/>
          <w:szCs w:val="28"/>
        </w:rPr>
        <w:t xml:space="preserve">                                  </w:t>
      </w:r>
      <w:r w:rsidRPr="007249BA">
        <w:rPr>
          <w:sz w:val="28"/>
          <w:szCs w:val="28"/>
        </w:rPr>
        <w:t>на использование установленной тепловой мощности и значения располагаемой мощности основного оборудования источников тепловой энергии;</w:t>
      </w:r>
    </w:p>
    <w:p w14:paraId="433B037B" w14:textId="77777777" w:rsidR="003C69E1" w:rsidRPr="007249BA" w:rsidRDefault="003C69E1" w:rsidP="003E14CA">
      <w:pPr>
        <w:pStyle w:val="af6"/>
        <w:spacing w:line="240" w:lineRule="auto"/>
        <w:rPr>
          <w:sz w:val="28"/>
          <w:szCs w:val="28"/>
        </w:rPr>
      </w:pPr>
      <w:r w:rsidRPr="007249BA">
        <w:rPr>
          <w:sz w:val="28"/>
          <w:szCs w:val="28"/>
        </w:rPr>
        <w:t xml:space="preserve">в) существующие и перспективные затраты тепловой мощности </w:t>
      </w:r>
      <w:r w:rsidR="007549CF" w:rsidRPr="007249BA">
        <w:rPr>
          <w:sz w:val="28"/>
          <w:szCs w:val="28"/>
        </w:rPr>
        <w:t xml:space="preserve">                              </w:t>
      </w:r>
      <w:r w:rsidRPr="007249BA">
        <w:rPr>
          <w:sz w:val="28"/>
          <w:szCs w:val="28"/>
        </w:rPr>
        <w:t>на собственные и хозяйственные нужды источников тепловой энергии;</w:t>
      </w:r>
    </w:p>
    <w:p w14:paraId="4A015CFA" w14:textId="77777777" w:rsidR="003C69E1" w:rsidRPr="007249BA" w:rsidRDefault="003C69E1" w:rsidP="003E14CA">
      <w:pPr>
        <w:pStyle w:val="af6"/>
        <w:spacing w:line="240" w:lineRule="auto"/>
        <w:rPr>
          <w:sz w:val="28"/>
          <w:szCs w:val="28"/>
        </w:rPr>
      </w:pPr>
      <w:r w:rsidRPr="007249BA">
        <w:rPr>
          <w:sz w:val="28"/>
          <w:szCs w:val="28"/>
        </w:rPr>
        <w:t>г) значения существующей и перспективной тепловой мощности источников тепловой энергии нетто;</w:t>
      </w:r>
    </w:p>
    <w:p w14:paraId="3158ADC0" w14:textId="77777777" w:rsidR="003C69E1" w:rsidRPr="007249BA" w:rsidRDefault="003C69E1" w:rsidP="003E14CA">
      <w:pPr>
        <w:pStyle w:val="af6"/>
        <w:spacing w:line="240" w:lineRule="auto"/>
        <w:rPr>
          <w:sz w:val="28"/>
          <w:szCs w:val="28"/>
        </w:rPr>
      </w:pPr>
      <w:r w:rsidRPr="007249BA">
        <w:rPr>
          <w:sz w:val="28"/>
          <w:szCs w:val="28"/>
        </w:rPr>
        <w:t>д) значения существующих и перспективных потерь тепловой энергии при е</w:t>
      </w:r>
      <w:r w:rsidR="007549CF" w:rsidRPr="007249BA">
        <w:rPr>
          <w:sz w:val="28"/>
          <w:szCs w:val="28"/>
        </w:rPr>
        <w:t>е</w:t>
      </w:r>
      <w:r w:rsidRPr="007249BA">
        <w:rPr>
          <w:sz w:val="28"/>
          <w:szCs w:val="28"/>
        </w:rPr>
        <w:t xml:space="preserve"> передаче по тепловым сетям, включая потери тепловой энергии в тепловых сетях теплопередачей через теплоизоляционные конструкции теплопроводов </w:t>
      </w:r>
      <w:r w:rsidR="007549CF" w:rsidRPr="007249BA">
        <w:rPr>
          <w:sz w:val="28"/>
          <w:szCs w:val="28"/>
        </w:rPr>
        <w:t xml:space="preserve">                  </w:t>
      </w:r>
      <w:r w:rsidRPr="007249BA">
        <w:rPr>
          <w:sz w:val="28"/>
          <w:szCs w:val="28"/>
        </w:rPr>
        <w:t>и потери теплоносителя, с указанием затрат теплоносителя на компенсацию этих потерь;</w:t>
      </w:r>
    </w:p>
    <w:p w14:paraId="320E6ACE" w14:textId="77777777" w:rsidR="003C69E1" w:rsidRPr="007249BA" w:rsidRDefault="003C69E1" w:rsidP="003E14CA">
      <w:pPr>
        <w:pStyle w:val="af6"/>
        <w:spacing w:line="240" w:lineRule="auto"/>
        <w:rPr>
          <w:sz w:val="28"/>
          <w:szCs w:val="28"/>
        </w:rPr>
      </w:pPr>
      <w:r w:rsidRPr="007249BA">
        <w:rPr>
          <w:sz w:val="28"/>
          <w:szCs w:val="28"/>
        </w:rPr>
        <w:t xml:space="preserve">е) затраты существующей и перспективной тепловой мощности </w:t>
      </w:r>
      <w:r w:rsidR="007549CF" w:rsidRPr="007249BA">
        <w:rPr>
          <w:sz w:val="28"/>
          <w:szCs w:val="28"/>
        </w:rPr>
        <w:t xml:space="preserve">                                 </w:t>
      </w:r>
      <w:r w:rsidRPr="007249BA">
        <w:rPr>
          <w:sz w:val="28"/>
          <w:szCs w:val="28"/>
        </w:rPr>
        <w:t>на хозяйственные нужды тепловых сетей;</w:t>
      </w:r>
    </w:p>
    <w:p w14:paraId="6E242252" w14:textId="77777777" w:rsidR="003C69E1" w:rsidRPr="007249BA" w:rsidRDefault="003C69E1" w:rsidP="003E14CA">
      <w:pPr>
        <w:pStyle w:val="af6"/>
        <w:spacing w:line="240" w:lineRule="auto"/>
        <w:rPr>
          <w:sz w:val="28"/>
          <w:szCs w:val="28"/>
        </w:rPr>
      </w:pPr>
      <w:r w:rsidRPr="007249BA">
        <w:rPr>
          <w:sz w:val="28"/>
          <w:szCs w:val="28"/>
        </w:rPr>
        <w:t>ж) значения существующей и перспективной резервной тепловой мощности источников теплоснабжения, в том числе источников тепловой энергии, принадлежащих потребителям, и источников тепловой энергии теплоснабжающих организаций, с выделением аварийного резерва и резерва</w:t>
      </w:r>
      <w:r w:rsidR="007549CF" w:rsidRPr="007249BA">
        <w:rPr>
          <w:sz w:val="28"/>
          <w:szCs w:val="28"/>
        </w:rPr>
        <w:t xml:space="preserve">               </w:t>
      </w:r>
      <w:r w:rsidRPr="007249BA">
        <w:rPr>
          <w:sz w:val="28"/>
          <w:szCs w:val="28"/>
        </w:rPr>
        <w:t xml:space="preserve"> по договорам на поддержание резервной тепловой мощности;</w:t>
      </w:r>
    </w:p>
    <w:p w14:paraId="7B459A8C" w14:textId="77777777" w:rsidR="003C69E1" w:rsidRPr="007249BA" w:rsidRDefault="003C69E1" w:rsidP="003E14CA">
      <w:pPr>
        <w:pStyle w:val="af6"/>
        <w:spacing w:line="240" w:lineRule="auto"/>
        <w:rPr>
          <w:sz w:val="28"/>
          <w:szCs w:val="28"/>
        </w:rPr>
      </w:pPr>
      <w:r w:rsidRPr="007249BA">
        <w:rPr>
          <w:sz w:val="28"/>
          <w:szCs w:val="28"/>
        </w:rPr>
        <w:t xml:space="preserve">з) значения существующей и перспективной тепловой нагрузки потребителей, устанавливаемые по договорам теплоснабжения, договорам </w:t>
      </w:r>
      <w:r w:rsidR="007549CF" w:rsidRPr="007249BA">
        <w:rPr>
          <w:sz w:val="28"/>
          <w:szCs w:val="28"/>
        </w:rPr>
        <w:t xml:space="preserve">                     </w:t>
      </w:r>
      <w:r w:rsidRPr="007249BA">
        <w:rPr>
          <w:sz w:val="28"/>
          <w:szCs w:val="28"/>
        </w:rPr>
        <w:t>на поддержание резервной тепловой мощности, долгосрочным договорам теплоснабжения, в соответствии с которыми цена определяется по соглашению сторон, и по долгосрочным договорам, в отношении которых установлен долгосрочный тариф.</w:t>
      </w:r>
    </w:p>
    <w:p w14:paraId="3846E951" w14:textId="77777777" w:rsidR="003C69E1" w:rsidRPr="007249BA" w:rsidRDefault="003C69E1" w:rsidP="003E14CA">
      <w:pPr>
        <w:pStyle w:val="af6"/>
        <w:spacing w:line="240" w:lineRule="auto"/>
        <w:rPr>
          <w:sz w:val="28"/>
          <w:szCs w:val="28"/>
        </w:rPr>
      </w:pPr>
      <w:r w:rsidRPr="007249BA">
        <w:rPr>
          <w:sz w:val="28"/>
          <w:szCs w:val="28"/>
        </w:rPr>
        <w:t>Существующие балансы тепловой энергии (мощности) и тепловой нагрузки котельных в с.п. Покур приведены в таблице 4.</w:t>
      </w:r>
    </w:p>
    <w:p w14:paraId="13719707" w14:textId="77777777" w:rsidR="003C69E1" w:rsidRPr="007249BA" w:rsidRDefault="003C69E1" w:rsidP="003E14CA">
      <w:pPr>
        <w:pStyle w:val="af6"/>
        <w:spacing w:line="240" w:lineRule="auto"/>
        <w:rPr>
          <w:sz w:val="28"/>
          <w:szCs w:val="28"/>
        </w:rPr>
      </w:pPr>
      <w:r w:rsidRPr="007249BA">
        <w:rPr>
          <w:sz w:val="28"/>
          <w:szCs w:val="28"/>
        </w:rPr>
        <w:t>Существующие тепловые балансы котельных в с.п. Покур приведены</w:t>
      </w:r>
      <w:r w:rsidR="007549CF" w:rsidRPr="007249BA">
        <w:rPr>
          <w:sz w:val="28"/>
          <w:szCs w:val="28"/>
        </w:rPr>
        <w:t xml:space="preserve">                 </w:t>
      </w:r>
      <w:r w:rsidRPr="007249BA">
        <w:rPr>
          <w:sz w:val="28"/>
          <w:szCs w:val="28"/>
        </w:rPr>
        <w:t xml:space="preserve"> в таблице 5.</w:t>
      </w:r>
    </w:p>
    <w:p w14:paraId="07BBAFC7" w14:textId="55006251" w:rsidR="003C69E1" w:rsidRPr="007249BA" w:rsidRDefault="003C69E1" w:rsidP="003C69E1">
      <w:pPr>
        <w:keepNext/>
        <w:spacing w:before="120" w:after="120" w:line="240" w:lineRule="auto"/>
        <w:ind w:firstLine="0"/>
        <w:jc w:val="center"/>
        <w:rPr>
          <w:iCs/>
          <w:szCs w:val="24"/>
        </w:rPr>
      </w:pPr>
      <w:bookmarkStart w:id="19" w:name="_Toc98946691"/>
      <w:bookmarkStart w:id="20" w:name="_Toc104539956"/>
      <w:r w:rsidRPr="007249BA">
        <w:rPr>
          <w:iCs/>
          <w:szCs w:val="24"/>
        </w:rPr>
        <w:t xml:space="preserve">Таблица </w:t>
      </w:r>
      <w:r w:rsidRPr="007249BA">
        <w:rPr>
          <w:iCs/>
          <w:szCs w:val="24"/>
        </w:rPr>
        <w:fldChar w:fldCharType="begin"/>
      </w:r>
      <w:r w:rsidRPr="007249BA">
        <w:rPr>
          <w:iCs/>
          <w:szCs w:val="24"/>
        </w:rPr>
        <w:instrText xml:space="preserve"> SEQ Таблица \* ARABIC </w:instrText>
      </w:r>
      <w:r w:rsidRPr="007249BA">
        <w:rPr>
          <w:iCs/>
          <w:szCs w:val="24"/>
        </w:rPr>
        <w:fldChar w:fldCharType="separate"/>
      </w:r>
      <w:r w:rsidR="007249BA">
        <w:rPr>
          <w:iCs/>
          <w:noProof/>
          <w:szCs w:val="24"/>
        </w:rPr>
        <w:t>4</w:t>
      </w:r>
      <w:r w:rsidRPr="007249BA">
        <w:rPr>
          <w:iCs/>
          <w:noProof/>
          <w:szCs w:val="24"/>
        </w:rPr>
        <w:fldChar w:fldCharType="end"/>
      </w:r>
      <w:r w:rsidRPr="007249BA">
        <w:rPr>
          <w:iCs/>
          <w:szCs w:val="24"/>
        </w:rPr>
        <w:t xml:space="preserve"> – Тепловая мощность нетто котельных с.п. Покур</w:t>
      </w:r>
      <w:bookmarkEnd w:id="19"/>
      <w:bookmarkEnd w:id="20"/>
    </w:p>
    <w:tbl>
      <w:tblPr>
        <w:tblStyle w:val="1170"/>
        <w:tblW w:w="5000" w:type="pct"/>
        <w:tblLook w:val="04A0" w:firstRow="1" w:lastRow="0" w:firstColumn="1" w:lastColumn="0" w:noHBand="0" w:noVBand="1"/>
      </w:tblPr>
      <w:tblGrid>
        <w:gridCol w:w="2654"/>
        <w:gridCol w:w="1733"/>
        <w:gridCol w:w="1733"/>
        <w:gridCol w:w="1625"/>
        <w:gridCol w:w="1883"/>
      </w:tblGrid>
      <w:tr w:rsidR="003C69E1" w:rsidRPr="007249BA" w14:paraId="7C6C9068" w14:textId="77777777" w:rsidTr="007549CF">
        <w:trPr>
          <w:trHeight w:val="20"/>
        </w:trPr>
        <w:tc>
          <w:tcPr>
            <w:tcW w:w="1378" w:type="pct"/>
          </w:tcPr>
          <w:p w14:paraId="46531CAA" w14:textId="77777777" w:rsidR="003C69E1" w:rsidRPr="007249BA" w:rsidRDefault="003C69E1" w:rsidP="007549CF">
            <w:pPr>
              <w:ind w:firstLine="0"/>
              <w:jc w:val="center"/>
              <w:rPr>
                <w:rFonts w:cs="Times New Roman"/>
                <w:sz w:val="20"/>
                <w:szCs w:val="24"/>
              </w:rPr>
            </w:pPr>
            <w:r w:rsidRPr="007249BA">
              <w:rPr>
                <w:rFonts w:eastAsia="Times New Roman" w:cs="Times New Roman"/>
                <w:color w:val="000000"/>
                <w:sz w:val="20"/>
                <w:szCs w:val="20"/>
                <w:lang w:eastAsia="ru-RU"/>
              </w:rPr>
              <w:t>Наименование источника</w:t>
            </w:r>
          </w:p>
        </w:tc>
        <w:tc>
          <w:tcPr>
            <w:tcW w:w="900" w:type="pct"/>
          </w:tcPr>
          <w:p w14:paraId="7D7F8883" w14:textId="77777777" w:rsidR="003C69E1" w:rsidRPr="007249BA" w:rsidRDefault="003C69E1" w:rsidP="007549CF">
            <w:pPr>
              <w:ind w:firstLine="0"/>
              <w:jc w:val="center"/>
              <w:rPr>
                <w:rFonts w:cs="Times New Roman"/>
                <w:sz w:val="20"/>
                <w:szCs w:val="24"/>
              </w:rPr>
            </w:pPr>
            <w:r w:rsidRPr="007249BA">
              <w:rPr>
                <w:rFonts w:cs="Times New Roman"/>
                <w:sz w:val="20"/>
                <w:szCs w:val="24"/>
              </w:rPr>
              <w:t>Установленная мощность, Гкал/ч</w:t>
            </w:r>
          </w:p>
        </w:tc>
        <w:tc>
          <w:tcPr>
            <w:tcW w:w="900" w:type="pct"/>
          </w:tcPr>
          <w:p w14:paraId="20A4F2DE" w14:textId="77777777" w:rsidR="003C69E1" w:rsidRPr="007249BA" w:rsidRDefault="003C69E1" w:rsidP="007549CF">
            <w:pPr>
              <w:ind w:firstLine="0"/>
              <w:jc w:val="center"/>
              <w:rPr>
                <w:rFonts w:cs="Times New Roman"/>
                <w:sz w:val="20"/>
                <w:szCs w:val="24"/>
              </w:rPr>
            </w:pPr>
            <w:r w:rsidRPr="007249BA">
              <w:rPr>
                <w:rFonts w:cs="Times New Roman"/>
                <w:sz w:val="20"/>
                <w:szCs w:val="24"/>
              </w:rPr>
              <w:t>Располагаемая мощность, Гкал/час</w:t>
            </w:r>
          </w:p>
        </w:tc>
        <w:tc>
          <w:tcPr>
            <w:tcW w:w="844" w:type="pct"/>
          </w:tcPr>
          <w:p w14:paraId="7305EA10" w14:textId="77777777" w:rsidR="003C69E1" w:rsidRPr="007249BA" w:rsidRDefault="003C69E1" w:rsidP="007549CF">
            <w:pPr>
              <w:ind w:firstLine="0"/>
              <w:jc w:val="center"/>
              <w:rPr>
                <w:rFonts w:cs="Times New Roman"/>
                <w:sz w:val="20"/>
                <w:szCs w:val="24"/>
              </w:rPr>
            </w:pPr>
            <w:r w:rsidRPr="007249BA">
              <w:rPr>
                <w:rFonts w:cs="Times New Roman"/>
                <w:sz w:val="20"/>
                <w:szCs w:val="24"/>
              </w:rPr>
              <w:t xml:space="preserve">Собственные </w:t>
            </w:r>
            <w:r w:rsidRPr="007249BA">
              <w:rPr>
                <w:rFonts w:eastAsia="Times New Roman" w:cs="Times New Roman"/>
                <w:color w:val="000000"/>
                <w:sz w:val="20"/>
                <w:szCs w:val="20"/>
                <w:lang w:eastAsia="ru-RU"/>
              </w:rPr>
              <w:t xml:space="preserve">и хозяйственные </w:t>
            </w:r>
            <w:r w:rsidRPr="007249BA">
              <w:rPr>
                <w:rFonts w:cs="Times New Roman"/>
                <w:sz w:val="20"/>
                <w:szCs w:val="24"/>
              </w:rPr>
              <w:t>нужны, Гкал/час</w:t>
            </w:r>
          </w:p>
        </w:tc>
        <w:tc>
          <w:tcPr>
            <w:tcW w:w="978" w:type="pct"/>
          </w:tcPr>
          <w:p w14:paraId="44F16997" w14:textId="77777777" w:rsidR="003C69E1" w:rsidRPr="007249BA" w:rsidRDefault="003C69E1" w:rsidP="007549CF">
            <w:pPr>
              <w:ind w:firstLine="0"/>
              <w:jc w:val="center"/>
              <w:rPr>
                <w:rFonts w:cs="Times New Roman"/>
                <w:sz w:val="20"/>
                <w:szCs w:val="24"/>
              </w:rPr>
            </w:pPr>
            <w:r w:rsidRPr="007249BA">
              <w:rPr>
                <w:rFonts w:eastAsia="Times New Roman" w:cs="Times New Roman"/>
                <w:color w:val="000000"/>
                <w:sz w:val="20"/>
                <w:szCs w:val="20"/>
                <w:lang w:eastAsia="ru-RU"/>
              </w:rPr>
              <w:t>Тепловая мощность нетто, Гкал/ч</w:t>
            </w:r>
          </w:p>
        </w:tc>
      </w:tr>
      <w:tr w:rsidR="003C69E1" w:rsidRPr="007249BA" w14:paraId="4DF769E5" w14:textId="77777777" w:rsidTr="007549CF">
        <w:trPr>
          <w:trHeight w:val="80"/>
        </w:trPr>
        <w:tc>
          <w:tcPr>
            <w:tcW w:w="1378" w:type="pct"/>
          </w:tcPr>
          <w:p w14:paraId="6BECDBB7" w14:textId="77777777" w:rsidR="003C69E1" w:rsidRPr="007249BA" w:rsidRDefault="003C69E1" w:rsidP="007549CF">
            <w:pPr>
              <w:ind w:firstLine="0"/>
              <w:jc w:val="center"/>
              <w:rPr>
                <w:rFonts w:cs="Times New Roman"/>
                <w:sz w:val="20"/>
                <w:szCs w:val="24"/>
              </w:rPr>
            </w:pPr>
            <w:proofErr w:type="spellStart"/>
            <w:r w:rsidRPr="007249BA">
              <w:rPr>
                <w:rFonts w:cs="Times New Roman"/>
                <w:sz w:val="20"/>
                <w:szCs w:val="24"/>
              </w:rPr>
              <w:t>Покурская</w:t>
            </w:r>
            <w:proofErr w:type="spellEnd"/>
            <w:r w:rsidRPr="007249BA">
              <w:rPr>
                <w:rFonts w:cs="Times New Roman"/>
                <w:sz w:val="20"/>
                <w:szCs w:val="24"/>
              </w:rPr>
              <w:t xml:space="preserve"> котельная</w:t>
            </w:r>
          </w:p>
        </w:tc>
        <w:tc>
          <w:tcPr>
            <w:tcW w:w="900" w:type="pct"/>
            <w:tcBorders>
              <w:top w:val="nil"/>
              <w:left w:val="nil"/>
              <w:bottom w:val="single" w:sz="8" w:space="0" w:color="auto"/>
              <w:right w:val="single" w:sz="8" w:space="0" w:color="auto"/>
            </w:tcBorders>
            <w:shd w:val="clear" w:color="auto" w:fill="auto"/>
          </w:tcPr>
          <w:p w14:paraId="78B5F815" w14:textId="77777777" w:rsidR="003C69E1" w:rsidRPr="007249BA" w:rsidRDefault="003C69E1" w:rsidP="007549CF">
            <w:pPr>
              <w:ind w:firstLine="0"/>
              <w:jc w:val="center"/>
              <w:rPr>
                <w:sz w:val="20"/>
                <w:szCs w:val="20"/>
              </w:rPr>
            </w:pPr>
            <w:r w:rsidRPr="007249BA">
              <w:rPr>
                <w:sz w:val="20"/>
                <w:szCs w:val="20"/>
              </w:rPr>
              <w:t>10,33</w:t>
            </w:r>
          </w:p>
        </w:tc>
        <w:tc>
          <w:tcPr>
            <w:tcW w:w="900" w:type="pct"/>
            <w:tcBorders>
              <w:top w:val="nil"/>
              <w:left w:val="nil"/>
              <w:bottom w:val="single" w:sz="8" w:space="0" w:color="auto"/>
              <w:right w:val="single" w:sz="8" w:space="0" w:color="auto"/>
            </w:tcBorders>
            <w:shd w:val="clear" w:color="auto" w:fill="auto"/>
          </w:tcPr>
          <w:p w14:paraId="77FB4087" w14:textId="77777777" w:rsidR="003C69E1" w:rsidRPr="007249BA" w:rsidRDefault="003C69E1" w:rsidP="007549CF">
            <w:pPr>
              <w:ind w:firstLine="0"/>
              <w:jc w:val="center"/>
              <w:rPr>
                <w:sz w:val="20"/>
                <w:szCs w:val="20"/>
              </w:rPr>
            </w:pPr>
            <w:r w:rsidRPr="007249BA">
              <w:rPr>
                <w:sz w:val="20"/>
                <w:szCs w:val="20"/>
              </w:rPr>
              <w:t>10,33</w:t>
            </w:r>
          </w:p>
        </w:tc>
        <w:tc>
          <w:tcPr>
            <w:tcW w:w="844" w:type="pct"/>
            <w:tcBorders>
              <w:top w:val="nil"/>
              <w:left w:val="nil"/>
              <w:bottom w:val="single" w:sz="8" w:space="0" w:color="auto"/>
              <w:right w:val="single" w:sz="8" w:space="0" w:color="auto"/>
            </w:tcBorders>
            <w:shd w:val="clear" w:color="auto" w:fill="auto"/>
          </w:tcPr>
          <w:p w14:paraId="7CE76177" w14:textId="77777777" w:rsidR="003C69E1" w:rsidRPr="007249BA" w:rsidRDefault="003C69E1" w:rsidP="007549CF">
            <w:pPr>
              <w:ind w:firstLine="0"/>
              <w:jc w:val="center"/>
              <w:rPr>
                <w:sz w:val="20"/>
                <w:szCs w:val="20"/>
              </w:rPr>
            </w:pPr>
            <w:r w:rsidRPr="007249BA">
              <w:rPr>
                <w:sz w:val="20"/>
                <w:szCs w:val="20"/>
              </w:rPr>
              <w:t>0,52</w:t>
            </w:r>
          </w:p>
        </w:tc>
        <w:tc>
          <w:tcPr>
            <w:tcW w:w="978" w:type="pct"/>
            <w:tcBorders>
              <w:top w:val="nil"/>
              <w:left w:val="nil"/>
              <w:bottom w:val="single" w:sz="8" w:space="0" w:color="auto"/>
              <w:right w:val="single" w:sz="8" w:space="0" w:color="auto"/>
            </w:tcBorders>
            <w:shd w:val="clear" w:color="auto" w:fill="auto"/>
          </w:tcPr>
          <w:p w14:paraId="53931E1F" w14:textId="77777777" w:rsidR="003C69E1" w:rsidRPr="007249BA" w:rsidRDefault="003C69E1" w:rsidP="007549CF">
            <w:pPr>
              <w:ind w:firstLine="0"/>
              <w:jc w:val="center"/>
              <w:rPr>
                <w:sz w:val="20"/>
                <w:szCs w:val="20"/>
              </w:rPr>
            </w:pPr>
            <w:r w:rsidRPr="007249BA">
              <w:rPr>
                <w:sz w:val="20"/>
                <w:szCs w:val="20"/>
              </w:rPr>
              <w:t>9,81</w:t>
            </w:r>
          </w:p>
        </w:tc>
      </w:tr>
    </w:tbl>
    <w:p w14:paraId="27A65FD8" w14:textId="5D067494" w:rsidR="003C69E1" w:rsidRPr="007249BA" w:rsidRDefault="003C69E1" w:rsidP="003C69E1">
      <w:pPr>
        <w:keepNext/>
        <w:spacing w:before="120" w:after="120" w:line="240" w:lineRule="auto"/>
        <w:ind w:firstLine="0"/>
        <w:jc w:val="center"/>
        <w:rPr>
          <w:iCs/>
          <w:szCs w:val="24"/>
        </w:rPr>
      </w:pPr>
      <w:bookmarkStart w:id="21" w:name="_Toc98946692"/>
      <w:bookmarkStart w:id="22" w:name="_Toc104539957"/>
      <w:r w:rsidRPr="007249BA">
        <w:rPr>
          <w:iCs/>
          <w:szCs w:val="24"/>
        </w:rPr>
        <w:t xml:space="preserve">Таблица </w:t>
      </w:r>
      <w:r w:rsidRPr="007249BA">
        <w:rPr>
          <w:iCs/>
          <w:szCs w:val="24"/>
        </w:rPr>
        <w:fldChar w:fldCharType="begin"/>
      </w:r>
      <w:r w:rsidRPr="007249BA">
        <w:rPr>
          <w:iCs/>
          <w:szCs w:val="24"/>
        </w:rPr>
        <w:instrText xml:space="preserve"> SEQ Таблица \* ARABIC </w:instrText>
      </w:r>
      <w:r w:rsidRPr="007249BA">
        <w:rPr>
          <w:iCs/>
          <w:szCs w:val="24"/>
        </w:rPr>
        <w:fldChar w:fldCharType="separate"/>
      </w:r>
      <w:r w:rsidR="007249BA">
        <w:rPr>
          <w:iCs/>
          <w:noProof/>
          <w:szCs w:val="24"/>
        </w:rPr>
        <w:t>5</w:t>
      </w:r>
      <w:r w:rsidRPr="007249BA">
        <w:rPr>
          <w:iCs/>
          <w:noProof/>
          <w:szCs w:val="24"/>
        </w:rPr>
        <w:fldChar w:fldCharType="end"/>
      </w:r>
      <w:r w:rsidR="007549CF" w:rsidRPr="007249BA">
        <w:rPr>
          <w:iCs/>
          <w:szCs w:val="24"/>
        </w:rPr>
        <w:t xml:space="preserve"> – Объе</w:t>
      </w:r>
      <w:r w:rsidRPr="007249BA">
        <w:rPr>
          <w:iCs/>
          <w:szCs w:val="24"/>
        </w:rPr>
        <w:t>м отпуска тепловой энергии котельными с.п. Покур</w:t>
      </w:r>
      <w:bookmarkEnd w:id="21"/>
      <w:bookmarkEnd w:id="22"/>
    </w:p>
    <w:tbl>
      <w:tblPr>
        <w:tblW w:w="5000" w:type="pct"/>
        <w:tblLook w:val="04A0" w:firstRow="1" w:lastRow="0" w:firstColumn="1" w:lastColumn="0" w:noHBand="0" w:noVBand="1"/>
      </w:tblPr>
      <w:tblGrid>
        <w:gridCol w:w="1159"/>
        <w:gridCol w:w="1791"/>
        <w:gridCol w:w="1189"/>
        <w:gridCol w:w="1158"/>
        <w:gridCol w:w="1266"/>
        <w:gridCol w:w="1066"/>
        <w:gridCol w:w="818"/>
        <w:gridCol w:w="1171"/>
      </w:tblGrid>
      <w:tr w:rsidR="003C69E1" w:rsidRPr="007249BA" w14:paraId="55A3B945" w14:textId="77777777" w:rsidTr="007549CF">
        <w:trPr>
          <w:trHeight w:val="20"/>
        </w:trPr>
        <w:tc>
          <w:tcPr>
            <w:tcW w:w="603" w:type="pct"/>
            <w:vMerge w:val="restart"/>
            <w:tcBorders>
              <w:top w:val="single" w:sz="8" w:space="0" w:color="auto"/>
              <w:left w:val="single" w:sz="8" w:space="0" w:color="auto"/>
              <w:bottom w:val="single" w:sz="8" w:space="0" w:color="000000"/>
              <w:right w:val="single" w:sz="8" w:space="0" w:color="auto"/>
            </w:tcBorders>
            <w:shd w:val="clear" w:color="auto" w:fill="auto"/>
            <w:hideMark/>
          </w:tcPr>
          <w:p w14:paraId="34B7994B" w14:textId="77777777" w:rsidR="003C69E1" w:rsidRPr="007249BA" w:rsidRDefault="003C69E1" w:rsidP="007549CF">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Год</w:t>
            </w:r>
          </w:p>
        </w:tc>
        <w:tc>
          <w:tcPr>
            <w:tcW w:w="931" w:type="pct"/>
            <w:vMerge w:val="restart"/>
            <w:tcBorders>
              <w:top w:val="single" w:sz="8" w:space="0" w:color="auto"/>
              <w:left w:val="single" w:sz="8" w:space="0" w:color="auto"/>
              <w:bottom w:val="single" w:sz="8" w:space="0" w:color="000000"/>
              <w:right w:val="single" w:sz="8" w:space="0" w:color="auto"/>
            </w:tcBorders>
            <w:shd w:val="clear" w:color="auto" w:fill="auto"/>
            <w:hideMark/>
          </w:tcPr>
          <w:p w14:paraId="02809217" w14:textId="77777777" w:rsidR="003C69E1" w:rsidRPr="007249BA" w:rsidRDefault="003C69E1" w:rsidP="007549CF">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Выработка, Гкал</w:t>
            </w:r>
          </w:p>
        </w:tc>
        <w:tc>
          <w:tcPr>
            <w:tcW w:w="1220" w:type="pct"/>
            <w:gridSpan w:val="2"/>
            <w:tcBorders>
              <w:top w:val="single" w:sz="8" w:space="0" w:color="auto"/>
              <w:left w:val="nil"/>
              <w:bottom w:val="single" w:sz="8" w:space="0" w:color="auto"/>
              <w:right w:val="single" w:sz="8" w:space="0" w:color="000000"/>
            </w:tcBorders>
            <w:shd w:val="clear" w:color="auto" w:fill="auto"/>
            <w:hideMark/>
          </w:tcPr>
          <w:p w14:paraId="1971268B" w14:textId="77777777" w:rsidR="003C69E1" w:rsidRPr="007249BA" w:rsidRDefault="003C69E1" w:rsidP="007549CF">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Т/э на собств. и хоз. нужды</w:t>
            </w:r>
          </w:p>
        </w:tc>
        <w:tc>
          <w:tcPr>
            <w:tcW w:w="658" w:type="pct"/>
            <w:vMerge w:val="restart"/>
            <w:tcBorders>
              <w:top w:val="single" w:sz="8" w:space="0" w:color="auto"/>
              <w:left w:val="single" w:sz="8" w:space="0" w:color="auto"/>
              <w:bottom w:val="single" w:sz="8" w:space="0" w:color="000000"/>
              <w:right w:val="single" w:sz="8" w:space="0" w:color="auto"/>
            </w:tcBorders>
            <w:shd w:val="clear" w:color="auto" w:fill="auto"/>
            <w:hideMark/>
          </w:tcPr>
          <w:p w14:paraId="24E06017" w14:textId="77777777" w:rsidR="003C69E1" w:rsidRPr="007249BA" w:rsidRDefault="003C69E1" w:rsidP="007549CF">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Отпуск т/э в сеть, Гкал</w:t>
            </w:r>
          </w:p>
        </w:tc>
        <w:tc>
          <w:tcPr>
            <w:tcW w:w="979" w:type="pct"/>
            <w:gridSpan w:val="2"/>
            <w:tcBorders>
              <w:top w:val="single" w:sz="8" w:space="0" w:color="auto"/>
              <w:left w:val="nil"/>
              <w:bottom w:val="single" w:sz="8" w:space="0" w:color="auto"/>
              <w:right w:val="single" w:sz="8" w:space="0" w:color="000000"/>
            </w:tcBorders>
            <w:shd w:val="clear" w:color="auto" w:fill="auto"/>
            <w:hideMark/>
          </w:tcPr>
          <w:p w14:paraId="4ED328AC" w14:textId="77777777" w:rsidR="003C69E1" w:rsidRPr="007249BA" w:rsidRDefault="003C69E1" w:rsidP="007549CF">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Тепловые потери в сетях</w:t>
            </w:r>
          </w:p>
        </w:tc>
        <w:tc>
          <w:tcPr>
            <w:tcW w:w="609" w:type="pct"/>
            <w:vMerge w:val="restart"/>
            <w:tcBorders>
              <w:top w:val="single" w:sz="8" w:space="0" w:color="auto"/>
              <w:left w:val="single" w:sz="8" w:space="0" w:color="auto"/>
              <w:bottom w:val="single" w:sz="8" w:space="0" w:color="000000"/>
              <w:right w:val="single" w:sz="8" w:space="0" w:color="auto"/>
            </w:tcBorders>
            <w:shd w:val="clear" w:color="auto" w:fill="auto"/>
            <w:hideMark/>
          </w:tcPr>
          <w:p w14:paraId="15CC31EB" w14:textId="77777777" w:rsidR="003C69E1" w:rsidRPr="007249BA" w:rsidRDefault="003C69E1" w:rsidP="007549CF">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Полезный отпуск т/э, Гкал</w:t>
            </w:r>
          </w:p>
        </w:tc>
      </w:tr>
      <w:tr w:rsidR="003C69E1" w:rsidRPr="007249BA" w14:paraId="779B1EAA" w14:textId="77777777" w:rsidTr="007549CF">
        <w:trPr>
          <w:trHeight w:val="20"/>
        </w:trPr>
        <w:tc>
          <w:tcPr>
            <w:tcW w:w="603" w:type="pct"/>
            <w:vMerge/>
            <w:tcBorders>
              <w:top w:val="single" w:sz="8" w:space="0" w:color="auto"/>
              <w:left w:val="single" w:sz="8" w:space="0" w:color="auto"/>
              <w:bottom w:val="single" w:sz="8" w:space="0" w:color="000000"/>
              <w:right w:val="single" w:sz="8" w:space="0" w:color="auto"/>
            </w:tcBorders>
            <w:hideMark/>
          </w:tcPr>
          <w:p w14:paraId="05076F0D" w14:textId="77777777" w:rsidR="003C69E1" w:rsidRPr="007249BA" w:rsidRDefault="003C69E1" w:rsidP="007549CF">
            <w:pPr>
              <w:spacing w:line="240" w:lineRule="auto"/>
              <w:ind w:firstLine="0"/>
              <w:jc w:val="center"/>
              <w:rPr>
                <w:rFonts w:eastAsia="Times New Roman" w:cs="Times New Roman"/>
                <w:color w:val="000000"/>
                <w:sz w:val="20"/>
                <w:szCs w:val="20"/>
                <w:lang w:eastAsia="ru-RU"/>
              </w:rPr>
            </w:pPr>
          </w:p>
        </w:tc>
        <w:tc>
          <w:tcPr>
            <w:tcW w:w="931" w:type="pct"/>
            <w:vMerge/>
            <w:tcBorders>
              <w:top w:val="single" w:sz="8" w:space="0" w:color="auto"/>
              <w:left w:val="single" w:sz="8" w:space="0" w:color="auto"/>
              <w:bottom w:val="single" w:sz="8" w:space="0" w:color="000000"/>
              <w:right w:val="single" w:sz="8" w:space="0" w:color="auto"/>
            </w:tcBorders>
            <w:hideMark/>
          </w:tcPr>
          <w:p w14:paraId="093BF72E" w14:textId="77777777" w:rsidR="003C69E1" w:rsidRPr="007249BA" w:rsidRDefault="003C69E1" w:rsidP="007549CF">
            <w:pPr>
              <w:spacing w:line="240" w:lineRule="auto"/>
              <w:ind w:firstLine="0"/>
              <w:jc w:val="center"/>
              <w:rPr>
                <w:rFonts w:eastAsia="Times New Roman" w:cs="Times New Roman"/>
                <w:color w:val="000000"/>
                <w:sz w:val="20"/>
                <w:szCs w:val="20"/>
                <w:lang w:eastAsia="ru-RU"/>
              </w:rPr>
            </w:pPr>
          </w:p>
        </w:tc>
        <w:tc>
          <w:tcPr>
            <w:tcW w:w="618" w:type="pct"/>
            <w:tcBorders>
              <w:top w:val="nil"/>
              <w:left w:val="nil"/>
              <w:bottom w:val="single" w:sz="8" w:space="0" w:color="auto"/>
              <w:right w:val="single" w:sz="8" w:space="0" w:color="auto"/>
            </w:tcBorders>
            <w:shd w:val="clear" w:color="auto" w:fill="auto"/>
            <w:hideMark/>
          </w:tcPr>
          <w:p w14:paraId="5C864EB1" w14:textId="77777777" w:rsidR="003C69E1" w:rsidRPr="007249BA" w:rsidRDefault="003C69E1" w:rsidP="007549CF">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Гкал</w:t>
            </w:r>
          </w:p>
        </w:tc>
        <w:tc>
          <w:tcPr>
            <w:tcW w:w="602" w:type="pct"/>
            <w:tcBorders>
              <w:top w:val="nil"/>
              <w:left w:val="nil"/>
              <w:bottom w:val="single" w:sz="8" w:space="0" w:color="auto"/>
              <w:right w:val="single" w:sz="8" w:space="0" w:color="auto"/>
            </w:tcBorders>
            <w:shd w:val="clear" w:color="auto" w:fill="auto"/>
            <w:hideMark/>
          </w:tcPr>
          <w:p w14:paraId="2785B1DF" w14:textId="77777777" w:rsidR="003C69E1" w:rsidRPr="007249BA" w:rsidRDefault="003C69E1" w:rsidP="007549CF">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w:t>
            </w:r>
          </w:p>
        </w:tc>
        <w:tc>
          <w:tcPr>
            <w:tcW w:w="658" w:type="pct"/>
            <w:vMerge/>
            <w:tcBorders>
              <w:top w:val="single" w:sz="8" w:space="0" w:color="auto"/>
              <w:left w:val="single" w:sz="8" w:space="0" w:color="auto"/>
              <w:bottom w:val="single" w:sz="8" w:space="0" w:color="000000"/>
              <w:right w:val="single" w:sz="8" w:space="0" w:color="auto"/>
            </w:tcBorders>
            <w:hideMark/>
          </w:tcPr>
          <w:p w14:paraId="4F057C1F" w14:textId="77777777" w:rsidR="003C69E1" w:rsidRPr="007249BA" w:rsidRDefault="003C69E1" w:rsidP="007549CF">
            <w:pPr>
              <w:spacing w:line="240" w:lineRule="auto"/>
              <w:ind w:firstLine="0"/>
              <w:jc w:val="center"/>
              <w:rPr>
                <w:rFonts w:eastAsia="Times New Roman" w:cs="Times New Roman"/>
                <w:color w:val="000000"/>
                <w:sz w:val="20"/>
                <w:szCs w:val="20"/>
                <w:lang w:eastAsia="ru-RU"/>
              </w:rPr>
            </w:pPr>
          </w:p>
        </w:tc>
        <w:tc>
          <w:tcPr>
            <w:tcW w:w="554" w:type="pct"/>
            <w:tcBorders>
              <w:top w:val="nil"/>
              <w:left w:val="nil"/>
              <w:bottom w:val="single" w:sz="8" w:space="0" w:color="auto"/>
              <w:right w:val="single" w:sz="8" w:space="0" w:color="auto"/>
            </w:tcBorders>
            <w:shd w:val="clear" w:color="auto" w:fill="auto"/>
            <w:hideMark/>
          </w:tcPr>
          <w:p w14:paraId="20778F60" w14:textId="77777777" w:rsidR="003C69E1" w:rsidRPr="007249BA" w:rsidRDefault="003C69E1" w:rsidP="007549CF">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Гкал</w:t>
            </w:r>
          </w:p>
        </w:tc>
        <w:tc>
          <w:tcPr>
            <w:tcW w:w="425" w:type="pct"/>
            <w:tcBorders>
              <w:top w:val="nil"/>
              <w:left w:val="nil"/>
              <w:bottom w:val="single" w:sz="8" w:space="0" w:color="auto"/>
              <w:right w:val="single" w:sz="8" w:space="0" w:color="auto"/>
            </w:tcBorders>
            <w:shd w:val="clear" w:color="auto" w:fill="auto"/>
            <w:hideMark/>
          </w:tcPr>
          <w:p w14:paraId="25C40EBF" w14:textId="77777777" w:rsidR="003C69E1" w:rsidRPr="007249BA" w:rsidRDefault="003C69E1" w:rsidP="007549CF">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w:t>
            </w:r>
          </w:p>
        </w:tc>
        <w:tc>
          <w:tcPr>
            <w:tcW w:w="609" w:type="pct"/>
            <w:vMerge/>
            <w:tcBorders>
              <w:top w:val="single" w:sz="8" w:space="0" w:color="auto"/>
              <w:left w:val="single" w:sz="8" w:space="0" w:color="auto"/>
              <w:bottom w:val="single" w:sz="8" w:space="0" w:color="000000"/>
              <w:right w:val="single" w:sz="8" w:space="0" w:color="auto"/>
            </w:tcBorders>
            <w:hideMark/>
          </w:tcPr>
          <w:p w14:paraId="6D768A0E" w14:textId="77777777" w:rsidR="003C69E1" w:rsidRPr="007249BA" w:rsidRDefault="003C69E1" w:rsidP="007549CF">
            <w:pPr>
              <w:spacing w:line="240" w:lineRule="auto"/>
              <w:ind w:firstLine="0"/>
              <w:jc w:val="center"/>
              <w:rPr>
                <w:rFonts w:eastAsia="Times New Roman" w:cs="Times New Roman"/>
                <w:color w:val="000000"/>
                <w:sz w:val="20"/>
                <w:szCs w:val="20"/>
                <w:lang w:eastAsia="ru-RU"/>
              </w:rPr>
            </w:pPr>
          </w:p>
        </w:tc>
      </w:tr>
      <w:tr w:rsidR="003C69E1" w:rsidRPr="007249BA" w14:paraId="7AA299AF" w14:textId="77777777" w:rsidTr="007549CF">
        <w:trPr>
          <w:trHeight w:val="20"/>
        </w:trPr>
        <w:tc>
          <w:tcPr>
            <w:tcW w:w="5000" w:type="pct"/>
            <w:gridSpan w:val="8"/>
            <w:tcBorders>
              <w:top w:val="single" w:sz="8" w:space="0" w:color="auto"/>
              <w:left w:val="single" w:sz="8" w:space="0" w:color="auto"/>
              <w:bottom w:val="single" w:sz="8" w:space="0" w:color="auto"/>
              <w:right w:val="single" w:sz="8" w:space="0" w:color="000000"/>
            </w:tcBorders>
            <w:shd w:val="clear" w:color="auto" w:fill="auto"/>
            <w:hideMark/>
          </w:tcPr>
          <w:p w14:paraId="14F44909" w14:textId="77777777" w:rsidR="003C69E1" w:rsidRPr="007249BA" w:rsidRDefault="003C69E1" w:rsidP="007549CF">
            <w:pPr>
              <w:spacing w:line="240" w:lineRule="auto"/>
              <w:ind w:firstLine="0"/>
              <w:jc w:val="center"/>
              <w:rPr>
                <w:rFonts w:eastAsia="Times New Roman" w:cs="Times New Roman"/>
                <w:color w:val="000000"/>
                <w:sz w:val="20"/>
                <w:szCs w:val="20"/>
                <w:lang w:eastAsia="ru-RU"/>
              </w:rPr>
            </w:pPr>
            <w:proofErr w:type="spellStart"/>
            <w:r w:rsidRPr="007249BA">
              <w:rPr>
                <w:rFonts w:eastAsia="Times New Roman" w:cs="Times New Roman"/>
                <w:color w:val="000000"/>
                <w:sz w:val="20"/>
                <w:szCs w:val="20"/>
                <w:lang w:eastAsia="ru-RU"/>
              </w:rPr>
              <w:t>Покурская</w:t>
            </w:r>
            <w:proofErr w:type="spellEnd"/>
            <w:r w:rsidRPr="007249BA">
              <w:rPr>
                <w:rFonts w:eastAsia="Times New Roman" w:cs="Times New Roman"/>
                <w:color w:val="000000"/>
                <w:sz w:val="20"/>
                <w:szCs w:val="20"/>
                <w:lang w:eastAsia="ru-RU"/>
              </w:rPr>
              <w:t xml:space="preserve"> котельная</w:t>
            </w:r>
          </w:p>
        </w:tc>
      </w:tr>
      <w:tr w:rsidR="003C69E1" w:rsidRPr="007249BA" w14:paraId="08809156" w14:textId="77777777" w:rsidTr="007549CF">
        <w:trPr>
          <w:trHeight w:val="20"/>
        </w:trPr>
        <w:tc>
          <w:tcPr>
            <w:tcW w:w="603" w:type="pct"/>
            <w:tcBorders>
              <w:top w:val="nil"/>
              <w:left w:val="single" w:sz="8" w:space="0" w:color="auto"/>
              <w:bottom w:val="single" w:sz="8" w:space="0" w:color="auto"/>
              <w:right w:val="single" w:sz="8" w:space="0" w:color="auto"/>
            </w:tcBorders>
            <w:shd w:val="clear" w:color="auto" w:fill="auto"/>
            <w:hideMark/>
          </w:tcPr>
          <w:p w14:paraId="4AEED05A" w14:textId="586DA8E4" w:rsidR="003C69E1" w:rsidRPr="007249BA" w:rsidRDefault="003C69E1" w:rsidP="007549CF">
            <w:pPr>
              <w:spacing w:line="240" w:lineRule="auto"/>
              <w:ind w:firstLine="0"/>
              <w:jc w:val="center"/>
              <w:rPr>
                <w:rFonts w:eastAsia="Times New Roman" w:cs="Times New Roman"/>
                <w:sz w:val="20"/>
                <w:szCs w:val="20"/>
                <w:lang w:eastAsia="ru-RU"/>
              </w:rPr>
            </w:pPr>
            <w:r w:rsidRPr="007249BA">
              <w:rPr>
                <w:rFonts w:eastAsia="Times New Roman" w:cs="Times New Roman"/>
                <w:sz w:val="20"/>
                <w:szCs w:val="20"/>
                <w:lang w:eastAsia="ru-RU"/>
              </w:rPr>
              <w:t>202</w:t>
            </w:r>
            <w:r w:rsidR="002E0965" w:rsidRPr="007249BA">
              <w:rPr>
                <w:rFonts w:eastAsia="Times New Roman" w:cs="Times New Roman"/>
                <w:sz w:val="20"/>
                <w:szCs w:val="20"/>
                <w:lang w:eastAsia="ru-RU"/>
              </w:rPr>
              <w:t>3</w:t>
            </w:r>
          </w:p>
        </w:tc>
        <w:tc>
          <w:tcPr>
            <w:tcW w:w="931" w:type="pct"/>
            <w:tcBorders>
              <w:top w:val="nil"/>
              <w:left w:val="nil"/>
              <w:bottom w:val="single" w:sz="8" w:space="0" w:color="auto"/>
              <w:right w:val="single" w:sz="8" w:space="0" w:color="auto"/>
            </w:tcBorders>
            <w:shd w:val="clear" w:color="auto" w:fill="auto"/>
            <w:hideMark/>
          </w:tcPr>
          <w:p w14:paraId="46BBD740" w14:textId="77777777" w:rsidR="003C69E1" w:rsidRPr="007249BA" w:rsidRDefault="003C69E1" w:rsidP="007549CF">
            <w:pPr>
              <w:spacing w:line="240" w:lineRule="auto"/>
              <w:ind w:firstLine="0"/>
              <w:jc w:val="center"/>
              <w:rPr>
                <w:rFonts w:eastAsia="Times New Roman" w:cs="Times New Roman"/>
                <w:sz w:val="20"/>
                <w:szCs w:val="20"/>
                <w:lang w:eastAsia="ru-RU"/>
              </w:rPr>
            </w:pPr>
            <w:r w:rsidRPr="007249BA">
              <w:rPr>
                <w:rFonts w:eastAsia="Times New Roman" w:cs="Times New Roman"/>
                <w:sz w:val="20"/>
                <w:szCs w:val="20"/>
                <w:lang w:eastAsia="ru-RU"/>
              </w:rPr>
              <w:t>8227,16</w:t>
            </w:r>
          </w:p>
        </w:tc>
        <w:tc>
          <w:tcPr>
            <w:tcW w:w="618" w:type="pct"/>
            <w:tcBorders>
              <w:top w:val="nil"/>
              <w:left w:val="nil"/>
              <w:bottom w:val="single" w:sz="8" w:space="0" w:color="auto"/>
              <w:right w:val="single" w:sz="8" w:space="0" w:color="auto"/>
            </w:tcBorders>
            <w:shd w:val="clear" w:color="auto" w:fill="auto"/>
            <w:hideMark/>
          </w:tcPr>
          <w:p w14:paraId="2F3D81D3" w14:textId="77777777" w:rsidR="003C69E1" w:rsidRPr="007249BA" w:rsidRDefault="003C69E1" w:rsidP="007549CF">
            <w:pPr>
              <w:spacing w:line="240" w:lineRule="auto"/>
              <w:ind w:firstLine="0"/>
              <w:jc w:val="center"/>
              <w:rPr>
                <w:rFonts w:eastAsia="Times New Roman" w:cs="Times New Roman"/>
                <w:sz w:val="20"/>
                <w:szCs w:val="20"/>
                <w:lang w:eastAsia="ru-RU"/>
              </w:rPr>
            </w:pPr>
            <w:r w:rsidRPr="007249BA">
              <w:rPr>
                <w:rFonts w:eastAsia="Times New Roman" w:cs="Times New Roman"/>
                <w:sz w:val="20"/>
                <w:szCs w:val="20"/>
                <w:lang w:eastAsia="ru-RU"/>
              </w:rPr>
              <w:t>517,57</w:t>
            </w:r>
          </w:p>
        </w:tc>
        <w:tc>
          <w:tcPr>
            <w:tcW w:w="602" w:type="pct"/>
            <w:tcBorders>
              <w:top w:val="nil"/>
              <w:left w:val="nil"/>
              <w:bottom w:val="single" w:sz="8" w:space="0" w:color="auto"/>
              <w:right w:val="single" w:sz="8" w:space="0" w:color="auto"/>
            </w:tcBorders>
            <w:shd w:val="clear" w:color="auto" w:fill="auto"/>
            <w:hideMark/>
          </w:tcPr>
          <w:p w14:paraId="65AA51BE" w14:textId="77777777" w:rsidR="003C69E1" w:rsidRPr="007249BA" w:rsidRDefault="003C69E1" w:rsidP="007549CF">
            <w:pPr>
              <w:spacing w:line="240" w:lineRule="auto"/>
              <w:ind w:firstLine="0"/>
              <w:jc w:val="center"/>
              <w:rPr>
                <w:rFonts w:eastAsia="Times New Roman" w:cs="Times New Roman"/>
                <w:sz w:val="20"/>
                <w:szCs w:val="20"/>
                <w:lang w:eastAsia="ru-RU"/>
              </w:rPr>
            </w:pPr>
            <w:r w:rsidRPr="007249BA">
              <w:rPr>
                <w:rFonts w:eastAsia="Times New Roman" w:cs="Times New Roman"/>
                <w:sz w:val="20"/>
                <w:szCs w:val="20"/>
                <w:lang w:eastAsia="ru-RU"/>
              </w:rPr>
              <w:t>6,29</w:t>
            </w:r>
          </w:p>
        </w:tc>
        <w:tc>
          <w:tcPr>
            <w:tcW w:w="658" w:type="pct"/>
            <w:tcBorders>
              <w:top w:val="nil"/>
              <w:left w:val="nil"/>
              <w:bottom w:val="single" w:sz="8" w:space="0" w:color="auto"/>
              <w:right w:val="single" w:sz="8" w:space="0" w:color="auto"/>
            </w:tcBorders>
            <w:shd w:val="clear" w:color="auto" w:fill="auto"/>
            <w:hideMark/>
          </w:tcPr>
          <w:p w14:paraId="520EDAE9" w14:textId="77777777" w:rsidR="003C69E1" w:rsidRPr="007249BA" w:rsidRDefault="003C69E1" w:rsidP="007549CF">
            <w:pPr>
              <w:spacing w:line="240" w:lineRule="auto"/>
              <w:ind w:firstLine="0"/>
              <w:jc w:val="center"/>
              <w:rPr>
                <w:rFonts w:eastAsia="Times New Roman" w:cs="Times New Roman"/>
                <w:sz w:val="20"/>
                <w:szCs w:val="20"/>
                <w:lang w:eastAsia="ru-RU"/>
              </w:rPr>
            </w:pPr>
            <w:r w:rsidRPr="007249BA">
              <w:rPr>
                <w:rFonts w:eastAsia="Times New Roman" w:cs="Times New Roman"/>
                <w:sz w:val="20"/>
                <w:szCs w:val="20"/>
                <w:lang w:eastAsia="ru-RU"/>
              </w:rPr>
              <w:t>7709,59</w:t>
            </w:r>
          </w:p>
        </w:tc>
        <w:tc>
          <w:tcPr>
            <w:tcW w:w="554" w:type="pct"/>
            <w:tcBorders>
              <w:top w:val="nil"/>
              <w:left w:val="nil"/>
              <w:bottom w:val="single" w:sz="8" w:space="0" w:color="auto"/>
              <w:right w:val="single" w:sz="8" w:space="0" w:color="auto"/>
            </w:tcBorders>
            <w:shd w:val="clear" w:color="auto" w:fill="auto"/>
            <w:hideMark/>
          </w:tcPr>
          <w:p w14:paraId="1EF10446" w14:textId="77777777" w:rsidR="003C69E1" w:rsidRPr="007249BA" w:rsidRDefault="003C69E1" w:rsidP="007549CF">
            <w:pPr>
              <w:spacing w:line="240" w:lineRule="auto"/>
              <w:ind w:firstLine="0"/>
              <w:jc w:val="center"/>
              <w:rPr>
                <w:rFonts w:eastAsia="Times New Roman" w:cs="Times New Roman"/>
                <w:sz w:val="20"/>
                <w:szCs w:val="20"/>
                <w:lang w:eastAsia="ru-RU"/>
              </w:rPr>
            </w:pPr>
            <w:r w:rsidRPr="007249BA">
              <w:rPr>
                <w:rFonts w:eastAsia="Times New Roman" w:cs="Times New Roman"/>
                <w:sz w:val="20"/>
                <w:szCs w:val="20"/>
                <w:lang w:eastAsia="ru-RU"/>
              </w:rPr>
              <w:t>2819,75</w:t>
            </w:r>
          </w:p>
        </w:tc>
        <w:tc>
          <w:tcPr>
            <w:tcW w:w="425" w:type="pct"/>
            <w:tcBorders>
              <w:top w:val="nil"/>
              <w:left w:val="nil"/>
              <w:bottom w:val="single" w:sz="8" w:space="0" w:color="auto"/>
              <w:right w:val="single" w:sz="8" w:space="0" w:color="auto"/>
            </w:tcBorders>
            <w:shd w:val="clear" w:color="auto" w:fill="auto"/>
            <w:hideMark/>
          </w:tcPr>
          <w:p w14:paraId="1F3DACED" w14:textId="77777777" w:rsidR="003C69E1" w:rsidRPr="007249BA" w:rsidRDefault="003C69E1" w:rsidP="007549CF">
            <w:pPr>
              <w:spacing w:line="240" w:lineRule="auto"/>
              <w:ind w:firstLine="0"/>
              <w:jc w:val="center"/>
              <w:rPr>
                <w:rFonts w:eastAsia="Times New Roman" w:cs="Times New Roman"/>
                <w:sz w:val="20"/>
                <w:szCs w:val="20"/>
                <w:lang w:eastAsia="ru-RU"/>
              </w:rPr>
            </w:pPr>
            <w:r w:rsidRPr="007249BA">
              <w:rPr>
                <w:rFonts w:eastAsia="Times New Roman" w:cs="Times New Roman"/>
                <w:sz w:val="20"/>
                <w:szCs w:val="20"/>
                <w:lang w:eastAsia="ru-RU"/>
              </w:rPr>
              <w:t>34,27</w:t>
            </w:r>
          </w:p>
        </w:tc>
        <w:tc>
          <w:tcPr>
            <w:tcW w:w="609" w:type="pct"/>
            <w:tcBorders>
              <w:top w:val="nil"/>
              <w:left w:val="nil"/>
              <w:bottom w:val="single" w:sz="8" w:space="0" w:color="auto"/>
              <w:right w:val="single" w:sz="8" w:space="0" w:color="auto"/>
            </w:tcBorders>
            <w:shd w:val="clear" w:color="auto" w:fill="auto"/>
            <w:hideMark/>
          </w:tcPr>
          <w:p w14:paraId="1C1FBC1E" w14:textId="77777777" w:rsidR="003C69E1" w:rsidRPr="007249BA" w:rsidRDefault="003C69E1" w:rsidP="007549CF">
            <w:pPr>
              <w:spacing w:line="240" w:lineRule="auto"/>
              <w:ind w:firstLine="0"/>
              <w:jc w:val="center"/>
              <w:rPr>
                <w:rFonts w:eastAsia="Times New Roman" w:cs="Times New Roman"/>
                <w:sz w:val="20"/>
                <w:szCs w:val="20"/>
                <w:lang w:eastAsia="ru-RU"/>
              </w:rPr>
            </w:pPr>
            <w:r w:rsidRPr="007249BA">
              <w:rPr>
                <w:rFonts w:eastAsia="Times New Roman" w:cs="Times New Roman"/>
                <w:sz w:val="20"/>
                <w:szCs w:val="20"/>
                <w:lang w:eastAsia="ru-RU"/>
              </w:rPr>
              <w:t>4829,84</w:t>
            </w:r>
          </w:p>
        </w:tc>
      </w:tr>
    </w:tbl>
    <w:p w14:paraId="475439D4" w14:textId="77777777" w:rsidR="003C69E1" w:rsidRPr="007249BA" w:rsidRDefault="003C69E1" w:rsidP="003C69E1">
      <w:pPr>
        <w:spacing w:line="240" w:lineRule="auto"/>
        <w:rPr>
          <w:rFonts w:eastAsia="Times New Roman" w:cs="Times New Roman"/>
          <w:szCs w:val="24"/>
          <w:lang w:eastAsia="ru-RU"/>
        </w:rPr>
      </w:pPr>
    </w:p>
    <w:p w14:paraId="053B4C97" w14:textId="77777777" w:rsidR="003C69E1" w:rsidRPr="007249BA" w:rsidRDefault="003C69E1" w:rsidP="007549CF">
      <w:pPr>
        <w:spacing w:line="240" w:lineRule="auto"/>
        <w:rPr>
          <w:rFonts w:eastAsia="Times New Roman" w:cs="Times New Roman"/>
          <w:sz w:val="28"/>
          <w:szCs w:val="28"/>
          <w:lang w:eastAsia="ru-RU"/>
        </w:rPr>
      </w:pPr>
      <w:r w:rsidRPr="007249BA">
        <w:rPr>
          <w:rFonts w:eastAsia="Times New Roman" w:cs="Times New Roman"/>
          <w:sz w:val="28"/>
          <w:szCs w:val="28"/>
          <w:lang w:eastAsia="ru-RU"/>
        </w:rPr>
        <w:t xml:space="preserve">Перспективные балансы тепловой энергии (мощности) и тепловой нагрузки рассчитаны на основании проекта Генерального плана с.п. Покур </w:t>
      </w:r>
      <w:r w:rsidR="007549CF" w:rsidRPr="007249BA">
        <w:rPr>
          <w:rFonts w:eastAsia="Times New Roman" w:cs="Times New Roman"/>
          <w:sz w:val="28"/>
          <w:szCs w:val="28"/>
          <w:lang w:eastAsia="ru-RU"/>
        </w:rPr>
        <w:t xml:space="preserve">                       </w:t>
      </w:r>
      <w:r w:rsidRPr="007249BA">
        <w:rPr>
          <w:rFonts w:eastAsia="Times New Roman" w:cs="Times New Roman"/>
          <w:sz w:val="28"/>
          <w:szCs w:val="28"/>
          <w:lang w:eastAsia="ru-RU"/>
        </w:rPr>
        <w:t xml:space="preserve">и </w:t>
      </w:r>
      <w:r w:rsidR="007549CF" w:rsidRPr="007249BA">
        <w:rPr>
          <w:rFonts w:eastAsia="Times New Roman" w:cs="Times New Roman"/>
          <w:sz w:val="28"/>
          <w:szCs w:val="28"/>
          <w:lang w:eastAsia="ru-RU"/>
        </w:rPr>
        <w:t>м</w:t>
      </w:r>
      <w:r w:rsidRPr="007249BA">
        <w:rPr>
          <w:rFonts w:eastAsia="Times New Roman" w:cs="Times New Roman"/>
          <w:sz w:val="28"/>
          <w:szCs w:val="28"/>
          <w:lang w:eastAsia="ru-RU"/>
        </w:rPr>
        <w:t>астер-плана схемы теплоснабжения и приведены в таблице 6. Перспективное годовое потребление тепловой энергии в с.п. Покур приведено в таблице 7.</w:t>
      </w:r>
    </w:p>
    <w:p w14:paraId="4EF5F6C6" w14:textId="77777777" w:rsidR="003C69E1" w:rsidRPr="007249BA" w:rsidRDefault="003C69E1" w:rsidP="003C69E1">
      <w:pPr>
        <w:ind w:firstLine="0"/>
        <w:jc w:val="center"/>
        <w:rPr>
          <w:rFonts w:eastAsia="Times New Roman" w:cs="Times New Roman"/>
          <w:color w:val="000000"/>
          <w:sz w:val="28"/>
          <w:szCs w:val="28"/>
          <w:lang w:eastAsia="ru-RU"/>
        </w:rPr>
      </w:pPr>
    </w:p>
    <w:p w14:paraId="4D08F36E" w14:textId="77777777" w:rsidR="003C69E1" w:rsidRPr="007249BA" w:rsidRDefault="003C69E1" w:rsidP="003C69E1">
      <w:pPr>
        <w:spacing w:line="240" w:lineRule="auto"/>
        <w:ind w:firstLine="0"/>
        <w:jc w:val="center"/>
        <w:rPr>
          <w:rFonts w:eastAsia="Times New Roman" w:cs="Times New Roman"/>
          <w:color w:val="000000"/>
          <w:sz w:val="28"/>
          <w:szCs w:val="28"/>
          <w:lang w:eastAsia="ru-RU"/>
        </w:rPr>
        <w:sectPr w:rsidR="003C69E1" w:rsidRPr="007249BA" w:rsidSect="00B15693">
          <w:pgSz w:w="11906" w:h="16838"/>
          <w:pgMar w:top="1134" w:right="567" w:bottom="1134" w:left="1701" w:header="709" w:footer="709" w:gutter="0"/>
          <w:cols w:space="708"/>
          <w:docGrid w:linePitch="360"/>
        </w:sectPr>
      </w:pPr>
    </w:p>
    <w:p w14:paraId="6B6F9335" w14:textId="6C68DF11" w:rsidR="003C69E1" w:rsidRPr="007249BA" w:rsidRDefault="003C69E1" w:rsidP="003C69E1">
      <w:pPr>
        <w:keepNext/>
        <w:spacing w:before="120" w:after="120" w:line="240" w:lineRule="auto"/>
        <w:ind w:firstLine="0"/>
        <w:jc w:val="center"/>
        <w:rPr>
          <w:iCs/>
          <w:szCs w:val="24"/>
        </w:rPr>
      </w:pPr>
      <w:bookmarkStart w:id="23" w:name="_Toc98946722"/>
      <w:bookmarkStart w:id="24" w:name="_Toc104539958"/>
      <w:r w:rsidRPr="007249BA">
        <w:rPr>
          <w:iCs/>
          <w:szCs w:val="24"/>
        </w:rPr>
        <w:t xml:space="preserve">Таблица </w:t>
      </w:r>
      <w:r w:rsidRPr="007249BA">
        <w:rPr>
          <w:iCs/>
          <w:szCs w:val="24"/>
        </w:rPr>
        <w:fldChar w:fldCharType="begin"/>
      </w:r>
      <w:r w:rsidRPr="007249BA">
        <w:rPr>
          <w:iCs/>
          <w:szCs w:val="24"/>
        </w:rPr>
        <w:instrText xml:space="preserve"> SEQ Таблица \* ARABIC </w:instrText>
      </w:r>
      <w:r w:rsidRPr="007249BA">
        <w:rPr>
          <w:iCs/>
          <w:szCs w:val="24"/>
        </w:rPr>
        <w:fldChar w:fldCharType="separate"/>
      </w:r>
      <w:r w:rsidR="007249BA">
        <w:rPr>
          <w:iCs/>
          <w:noProof/>
          <w:szCs w:val="24"/>
        </w:rPr>
        <w:t>6</w:t>
      </w:r>
      <w:r w:rsidRPr="007249BA">
        <w:rPr>
          <w:iCs/>
          <w:noProof/>
          <w:szCs w:val="24"/>
        </w:rPr>
        <w:fldChar w:fldCharType="end"/>
      </w:r>
      <w:r w:rsidRPr="007249BA">
        <w:rPr>
          <w:iCs/>
          <w:szCs w:val="24"/>
        </w:rPr>
        <w:t xml:space="preserve"> – Баланс располагаемой тепловой мощности и присоедин</w:t>
      </w:r>
      <w:r w:rsidR="007549CF" w:rsidRPr="007249BA">
        <w:rPr>
          <w:iCs/>
          <w:szCs w:val="24"/>
        </w:rPr>
        <w:t>е</w:t>
      </w:r>
      <w:r w:rsidRPr="007249BA">
        <w:rPr>
          <w:iCs/>
          <w:szCs w:val="24"/>
        </w:rPr>
        <w:t>нной тепловой нагрузки для котельных с.п. Покур на 202</w:t>
      </w:r>
      <w:r w:rsidR="00C472E1" w:rsidRPr="007249BA">
        <w:rPr>
          <w:iCs/>
          <w:szCs w:val="24"/>
        </w:rPr>
        <w:t>3</w:t>
      </w:r>
      <w:r w:rsidR="007549CF" w:rsidRPr="007249BA">
        <w:rPr>
          <w:rFonts w:cs="Times New Roman"/>
          <w:iCs/>
          <w:szCs w:val="24"/>
        </w:rPr>
        <w:t>‒</w:t>
      </w:r>
      <w:r w:rsidRPr="007249BA">
        <w:rPr>
          <w:iCs/>
          <w:szCs w:val="24"/>
        </w:rPr>
        <w:t>2037 г</w:t>
      </w:r>
      <w:bookmarkEnd w:id="23"/>
      <w:bookmarkEnd w:id="24"/>
      <w:r w:rsidR="007549CF" w:rsidRPr="007249BA">
        <w:rPr>
          <w:iCs/>
          <w:szCs w:val="24"/>
        </w:rPr>
        <w:t>оды</w:t>
      </w:r>
    </w:p>
    <w:tbl>
      <w:tblPr>
        <w:tblW w:w="4511" w:type="pct"/>
        <w:jc w:val="center"/>
        <w:tblLook w:val="04A0" w:firstRow="1" w:lastRow="0" w:firstColumn="1" w:lastColumn="0" w:noHBand="0" w:noVBand="1"/>
      </w:tblPr>
      <w:tblGrid>
        <w:gridCol w:w="2290"/>
        <w:gridCol w:w="774"/>
        <w:gridCol w:w="740"/>
        <w:gridCol w:w="666"/>
        <w:gridCol w:w="666"/>
        <w:gridCol w:w="666"/>
        <w:gridCol w:w="666"/>
        <w:gridCol w:w="666"/>
        <w:gridCol w:w="667"/>
        <w:gridCol w:w="667"/>
        <w:gridCol w:w="667"/>
        <w:gridCol w:w="667"/>
        <w:gridCol w:w="667"/>
        <w:gridCol w:w="667"/>
        <w:gridCol w:w="667"/>
        <w:gridCol w:w="667"/>
        <w:gridCol w:w="666"/>
      </w:tblGrid>
      <w:tr w:rsidR="002E0965" w:rsidRPr="007249BA" w14:paraId="1533F72F" w14:textId="77777777" w:rsidTr="002E0965">
        <w:trPr>
          <w:trHeight w:val="170"/>
          <w:jc w:val="center"/>
        </w:trPr>
        <w:tc>
          <w:tcPr>
            <w:tcW w:w="8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6F46B3"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Параметры</w:t>
            </w:r>
          </w:p>
        </w:tc>
        <w:tc>
          <w:tcPr>
            <w:tcW w:w="295" w:type="pct"/>
            <w:tcBorders>
              <w:top w:val="single" w:sz="4" w:space="0" w:color="auto"/>
              <w:left w:val="nil"/>
              <w:bottom w:val="single" w:sz="4" w:space="0" w:color="auto"/>
              <w:right w:val="single" w:sz="4" w:space="0" w:color="auto"/>
            </w:tcBorders>
            <w:shd w:val="clear" w:color="auto" w:fill="auto"/>
            <w:vAlign w:val="center"/>
            <w:hideMark/>
          </w:tcPr>
          <w:p w14:paraId="71F810F9"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Ед. изм.</w:t>
            </w:r>
          </w:p>
        </w:tc>
        <w:tc>
          <w:tcPr>
            <w:tcW w:w="282" w:type="pct"/>
            <w:tcBorders>
              <w:top w:val="single" w:sz="4" w:space="0" w:color="auto"/>
              <w:left w:val="nil"/>
              <w:bottom w:val="single" w:sz="4" w:space="0" w:color="auto"/>
              <w:right w:val="single" w:sz="4" w:space="0" w:color="auto"/>
            </w:tcBorders>
            <w:shd w:val="clear" w:color="auto" w:fill="auto"/>
            <w:vAlign w:val="center"/>
            <w:hideMark/>
          </w:tcPr>
          <w:p w14:paraId="3EA996EA"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2023</w:t>
            </w:r>
          </w:p>
        </w:tc>
        <w:tc>
          <w:tcPr>
            <w:tcW w:w="254" w:type="pct"/>
            <w:tcBorders>
              <w:top w:val="single" w:sz="4" w:space="0" w:color="auto"/>
              <w:left w:val="nil"/>
              <w:bottom w:val="single" w:sz="4" w:space="0" w:color="auto"/>
              <w:right w:val="single" w:sz="4" w:space="0" w:color="auto"/>
            </w:tcBorders>
            <w:shd w:val="clear" w:color="auto" w:fill="auto"/>
            <w:vAlign w:val="center"/>
            <w:hideMark/>
          </w:tcPr>
          <w:p w14:paraId="0B0F5705"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2024</w:t>
            </w:r>
          </w:p>
        </w:tc>
        <w:tc>
          <w:tcPr>
            <w:tcW w:w="254" w:type="pct"/>
            <w:tcBorders>
              <w:top w:val="single" w:sz="4" w:space="0" w:color="auto"/>
              <w:left w:val="nil"/>
              <w:bottom w:val="single" w:sz="4" w:space="0" w:color="auto"/>
              <w:right w:val="single" w:sz="4" w:space="0" w:color="auto"/>
            </w:tcBorders>
            <w:shd w:val="clear" w:color="auto" w:fill="auto"/>
            <w:vAlign w:val="center"/>
            <w:hideMark/>
          </w:tcPr>
          <w:p w14:paraId="668A1449"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2025</w:t>
            </w:r>
          </w:p>
        </w:tc>
        <w:tc>
          <w:tcPr>
            <w:tcW w:w="254" w:type="pct"/>
            <w:tcBorders>
              <w:top w:val="single" w:sz="4" w:space="0" w:color="auto"/>
              <w:left w:val="nil"/>
              <w:bottom w:val="single" w:sz="4" w:space="0" w:color="auto"/>
              <w:right w:val="single" w:sz="4" w:space="0" w:color="auto"/>
            </w:tcBorders>
            <w:shd w:val="clear" w:color="auto" w:fill="auto"/>
            <w:vAlign w:val="center"/>
            <w:hideMark/>
          </w:tcPr>
          <w:p w14:paraId="5A391A92"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2026</w:t>
            </w:r>
          </w:p>
        </w:tc>
        <w:tc>
          <w:tcPr>
            <w:tcW w:w="254" w:type="pct"/>
            <w:tcBorders>
              <w:top w:val="single" w:sz="4" w:space="0" w:color="auto"/>
              <w:left w:val="nil"/>
              <w:bottom w:val="single" w:sz="4" w:space="0" w:color="auto"/>
              <w:right w:val="single" w:sz="4" w:space="0" w:color="auto"/>
            </w:tcBorders>
            <w:shd w:val="clear" w:color="auto" w:fill="auto"/>
            <w:vAlign w:val="center"/>
            <w:hideMark/>
          </w:tcPr>
          <w:p w14:paraId="5BBD3C03"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2027</w:t>
            </w:r>
          </w:p>
        </w:tc>
        <w:tc>
          <w:tcPr>
            <w:tcW w:w="254" w:type="pct"/>
            <w:tcBorders>
              <w:top w:val="single" w:sz="4" w:space="0" w:color="auto"/>
              <w:left w:val="nil"/>
              <w:bottom w:val="single" w:sz="4" w:space="0" w:color="auto"/>
              <w:right w:val="single" w:sz="4" w:space="0" w:color="auto"/>
            </w:tcBorders>
            <w:shd w:val="clear" w:color="auto" w:fill="auto"/>
            <w:vAlign w:val="center"/>
            <w:hideMark/>
          </w:tcPr>
          <w:p w14:paraId="05B42B4A"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2028</w:t>
            </w:r>
          </w:p>
        </w:tc>
        <w:tc>
          <w:tcPr>
            <w:tcW w:w="254" w:type="pct"/>
            <w:tcBorders>
              <w:top w:val="single" w:sz="4" w:space="0" w:color="auto"/>
              <w:left w:val="nil"/>
              <w:bottom w:val="single" w:sz="4" w:space="0" w:color="auto"/>
              <w:right w:val="single" w:sz="4" w:space="0" w:color="auto"/>
            </w:tcBorders>
            <w:shd w:val="clear" w:color="auto" w:fill="auto"/>
            <w:vAlign w:val="center"/>
            <w:hideMark/>
          </w:tcPr>
          <w:p w14:paraId="6BED7472"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2029</w:t>
            </w:r>
          </w:p>
        </w:tc>
        <w:tc>
          <w:tcPr>
            <w:tcW w:w="254" w:type="pct"/>
            <w:tcBorders>
              <w:top w:val="single" w:sz="4" w:space="0" w:color="auto"/>
              <w:left w:val="nil"/>
              <w:bottom w:val="single" w:sz="4" w:space="0" w:color="auto"/>
              <w:right w:val="single" w:sz="4" w:space="0" w:color="auto"/>
            </w:tcBorders>
            <w:shd w:val="clear" w:color="auto" w:fill="auto"/>
            <w:vAlign w:val="center"/>
            <w:hideMark/>
          </w:tcPr>
          <w:p w14:paraId="0F992CF5"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2030</w:t>
            </w:r>
          </w:p>
        </w:tc>
        <w:tc>
          <w:tcPr>
            <w:tcW w:w="254" w:type="pct"/>
            <w:tcBorders>
              <w:top w:val="single" w:sz="4" w:space="0" w:color="auto"/>
              <w:left w:val="nil"/>
              <w:bottom w:val="single" w:sz="4" w:space="0" w:color="auto"/>
              <w:right w:val="single" w:sz="4" w:space="0" w:color="auto"/>
            </w:tcBorders>
            <w:shd w:val="clear" w:color="auto" w:fill="auto"/>
            <w:vAlign w:val="center"/>
            <w:hideMark/>
          </w:tcPr>
          <w:p w14:paraId="025E6A15"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2031</w:t>
            </w:r>
          </w:p>
        </w:tc>
        <w:tc>
          <w:tcPr>
            <w:tcW w:w="254" w:type="pct"/>
            <w:tcBorders>
              <w:top w:val="single" w:sz="4" w:space="0" w:color="auto"/>
              <w:left w:val="nil"/>
              <w:bottom w:val="single" w:sz="4" w:space="0" w:color="auto"/>
              <w:right w:val="single" w:sz="4" w:space="0" w:color="auto"/>
            </w:tcBorders>
            <w:shd w:val="clear" w:color="auto" w:fill="auto"/>
            <w:vAlign w:val="center"/>
            <w:hideMark/>
          </w:tcPr>
          <w:p w14:paraId="7B184825"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2032</w:t>
            </w:r>
          </w:p>
        </w:tc>
        <w:tc>
          <w:tcPr>
            <w:tcW w:w="254" w:type="pct"/>
            <w:tcBorders>
              <w:top w:val="single" w:sz="4" w:space="0" w:color="auto"/>
              <w:left w:val="nil"/>
              <w:bottom w:val="single" w:sz="4" w:space="0" w:color="auto"/>
              <w:right w:val="single" w:sz="4" w:space="0" w:color="auto"/>
            </w:tcBorders>
            <w:shd w:val="clear" w:color="auto" w:fill="auto"/>
            <w:vAlign w:val="center"/>
            <w:hideMark/>
          </w:tcPr>
          <w:p w14:paraId="6D94AD33"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2033</w:t>
            </w:r>
          </w:p>
        </w:tc>
        <w:tc>
          <w:tcPr>
            <w:tcW w:w="254" w:type="pct"/>
            <w:tcBorders>
              <w:top w:val="single" w:sz="4" w:space="0" w:color="auto"/>
              <w:left w:val="nil"/>
              <w:bottom w:val="single" w:sz="4" w:space="0" w:color="auto"/>
              <w:right w:val="single" w:sz="4" w:space="0" w:color="auto"/>
            </w:tcBorders>
            <w:shd w:val="clear" w:color="auto" w:fill="auto"/>
            <w:vAlign w:val="center"/>
            <w:hideMark/>
          </w:tcPr>
          <w:p w14:paraId="7BC574BC"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2034</w:t>
            </w:r>
          </w:p>
        </w:tc>
        <w:tc>
          <w:tcPr>
            <w:tcW w:w="254" w:type="pct"/>
            <w:tcBorders>
              <w:top w:val="single" w:sz="4" w:space="0" w:color="auto"/>
              <w:left w:val="nil"/>
              <w:bottom w:val="single" w:sz="4" w:space="0" w:color="auto"/>
              <w:right w:val="single" w:sz="4" w:space="0" w:color="auto"/>
            </w:tcBorders>
            <w:shd w:val="clear" w:color="auto" w:fill="auto"/>
            <w:vAlign w:val="center"/>
            <w:hideMark/>
          </w:tcPr>
          <w:p w14:paraId="611C5033"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2035</w:t>
            </w:r>
          </w:p>
        </w:tc>
        <w:tc>
          <w:tcPr>
            <w:tcW w:w="254" w:type="pct"/>
            <w:tcBorders>
              <w:top w:val="single" w:sz="4" w:space="0" w:color="auto"/>
              <w:left w:val="nil"/>
              <w:bottom w:val="single" w:sz="4" w:space="0" w:color="auto"/>
              <w:right w:val="single" w:sz="4" w:space="0" w:color="auto"/>
            </w:tcBorders>
            <w:shd w:val="clear" w:color="auto" w:fill="auto"/>
            <w:vAlign w:val="center"/>
            <w:hideMark/>
          </w:tcPr>
          <w:p w14:paraId="163D90C4"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2036</w:t>
            </w:r>
          </w:p>
        </w:tc>
        <w:tc>
          <w:tcPr>
            <w:tcW w:w="254" w:type="pct"/>
            <w:tcBorders>
              <w:top w:val="single" w:sz="4" w:space="0" w:color="auto"/>
              <w:left w:val="nil"/>
              <w:bottom w:val="single" w:sz="4" w:space="0" w:color="auto"/>
              <w:right w:val="single" w:sz="4" w:space="0" w:color="auto"/>
            </w:tcBorders>
            <w:shd w:val="clear" w:color="auto" w:fill="auto"/>
            <w:vAlign w:val="center"/>
            <w:hideMark/>
          </w:tcPr>
          <w:p w14:paraId="52E779AE"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2037</w:t>
            </w:r>
          </w:p>
        </w:tc>
      </w:tr>
      <w:tr w:rsidR="002E0965" w:rsidRPr="007249BA" w14:paraId="2BB84740" w14:textId="55CC6E17" w:rsidTr="002E0965">
        <w:trPr>
          <w:trHeight w:val="170"/>
          <w:jc w:val="center"/>
        </w:trPr>
        <w:tc>
          <w:tcPr>
            <w:tcW w:w="5000" w:type="pct"/>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1EA85B13" w14:textId="016EC3D6" w:rsidR="002E0965" w:rsidRPr="007249BA" w:rsidRDefault="002E0965" w:rsidP="002E0965">
            <w:pPr>
              <w:spacing w:line="240" w:lineRule="auto"/>
              <w:jc w:val="center"/>
              <w:rPr>
                <w:rFonts w:eastAsia="Times New Roman" w:cs="Times New Roman"/>
                <w:color w:val="000000"/>
                <w:sz w:val="20"/>
                <w:szCs w:val="20"/>
                <w:lang w:eastAsia="ru-RU"/>
              </w:rPr>
            </w:pPr>
            <w:proofErr w:type="spellStart"/>
            <w:r w:rsidRPr="007249BA">
              <w:rPr>
                <w:rFonts w:eastAsia="Times New Roman" w:cs="Times New Roman"/>
                <w:color w:val="000000"/>
                <w:sz w:val="20"/>
                <w:szCs w:val="20"/>
                <w:lang w:eastAsia="ru-RU"/>
              </w:rPr>
              <w:t>Покурская</w:t>
            </w:r>
            <w:proofErr w:type="spellEnd"/>
            <w:r w:rsidRPr="007249BA">
              <w:rPr>
                <w:rFonts w:eastAsia="Times New Roman" w:cs="Times New Roman"/>
                <w:color w:val="000000"/>
                <w:sz w:val="20"/>
                <w:szCs w:val="20"/>
                <w:lang w:eastAsia="ru-RU"/>
              </w:rPr>
              <w:t xml:space="preserve"> котельная</w:t>
            </w:r>
          </w:p>
        </w:tc>
      </w:tr>
      <w:tr w:rsidR="002E0965" w:rsidRPr="007249BA" w14:paraId="6A06B472" w14:textId="77777777" w:rsidTr="002E0965">
        <w:trPr>
          <w:trHeight w:val="170"/>
          <w:jc w:val="center"/>
        </w:trPr>
        <w:tc>
          <w:tcPr>
            <w:tcW w:w="872" w:type="pct"/>
            <w:tcBorders>
              <w:top w:val="nil"/>
              <w:left w:val="single" w:sz="4" w:space="0" w:color="auto"/>
              <w:bottom w:val="single" w:sz="4" w:space="0" w:color="auto"/>
              <w:right w:val="single" w:sz="4" w:space="0" w:color="auto"/>
            </w:tcBorders>
            <w:shd w:val="clear" w:color="auto" w:fill="auto"/>
            <w:vAlign w:val="center"/>
            <w:hideMark/>
          </w:tcPr>
          <w:p w14:paraId="57922708" w14:textId="77777777" w:rsidR="002E0965" w:rsidRPr="007249BA" w:rsidRDefault="002E0965" w:rsidP="003C69E1">
            <w:pPr>
              <w:spacing w:line="240" w:lineRule="auto"/>
              <w:ind w:firstLine="0"/>
              <w:jc w:val="left"/>
              <w:rPr>
                <w:rFonts w:eastAsia="Times New Roman" w:cs="Times New Roman"/>
                <w:color w:val="000000"/>
                <w:sz w:val="20"/>
                <w:szCs w:val="20"/>
                <w:lang w:eastAsia="ru-RU"/>
              </w:rPr>
            </w:pPr>
            <w:r w:rsidRPr="007249BA">
              <w:rPr>
                <w:rFonts w:eastAsia="Times New Roman" w:cs="Times New Roman"/>
                <w:color w:val="000000"/>
                <w:sz w:val="20"/>
                <w:szCs w:val="20"/>
                <w:lang w:eastAsia="ru-RU"/>
              </w:rPr>
              <w:t>Установленная мощность</w:t>
            </w:r>
          </w:p>
        </w:tc>
        <w:tc>
          <w:tcPr>
            <w:tcW w:w="295" w:type="pct"/>
            <w:tcBorders>
              <w:top w:val="nil"/>
              <w:left w:val="nil"/>
              <w:bottom w:val="single" w:sz="4" w:space="0" w:color="auto"/>
              <w:right w:val="single" w:sz="4" w:space="0" w:color="auto"/>
            </w:tcBorders>
            <w:shd w:val="clear" w:color="auto" w:fill="auto"/>
            <w:vAlign w:val="center"/>
            <w:hideMark/>
          </w:tcPr>
          <w:p w14:paraId="1CF0545F"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Гкал/ч</w:t>
            </w:r>
          </w:p>
        </w:tc>
        <w:tc>
          <w:tcPr>
            <w:tcW w:w="282" w:type="pct"/>
            <w:tcBorders>
              <w:top w:val="nil"/>
              <w:left w:val="nil"/>
              <w:bottom w:val="single" w:sz="4" w:space="0" w:color="auto"/>
              <w:right w:val="single" w:sz="4" w:space="0" w:color="auto"/>
            </w:tcBorders>
            <w:shd w:val="clear" w:color="auto" w:fill="auto"/>
            <w:vAlign w:val="center"/>
            <w:hideMark/>
          </w:tcPr>
          <w:p w14:paraId="64B837C9"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10,33</w:t>
            </w:r>
          </w:p>
        </w:tc>
        <w:tc>
          <w:tcPr>
            <w:tcW w:w="254" w:type="pct"/>
            <w:tcBorders>
              <w:top w:val="nil"/>
              <w:left w:val="nil"/>
              <w:bottom w:val="single" w:sz="4" w:space="0" w:color="auto"/>
              <w:right w:val="single" w:sz="4" w:space="0" w:color="auto"/>
            </w:tcBorders>
            <w:shd w:val="clear" w:color="auto" w:fill="auto"/>
            <w:vAlign w:val="center"/>
            <w:hideMark/>
          </w:tcPr>
          <w:p w14:paraId="0A410997"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10,33</w:t>
            </w:r>
          </w:p>
        </w:tc>
        <w:tc>
          <w:tcPr>
            <w:tcW w:w="254" w:type="pct"/>
            <w:tcBorders>
              <w:top w:val="nil"/>
              <w:left w:val="nil"/>
              <w:bottom w:val="single" w:sz="4" w:space="0" w:color="auto"/>
              <w:right w:val="single" w:sz="4" w:space="0" w:color="auto"/>
            </w:tcBorders>
            <w:shd w:val="clear" w:color="auto" w:fill="auto"/>
            <w:vAlign w:val="center"/>
            <w:hideMark/>
          </w:tcPr>
          <w:p w14:paraId="7C19AB16"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10,33</w:t>
            </w:r>
          </w:p>
        </w:tc>
        <w:tc>
          <w:tcPr>
            <w:tcW w:w="254" w:type="pct"/>
            <w:tcBorders>
              <w:top w:val="nil"/>
              <w:left w:val="nil"/>
              <w:bottom w:val="single" w:sz="4" w:space="0" w:color="auto"/>
              <w:right w:val="single" w:sz="4" w:space="0" w:color="auto"/>
            </w:tcBorders>
            <w:shd w:val="clear" w:color="auto" w:fill="auto"/>
            <w:vAlign w:val="center"/>
            <w:hideMark/>
          </w:tcPr>
          <w:p w14:paraId="7FC564E6"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10,33</w:t>
            </w:r>
          </w:p>
        </w:tc>
        <w:tc>
          <w:tcPr>
            <w:tcW w:w="254" w:type="pct"/>
            <w:tcBorders>
              <w:top w:val="nil"/>
              <w:left w:val="nil"/>
              <w:bottom w:val="single" w:sz="4" w:space="0" w:color="auto"/>
              <w:right w:val="single" w:sz="4" w:space="0" w:color="auto"/>
            </w:tcBorders>
            <w:shd w:val="clear" w:color="auto" w:fill="auto"/>
            <w:vAlign w:val="center"/>
            <w:hideMark/>
          </w:tcPr>
          <w:p w14:paraId="52BCB9C6"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10,33</w:t>
            </w:r>
          </w:p>
        </w:tc>
        <w:tc>
          <w:tcPr>
            <w:tcW w:w="254" w:type="pct"/>
            <w:tcBorders>
              <w:top w:val="nil"/>
              <w:left w:val="nil"/>
              <w:bottom w:val="single" w:sz="4" w:space="0" w:color="auto"/>
              <w:right w:val="single" w:sz="4" w:space="0" w:color="auto"/>
            </w:tcBorders>
            <w:shd w:val="clear" w:color="auto" w:fill="auto"/>
            <w:vAlign w:val="center"/>
            <w:hideMark/>
          </w:tcPr>
          <w:p w14:paraId="2D2FC243"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10,33</w:t>
            </w:r>
          </w:p>
        </w:tc>
        <w:tc>
          <w:tcPr>
            <w:tcW w:w="254" w:type="pct"/>
            <w:tcBorders>
              <w:top w:val="nil"/>
              <w:left w:val="nil"/>
              <w:bottom w:val="single" w:sz="4" w:space="0" w:color="auto"/>
              <w:right w:val="single" w:sz="4" w:space="0" w:color="auto"/>
            </w:tcBorders>
            <w:shd w:val="clear" w:color="auto" w:fill="auto"/>
            <w:vAlign w:val="center"/>
            <w:hideMark/>
          </w:tcPr>
          <w:p w14:paraId="1C3C5C4F"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10,33</w:t>
            </w:r>
          </w:p>
        </w:tc>
        <w:tc>
          <w:tcPr>
            <w:tcW w:w="254" w:type="pct"/>
            <w:tcBorders>
              <w:top w:val="nil"/>
              <w:left w:val="nil"/>
              <w:bottom w:val="single" w:sz="4" w:space="0" w:color="auto"/>
              <w:right w:val="single" w:sz="4" w:space="0" w:color="auto"/>
            </w:tcBorders>
            <w:shd w:val="clear" w:color="auto" w:fill="auto"/>
            <w:vAlign w:val="center"/>
            <w:hideMark/>
          </w:tcPr>
          <w:p w14:paraId="52ADFF9D"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10,33</w:t>
            </w:r>
          </w:p>
        </w:tc>
        <w:tc>
          <w:tcPr>
            <w:tcW w:w="254" w:type="pct"/>
            <w:tcBorders>
              <w:top w:val="nil"/>
              <w:left w:val="nil"/>
              <w:bottom w:val="single" w:sz="4" w:space="0" w:color="auto"/>
              <w:right w:val="single" w:sz="4" w:space="0" w:color="auto"/>
            </w:tcBorders>
            <w:shd w:val="clear" w:color="auto" w:fill="auto"/>
            <w:vAlign w:val="center"/>
            <w:hideMark/>
          </w:tcPr>
          <w:p w14:paraId="78341DB9"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10,33</w:t>
            </w:r>
          </w:p>
        </w:tc>
        <w:tc>
          <w:tcPr>
            <w:tcW w:w="254" w:type="pct"/>
            <w:tcBorders>
              <w:top w:val="nil"/>
              <w:left w:val="nil"/>
              <w:bottom w:val="single" w:sz="4" w:space="0" w:color="auto"/>
              <w:right w:val="single" w:sz="4" w:space="0" w:color="auto"/>
            </w:tcBorders>
            <w:shd w:val="clear" w:color="auto" w:fill="auto"/>
            <w:vAlign w:val="center"/>
            <w:hideMark/>
          </w:tcPr>
          <w:p w14:paraId="02652D6F"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10,33</w:t>
            </w:r>
          </w:p>
        </w:tc>
        <w:tc>
          <w:tcPr>
            <w:tcW w:w="254" w:type="pct"/>
            <w:tcBorders>
              <w:top w:val="nil"/>
              <w:left w:val="nil"/>
              <w:bottom w:val="single" w:sz="4" w:space="0" w:color="auto"/>
              <w:right w:val="single" w:sz="4" w:space="0" w:color="auto"/>
            </w:tcBorders>
            <w:shd w:val="clear" w:color="auto" w:fill="auto"/>
            <w:vAlign w:val="center"/>
            <w:hideMark/>
          </w:tcPr>
          <w:p w14:paraId="7E8CAC19"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10,33</w:t>
            </w:r>
          </w:p>
        </w:tc>
        <w:tc>
          <w:tcPr>
            <w:tcW w:w="254" w:type="pct"/>
            <w:tcBorders>
              <w:top w:val="nil"/>
              <w:left w:val="nil"/>
              <w:bottom w:val="single" w:sz="4" w:space="0" w:color="auto"/>
              <w:right w:val="single" w:sz="4" w:space="0" w:color="auto"/>
            </w:tcBorders>
            <w:shd w:val="clear" w:color="auto" w:fill="auto"/>
            <w:vAlign w:val="center"/>
            <w:hideMark/>
          </w:tcPr>
          <w:p w14:paraId="75B344CD"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10,33</w:t>
            </w:r>
          </w:p>
        </w:tc>
        <w:tc>
          <w:tcPr>
            <w:tcW w:w="254" w:type="pct"/>
            <w:tcBorders>
              <w:top w:val="nil"/>
              <w:left w:val="nil"/>
              <w:bottom w:val="single" w:sz="4" w:space="0" w:color="auto"/>
              <w:right w:val="single" w:sz="4" w:space="0" w:color="auto"/>
            </w:tcBorders>
            <w:shd w:val="clear" w:color="auto" w:fill="auto"/>
            <w:vAlign w:val="center"/>
            <w:hideMark/>
          </w:tcPr>
          <w:p w14:paraId="796357D7"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10,33</w:t>
            </w:r>
          </w:p>
        </w:tc>
        <w:tc>
          <w:tcPr>
            <w:tcW w:w="254" w:type="pct"/>
            <w:tcBorders>
              <w:top w:val="nil"/>
              <w:left w:val="nil"/>
              <w:bottom w:val="single" w:sz="4" w:space="0" w:color="auto"/>
              <w:right w:val="single" w:sz="4" w:space="0" w:color="auto"/>
            </w:tcBorders>
            <w:shd w:val="clear" w:color="auto" w:fill="auto"/>
            <w:vAlign w:val="center"/>
            <w:hideMark/>
          </w:tcPr>
          <w:p w14:paraId="732DDE8B"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10,33</w:t>
            </w:r>
          </w:p>
        </w:tc>
        <w:tc>
          <w:tcPr>
            <w:tcW w:w="254" w:type="pct"/>
            <w:tcBorders>
              <w:top w:val="nil"/>
              <w:left w:val="nil"/>
              <w:bottom w:val="single" w:sz="4" w:space="0" w:color="auto"/>
              <w:right w:val="single" w:sz="4" w:space="0" w:color="auto"/>
            </w:tcBorders>
            <w:shd w:val="clear" w:color="auto" w:fill="auto"/>
            <w:vAlign w:val="center"/>
            <w:hideMark/>
          </w:tcPr>
          <w:p w14:paraId="41BF7C0C"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10,33</w:t>
            </w:r>
          </w:p>
        </w:tc>
      </w:tr>
      <w:tr w:rsidR="002E0965" w:rsidRPr="007249BA" w14:paraId="38206D92" w14:textId="77777777" w:rsidTr="002E0965">
        <w:trPr>
          <w:trHeight w:val="170"/>
          <w:jc w:val="center"/>
        </w:trPr>
        <w:tc>
          <w:tcPr>
            <w:tcW w:w="8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455C52" w14:textId="77777777" w:rsidR="002E0965" w:rsidRPr="007249BA" w:rsidRDefault="002E0965" w:rsidP="003C69E1">
            <w:pPr>
              <w:spacing w:line="240" w:lineRule="auto"/>
              <w:ind w:firstLine="0"/>
              <w:jc w:val="left"/>
              <w:rPr>
                <w:rFonts w:eastAsia="Times New Roman" w:cs="Times New Roman"/>
                <w:color w:val="000000"/>
                <w:sz w:val="20"/>
                <w:szCs w:val="20"/>
                <w:lang w:eastAsia="ru-RU"/>
              </w:rPr>
            </w:pPr>
            <w:r w:rsidRPr="007249BA">
              <w:rPr>
                <w:rFonts w:eastAsia="Times New Roman" w:cs="Times New Roman"/>
                <w:color w:val="000000"/>
                <w:sz w:val="20"/>
                <w:szCs w:val="20"/>
                <w:lang w:eastAsia="ru-RU"/>
              </w:rPr>
              <w:t>Располагаемая мощность</w:t>
            </w:r>
          </w:p>
        </w:tc>
        <w:tc>
          <w:tcPr>
            <w:tcW w:w="295" w:type="pct"/>
            <w:tcBorders>
              <w:top w:val="nil"/>
              <w:left w:val="nil"/>
              <w:bottom w:val="single" w:sz="4" w:space="0" w:color="auto"/>
              <w:right w:val="single" w:sz="4" w:space="0" w:color="auto"/>
            </w:tcBorders>
            <w:shd w:val="clear" w:color="auto" w:fill="auto"/>
            <w:vAlign w:val="center"/>
            <w:hideMark/>
          </w:tcPr>
          <w:p w14:paraId="65F386A2"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Гкал/ч</w:t>
            </w:r>
          </w:p>
        </w:tc>
        <w:tc>
          <w:tcPr>
            <w:tcW w:w="282" w:type="pct"/>
            <w:tcBorders>
              <w:top w:val="nil"/>
              <w:left w:val="nil"/>
              <w:bottom w:val="single" w:sz="4" w:space="0" w:color="auto"/>
              <w:right w:val="single" w:sz="4" w:space="0" w:color="auto"/>
            </w:tcBorders>
            <w:shd w:val="clear" w:color="auto" w:fill="auto"/>
            <w:vAlign w:val="center"/>
            <w:hideMark/>
          </w:tcPr>
          <w:p w14:paraId="7E123969"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10,33</w:t>
            </w:r>
          </w:p>
        </w:tc>
        <w:tc>
          <w:tcPr>
            <w:tcW w:w="254" w:type="pct"/>
            <w:tcBorders>
              <w:top w:val="nil"/>
              <w:left w:val="nil"/>
              <w:bottom w:val="single" w:sz="4" w:space="0" w:color="auto"/>
              <w:right w:val="single" w:sz="4" w:space="0" w:color="auto"/>
            </w:tcBorders>
            <w:shd w:val="clear" w:color="auto" w:fill="auto"/>
            <w:vAlign w:val="center"/>
            <w:hideMark/>
          </w:tcPr>
          <w:p w14:paraId="1C3163DD"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10,33</w:t>
            </w:r>
          </w:p>
        </w:tc>
        <w:tc>
          <w:tcPr>
            <w:tcW w:w="254" w:type="pct"/>
            <w:tcBorders>
              <w:top w:val="nil"/>
              <w:left w:val="nil"/>
              <w:bottom w:val="single" w:sz="4" w:space="0" w:color="auto"/>
              <w:right w:val="single" w:sz="4" w:space="0" w:color="auto"/>
            </w:tcBorders>
            <w:shd w:val="clear" w:color="auto" w:fill="auto"/>
            <w:vAlign w:val="center"/>
            <w:hideMark/>
          </w:tcPr>
          <w:p w14:paraId="2DD0CC5C"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10,33</w:t>
            </w:r>
          </w:p>
        </w:tc>
        <w:tc>
          <w:tcPr>
            <w:tcW w:w="254" w:type="pct"/>
            <w:tcBorders>
              <w:top w:val="nil"/>
              <w:left w:val="nil"/>
              <w:bottom w:val="single" w:sz="4" w:space="0" w:color="auto"/>
              <w:right w:val="single" w:sz="4" w:space="0" w:color="auto"/>
            </w:tcBorders>
            <w:shd w:val="clear" w:color="auto" w:fill="auto"/>
            <w:vAlign w:val="center"/>
            <w:hideMark/>
          </w:tcPr>
          <w:p w14:paraId="3E3CAC4E"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10,33</w:t>
            </w:r>
          </w:p>
        </w:tc>
        <w:tc>
          <w:tcPr>
            <w:tcW w:w="254" w:type="pct"/>
            <w:tcBorders>
              <w:top w:val="nil"/>
              <w:left w:val="nil"/>
              <w:bottom w:val="single" w:sz="4" w:space="0" w:color="auto"/>
              <w:right w:val="single" w:sz="4" w:space="0" w:color="auto"/>
            </w:tcBorders>
            <w:shd w:val="clear" w:color="auto" w:fill="auto"/>
            <w:vAlign w:val="center"/>
            <w:hideMark/>
          </w:tcPr>
          <w:p w14:paraId="38AAFFBB"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10,33</w:t>
            </w:r>
          </w:p>
        </w:tc>
        <w:tc>
          <w:tcPr>
            <w:tcW w:w="254" w:type="pct"/>
            <w:tcBorders>
              <w:top w:val="nil"/>
              <w:left w:val="nil"/>
              <w:bottom w:val="single" w:sz="4" w:space="0" w:color="auto"/>
              <w:right w:val="single" w:sz="4" w:space="0" w:color="auto"/>
            </w:tcBorders>
            <w:shd w:val="clear" w:color="auto" w:fill="auto"/>
            <w:vAlign w:val="center"/>
            <w:hideMark/>
          </w:tcPr>
          <w:p w14:paraId="13218925"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10,33</w:t>
            </w:r>
          </w:p>
        </w:tc>
        <w:tc>
          <w:tcPr>
            <w:tcW w:w="254" w:type="pct"/>
            <w:tcBorders>
              <w:top w:val="nil"/>
              <w:left w:val="nil"/>
              <w:bottom w:val="single" w:sz="4" w:space="0" w:color="auto"/>
              <w:right w:val="single" w:sz="4" w:space="0" w:color="auto"/>
            </w:tcBorders>
            <w:shd w:val="clear" w:color="auto" w:fill="auto"/>
            <w:vAlign w:val="center"/>
            <w:hideMark/>
          </w:tcPr>
          <w:p w14:paraId="08970C9D"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10,33</w:t>
            </w:r>
          </w:p>
        </w:tc>
        <w:tc>
          <w:tcPr>
            <w:tcW w:w="254" w:type="pct"/>
            <w:tcBorders>
              <w:top w:val="nil"/>
              <w:left w:val="nil"/>
              <w:bottom w:val="single" w:sz="4" w:space="0" w:color="auto"/>
              <w:right w:val="single" w:sz="4" w:space="0" w:color="auto"/>
            </w:tcBorders>
            <w:shd w:val="clear" w:color="auto" w:fill="auto"/>
            <w:vAlign w:val="center"/>
            <w:hideMark/>
          </w:tcPr>
          <w:p w14:paraId="25CB910B"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10,33</w:t>
            </w:r>
          </w:p>
        </w:tc>
        <w:tc>
          <w:tcPr>
            <w:tcW w:w="254" w:type="pct"/>
            <w:tcBorders>
              <w:top w:val="nil"/>
              <w:left w:val="nil"/>
              <w:bottom w:val="single" w:sz="4" w:space="0" w:color="auto"/>
              <w:right w:val="single" w:sz="4" w:space="0" w:color="auto"/>
            </w:tcBorders>
            <w:shd w:val="clear" w:color="auto" w:fill="auto"/>
            <w:vAlign w:val="center"/>
            <w:hideMark/>
          </w:tcPr>
          <w:p w14:paraId="0D881AB5"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10,33</w:t>
            </w:r>
          </w:p>
        </w:tc>
        <w:tc>
          <w:tcPr>
            <w:tcW w:w="254" w:type="pct"/>
            <w:tcBorders>
              <w:top w:val="nil"/>
              <w:left w:val="nil"/>
              <w:bottom w:val="single" w:sz="4" w:space="0" w:color="auto"/>
              <w:right w:val="single" w:sz="4" w:space="0" w:color="auto"/>
            </w:tcBorders>
            <w:shd w:val="clear" w:color="auto" w:fill="auto"/>
            <w:vAlign w:val="center"/>
            <w:hideMark/>
          </w:tcPr>
          <w:p w14:paraId="39753EB6"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10,33</w:t>
            </w:r>
          </w:p>
        </w:tc>
        <w:tc>
          <w:tcPr>
            <w:tcW w:w="254" w:type="pct"/>
            <w:tcBorders>
              <w:top w:val="nil"/>
              <w:left w:val="nil"/>
              <w:bottom w:val="single" w:sz="4" w:space="0" w:color="auto"/>
              <w:right w:val="single" w:sz="4" w:space="0" w:color="auto"/>
            </w:tcBorders>
            <w:shd w:val="clear" w:color="auto" w:fill="auto"/>
            <w:vAlign w:val="center"/>
            <w:hideMark/>
          </w:tcPr>
          <w:p w14:paraId="61F3A55B"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10,33</w:t>
            </w:r>
          </w:p>
        </w:tc>
        <w:tc>
          <w:tcPr>
            <w:tcW w:w="254" w:type="pct"/>
            <w:tcBorders>
              <w:top w:val="nil"/>
              <w:left w:val="nil"/>
              <w:bottom w:val="single" w:sz="4" w:space="0" w:color="auto"/>
              <w:right w:val="single" w:sz="4" w:space="0" w:color="auto"/>
            </w:tcBorders>
            <w:shd w:val="clear" w:color="auto" w:fill="auto"/>
            <w:vAlign w:val="center"/>
            <w:hideMark/>
          </w:tcPr>
          <w:p w14:paraId="5B1B7AB6"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10,33</w:t>
            </w:r>
          </w:p>
        </w:tc>
        <w:tc>
          <w:tcPr>
            <w:tcW w:w="254" w:type="pct"/>
            <w:tcBorders>
              <w:top w:val="nil"/>
              <w:left w:val="nil"/>
              <w:bottom w:val="single" w:sz="4" w:space="0" w:color="auto"/>
              <w:right w:val="single" w:sz="4" w:space="0" w:color="auto"/>
            </w:tcBorders>
            <w:shd w:val="clear" w:color="auto" w:fill="auto"/>
            <w:vAlign w:val="center"/>
            <w:hideMark/>
          </w:tcPr>
          <w:p w14:paraId="483F6C1D"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10,33</w:t>
            </w:r>
          </w:p>
        </w:tc>
        <w:tc>
          <w:tcPr>
            <w:tcW w:w="254" w:type="pct"/>
            <w:tcBorders>
              <w:top w:val="nil"/>
              <w:left w:val="nil"/>
              <w:bottom w:val="single" w:sz="4" w:space="0" w:color="auto"/>
              <w:right w:val="single" w:sz="4" w:space="0" w:color="auto"/>
            </w:tcBorders>
            <w:shd w:val="clear" w:color="auto" w:fill="auto"/>
            <w:vAlign w:val="center"/>
            <w:hideMark/>
          </w:tcPr>
          <w:p w14:paraId="44235FC3"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10,33</w:t>
            </w:r>
          </w:p>
        </w:tc>
        <w:tc>
          <w:tcPr>
            <w:tcW w:w="254" w:type="pct"/>
            <w:tcBorders>
              <w:top w:val="nil"/>
              <w:left w:val="nil"/>
              <w:bottom w:val="single" w:sz="4" w:space="0" w:color="auto"/>
              <w:right w:val="single" w:sz="4" w:space="0" w:color="auto"/>
            </w:tcBorders>
            <w:shd w:val="clear" w:color="auto" w:fill="auto"/>
            <w:vAlign w:val="center"/>
            <w:hideMark/>
          </w:tcPr>
          <w:p w14:paraId="1C1DA3C5"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10,33</w:t>
            </w:r>
          </w:p>
        </w:tc>
      </w:tr>
      <w:tr w:rsidR="002E0965" w:rsidRPr="007249BA" w14:paraId="3D05CD2C" w14:textId="77777777" w:rsidTr="002E0965">
        <w:trPr>
          <w:trHeight w:val="170"/>
          <w:jc w:val="center"/>
        </w:trPr>
        <w:tc>
          <w:tcPr>
            <w:tcW w:w="872" w:type="pct"/>
            <w:vMerge w:val="restart"/>
            <w:tcBorders>
              <w:top w:val="nil"/>
              <w:left w:val="single" w:sz="4" w:space="0" w:color="auto"/>
              <w:bottom w:val="single" w:sz="4" w:space="0" w:color="auto"/>
              <w:right w:val="single" w:sz="4" w:space="0" w:color="auto"/>
            </w:tcBorders>
            <w:shd w:val="clear" w:color="auto" w:fill="auto"/>
            <w:vAlign w:val="center"/>
            <w:hideMark/>
          </w:tcPr>
          <w:p w14:paraId="4F184BEF" w14:textId="77777777" w:rsidR="002E0965" w:rsidRPr="007249BA" w:rsidRDefault="002E0965" w:rsidP="003C69E1">
            <w:pPr>
              <w:spacing w:line="240" w:lineRule="auto"/>
              <w:ind w:firstLine="0"/>
              <w:jc w:val="left"/>
              <w:rPr>
                <w:rFonts w:eastAsia="Times New Roman" w:cs="Times New Roman"/>
                <w:color w:val="000000"/>
                <w:sz w:val="20"/>
                <w:szCs w:val="20"/>
                <w:lang w:eastAsia="ru-RU"/>
              </w:rPr>
            </w:pPr>
            <w:r w:rsidRPr="007249BA">
              <w:rPr>
                <w:rFonts w:eastAsia="Times New Roman" w:cs="Times New Roman"/>
                <w:color w:val="000000"/>
                <w:sz w:val="20"/>
                <w:szCs w:val="20"/>
                <w:lang w:eastAsia="ru-RU"/>
              </w:rPr>
              <w:t>Ограничение тепловой мощности</w:t>
            </w:r>
          </w:p>
        </w:tc>
        <w:tc>
          <w:tcPr>
            <w:tcW w:w="295" w:type="pct"/>
            <w:tcBorders>
              <w:top w:val="nil"/>
              <w:left w:val="nil"/>
              <w:bottom w:val="single" w:sz="4" w:space="0" w:color="auto"/>
              <w:right w:val="single" w:sz="4" w:space="0" w:color="auto"/>
            </w:tcBorders>
            <w:shd w:val="clear" w:color="auto" w:fill="auto"/>
            <w:vAlign w:val="center"/>
            <w:hideMark/>
          </w:tcPr>
          <w:p w14:paraId="7225FE1E"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Гкал/ч</w:t>
            </w:r>
          </w:p>
        </w:tc>
        <w:tc>
          <w:tcPr>
            <w:tcW w:w="282" w:type="pct"/>
            <w:tcBorders>
              <w:top w:val="nil"/>
              <w:left w:val="nil"/>
              <w:bottom w:val="single" w:sz="4" w:space="0" w:color="auto"/>
              <w:right w:val="single" w:sz="4" w:space="0" w:color="auto"/>
            </w:tcBorders>
            <w:shd w:val="clear" w:color="auto" w:fill="auto"/>
            <w:vAlign w:val="center"/>
            <w:hideMark/>
          </w:tcPr>
          <w:p w14:paraId="42FA0326"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0,00</w:t>
            </w:r>
          </w:p>
        </w:tc>
        <w:tc>
          <w:tcPr>
            <w:tcW w:w="254" w:type="pct"/>
            <w:tcBorders>
              <w:top w:val="nil"/>
              <w:left w:val="nil"/>
              <w:bottom w:val="single" w:sz="4" w:space="0" w:color="auto"/>
              <w:right w:val="single" w:sz="4" w:space="0" w:color="auto"/>
            </w:tcBorders>
            <w:shd w:val="clear" w:color="auto" w:fill="auto"/>
            <w:vAlign w:val="center"/>
            <w:hideMark/>
          </w:tcPr>
          <w:p w14:paraId="0C578E1E"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0,00</w:t>
            </w:r>
          </w:p>
        </w:tc>
        <w:tc>
          <w:tcPr>
            <w:tcW w:w="254" w:type="pct"/>
            <w:tcBorders>
              <w:top w:val="nil"/>
              <w:left w:val="nil"/>
              <w:bottom w:val="single" w:sz="4" w:space="0" w:color="auto"/>
              <w:right w:val="single" w:sz="4" w:space="0" w:color="auto"/>
            </w:tcBorders>
            <w:shd w:val="clear" w:color="auto" w:fill="auto"/>
            <w:vAlign w:val="center"/>
            <w:hideMark/>
          </w:tcPr>
          <w:p w14:paraId="15F3C90D"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0,00</w:t>
            </w:r>
          </w:p>
        </w:tc>
        <w:tc>
          <w:tcPr>
            <w:tcW w:w="254" w:type="pct"/>
            <w:tcBorders>
              <w:top w:val="nil"/>
              <w:left w:val="nil"/>
              <w:bottom w:val="single" w:sz="4" w:space="0" w:color="auto"/>
              <w:right w:val="single" w:sz="4" w:space="0" w:color="auto"/>
            </w:tcBorders>
            <w:shd w:val="clear" w:color="auto" w:fill="auto"/>
            <w:vAlign w:val="center"/>
            <w:hideMark/>
          </w:tcPr>
          <w:p w14:paraId="4474BB62"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0,00</w:t>
            </w:r>
          </w:p>
        </w:tc>
        <w:tc>
          <w:tcPr>
            <w:tcW w:w="254" w:type="pct"/>
            <w:tcBorders>
              <w:top w:val="nil"/>
              <w:left w:val="nil"/>
              <w:bottom w:val="single" w:sz="4" w:space="0" w:color="auto"/>
              <w:right w:val="single" w:sz="4" w:space="0" w:color="auto"/>
            </w:tcBorders>
            <w:shd w:val="clear" w:color="auto" w:fill="auto"/>
            <w:vAlign w:val="center"/>
            <w:hideMark/>
          </w:tcPr>
          <w:p w14:paraId="4D457944"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0,00</w:t>
            </w:r>
          </w:p>
        </w:tc>
        <w:tc>
          <w:tcPr>
            <w:tcW w:w="254" w:type="pct"/>
            <w:tcBorders>
              <w:top w:val="nil"/>
              <w:left w:val="nil"/>
              <w:bottom w:val="single" w:sz="4" w:space="0" w:color="auto"/>
              <w:right w:val="single" w:sz="4" w:space="0" w:color="auto"/>
            </w:tcBorders>
            <w:shd w:val="clear" w:color="auto" w:fill="auto"/>
            <w:vAlign w:val="center"/>
            <w:hideMark/>
          </w:tcPr>
          <w:p w14:paraId="7D49F74C"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0,00</w:t>
            </w:r>
          </w:p>
        </w:tc>
        <w:tc>
          <w:tcPr>
            <w:tcW w:w="254" w:type="pct"/>
            <w:tcBorders>
              <w:top w:val="nil"/>
              <w:left w:val="nil"/>
              <w:bottom w:val="single" w:sz="4" w:space="0" w:color="auto"/>
              <w:right w:val="single" w:sz="4" w:space="0" w:color="auto"/>
            </w:tcBorders>
            <w:shd w:val="clear" w:color="auto" w:fill="auto"/>
            <w:vAlign w:val="center"/>
            <w:hideMark/>
          </w:tcPr>
          <w:p w14:paraId="19A11765"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0,00</w:t>
            </w:r>
          </w:p>
        </w:tc>
        <w:tc>
          <w:tcPr>
            <w:tcW w:w="254" w:type="pct"/>
            <w:tcBorders>
              <w:top w:val="nil"/>
              <w:left w:val="nil"/>
              <w:bottom w:val="single" w:sz="4" w:space="0" w:color="auto"/>
              <w:right w:val="single" w:sz="4" w:space="0" w:color="auto"/>
            </w:tcBorders>
            <w:shd w:val="clear" w:color="auto" w:fill="auto"/>
            <w:vAlign w:val="center"/>
            <w:hideMark/>
          </w:tcPr>
          <w:p w14:paraId="540B5009"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0,00</w:t>
            </w:r>
          </w:p>
        </w:tc>
        <w:tc>
          <w:tcPr>
            <w:tcW w:w="254" w:type="pct"/>
            <w:tcBorders>
              <w:top w:val="nil"/>
              <w:left w:val="nil"/>
              <w:bottom w:val="single" w:sz="4" w:space="0" w:color="auto"/>
              <w:right w:val="single" w:sz="4" w:space="0" w:color="auto"/>
            </w:tcBorders>
            <w:shd w:val="clear" w:color="auto" w:fill="auto"/>
            <w:vAlign w:val="center"/>
            <w:hideMark/>
          </w:tcPr>
          <w:p w14:paraId="510A5B03"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0,00</w:t>
            </w:r>
          </w:p>
        </w:tc>
        <w:tc>
          <w:tcPr>
            <w:tcW w:w="254" w:type="pct"/>
            <w:tcBorders>
              <w:top w:val="nil"/>
              <w:left w:val="nil"/>
              <w:bottom w:val="single" w:sz="4" w:space="0" w:color="auto"/>
              <w:right w:val="single" w:sz="4" w:space="0" w:color="auto"/>
            </w:tcBorders>
            <w:shd w:val="clear" w:color="auto" w:fill="auto"/>
            <w:vAlign w:val="center"/>
            <w:hideMark/>
          </w:tcPr>
          <w:p w14:paraId="15525197"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0,00</w:t>
            </w:r>
          </w:p>
        </w:tc>
        <w:tc>
          <w:tcPr>
            <w:tcW w:w="254" w:type="pct"/>
            <w:tcBorders>
              <w:top w:val="nil"/>
              <w:left w:val="nil"/>
              <w:bottom w:val="single" w:sz="4" w:space="0" w:color="auto"/>
              <w:right w:val="single" w:sz="4" w:space="0" w:color="auto"/>
            </w:tcBorders>
            <w:shd w:val="clear" w:color="auto" w:fill="auto"/>
            <w:vAlign w:val="center"/>
            <w:hideMark/>
          </w:tcPr>
          <w:p w14:paraId="1210DCFC"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0,00</w:t>
            </w:r>
          </w:p>
        </w:tc>
        <w:tc>
          <w:tcPr>
            <w:tcW w:w="254" w:type="pct"/>
            <w:tcBorders>
              <w:top w:val="nil"/>
              <w:left w:val="nil"/>
              <w:bottom w:val="single" w:sz="4" w:space="0" w:color="auto"/>
              <w:right w:val="single" w:sz="4" w:space="0" w:color="auto"/>
            </w:tcBorders>
            <w:shd w:val="clear" w:color="auto" w:fill="auto"/>
            <w:vAlign w:val="center"/>
            <w:hideMark/>
          </w:tcPr>
          <w:p w14:paraId="2BFA5BD5"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0,00</w:t>
            </w:r>
          </w:p>
        </w:tc>
        <w:tc>
          <w:tcPr>
            <w:tcW w:w="254" w:type="pct"/>
            <w:tcBorders>
              <w:top w:val="nil"/>
              <w:left w:val="nil"/>
              <w:bottom w:val="single" w:sz="4" w:space="0" w:color="auto"/>
              <w:right w:val="single" w:sz="4" w:space="0" w:color="auto"/>
            </w:tcBorders>
            <w:shd w:val="clear" w:color="auto" w:fill="auto"/>
            <w:vAlign w:val="center"/>
            <w:hideMark/>
          </w:tcPr>
          <w:p w14:paraId="3EA1BB44"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0,00</w:t>
            </w:r>
          </w:p>
        </w:tc>
        <w:tc>
          <w:tcPr>
            <w:tcW w:w="254" w:type="pct"/>
            <w:tcBorders>
              <w:top w:val="nil"/>
              <w:left w:val="nil"/>
              <w:bottom w:val="single" w:sz="4" w:space="0" w:color="auto"/>
              <w:right w:val="single" w:sz="4" w:space="0" w:color="auto"/>
            </w:tcBorders>
            <w:shd w:val="clear" w:color="auto" w:fill="auto"/>
            <w:vAlign w:val="center"/>
            <w:hideMark/>
          </w:tcPr>
          <w:p w14:paraId="5D9A0514"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0,00</w:t>
            </w:r>
          </w:p>
        </w:tc>
        <w:tc>
          <w:tcPr>
            <w:tcW w:w="254" w:type="pct"/>
            <w:tcBorders>
              <w:top w:val="nil"/>
              <w:left w:val="nil"/>
              <w:bottom w:val="single" w:sz="4" w:space="0" w:color="auto"/>
              <w:right w:val="single" w:sz="4" w:space="0" w:color="auto"/>
            </w:tcBorders>
            <w:shd w:val="clear" w:color="auto" w:fill="auto"/>
            <w:vAlign w:val="center"/>
            <w:hideMark/>
          </w:tcPr>
          <w:p w14:paraId="78C1C740"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0,00</w:t>
            </w:r>
          </w:p>
        </w:tc>
      </w:tr>
      <w:tr w:rsidR="002E0965" w:rsidRPr="007249BA" w14:paraId="7FE71039" w14:textId="77777777" w:rsidTr="002E0965">
        <w:trPr>
          <w:trHeight w:val="170"/>
          <w:jc w:val="center"/>
        </w:trPr>
        <w:tc>
          <w:tcPr>
            <w:tcW w:w="872" w:type="pct"/>
            <w:vMerge/>
            <w:tcBorders>
              <w:top w:val="nil"/>
              <w:left w:val="single" w:sz="4" w:space="0" w:color="auto"/>
              <w:bottom w:val="single" w:sz="4" w:space="0" w:color="auto"/>
              <w:right w:val="single" w:sz="4" w:space="0" w:color="auto"/>
            </w:tcBorders>
            <w:shd w:val="clear" w:color="auto" w:fill="auto"/>
            <w:vAlign w:val="center"/>
            <w:hideMark/>
          </w:tcPr>
          <w:p w14:paraId="229CF29E" w14:textId="77777777" w:rsidR="002E0965" w:rsidRPr="007249BA" w:rsidRDefault="002E0965" w:rsidP="003C69E1">
            <w:pPr>
              <w:spacing w:line="240" w:lineRule="auto"/>
              <w:ind w:firstLine="0"/>
              <w:jc w:val="left"/>
              <w:rPr>
                <w:rFonts w:eastAsia="Times New Roman" w:cs="Times New Roman"/>
                <w:color w:val="000000"/>
                <w:sz w:val="20"/>
                <w:szCs w:val="20"/>
                <w:lang w:eastAsia="ru-RU"/>
              </w:rPr>
            </w:pPr>
          </w:p>
        </w:tc>
        <w:tc>
          <w:tcPr>
            <w:tcW w:w="295" w:type="pct"/>
            <w:tcBorders>
              <w:top w:val="nil"/>
              <w:left w:val="nil"/>
              <w:bottom w:val="single" w:sz="4" w:space="0" w:color="auto"/>
              <w:right w:val="single" w:sz="4" w:space="0" w:color="auto"/>
            </w:tcBorders>
            <w:shd w:val="clear" w:color="auto" w:fill="auto"/>
            <w:vAlign w:val="center"/>
            <w:hideMark/>
          </w:tcPr>
          <w:p w14:paraId="7A1464DF"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w:t>
            </w:r>
          </w:p>
        </w:tc>
        <w:tc>
          <w:tcPr>
            <w:tcW w:w="282" w:type="pct"/>
            <w:tcBorders>
              <w:top w:val="nil"/>
              <w:left w:val="nil"/>
              <w:bottom w:val="single" w:sz="4" w:space="0" w:color="auto"/>
              <w:right w:val="single" w:sz="4" w:space="0" w:color="auto"/>
            </w:tcBorders>
            <w:shd w:val="clear" w:color="auto" w:fill="auto"/>
            <w:vAlign w:val="center"/>
            <w:hideMark/>
          </w:tcPr>
          <w:p w14:paraId="42254848"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0,0</w:t>
            </w:r>
          </w:p>
        </w:tc>
        <w:tc>
          <w:tcPr>
            <w:tcW w:w="254" w:type="pct"/>
            <w:tcBorders>
              <w:top w:val="nil"/>
              <w:left w:val="nil"/>
              <w:bottom w:val="single" w:sz="4" w:space="0" w:color="auto"/>
              <w:right w:val="single" w:sz="4" w:space="0" w:color="auto"/>
            </w:tcBorders>
            <w:shd w:val="clear" w:color="auto" w:fill="auto"/>
            <w:vAlign w:val="center"/>
            <w:hideMark/>
          </w:tcPr>
          <w:p w14:paraId="2B52C661"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0,0</w:t>
            </w:r>
          </w:p>
        </w:tc>
        <w:tc>
          <w:tcPr>
            <w:tcW w:w="254" w:type="pct"/>
            <w:tcBorders>
              <w:top w:val="nil"/>
              <w:left w:val="nil"/>
              <w:bottom w:val="single" w:sz="4" w:space="0" w:color="auto"/>
              <w:right w:val="single" w:sz="4" w:space="0" w:color="auto"/>
            </w:tcBorders>
            <w:shd w:val="clear" w:color="auto" w:fill="auto"/>
            <w:vAlign w:val="center"/>
            <w:hideMark/>
          </w:tcPr>
          <w:p w14:paraId="21913103"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0,0</w:t>
            </w:r>
          </w:p>
        </w:tc>
        <w:tc>
          <w:tcPr>
            <w:tcW w:w="254" w:type="pct"/>
            <w:tcBorders>
              <w:top w:val="nil"/>
              <w:left w:val="nil"/>
              <w:bottom w:val="single" w:sz="4" w:space="0" w:color="auto"/>
              <w:right w:val="single" w:sz="4" w:space="0" w:color="auto"/>
            </w:tcBorders>
            <w:shd w:val="clear" w:color="auto" w:fill="auto"/>
            <w:vAlign w:val="center"/>
            <w:hideMark/>
          </w:tcPr>
          <w:p w14:paraId="5A11F54A"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0,0</w:t>
            </w:r>
          </w:p>
        </w:tc>
        <w:tc>
          <w:tcPr>
            <w:tcW w:w="254" w:type="pct"/>
            <w:tcBorders>
              <w:top w:val="nil"/>
              <w:left w:val="nil"/>
              <w:bottom w:val="single" w:sz="4" w:space="0" w:color="auto"/>
              <w:right w:val="single" w:sz="4" w:space="0" w:color="auto"/>
            </w:tcBorders>
            <w:shd w:val="clear" w:color="auto" w:fill="auto"/>
            <w:vAlign w:val="center"/>
            <w:hideMark/>
          </w:tcPr>
          <w:p w14:paraId="7DFBF05F"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0,0</w:t>
            </w:r>
          </w:p>
        </w:tc>
        <w:tc>
          <w:tcPr>
            <w:tcW w:w="254" w:type="pct"/>
            <w:tcBorders>
              <w:top w:val="nil"/>
              <w:left w:val="nil"/>
              <w:bottom w:val="single" w:sz="4" w:space="0" w:color="auto"/>
              <w:right w:val="single" w:sz="4" w:space="0" w:color="auto"/>
            </w:tcBorders>
            <w:shd w:val="clear" w:color="auto" w:fill="auto"/>
            <w:vAlign w:val="center"/>
            <w:hideMark/>
          </w:tcPr>
          <w:p w14:paraId="45415A35"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0,0</w:t>
            </w:r>
          </w:p>
        </w:tc>
        <w:tc>
          <w:tcPr>
            <w:tcW w:w="254" w:type="pct"/>
            <w:tcBorders>
              <w:top w:val="nil"/>
              <w:left w:val="nil"/>
              <w:bottom w:val="single" w:sz="4" w:space="0" w:color="auto"/>
              <w:right w:val="single" w:sz="4" w:space="0" w:color="auto"/>
            </w:tcBorders>
            <w:shd w:val="clear" w:color="auto" w:fill="auto"/>
            <w:vAlign w:val="center"/>
            <w:hideMark/>
          </w:tcPr>
          <w:p w14:paraId="772E7A18"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0,0</w:t>
            </w:r>
          </w:p>
        </w:tc>
        <w:tc>
          <w:tcPr>
            <w:tcW w:w="254" w:type="pct"/>
            <w:tcBorders>
              <w:top w:val="nil"/>
              <w:left w:val="nil"/>
              <w:bottom w:val="single" w:sz="4" w:space="0" w:color="auto"/>
              <w:right w:val="single" w:sz="4" w:space="0" w:color="auto"/>
            </w:tcBorders>
            <w:shd w:val="clear" w:color="auto" w:fill="auto"/>
            <w:vAlign w:val="center"/>
            <w:hideMark/>
          </w:tcPr>
          <w:p w14:paraId="4D0ED890"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0,0</w:t>
            </w:r>
          </w:p>
        </w:tc>
        <w:tc>
          <w:tcPr>
            <w:tcW w:w="254" w:type="pct"/>
            <w:tcBorders>
              <w:top w:val="nil"/>
              <w:left w:val="nil"/>
              <w:bottom w:val="single" w:sz="4" w:space="0" w:color="auto"/>
              <w:right w:val="single" w:sz="4" w:space="0" w:color="auto"/>
            </w:tcBorders>
            <w:shd w:val="clear" w:color="auto" w:fill="auto"/>
            <w:vAlign w:val="center"/>
            <w:hideMark/>
          </w:tcPr>
          <w:p w14:paraId="4D96F13E"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0,0</w:t>
            </w:r>
          </w:p>
        </w:tc>
        <w:tc>
          <w:tcPr>
            <w:tcW w:w="254" w:type="pct"/>
            <w:tcBorders>
              <w:top w:val="nil"/>
              <w:left w:val="nil"/>
              <w:bottom w:val="single" w:sz="4" w:space="0" w:color="auto"/>
              <w:right w:val="single" w:sz="4" w:space="0" w:color="auto"/>
            </w:tcBorders>
            <w:shd w:val="clear" w:color="auto" w:fill="auto"/>
            <w:vAlign w:val="center"/>
            <w:hideMark/>
          </w:tcPr>
          <w:p w14:paraId="32B1A4B3"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0,0</w:t>
            </w:r>
          </w:p>
        </w:tc>
        <w:tc>
          <w:tcPr>
            <w:tcW w:w="254" w:type="pct"/>
            <w:tcBorders>
              <w:top w:val="nil"/>
              <w:left w:val="nil"/>
              <w:bottom w:val="single" w:sz="4" w:space="0" w:color="auto"/>
              <w:right w:val="single" w:sz="4" w:space="0" w:color="auto"/>
            </w:tcBorders>
            <w:shd w:val="clear" w:color="auto" w:fill="auto"/>
            <w:vAlign w:val="center"/>
            <w:hideMark/>
          </w:tcPr>
          <w:p w14:paraId="64084450"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0,0</w:t>
            </w:r>
          </w:p>
        </w:tc>
        <w:tc>
          <w:tcPr>
            <w:tcW w:w="254" w:type="pct"/>
            <w:tcBorders>
              <w:top w:val="nil"/>
              <w:left w:val="nil"/>
              <w:bottom w:val="single" w:sz="4" w:space="0" w:color="auto"/>
              <w:right w:val="single" w:sz="4" w:space="0" w:color="auto"/>
            </w:tcBorders>
            <w:shd w:val="clear" w:color="auto" w:fill="auto"/>
            <w:vAlign w:val="center"/>
            <w:hideMark/>
          </w:tcPr>
          <w:p w14:paraId="2C31905F"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0,0</w:t>
            </w:r>
          </w:p>
        </w:tc>
        <w:tc>
          <w:tcPr>
            <w:tcW w:w="254" w:type="pct"/>
            <w:tcBorders>
              <w:top w:val="nil"/>
              <w:left w:val="nil"/>
              <w:bottom w:val="single" w:sz="4" w:space="0" w:color="auto"/>
              <w:right w:val="single" w:sz="4" w:space="0" w:color="auto"/>
            </w:tcBorders>
            <w:shd w:val="clear" w:color="auto" w:fill="auto"/>
            <w:vAlign w:val="center"/>
            <w:hideMark/>
          </w:tcPr>
          <w:p w14:paraId="047C6827"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0,0</w:t>
            </w:r>
          </w:p>
        </w:tc>
        <w:tc>
          <w:tcPr>
            <w:tcW w:w="254" w:type="pct"/>
            <w:tcBorders>
              <w:top w:val="nil"/>
              <w:left w:val="nil"/>
              <w:bottom w:val="single" w:sz="4" w:space="0" w:color="auto"/>
              <w:right w:val="single" w:sz="4" w:space="0" w:color="auto"/>
            </w:tcBorders>
            <w:shd w:val="clear" w:color="auto" w:fill="auto"/>
            <w:vAlign w:val="center"/>
            <w:hideMark/>
          </w:tcPr>
          <w:p w14:paraId="33B45944"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0,0</w:t>
            </w:r>
          </w:p>
        </w:tc>
        <w:tc>
          <w:tcPr>
            <w:tcW w:w="254" w:type="pct"/>
            <w:tcBorders>
              <w:top w:val="nil"/>
              <w:left w:val="nil"/>
              <w:bottom w:val="single" w:sz="4" w:space="0" w:color="auto"/>
              <w:right w:val="single" w:sz="4" w:space="0" w:color="auto"/>
            </w:tcBorders>
            <w:shd w:val="clear" w:color="auto" w:fill="auto"/>
            <w:vAlign w:val="center"/>
            <w:hideMark/>
          </w:tcPr>
          <w:p w14:paraId="28D148EA"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0,0</w:t>
            </w:r>
          </w:p>
        </w:tc>
      </w:tr>
      <w:tr w:rsidR="002E0965" w:rsidRPr="007249BA" w14:paraId="1854E8D6" w14:textId="77777777" w:rsidTr="002E0965">
        <w:trPr>
          <w:trHeight w:val="170"/>
          <w:jc w:val="center"/>
        </w:trPr>
        <w:tc>
          <w:tcPr>
            <w:tcW w:w="872" w:type="pct"/>
            <w:tcBorders>
              <w:top w:val="nil"/>
              <w:left w:val="single" w:sz="4" w:space="0" w:color="auto"/>
              <w:bottom w:val="single" w:sz="4" w:space="0" w:color="auto"/>
              <w:right w:val="single" w:sz="4" w:space="0" w:color="auto"/>
            </w:tcBorders>
            <w:shd w:val="clear" w:color="auto" w:fill="auto"/>
            <w:vAlign w:val="center"/>
            <w:hideMark/>
          </w:tcPr>
          <w:p w14:paraId="5E664507" w14:textId="77777777" w:rsidR="002E0965" w:rsidRPr="007249BA" w:rsidRDefault="002E0965" w:rsidP="003C69E1">
            <w:pPr>
              <w:spacing w:line="240" w:lineRule="auto"/>
              <w:ind w:firstLine="0"/>
              <w:jc w:val="left"/>
              <w:rPr>
                <w:rFonts w:eastAsia="Times New Roman" w:cs="Times New Roman"/>
                <w:color w:val="000000"/>
                <w:sz w:val="20"/>
                <w:szCs w:val="20"/>
                <w:lang w:eastAsia="ru-RU"/>
              </w:rPr>
            </w:pPr>
            <w:r w:rsidRPr="007249BA">
              <w:rPr>
                <w:rFonts w:eastAsia="Times New Roman" w:cs="Times New Roman"/>
                <w:color w:val="000000"/>
                <w:sz w:val="20"/>
                <w:szCs w:val="20"/>
                <w:lang w:eastAsia="ru-RU"/>
              </w:rPr>
              <w:t>СН</w:t>
            </w:r>
          </w:p>
        </w:tc>
        <w:tc>
          <w:tcPr>
            <w:tcW w:w="295" w:type="pct"/>
            <w:tcBorders>
              <w:top w:val="nil"/>
              <w:left w:val="nil"/>
              <w:bottom w:val="single" w:sz="4" w:space="0" w:color="auto"/>
              <w:right w:val="single" w:sz="4" w:space="0" w:color="auto"/>
            </w:tcBorders>
            <w:shd w:val="clear" w:color="auto" w:fill="auto"/>
            <w:vAlign w:val="center"/>
            <w:hideMark/>
          </w:tcPr>
          <w:p w14:paraId="14731428"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Гкал/ч</w:t>
            </w:r>
          </w:p>
        </w:tc>
        <w:tc>
          <w:tcPr>
            <w:tcW w:w="282" w:type="pct"/>
            <w:tcBorders>
              <w:top w:val="nil"/>
              <w:left w:val="nil"/>
              <w:bottom w:val="single" w:sz="4" w:space="0" w:color="auto"/>
              <w:right w:val="single" w:sz="4" w:space="0" w:color="auto"/>
            </w:tcBorders>
            <w:shd w:val="clear" w:color="auto" w:fill="auto"/>
            <w:vAlign w:val="center"/>
            <w:hideMark/>
          </w:tcPr>
          <w:p w14:paraId="7DEEEE60"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0,52</w:t>
            </w:r>
          </w:p>
        </w:tc>
        <w:tc>
          <w:tcPr>
            <w:tcW w:w="254" w:type="pct"/>
            <w:tcBorders>
              <w:top w:val="nil"/>
              <w:left w:val="nil"/>
              <w:bottom w:val="single" w:sz="4" w:space="0" w:color="auto"/>
              <w:right w:val="single" w:sz="4" w:space="0" w:color="auto"/>
            </w:tcBorders>
            <w:shd w:val="clear" w:color="auto" w:fill="auto"/>
            <w:vAlign w:val="center"/>
            <w:hideMark/>
          </w:tcPr>
          <w:p w14:paraId="523BC166"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0,52</w:t>
            </w:r>
          </w:p>
        </w:tc>
        <w:tc>
          <w:tcPr>
            <w:tcW w:w="254" w:type="pct"/>
            <w:tcBorders>
              <w:top w:val="nil"/>
              <w:left w:val="nil"/>
              <w:bottom w:val="single" w:sz="4" w:space="0" w:color="auto"/>
              <w:right w:val="single" w:sz="4" w:space="0" w:color="auto"/>
            </w:tcBorders>
            <w:shd w:val="clear" w:color="auto" w:fill="auto"/>
            <w:vAlign w:val="center"/>
            <w:hideMark/>
          </w:tcPr>
          <w:p w14:paraId="59774EE1"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0,52</w:t>
            </w:r>
          </w:p>
        </w:tc>
        <w:tc>
          <w:tcPr>
            <w:tcW w:w="254" w:type="pct"/>
            <w:tcBorders>
              <w:top w:val="nil"/>
              <w:left w:val="nil"/>
              <w:bottom w:val="single" w:sz="4" w:space="0" w:color="auto"/>
              <w:right w:val="single" w:sz="4" w:space="0" w:color="auto"/>
            </w:tcBorders>
            <w:shd w:val="clear" w:color="auto" w:fill="auto"/>
            <w:vAlign w:val="center"/>
            <w:hideMark/>
          </w:tcPr>
          <w:p w14:paraId="5119EBFF"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0,52</w:t>
            </w:r>
          </w:p>
        </w:tc>
        <w:tc>
          <w:tcPr>
            <w:tcW w:w="254" w:type="pct"/>
            <w:tcBorders>
              <w:top w:val="nil"/>
              <w:left w:val="nil"/>
              <w:bottom w:val="single" w:sz="4" w:space="0" w:color="auto"/>
              <w:right w:val="single" w:sz="4" w:space="0" w:color="auto"/>
            </w:tcBorders>
            <w:shd w:val="clear" w:color="auto" w:fill="auto"/>
            <w:vAlign w:val="center"/>
            <w:hideMark/>
          </w:tcPr>
          <w:p w14:paraId="6A7F82CE"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0,52</w:t>
            </w:r>
          </w:p>
        </w:tc>
        <w:tc>
          <w:tcPr>
            <w:tcW w:w="254" w:type="pct"/>
            <w:tcBorders>
              <w:top w:val="nil"/>
              <w:left w:val="nil"/>
              <w:bottom w:val="single" w:sz="4" w:space="0" w:color="auto"/>
              <w:right w:val="single" w:sz="4" w:space="0" w:color="auto"/>
            </w:tcBorders>
            <w:shd w:val="clear" w:color="auto" w:fill="auto"/>
            <w:vAlign w:val="center"/>
            <w:hideMark/>
          </w:tcPr>
          <w:p w14:paraId="38CA0BA0"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0,52</w:t>
            </w:r>
          </w:p>
        </w:tc>
        <w:tc>
          <w:tcPr>
            <w:tcW w:w="254" w:type="pct"/>
            <w:tcBorders>
              <w:top w:val="nil"/>
              <w:left w:val="nil"/>
              <w:bottom w:val="single" w:sz="4" w:space="0" w:color="auto"/>
              <w:right w:val="single" w:sz="4" w:space="0" w:color="auto"/>
            </w:tcBorders>
            <w:shd w:val="clear" w:color="auto" w:fill="auto"/>
            <w:vAlign w:val="center"/>
            <w:hideMark/>
          </w:tcPr>
          <w:p w14:paraId="3A2CDD74"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0,52</w:t>
            </w:r>
          </w:p>
        </w:tc>
        <w:tc>
          <w:tcPr>
            <w:tcW w:w="254" w:type="pct"/>
            <w:tcBorders>
              <w:top w:val="nil"/>
              <w:left w:val="nil"/>
              <w:bottom w:val="single" w:sz="4" w:space="0" w:color="auto"/>
              <w:right w:val="single" w:sz="4" w:space="0" w:color="auto"/>
            </w:tcBorders>
            <w:shd w:val="clear" w:color="auto" w:fill="auto"/>
            <w:vAlign w:val="center"/>
            <w:hideMark/>
          </w:tcPr>
          <w:p w14:paraId="66388D4B"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0,52</w:t>
            </w:r>
          </w:p>
        </w:tc>
        <w:tc>
          <w:tcPr>
            <w:tcW w:w="254" w:type="pct"/>
            <w:tcBorders>
              <w:top w:val="nil"/>
              <w:left w:val="nil"/>
              <w:bottom w:val="single" w:sz="4" w:space="0" w:color="auto"/>
              <w:right w:val="single" w:sz="4" w:space="0" w:color="auto"/>
            </w:tcBorders>
            <w:shd w:val="clear" w:color="auto" w:fill="auto"/>
            <w:vAlign w:val="center"/>
            <w:hideMark/>
          </w:tcPr>
          <w:p w14:paraId="22917481"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0,52</w:t>
            </w:r>
          </w:p>
        </w:tc>
        <w:tc>
          <w:tcPr>
            <w:tcW w:w="254" w:type="pct"/>
            <w:tcBorders>
              <w:top w:val="nil"/>
              <w:left w:val="nil"/>
              <w:bottom w:val="single" w:sz="4" w:space="0" w:color="auto"/>
              <w:right w:val="single" w:sz="4" w:space="0" w:color="auto"/>
            </w:tcBorders>
            <w:shd w:val="clear" w:color="auto" w:fill="auto"/>
            <w:vAlign w:val="center"/>
            <w:hideMark/>
          </w:tcPr>
          <w:p w14:paraId="412F2ED0"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0,52</w:t>
            </w:r>
          </w:p>
        </w:tc>
        <w:tc>
          <w:tcPr>
            <w:tcW w:w="254" w:type="pct"/>
            <w:tcBorders>
              <w:top w:val="nil"/>
              <w:left w:val="nil"/>
              <w:bottom w:val="single" w:sz="4" w:space="0" w:color="auto"/>
              <w:right w:val="single" w:sz="4" w:space="0" w:color="auto"/>
            </w:tcBorders>
            <w:shd w:val="clear" w:color="auto" w:fill="auto"/>
            <w:vAlign w:val="center"/>
            <w:hideMark/>
          </w:tcPr>
          <w:p w14:paraId="4A23B302"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0,52</w:t>
            </w:r>
          </w:p>
        </w:tc>
        <w:tc>
          <w:tcPr>
            <w:tcW w:w="254" w:type="pct"/>
            <w:tcBorders>
              <w:top w:val="nil"/>
              <w:left w:val="nil"/>
              <w:bottom w:val="single" w:sz="4" w:space="0" w:color="auto"/>
              <w:right w:val="single" w:sz="4" w:space="0" w:color="auto"/>
            </w:tcBorders>
            <w:shd w:val="clear" w:color="auto" w:fill="auto"/>
            <w:vAlign w:val="center"/>
            <w:hideMark/>
          </w:tcPr>
          <w:p w14:paraId="56973E93"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0,52</w:t>
            </w:r>
          </w:p>
        </w:tc>
        <w:tc>
          <w:tcPr>
            <w:tcW w:w="254" w:type="pct"/>
            <w:tcBorders>
              <w:top w:val="nil"/>
              <w:left w:val="nil"/>
              <w:bottom w:val="single" w:sz="4" w:space="0" w:color="auto"/>
              <w:right w:val="single" w:sz="4" w:space="0" w:color="auto"/>
            </w:tcBorders>
            <w:shd w:val="clear" w:color="auto" w:fill="auto"/>
            <w:vAlign w:val="center"/>
            <w:hideMark/>
          </w:tcPr>
          <w:p w14:paraId="034867FF"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0,52</w:t>
            </w:r>
          </w:p>
        </w:tc>
        <w:tc>
          <w:tcPr>
            <w:tcW w:w="254" w:type="pct"/>
            <w:tcBorders>
              <w:top w:val="nil"/>
              <w:left w:val="nil"/>
              <w:bottom w:val="single" w:sz="4" w:space="0" w:color="auto"/>
              <w:right w:val="single" w:sz="4" w:space="0" w:color="auto"/>
            </w:tcBorders>
            <w:shd w:val="clear" w:color="auto" w:fill="auto"/>
            <w:vAlign w:val="center"/>
            <w:hideMark/>
          </w:tcPr>
          <w:p w14:paraId="0BCA45E8"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0,52</w:t>
            </w:r>
          </w:p>
        </w:tc>
        <w:tc>
          <w:tcPr>
            <w:tcW w:w="254" w:type="pct"/>
            <w:tcBorders>
              <w:top w:val="nil"/>
              <w:left w:val="nil"/>
              <w:bottom w:val="single" w:sz="4" w:space="0" w:color="auto"/>
              <w:right w:val="single" w:sz="4" w:space="0" w:color="auto"/>
            </w:tcBorders>
            <w:shd w:val="clear" w:color="auto" w:fill="auto"/>
            <w:vAlign w:val="center"/>
            <w:hideMark/>
          </w:tcPr>
          <w:p w14:paraId="69E88576"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0,52</w:t>
            </w:r>
          </w:p>
        </w:tc>
      </w:tr>
      <w:tr w:rsidR="002E0965" w:rsidRPr="007249BA" w14:paraId="2890B057" w14:textId="77777777" w:rsidTr="002E0965">
        <w:trPr>
          <w:trHeight w:val="170"/>
          <w:jc w:val="center"/>
        </w:trPr>
        <w:tc>
          <w:tcPr>
            <w:tcW w:w="872" w:type="pct"/>
            <w:tcBorders>
              <w:top w:val="nil"/>
              <w:left w:val="single" w:sz="4" w:space="0" w:color="auto"/>
              <w:bottom w:val="single" w:sz="4" w:space="0" w:color="auto"/>
              <w:right w:val="single" w:sz="4" w:space="0" w:color="auto"/>
            </w:tcBorders>
            <w:shd w:val="clear" w:color="auto" w:fill="auto"/>
            <w:vAlign w:val="center"/>
            <w:hideMark/>
          </w:tcPr>
          <w:p w14:paraId="0C75104B" w14:textId="77777777" w:rsidR="002E0965" w:rsidRPr="007249BA" w:rsidRDefault="002E0965" w:rsidP="003C69E1">
            <w:pPr>
              <w:spacing w:line="240" w:lineRule="auto"/>
              <w:ind w:firstLine="0"/>
              <w:jc w:val="left"/>
              <w:rPr>
                <w:rFonts w:eastAsia="Times New Roman" w:cs="Times New Roman"/>
                <w:color w:val="000000"/>
                <w:sz w:val="20"/>
                <w:szCs w:val="20"/>
                <w:lang w:eastAsia="ru-RU"/>
              </w:rPr>
            </w:pPr>
            <w:r w:rsidRPr="007249BA">
              <w:rPr>
                <w:rFonts w:eastAsia="Times New Roman" w:cs="Times New Roman"/>
                <w:color w:val="000000"/>
                <w:sz w:val="20"/>
                <w:szCs w:val="20"/>
                <w:lang w:eastAsia="ru-RU"/>
              </w:rPr>
              <w:t>Тепловая мощность нетто</w:t>
            </w:r>
          </w:p>
        </w:tc>
        <w:tc>
          <w:tcPr>
            <w:tcW w:w="295" w:type="pct"/>
            <w:tcBorders>
              <w:top w:val="nil"/>
              <w:left w:val="nil"/>
              <w:bottom w:val="single" w:sz="4" w:space="0" w:color="auto"/>
              <w:right w:val="single" w:sz="4" w:space="0" w:color="auto"/>
            </w:tcBorders>
            <w:shd w:val="clear" w:color="auto" w:fill="auto"/>
            <w:vAlign w:val="center"/>
            <w:hideMark/>
          </w:tcPr>
          <w:p w14:paraId="01FEC9B8"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Гкал/ч</w:t>
            </w:r>
          </w:p>
        </w:tc>
        <w:tc>
          <w:tcPr>
            <w:tcW w:w="282" w:type="pct"/>
            <w:tcBorders>
              <w:top w:val="nil"/>
              <w:left w:val="nil"/>
              <w:bottom w:val="single" w:sz="4" w:space="0" w:color="auto"/>
              <w:right w:val="single" w:sz="4" w:space="0" w:color="auto"/>
            </w:tcBorders>
            <w:shd w:val="clear" w:color="auto" w:fill="auto"/>
            <w:vAlign w:val="center"/>
            <w:hideMark/>
          </w:tcPr>
          <w:p w14:paraId="76F8368C"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9,81</w:t>
            </w:r>
          </w:p>
        </w:tc>
        <w:tc>
          <w:tcPr>
            <w:tcW w:w="254" w:type="pct"/>
            <w:tcBorders>
              <w:top w:val="nil"/>
              <w:left w:val="nil"/>
              <w:bottom w:val="single" w:sz="4" w:space="0" w:color="auto"/>
              <w:right w:val="single" w:sz="4" w:space="0" w:color="auto"/>
            </w:tcBorders>
            <w:shd w:val="clear" w:color="auto" w:fill="auto"/>
            <w:vAlign w:val="center"/>
            <w:hideMark/>
          </w:tcPr>
          <w:p w14:paraId="2B518150"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9,81</w:t>
            </w:r>
          </w:p>
        </w:tc>
        <w:tc>
          <w:tcPr>
            <w:tcW w:w="254" w:type="pct"/>
            <w:tcBorders>
              <w:top w:val="nil"/>
              <w:left w:val="nil"/>
              <w:bottom w:val="single" w:sz="4" w:space="0" w:color="auto"/>
              <w:right w:val="single" w:sz="4" w:space="0" w:color="auto"/>
            </w:tcBorders>
            <w:shd w:val="clear" w:color="auto" w:fill="auto"/>
            <w:vAlign w:val="center"/>
            <w:hideMark/>
          </w:tcPr>
          <w:p w14:paraId="70DA95A1"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9,81</w:t>
            </w:r>
          </w:p>
        </w:tc>
        <w:tc>
          <w:tcPr>
            <w:tcW w:w="254" w:type="pct"/>
            <w:tcBorders>
              <w:top w:val="nil"/>
              <w:left w:val="nil"/>
              <w:bottom w:val="single" w:sz="4" w:space="0" w:color="auto"/>
              <w:right w:val="single" w:sz="4" w:space="0" w:color="auto"/>
            </w:tcBorders>
            <w:shd w:val="clear" w:color="auto" w:fill="auto"/>
            <w:vAlign w:val="center"/>
            <w:hideMark/>
          </w:tcPr>
          <w:p w14:paraId="0CAB2AD7"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9,81</w:t>
            </w:r>
          </w:p>
        </w:tc>
        <w:tc>
          <w:tcPr>
            <w:tcW w:w="254" w:type="pct"/>
            <w:tcBorders>
              <w:top w:val="nil"/>
              <w:left w:val="nil"/>
              <w:bottom w:val="single" w:sz="4" w:space="0" w:color="auto"/>
              <w:right w:val="single" w:sz="4" w:space="0" w:color="auto"/>
            </w:tcBorders>
            <w:shd w:val="clear" w:color="auto" w:fill="auto"/>
            <w:vAlign w:val="center"/>
            <w:hideMark/>
          </w:tcPr>
          <w:p w14:paraId="1D973C92"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9,81</w:t>
            </w:r>
          </w:p>
        </w:tc>
        <w:tc>
          <w:tcPr>
            <w:tcW w:w="254" w:type="pct"/>
            <w:tcBorders>
              <w:top w:val="nil"/>
              <w:left w:val="nil"/>
              <w:bottom w:val="single" w:sz="4" w:space="0" w:color="auto"/>
              <w:right w:val="single" w:sz="4" w:space="0" w:color="auto"/>
            </w:tcBorders>
            <w:shd w:val="clear" w:color="auto" w:fill="auto"/>
            <w:vAlign w:val="center"/>
            <w:hideMark/>
          </w:tcPr>
          <w:p w14:paraId="4DFB64EF"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9,81</w:t>
            </w:r>
          </w:p>
        </w:tc>
        <w:tc>
          <w:tcPr>
            <w:tcW w:w="254" w:type="pct"/>
            <w:tcBorders>
              <w:top w:val="nil"/>
              <w:left w:val="nil"/>
              <w:bottom w:val="single" w:sz="4" w:space="0" w:color="auto"/>
              <w:right w:val="single" w:sz="4" w:space="0" w:color="auto"/>
            </w:tcBorders>
            <w:shd w:val="clear" w:color="auto" w:fill="auto"/>
            <w:vAlign w:val="center"/>
            <w:hideMark/>
          </w:tcPr>
          <w:p w14:paraId="405C11FF"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9,81</w:t>
            </w:r>
          </w:p>
        </w:tc>
        <w:tc>
          <w:tcPr>
            <w:tcW w:w="254" w:type="pct"/>
            <w:tcBorders>
              <w:top w:val="nil"/>
              <w:left w:val="nil"/>
              <w:bottom w:val="single" w:sz="4" w:space="0" w:color="auto"/>
              <w:right w:val="single" w:sz="4" w:space="0" w:color="auto"/>
            </w:tcBorders>
            <w:shd w:val="clear" w:color="auto" w:fill="auto"/>
            <w:vAlign w:val="center"/>
            <w:hideMark/>
          </w:tcPr>
          <w:p w14:paraId="272B3011"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9,81</w:t>
            </w:r>
          </w:p>
        </w:tc>
        <w:tc>
          <w:tcPr>
            <w:tcW w:w="254" w:type="pct"/>
            <w:tcBorders>
              <w:top w:val="nil"/>
              <w:left w:val="nil"/>
              <w:bottom w:val="single" w:sz="4" w:space="0" w:color="auto"/>
              <w:right w:val="single" w:sz="4" w:space="0" w:color="auto"/>
            </w:tcBorders>
            <w:shd w:val="clear" w:color="auto" w:fill="auto"/>
            <w:vAlign w:val="center"/>
            <w:hideMark/>
          </w:tcPr>
          <w:p w14:paraId="3EDFBA24"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9,81</w:t>
            </w:r>
          </w:p>
        </w:tc>
        <w:tc>
          <w:tcPr>
            <w:tcW w:w="254" w:type="pct"/>
            <w:tcBorders>
              <w:top w:val="nil"/>
              <w:left w:val="nil"/>
              <w:bottom w:val="single" w:sz="4" w:space="0" w:color="auto"/>
              <w:right w:val="single" w:sz="4" w:space="0" w:color="auto"/>
            </w:tcBorders>
            <w:shd w:val="clear" w:color="auto" w:fill="auto"/>
            <w:vAlign w:val="center"/>
            <w:hideMark/>
          </w:tcPr>
          <w:p w14:paraId="27F4D93C"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9,81</w:t>
            </w:r>
          </w:p>
        </w:tc>
        <w:tc>
          <w:tcPr>
            <w:tcW w:w="254" w:type="pct"/>
            <w:tcBorders>
              <w:top w:val="nil"/>
              <w:left w:val="nil"/>
              <w:bottom w:val="single" w:sz="4" w:space="0" w:color="auto"/>
              <w:right w:val="single" w:sz="4" w:space="0" w:color="auto"/>
            </w:tcBorders>
            <w:shd w:val="clear" w:color="auto" w:fill="auto"/>
            <w:vAlign w:val="center"/>
            <w:hideMark/>
          </w:tcPr>
          <w:p w14:paraId="773EAAAF"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9,81</w:t>
            </w:r>
          </w:p>
        </w:tc>
        <w:tc>
          <w:tcPr>
            <w:tcW w:w="254" w:type="pct"/>
            <w:tcBorders>
              <w:top w:val="nil"/>
              <w:left w:val="nil"/>
              <w:bottom w:val="single" w:sz="4" w:space="0" w:color="auto"/>
              <w:right w:val="single" w:sz="4" w:space="0" w:color="auto"/>
            </w:tcBorders>
            <w:shd w:val="clear" w:color="auto" w:fill="auto"/>
            <w:vAlign w:val="center"/>
            <w:hideMark/>
          </w:tcPr>
          <w:p w14:paraId="3A26FE40"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9,81</w:t>
            </w:r>
          </w:p>
        </w:tc>
        <w:tc>
          <w:tcPr>
            <w:tcW w:w="254" w:type="pct"/>
            <w:tcBorders>
              <w:top w:val="nil"/>
              <w:left w:val="nil"/>
              <w:bottom w:val="single" w:sz="4" w:space="0" w:color="auto"/>
              <w:right w:val="single" w:sz="4" w:space="0" w:color="auto"/>
            </w:tcBorders>
            <w:shd w:val="clear" w:color="auto" w:fill="auto"/>
            <w:vAlign w:val="center"/>
            <w:hideMark/>
          </w:tcPr>
          <w:p w14:paraId="04F4AEB3"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9,81</w:t>
            </w:r>
          </w:p>
        </w:tc>
        <w:tc>
          <w:tcPr>
            <w:tcW w:w="254" w:type="pct"/>
            <w:tcBorders>
              <w:top w:val="nil"/>
              <w:left w:val="nil"/>
              <w:bottom w:val="single" w:sz="4" w:space="0" w:color="auto"/>
              <w:right w:val="single" w:sz="4" w:space="0" w:color="auto"/>
            </w:tcBorders>
            <w:shd w:val="clear" w:color="auto" w:fill="auto"/>
            <w:vAlign w:val="center"/>
            <w:hideMark/>
          </w:tcPr>
          <w:p w14:paraId="39DECD83"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9,81</w:t>
            </w:r>
          </w:p>
        </w:tc>
        <w:tc>
          <w:tcPr>
            <w:tcW w:w="254" w:type="pct"/>
            <w:tcBorders>
              <w:top w:val="nil"/>
              <w:left w:val="nil"/>
              <w:bottom w:val="single" w:sz="4" w:space="0" w:color="auto"/>
              <w:right w:val="single" w:sz="4" w:space="0" w:color="auto"/>
            </w:tcBorders>
            <w:shd w:val="clear" w:color="auto" w:fill="auto"/>
            <w:vAlign w:val="center"/>
            <w:hideMark/>
          </w:tcPr>
          <w:p w14:paraId="337EF52E"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9,81</w:t>
            </w:r>
          </w:p>
        </w:tc>
      </w:tr>
      <w:tr w:rsidR="002E0965" w:rsidRPr="007249BA" w14:paraId="0F40B535" w14:textId="77777777" w:rsidTr="002E0965">
        <w:trPr>
          <w:trHeight w:val="170"/>
          <w:jc w:val="center"/>
        </w:trPr>
        <w:tc>
          <w:tcPr>
            <w:tcW w:w="872" w:type="pct"/>
            <w:tcBorders>
              <w:top w:val="nil"/>
              <w:left w:val="single" w:sz="4" w:space="0" w:color="auto"/>
              <w:bottom w:val="single" w:sz="4" w:space="0" w:color="auto"/>
              <w:right w:val="single" w:sz="4" w:space="0" w:color="auto"/>
            </w:tcBorders>
            <w:shd w:val="clear" w:color="auto" w:fill="auto"/>
            <w:vAlign w:val="center"/>
            <w:hideMark/>
          </w:tcPr>
          <w:p w14:paraId="51C9D026" w14:textId="77777777" w:rsidR="002E0965" w:rsidRPr="007249BA" w:rsidRDefault="002E0965" w:rsidP="003C69E1">
            <w:pPr>
              <w:spacing w:line="240" w:lineRule="auto"/>
              <w:ind w:firstLine="0"/>
              <w:jc w:val="left"/>
              <w:rPr>
                <w:rFonts w:eastAsia="Times New Roman" w:cs="Times New Roman"/>
                <w:color w:val="000000"/>
                <w:sz w:val="20"/>
                <w:szCs w:val="20"/>
                <w:lang w:eastAsia="ru-RU"/>
              </w:rPr>
            </w:pPr>
            <w:r w:rsidRPr="007249BA">
              <w:rPr>
                <w:rFonts w:eastAsia="Times New Roman" w:cs="Times New Roman"/>
                <w:color w:val="000000"/>
                <w:sz w:val="20"/>
                <w:szCs w:val="20"/>
                <w:lang w:eastAsia="ru-RU"/>
              </w:rPr>
              <w:t>Нагрузка на коллекторах</w:t>
            </w:r>
          </w:p>
        </w:tc>
        <w:tc>
          <w:tcPr>
            <w:tcW w:w="295" w:type="pct"/>
            <w:tcBorders>
              <w:top w:val="nil"/>
              <w:left w:val="nil"/>
              <w:bottom w:val="single" w:sz="4" w:space="0" w:color="auto"/>
              <w:right w:val="single" w:sz="4" w:space="0" w:color="auto"/>
            </w:tcBorders>
            <w:shd w:val="clear" w:color="auto" w:fill="auto"/>
            <w:vAlign w:val="center"/>
            <w:hideMark/>
          </w:tcPr>
          <w:p w14:paraId="464313C7"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Гкал/ч</w:t>
            </w:r>
          </w:p>
        </w:tc>
        <w:tc>
          <w:tcPr>
            <w:tcW w:w="282" w:type="pct"/>
            <w:tcBorders>
              <w:top w:val="nil"/>
              <w:left w:val="nil"/>
              <w:bottom w:val="single" w:sz="4" w:space="0" w:color="auto"/>
              <w:right w:val="single" w:sz="4" w:space="0" w:color="auto"/>
            </w:tcBorders>
            <w:shd w:val="clear" w:color="auto" w:fill="auto"/>
            <w:vAlign w:val="center"/>
            <w:hideMark/>
          </w:tcPr>
          <w:p w14:paraId="4DC7C888"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2,99</w:t>
            </w:r>
          </w:p>
        </w:tc>
        <w:tc>
          <w:tcPr>
            <w:tcW w:w="254" w:type="pct"/>
            <w:tcBorders>
              <w:top w:val="nil"/>
              <w:left w:val="nil"/>
              <w:bottom w:val="single" w:sz="4" w:space="0" w:color="auto"/>
              <w:right w:val="single" w:sz="4" w:space="0" w:color="auto"/>
            </w:tcBorders>
            <w:shd w:val="clear" w:color="auto" w:fill="auto"/>
            <w:vAlign w:val="center"/>
            <w:hideMark/>
          </w:tcPr>
          <w:p w14:paraId="0464EDAA"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2,99</w:t>
            </w:r>
          </w:p>
        </w:tc>
        <w:tc>
          <w:tcPr>
            <w:tcW w:w="254" w:type="pct"/>
            <w:tcBorders>
              <w:top w:val="nil"/>
              <w:left w:val="nil"/>
              <w:bottom w:val="single" w:sz="4" w:space="0" w:color="auto"/>
              <w:right w:val="single" w:sz="4" w:space="0" w:color="auto"/>
            </w:tcBorders>
            <w:shd w:val="clear" w:color="auto" w:fill="auto"/>
            <w:vAlign w:val="center"/>
            <w:hideMark/>
          </w:tcPr>
          <w:p w14:paraId="2EFE4795"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2,99</w:t>
            </w:r>
          </w:p>
        </w:tc>
        <w:tc>
          <w:tcPr>
            <w:tcW w:w="254" w:type="pct"/>
            <w:tcBorders>
              <w:top w:val="nil"/>
              <w:left w:val="nil"/>
              <w:bottom w:val="single" w:sz="4" w:space="0" w:color="auto"/>
              <w:right w:val="single" w:sz="4" w:space="0" w:color="auto"/>
            </w:tcBorders>
            <w:shd w:val="clear" w:color="auto" w:fill="auto"/>
            <w:vAlign w:val="center"/>
            <w:hideMark/>
          </w:tcPr>
          <w:p w14:paraId="6C0CFB23"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2,99</w:t>
            </w:r>
          </w:p>
        </w:tc>
        <w:tc>
          <w:tcPr>
            <w:tcW w:w="254" w:type="pct"/>
            <w:tcBorders>
              <w:top w:val="nil"/>
              <w:left w:val="nil"/>
              <w:bottom w:val="single" w:sz="4" w:space="0" w:color="auto"/>
              <w:right w:val="single" w:sz="4" w:space="0" w:color="auto"/>
            </w:tcBorders>
            <w:shd w:val="clear" w:color="auto" w:fill="auto"/>
            <w:vAlign w:val="center"/>
            <w:hideMark/>
          </w:tcPr>
          <w:p w14:paraId="490B7004"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2,99</w:t>
            </w:r>
          </w:p>
        </w:tc>
        <w:tc>
          <w:tcPr>
            <w:tcW w:w="254" w:type="pct"/>
            <w:tcBorders>
              <w:top w:val="nil"/>
              <w:left w:val="nil"/>
              <w:bottom w:val="single" w:sz="4" w:space="0" w:color="auto"/>
              <w:right w:val="single" w:sz="4" w:space="0" w:color="auto"/>
            </w:tcBorders>
            <w:shd w:val="clear" w:color="auto" w:fill="auto"/>
            <w:vAlign w:val="center"/>
            <w:hideMark/>
          </w:tcPr>
          <w:p w14:paraId="56D51E7F"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2,99</w:t>
            </w:r>
          </w:p>
        </w:tc>
        <w:tc>
          <w:tcPr>
            <w:tcW w:w="254" w:type="pct"/>
            <w:tcBorders>
              <w:top w:val="nil"/>
              <w:left w:val="nil"/>
              <w:bottom w:val="single" w:sz="4" w:space="0" w:color="auto"/>
              <w:right w:val="single" w:sz="4" w:space="0" w:color="auto"/>
            </w:tcBorders>
            <w:shd w:val="clear" w:color="auto" w:fill="auto"/>
            <w:vAlign w:val="center"/>
            <w:hideMark/>
          </w:tcPr>
          <w:p w14:paraId="48FFCE32"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2,99</w:t>
            </w:r>
          </w:p>
        </w:tc>
        <w:tc>
          <w:tcPr>
            <w:tcW w:w="254" w:type="pct"/>
            <w:tcBorders>
              <w:top w:val="nil"/>
              <w:left w:val="nil"/>
              <w:bottom w:val="single" w:sz="4" w:space="0" w:color="auto"/>
              <w:right w:val="single" w:sz="4" w:space="0" w:color="auto"/>
            </w:tcBorders>
            <w:shd w:val="clear" w:color="auto" w:fill="auto"/>
            <w:vAlign w:val="center"/>
            <w:hideMark/>
          </w:tcPr>
          <w:p w14:paraId="189628C3"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2,99</w:t>
            </w:r>
          </w:p>
        </w:tc>
        <w:tc>
          <w:tcPr>
            <w:tcW w:w="254" w:type="pct"/>
            <w:tcBorders>
              <w:top w:val="nil"/>
              <w:left w:val="nil"/>
              <w:bottom w:val="single" w:sz="4" w:space="0" w:color="auto"/>
              <w:right w:val="single" w:sz="4" w:space="0" w:color="auto"/>
            </w:tcBorders>
            <w:shd w:val="clear" w:color="auto" w:fill="auto"/>
            <w:vAlign w:val="center"/>
            <w:hideMark/>
          </w:tcPr>
          <w:p w14:paraId="53A67716"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2,99</w:t>
            </w:r>
          </w:p>
        </w:tc>
        <w:tc>
          <w:tcPr>
            <w:tcW w:w="254" w:type="pct"/>
            <w:tcBorders>
              <w:top w:val="nil"/>
              <w:left w:val="nil"/>
              <w:bottom w:val="single" w:sz="4" w:space="0" w:color="auto"/>
              <w:right w:val="single" w:sz="4" w:space="0" w:color="auto"/>
            </w:tcBorders>
            <w:shd w:val="clear" w:color="auto" w:fill="auto"/>
            <w:vAlign w:val="center"/>
            <w:hideMark/>
          </w:tcPr>
          <w:p w14:paraId="34337450"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2,99</w:t>
            </w:r>
          </w:p>
        </w:tc>
        <w:tc>
          <w:tcPr>
            <w:tcW w:w="254" w:type="pct"/>
            <w:tcBorders>
              <w:top w:val="nil"/>
              <w:left w:val="nil"/>
              <w:bottom w:val="single" w:sz="4" w:space="0" w:color="auto"/>
              <w:right w:val="single" w:sz="4" w:space="0" w:color="auto"/>
            </w:tcBorders>
            <w:shd w:val="clear" w:color="auto" w:fill="auto"/>
            <w:vAlign w:val="center"/>
            <w:hideMark/>
          </w:tcPr>
          <w:p w14:paraId="3501FB6D"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2,99</w:t>
            </w:r>
          </w:p>
        </w:tc>
        <w:tc>
          <w:tcPr>
            <w:tcW w:w="254" w:type="pct"/>
            <w:tcBorders>
              <w:top w:val="nil"/>
              <w:left w:val="nil"/>
              <w:bottom w:val="single" w:sz="4" w:space="0" w:color="auto"/>
              <w:right w:val="single" w:sz="4" w:space="0" w:color="auto"/>
            </w:tcBorders>
            <w:shd w:val="clear" w:color="auto" w:fill="auto"/>
            <w:vAlign w:val="center"/>
            <w:hideMark/>
          </w:tcPr>
          <w:p w14:paraId="281760B0"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2,99</w:t>
            </w:r>
          </w:p>
        </w:tc>
        <w:tc>
          <w:tcPr>
            <w:tcW w:w="254" w:type="pct"/>
            <w:tcBorders>
              <w:top w:val="nil"/>
              <w:left w:val="nil"/>
              <w:bottom w:val="single" w:sz="4" w:space="0" w:color="auto"/>
              <w:right w:val="single" w:sz="4" w:space="0" w:color="auto"/>
            </w:tcBorders>
            <w:shd w:val="clear" w:color="auto" w:fill="auto"/>
            <w:vAlign w:val="center"/>
            <w:hideMark/>
          </w:tcPr>
          <w:p w14:paraId="23E4FC7B"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2,99</w:t>
            </w:r>
          </w:p>
        </w:tc>
        <w:tc>
          <w:tcPr>
            <w:tcW w:w="254" w:type="pct"/>
            <w:tcBorders>
              <w:top w:val="nil"/>
              <w:left w:val="nil"/>
              <w:bottom w:val="single" w:sz="4" w:space="0" w:color="auto"/>
              <w:right w:val="single" w:sz="4" w:space="0" w:color="auto"/>
            </w:tcBorders>
            <w:shd w:val="clear" w:color="auto" w:fill="auto"/>
            <w:vAlign w:val="center"/>
            <w:hideMark/>
          </w:tcPr>
          <w:p w14:paraId="22B6CB89"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2,99</w:t>
            </w:r>
          </w:p>
        </w:tc>
        <w:tc>
          <w:tcPr>
            <w:tcW w:w="254" w:type="pct"/>
            <w:tcBorders>
              <w:top w:val="nil"/>
              <w:left w:val="nil"/>
              <w:bottom w:val="single" w:sz="4" w:space="0" w:color="auto"/>
              <w:right w:val="single" w:sz="4" w:space="0" w:color="auto"/>
            </w:tcBorders>
            <w:shd w:val="clear" w:color="auto" w:fill="auto"/>
            <w:vAlign w:val="center"/>
            <w:hideMark/>
          </w:tcPr>
          <w:p w14:paraId="59AAF9DF"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2,99</w:t>
            </w:r>
          </w:p>
        </w:tc>
      </w:tr>
      <w:tr w:rsidR="002E0965" w:rsidRPr="007249BA" w14:paraId="2926BDEE" w14:textId="77777777" w:rsidTr="002E0965">
        <w:trPr>
          <w:trHeight w:val="170"/>
          <w:jc w:val="center"/>
        </w:trPr>
        <w:tc>
          <w:tcPr>
            <w:tcW w:w="872" w:type="pct"/>
            <w:tcBorders>
              <w:top w:val="nil"/>
              <w:left w:val="single" w:sz="4" w:space="0" w:color="auto"/>
              <w:bottom w:val="single" w:sz="4" w:space="0" w:color="auto"/>
              <w:right w:val="single" w:sz="4" w:space="0" w:color="auto"/>
            </w:tcBorders>
            <w:shd w:val="clear" w:color="auto" w:fill="auto"/>
            <w:vAlign w:val="center"/>
            <w:hideMark/>
          </w:tcPr>
          <w:p w14:paraId="407479E3" w14:textId="77777777" w:rsidR="002E0965" w:rsidRPr="007249BA" w:rsidRDefault="002E0965" w:rsidP="003C69E1">
            <w:pPr>
              <w:spacing w:line="240" w:lineRule="auto"/>
              <w:ind w:firstLine="0"/>
              <w:jc w:val="left"/>
              <w:rPr>
                <w:rFonts w:eastAsia="Times New Roman" w:cs="Times New Roman"/>
                <w:color w:val="000000"/>
                <w:sz w:val="20"/>
                <w:szCs w:val="20"/>
                <w:lang w:eastAsia="ru-RU"/>
              </w:rPr>
            </w:pPr>
            <w:r w:rsidRPr="007249BA">
              <w:rPr>
                <w:rFonts w:eastAsia="Times New Roman" w:cs="Times New Roman"/>
                <w:color w:val="000000"/>
                <w:sz w:val="20"/>
                <w:szCs w:val="20"/>
                <w:lang w:eastAsia="ru-RU"/>
              </w:rPr>
              <w:t>Потери в сетях</w:t>
            </w:r>
          </w:p>
        </w:tc>
        <w:tc>
          <w:tcPr>
            <w:tcW w:w="295" w:type="pct"/>
            <w:tcBorders>
              <w:top w:val="nil"/>
              <w:left w:val="nil"/>
              <w:bottom w:val="single" w:sz="4" w:space="0" w:color="auto"/>
              <w:right w:val="single" w:sz="4" w:space="0" w:color="auto"/>
            </w:tcBorders>
            <w:shd w:val="clear" w:color="auto" w:fill="auto"/>
            <w:vAlign w:val="center"/>
            <w:hideMark/>
          </w:tcPr>
          <w:p w14:paraId="4F74C5D1"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Гкал/ч</w:t>
            </w:r>
          </w:p>
        </w:tc>
        <w:tc>
          <w:tcPr>
            <w:tcW w:w="282" w:type="pct"/>
            <w:tcBorders>
              <w:top w:val="nil"/>
              <w:left w:val="nil"/>
              <w:bottom w:val="single" w:sz="4" w:space="0" w:color="auto"/>
              <w:right w:val="single" w:sz="4" w:space="0" w:color="auto"/>
            </w:tcBorders>
            <w:shd w:val="clear" w:color="auto" w:fill="auto"/>
            <w:vAlign w:val="center"/>
            <w:hideMark/>
          </w:tcPr>
          <w:p w14:paraId="282BE7A1"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0,20</w:t>
            </w:r>
          </w:p>
        </w:tc>
        <w:tc>
          <w:tcPr>
            <w:tcW w:w="254" w:type="pct"/>
            <w:tcBorders>
              <w:top w:val="nil"/>
              <w:left w:val="nil"/>
              <w:bottom w:val="single" w:sz="4" w:space="0" w:color="auto"/>
              <w:right w:val="single" w:sz="4" w:space="0" w:color="auto"/>
            </w:tcBorders>
            <w:shd w:val="clear" w:color="auto" w:fill="auto"/>
            <w:vAlign w:val="center"/>
            <w:hideMark/>
          </w:tcPr>
          <w:p w14:paraId="3761C4F6"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0,20</w:t>
            </w:r>
          </w:p>
        </w:tc>
        <w:tc>
          <w:tcPr>
            <w:tcW w:w="254" w:type="pct"/>
            <w:tcBorders>
              <w:top w:val="nil"/>
              <w:left w:val="nil"/>
              <w:bottom w:val="single" w:sz="4" w:space="0" w:color="auto"/>
              <w:right w:val="single" w:sz="4" w:space="0" w:color="auto"/>
            </w:tcBorders>
            <w:shd w:val="clear" w:color="auto" w:fill="auto"/>
            <w:vAlign w:val="center"/>
            <w:hideMark/>
          </w:tcPr>
          <w:p w14:paraId="3CCDD10F"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0,20</w:t>
            </w:r>
          </w:p>
        </w:tc>
        <w:tc>
          <w:tcPr>
            <w:tcW w:w="254" w:type="pct"/>
            <w:tcBorders>
              <w:top w:val="nil"/>
              <w:left w:val="nil"/>
              <w:bottom w:val="single" w:sz="4" w:space="0" w:color="auto"/>
              <w:right w:val="single" w:sz="4" w:space="0" w:color="auto"/>
            </w:tcBorders>
            <w:shd w:val="clear" w:color="auto" w:fill="auto"/>
            <w:vAlign w:val="center"/>
            <w:hideMark/>
          </w:tcPr>
          <w:p w14:paraId="3ED9EF10"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0,20</w:t>
            </w:r>
          </w:p>
        </w:tc>
        <w:tc>
          <w:tcPr>
            <w:tcW w:w="254" w:type="pct"/>
            <w:tcBorders>
              <w:top w:val="nil"/>
              <w:left w:val="nil"/>
              <w:bottom w:val="single" w:sz="4" w:space="0" w:color="auto"/>
              <w:right w:val="single" w:sz="4" w:space="0" w:color="auto"/>
            </w:tcBorders>
            <w:shd w:val="clear" w:color="auto" w:fill="auto"/>
            <w:vAlign w:val="center"/>
            <w:hideMark/>
          </w:tcPr>
          <w:p w14:paraId="49B4FEA5"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0,20</w:t>
            </w:r>
          </w:p>
        </w:tc>
        <w:tc>
          <w:tcPr>
            <w:tcW w:w="254" w:type="pct"/>
            <w:tcBorders>
              <w:top w:val="nil"/>
              <w:left w:val="nil"/>
              <w:bottom w:val="single" w:sz="4" w:space="0" w:color="auto"/>
              <w:right w:val="single" w:sz="4" w:space="0" w:color="auto"/>
            </w:tcBorders>
            <w:shd w:val="clear" w:color="auto" w:fill="auto"/>
            <w:vAlign w:val="center"/>
            <w:hideMark/>
          </w:tcPr>
          <w:p w14:paraId="3F99E4DF"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0,20</w:t>
            </w:r>
          </w:p>
        </w:tc>
        <w:tc>
          <w:tcPr>
            <w:tcW w:w="254" w:type="pct"/>
            <w:tcBorders>
              <w:top w:val="nil"/>
              <w:left w:val="nil"/>
              <w:bottom w:val="single" w:sz="4" w:space="0" w:color="auto"/>
              <w:right w:val="single" w:sz="4" w:space="0" w:color="auto"/>
            </w:tcBorders>
            <w:shd w:val="clear" w:color="auto" w:fill="auto"/>
            <w:vAlign w:val="center"/>
            <w:hideMark/>
          </w:tcPr>
          <w:p w14:paraId="0DEE0C31"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0,20</w:t>
            </w:r>
          </w:p>
        </w:tc>
        <w:tc>
          <w:tcPr>
            <w:tcW w:w="254" w:type="pct"/>
            <w:tcBorders>
              <w:top w:val="nil"/>
              <w:left w:val="nil"/>
              <w:bottom w:val="single" w:sz="4" w:space="0" w:color="auto"/>
              <w:right w:val="single" w:sz="4" w:space="0" w:color="auto"/>
            </w:tcBorders>
            <w:shd w:val="clear" w:color="auto" w:fill="auto"/>
            <w:vAlign w:val="center"/>
            <w:hideMark/>
          </w:tcPr>
          <w:p w14:paraId="00566ABA"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0,20</w:t>
            </w:r>
          </w:p>
        </w:tc>
        <w:tc>
          <w:tcPr>
            <w:tcW w:w="254" w:type="pct"/>
            <w:tcBorders>
              <w:top w:val="nil"/>
              <w:left w:val="nil"/>
              <w:bottom w:val="single" w:sz="4" w:space="0" w:color="auto"/>
              <w:right w:val="single" w:sz="4" w:space="0" w:color="auto"/>
            </w:tcBorders>
            <w:shd w:val="clear" w:color="auto" w:fill="auto"/>
            <w:vAlign w:val="center"/>
            <w:hideMark/>
          </w:tcPr>
          <w:p w14:paraId="0E491A85"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0,20</w:t>
            </w:r>
          </w:p>
        </w:tc>
        <w:tc>
          <w:tcPr>
            <w:tcW w:w="254" w:type="pct"/>
            <w:tcBorders>
              <w:top w:val="nil"/>
              <w:left w:val="nil"/>
              <w:bottom w:val="single" w:sz="4" w:space="0" w:color="auto"/>
              <w:right w:val="single" w:sz="4" w:space="0" w:color="auto"/>
            </w:tcBorders>
            <w:shd w:val="clear" w:color="auto" w:fill="auto"/>
            <w:vAlign w:val="center"/>
            <w:hideMark/>
          </w:tcPr>
          <w:p w14:paraId="258B1598"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0,20</w:t>
            </w:r>
          </w:p>
        </w:tc>
        <w:tc>
          <w:tcPr>
            <w:tcW w:w="254" w:type="pct"/>
            <w:tcBorders>
              <w:top w:val="nil"/>
              <w:left w:val="nil"/>
              <w:bottom w:val="single" w:sz="4" w:space="0" w:color="auto"/>
              <w:right w:val="single" w:sz="4" w:space="0" w:color="auto"/>
            </w:tcBorders>
            <w:shd w:val="clear" w:color="auto" w:fill="auto"/>
            <w:vAlign w:val="center"/>
            <w:hideMark/>
          </w:tcPr>
          <w:p w14:paraId="63C82FAE"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0,20</w:t>
            </w:r>
          </w:p>
        </w:tc>
        <w:tc>
          <w:tcPr>
            <w:tcW w:w="254" w:type="pct"/>
            <w:tcBorders>
              <w:top w:val="nil"/>
              <w:left w:val="nil"/>
              <w:bottom w:val="single" w:sz="4" w:space="0" w:color="auto"/>
              <w:right w:val="single" w:sz="4" w:space="0" w:color="auto"/>
            </w:tcBorders>
            <w:shd w:val="clear" w:color="auto" w:fill="auto"/>
            <w:vAlign w:val="center"/>
            <w:hideMark/>
          </w:tcPr>
          <w:p w14:paraId="11DA12DC"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0,20</w:t>
            </w:r>
          </w:p>
        </w:tc>
        <w:tc>
          <w:tcPr>
            <w:tcW w:w="254" w:type="pct"/>
            <w:tcBorders>
              <w:top w:val="nil"/>
              <w:left w:val="nil"/>
              <w:bottom w:val="single" w:sz="4" w:space="0" w:color="auto"/>
              <w:right w:val="single" w:sz="4" w:space="0" w:color="auto"/>
            </w:tcBorders>
            <w:shd w:val="clear" w:color="auto" w:fill="auto"/>
            <w:vAlign w:val="center"/>
            <w:hideMark/>
          </w:tcPr>
          <w:p w14:paraId="761243EE"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0,20</w:t>
            </w:r>
          </w:p>
        </w:tc>
        <w:tc>
          <w:tcPr>
            <w:tcW w:w="254" w:type="pct"/>
            <w:tcBorders>
              <w:top w:val="nil"/>
              <w:left w:val="nil"/>
              <w:bottom w:val="single" w:sz="4" w:space="0" w:color="auto"/>
              <w:right w:val="single" w:sz="4" w:space="0" w:color="auto"/>
            </w:tcBorders>
            <w:shd w:val="clear" w:color="auto" w:fill="auto"/>
            <w:vAlign w:val="center"/>
            <w:hideMark/>
          </w:tcPr>
          <w:p w14:paraId="35C502A3"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0,20</w:t>
            </w:r>
          </w:p>
        </w:tc>
        <w:tc>
          <w:tcPr>
            <w:tcW w:w="254" w:type="pct"/>
            <w:tcBorders>
              <w:top w:val="nil"/>
              <w:left w:val="nil"/>
              <w:bottom w:val="single" w:sz="4" w:space="0" w:color="auto"/>
              <w:right w:val="single" w:sz="4" w:space="0" w:color="auto"/>
            </w:tcBorders>
            <w:shd w:val="clear" w:color="auto" w:fill="auto"/>
            <w:vAlign w:val="center"/>
            <w:hideMark/>
          </w:tcPr>
          <w:p w14:paraId="620306BF"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0,20</w:t>
            </w:r>
          </w:p>
        </w:tc>
      </w:tr>
      <w:tr w:rsidR="002E0965" w:rsidRPr="007249BA" w14:paraId="254FC7A4" w14:textId="77777777" w:rsidTr="002E0965">
        <w:trPr>
          <w:trHeight w:val="170"/>
          <w:jc w:val="center"/>
        </w:trPr>
        <w:tc>
          <w:tcPr>
            <w:tcW w:w="872" w:type="pct"/>
            <w:tcBorders>
              <w:top w:val="nil"/>
              <w:left w:val="single" w:sz="4" w:space="0" w:color="auto"/>
              <w:bottom w:val="single" w:sz="4" w:space="0" w:color="auto"/>
              <w:right w:val="single" w:sz="4" w:space="0" w:color="auto"/>
            </w:tcBorders>
            <w:shd w:val="clear" w:color="auto" w:fill="auto"/>
            <w:vAlign w:val="center"/>
            <w:hideMark/>
          </w:tcPr>
          <w:p w14:paraId="4E51268E" w14:textId="77777777" w:rsidR="002E0965" w:rsidRPr="007249BA" w:rsidRDefault="002E0965" w:rsidP="003C69E1">
            <w:pPr>
              <w:spacing w:line="240" w:lineRule="auto"/>
              <w:ind w:firstLine="0"/>
              <w:jc w:val="left"/>
              <w:rPr>
                <w:rFonts w:eastAsia="Times New Roman" w:cs="Times New Roman"/>
                <w:color w:val="000000"/>
                <w:sz w:val="20"/>
                <w:szCs w:val="20"/>
                <w:lang w:eastAsia="ru-RU"/>
              </w:rPr>
            </w:pPr>
            <w:r w:rsidRPr="007249BA">
              <w:rPr>
                <w:rFonts w:eastAsia="Times New Roman" w:cs="Times New Roman"/>
                <w:color w:val="000000"/>
                <w:sz w:val="20"/>
                <w:szCs w:val="20"/>
                <w:lang w:eastAsia="ru-RU"/>
              </w:rPr>
              <w:t>Подключённая нагрузка</w:t>
            </w:r>
          </w:p>
        </w:tc>
        <w:tc>
          <w:tcPr>
            <w:tcW w:w="295" w:type="pct"/>
            <w:tcBorders>
              <w:top w:val="nil"/>
              <w:left w:val="nil"/>
              <w:bottom w:val="single" w:sz="4" w:space="0" w:color="auto"/>
              <w:right w:val="single" w:sz="4" w:space="0" w:color="auto"/>
            </w:tcBorders>
            <w:shd w:val="clear" w:color="auto" w:fill="auto"/>
            <w:vAlign w:val="center"/>
            <w:hideMark/>
          </w:tcPr>
          <w:p w14:paraId="1A410049"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Гкал/ч</w:t>
            </w:r>
          </w:p>
        </w:tc>
        <w:tc>
          <w:tcPr>
            <w:tcW w:w="282" w:type="pct"/>
            <w:tcBorders>
              <w:top w:val="nil"/>
              <w:left w:val="nil"/>
              <w:bottom w:val="single" w:sz="4" w:space="0" w:color="auto"/>
              <w:right w:val="single" w:sz="4" w:space="0" w:color="auto"/>
            </w:tcBorders>
            <w:shd w:val="clear" w:color="auto" w:fill="auto"/>
            <w:vAlign w:val="center"/>
            <w:hideMark/>
          </w:tcPr>
          <w:p w14:paraId="6D688E59"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2,79</w:t>
            </w:r>
          </w:p>
        </w:tc>
        <w:tc>
          <w:tcPr>
            <w:tcW w:w="254" w:type="pct"/>
            <w:tcBorders>
              <w:top w:val="nil"/>
              <w:left w:val="nil"/>
              <w:bottom w:val="single" w:sz="4" w:space="0" w:color="auto"/>
              <w:right w:val="single" w:sz="4" w:space="0" w:color="auto"/>
            </w:tcBorders>
            <w:shd w:val="clear" w:color="auto" w:fill="auto"/>
            <w:vAlign w:val="center"/>
            <w:hideMark/>
          </w:tcPr>
          <w:p w14:paraId="5F29EBB5"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2,79</w:t>
            </w:r>
          </w:p>
        </w:tc>
        <w:tc>
          <w:tcPr>
            <w:tcW w:w="254" w:type="pct"/>
            <w:tcBorders>
              <w:top w:val="nil"/>
              <w:left w:val="nil"/>
              <w:bottom w:val="single" w:sz="4" w:space="0" w:color="auto"/>
              <w:right w:val="single" w:sz="4" w:space="0" w:color="auto"/>
            </w:tcBorders>
            <w:shd w:val="clear" w:color="auto" w:fill="auto"/>
            <w:vAlign w:val="center"/>
            <w:hideMark/>
          </w:tcPr>
          <w:p w14:paraId="664476DD"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2,79</w:t>
            </w:r>
          </w:p>
        </w:tc>
        <w:tc>
          <w:tcPr>
            <w:tcW w:w="254" w:type="pct"/>
            <w:tcBorders>
              <w:top w:val="nil"/>
              <w:left w:val="nil"/>
              <w:bottom w:val="single" w:sz="4" w:space="0" w:color="auto"/>
              <w:right w:val="single" w:sz="4" w:space="0" w:color="auto"/>
            </w:tcBorders>
            <w:shd w:val="clear" w:color="auto" w:fill="auto"/>
            <w:vAlign w:val="center"/>
            <w:hideMark/>
          </w:tcPr>
          <w:p w14:paraId="6B90DCA4"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2,79</w:t>
            </w:r>
          </w:p>
        </w:tc>
        <w:tc>
          <w:tcPr>
            <w:tcW w:w="254" w:type="pct"/>
            <w:tcBorders>
              <w:top w:val="nil"/>
              <w:left w:val="nil"/>
              <w:bottom w:val="single" w:sz="4" w:space="0" w:color="auto"/>
              <w:right w:val="single" w:sz="4" w:space="0" w:color="auto"/>
            </w:tcBorders>
            <w:shd w:val="clear" w:color="auto" w:fill="auto"/>
            <w:vAlign w:val="center"/>
            <w:hideMark/>
          </w:tcPr>
          <w:p w14:paraId="2F6D700C"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2,79</w:t>
            </w:r>
          </w:p>
        </w:tc>
        <w:tc>
          <w:tcPr>
            <w:tcW w:w="254" w:type="pct"/>
            <w:tcBorders>
              <w:top w:val="nil"/>
              <w:left w:val="nil"/>
              <w:bottom w:val="single" w:sz="4" w:space="0" w:color="auto"/>
              <w:right w:val="single" w:sz="4" w:space="0" w:color="auto"/>
            </w:tcBorders>
            <w:shd w:val="clear" w:color="auto" w:fill="auto"/>
            <w:vAlign w:val="center"/>
            <w:hideMark/>
          </w:tcPr>
          <w:p w14:paraId="14704890"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2,79</w:t>
            </w:r>
          </w:p>
        </w:tc>
        <w:tc>
          <w:tcPr>
            <w:tcW w:w="254" w:type="pct"/>
            <w:tcBorders>
              <w:top w:val="nil"/>
              <w:left w:val="nil"/>
              <w:bottom w:val="single" w:sz="4" w:space="0" w:color="auto"/>
              <w:right w:val="single" w:sz="4" w:space="0" w:color="auto"/>
            </w:tcBorders>
            <w:shd w:val="clear" w:color="auto" w:fill="auto"/>
            <w:vAlign w:val="center"/>
            <w:hideMark/>
          </w:tcPr>
          <w:p w14:paraId="329C8BBD"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2,79</w:t>
            </w:r>
          </w:p>
        </w:tc>
        <w:tc>
          <w:tcPr>
            <w:tcW w:w="254" w:type="pct"/>
            <w:tcBorders>
              <w:top w:val="nil"/>
              <w:left w:val="nil"/>
              <w:bottom w:val="single" w:sz="4" w:space="0" w:color="auto"/>
              <w:right w:val="single" w:sz="4" w:space="0" w:color="auto"/>
            </w:tcBorders>
            <w:shd w:val="clear" w:color="auto" w:fill="auto"/>
            <w:vAlign w:val="center"/>
            <w:hideMark/>
          </w:tcPr>
          <w:p w14:paraId="3AA999D1"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2,79</w:t>
            </w:r>
          </w:p>
        </w:tc>
        <w:tc>
          <w:tcPr>
            <w:tcW w:w="254" w:type="pct"/>
            <w:tcBorders>
              <w:top w:val="nil"/>
              <w:left w:val="nil"/>
              <w:bottom w:val="single" w:sz="4" w:space="0" w:color="auto"/>
              <w:right w:val="single" w:sz="4" w:space="0" w:color="auto"/>
            </w:tcBorders>
            <w:shd w:val="clear" w:color="auto" w:fill="auto"/>
            <w:vAlign w:val="center"/>
            <w:hideMark/>
          </w:tcPr>
          <w:p w14:paraId="177EBDB2"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2,79</w:t>
            </w:r>
          </w:p>
        </w:tc>
        <w:tc>
          <w:tcPr>
            <w:tcW w:w="254" w:type="pct"/>
            <w:tcBorders>
              <w:top w:val="nil"/>
              <w:left w:val="nil"/>
              <w:bottom w:val="single" w:sz="4" w:space="0" w:color="auto"/>
              <w:right w:val="single" w:sz="4" w:space="0" w:color="auto"/>
            </w:tcBorders>
            <w:shd w:val="clear" w:color="auto" w:fill="auto"/>
            <w:vAlign w:val="center"/>
            <w:hideMark/>
          </w:tcPr>
          <w:p w14:paraId="7440162D"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2,79</w:t>
            </w:r>
          </w:p>
        </w:tc>
        <w:tc>
          <w:tcPr>
            <w:tcW w:w="254" w:type="pct"/>
            <w:tcBorders>
              <w:top w:val="nil"/>
              <w:left w:val="nil"/>
              <w:bottom w:val="single" w:sz="4" w:space="0" w:color="auto"/>
              <w:right w:val="single" w:sz="4" w:space="0" w:color="auto"/>
            </w:tcBorders>
            <w:shd w:val="clear" w:color="auto" w:fill="auto"/>
            <w:vAlign w:val="center"/>
            <w:hideMark/>
          </w:tcPr>
          <w:p w14:paraId="599FA53F"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2,79</w:t>
            </w:r>
          </w:p>
        </w:tc>
        <w:tc>
          <w:tcPr>
            <w:tcW w:w="254" w:type="pct"/>
            <w:tcBorders>
              <w:top w:val="nil"/>
              <w:left w:val="nil"/>
              <w:bottom w:val="single" w:sz="4" w:space="0" w:color="auto"/>
              <w:right w:val="single" w:sz="4" w:space="0" w:color="auto"/>
            </w:tcBorders>
            <w:shd w:val="clear" w:color="auto" w:fill="auto"/>
            <w:vAlign w:val="center"/>
            <w:hideMark/>
          </w:tcPr>
          <w:p w14:paraId="5C93471D"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2,79</w:t>
            </w:r>
          </w:p>
        </w:tc>
        <w:tc>
          <w:tcPr>
            <w:tcW w:w="254" w:type="pct"/>
            <w:tcBorders>
              <w:top w:val="nil"/>
              <w:left w:val="nil"/>
              <w:bottom w:val="single" w:sz="4" w:space="0" w:color="auto"/>
              <w:right w:val="single" w:sz="4" w:space="0" w:color="auto"/>
            </w:tcBorders>
            <w:shd w:val="clear" w:color="auto" w:fill="auto"/>
            <w:vAlign w:val="center"/>
            <w:hideMark/>
          </w:tcPr>
          <w:p w14:paraId="191C0C96"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2,79</w:t>
            </w:r>
          </w:p>
        </w:tc>
        <w:tc>
          <w:tcPr>
            <w:tcW w:w="254" w:type="pct"/>
            <w:tcBorders>
              <w:top w:val="nil"/>
              <w:left w:val="nil"/>
              <w:bottom w:val="single" w:sz="4" w:space="0" w:color="auto"/>
              <w:right w:val="single" w:sz="4" w:space="0" w:color="auto"/>
            </w:tcBorders>
            <w:shd w:val="clear" w:color="auto" w:fill="auto"/>
            <w:vAlign w:val="center"/>
            <w:hideMark/>
          </w:tcPr>
          <w:p w14:paraId="641BA34B"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2,79</w:t>
            </w:r>
          </w:p>
        </w:tc>
        <w:tc>
          <w:tcPr>
            <w:tcW w:w="254" w:type="pct"/>
            <w:tcBorders>
              <w:top w:val="nil"/>
              <w:left w:val="nil"/>
              <w:bottom w:val="single" w:sz="4" w:space="0" w:color="auto"/>
              <w:right w:val="single" w:sz="4" w:space="0" w:color="auto"/>
            </w:tcBorders>
            <w:shd w:val="clear" w:color="auto" w:fill="auto"/>
            <w:vAlign w:val="center"/>
            <w:hideMark/>
          </w:tcPr>
          <w:p w14:paraId="1354550E"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2,79</w:t>
            </w:r>
          </w:p>
        </w:tc>
      </w:tr>
      <w:tr w:rsidR="002E0965" w:rsidRPr="007249BA" w14:paraId="63F033E8" w14:textId="77777777" w:rsidTr="002E0965">
        <w:trPr>
          <w:trHeight w:val="170"/>
          <w:jc w:val="center"/>
        </w:trPr>
        <w:tc>
          <w:tcPr>
            <w:tcW w:w="872" w:type="pct"/>
            <w:vMerge w:val="restart"/>
            <w:tcBorders>
              <w:top w:val="nil"/>
              <w:left w:val="single" w:sz="4" w:space="0" w:color="auto"/>
              <w:bottom w:val="single" w:sz="4" w:space="0" w:color="auto"/>
              <w:right w:val="single" w:sz="4" w:space="0" w:color="auto"/>
            </w:tcBorders>
            <w:shd w:val="clear" w:color="auto" w:fill="auto"/>
            <w:vAlign w:val="center"/>
            <w:hideMark/>
          </w:tcPr>
          <w:p w14:paraId="00AA91FC" w14:textId="77777777" w:rsidR="002E0965" w:rsidRPr="007249BA" w:rsidRDefault="002E0965" w:rsidP="003C69E1">
            <w:pPr>
              <w:spacing w:line="240" w:lineRule="auto"/>
              <w:ind w:firstLine="0"/>
              <w:jc w:val="left"/>
              <w:rPr>
                <w:rFonts w:eastAsia="Times New Roman" w:cs="Times New Roman"/>
                <w:color w:val="000000"/>
                <w:sz w:val="20"/>
                <w:szCs w:val="20"/>
                <w:lang w:eastAsia="ru-RU"/>
              </w:rPr>
            </w:pPr>
            <w:proofErr w:type="gramStart"/>
            <w:r w:rsidRPr="007249BA">
              <w:rPr>
                <w:rFonts w:eastAsia="Times New Roman" w:cs="Times New Roman"/>
                <w:color w:val="000000"/>
                <w:sz w:val="20"/>
                <w:szCs w:val="20"/>
                <w:lang w:eastAsia="ru-RU"/>
              </w:rPr>
              <w:t>резерв(</w:t>
            </w:r>
            <w:proofErr w:type="gramEnd"/>
            <w:r w:rsidRPr="007249BA">
              <w:rPr>
                <w:rFonts w:eastAsia="Times New Roman" w:cs="Times New Roman"/>
                <w:color w:val="000000"/>
                <w:sz w:val="20"/>
                <w:szCs w:val="20"/>
                <w:lang w:eastAsia="ru-RU"/>
              </w:rPr>
              <w:t>+)/ дефицит(-)</w:t>
            </w:r>
          </w:p>
        </w:tc>
        <w:tc>
          <w:tcPr>
            <w:tcW w:w="295" w:type="pct"/>
            <w:tcBorders>
              <w:top w:val="nil"/>
              <w:left w:val="nil"/>
              <w:bottom w:val="single" w:sz="4" w:space="0" w:color="auto"/>
              <w:right w:val="single" w:sz="4" w:space="0" w:color="auto"/>
            </w:tcBorders>
            <w:shd w:val="clear" w:color="auto" w:fill="auto"/>
            <w:vAlign w:val="center"/>
            <w:hideMark/>
          </w:tcPr>
          <w:p w14:paraId="2AAF14E4"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Гкал/ч</w:t>
            </w:r>
          </w:p>
        </w:tc>
        <w:tc>
          <w:tcPr>
            <w:tcW w:w="282" w:type="pct"/>
            <w:tcBorders>
              <w:top w:val="nil"/>
              <w:left w:val="nil"/>
              <w:bottom w:val="single" w:sz="4" w:space="0" w:color="auto"/>
              <w:right w:val="single" w:sz="4" w:space="0" w:color="auto"/>
            </w:tcBorders>
            <w:shd w:val="clear" w:color="auto" w:fill="auto"/>
            <w:vAlign w:val="center"/>
            <w:hideMark/>
          </w:tcPr>
          <w:p w14:paraId="603192E8"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6,82</w:t>
            </w:r>
          </w:p>
        </w:tc>
        <w:tc>
          <w:tcPr>
            <w:tcW w:w="254" w:type="pct"/>
            <w:tcBorders>
              <w:top w:val="nil"/>
              <w:left w:val="nil"/>
              <w:bottom w:val="single" w:sz="4" w:space="0" w:color="auto"/>
              <w:right w:val="single" w:sz="4" w:space="0" w:color="auto"/>
            </w:tcBorders>
            <w:shd w:val="clear" w:color="auto" w:fill="auto"/>
            <w:vAlign w:val="center"/>
            <w:hideMark/>
          </w:tcPr>
          <w:p w14:paraId="68DDAF46"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6,82</w:t>
            </w:r>
          </w:p>
        </w:tc>
        <w:tc>
          <w:tcPr>
            <w:tcW w:w="254" w:type="pct"/>
            <w:tcBorders>
              <w:top w:val="nil"/>
              <w:left w:val="nil"/>
              <w:bottom w:val="single" w:sz="4" w:space="0" w:color="auto"/>
              <w:right w:val="single" w:sz="4" w:space="0" w:color="auto"/>
            </w:tcBorders>
            <w:shd w:val="clear" w:color="auto" w:fill="auto"/>
            <w:vAlign w:val="center"/>
            <w:hideMark/>
          </w:tcPr>
          <w:p w14:paraId="1B9A029F"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6,82</w:t>
            </w:r>
          </w:p>
        </w:tc>
        <w:tc>
          <w:tcPr>
            <w:tcW w:w="254" w:type="pct"/>
            <w:tcBorders>
              <w:top w:val="nil"/>
              <w:left w:val="nil"/>
              <w:bottom w:val="single" w:sz="4" w:space="0" w:color="auto"/>
              <w:right w:val="single" w:sz="4" w:space="0" w:color="auto"/>
            </w:tcBorders>
            <w:shd w:val="clear" w:color="auto" w:fill="auto"/>
            <w:vAlign w:val="center"/>
            <w:hideMark/>
          </w:tcPr>
          <w:p w14:paraId="7E6360B4"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6,82</w:t>
            </w:r>
          </w:p>
        </w:tc>
        <w:tc>
          <w:tcPr>
            <w:tcW w:w="254" w:type="pct"/>
            <w:tcBorders>
              <w:top w:val="nil"/>
              <w:left w:val="nil"/>
              <w:bottom w:val="single" w:sz="4" w:space="0" w:color="auto"/>
              <w:right w:val="single" w:sz="4" w:space="0" w:color="auto"/>
            </w:tcBorders>
            <w:shd w:val="clear" w:color="auto" w:fill="auto"/>
            <w:vAlign w:val="center"/>
            <w:hideMark/>
          </w:tcPr>
          <w:p w14:paraId="4581DC84"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6,82</w:t>
            </w:r>
          </w:p>
        </w:tc>
        <w:tc>
          <w:tcPr>
            <w:tcW w:w="254" w:type="pct"/>
            <w:tcBorders>
              <w:top w:val="nil"/>
              <w:left w:val="nil"/>
              <w:bottom w:val="single" w:sz="4" w:space="0" w:color="auto"/>
              <w:right w:val="single" w:sz="4" w:space="0" w:color="auto"/>
            </w:tcBorders>
            <w:shd w:val="clear" w:color="auto" w:fill="auto"/>
            <w:vAlign w:val="center"/>
            <w:hideMark/>
          </w:tcPr>
          <w:p w14:paraId="21F58900"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6,82</w:t>
            </w:r>
          </w:p>
        </w:tc>
        <w:tc>
          <w:tcPr>
            <w:tcW w:w="254" w:type="pct"/>
            <w:tcBorders>
              <w:top w:val="nil"/>
              <w:left w:val="nil"/>
              <w:bottom w:val="single" w:sz="4" w:space="0" w:color="auto"/>
              <w:right w:val="single" w:sz="4" w:space="0" w:color="auto"/>
            </w:tcBorders>
            <w:shd w:val="clear" w:color="auto" w:fill="auto"/>
            <w:vAlign w:val="center"/>
            <w:hideMark/>
          </w:tcPr>
          <w:p w14:paraId="63957EB1"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6,82</w:t>
            </w:r>
          </w:p>
        </w:tc>
        <w:tc>
          <w:tcPr>
            <w:tcW w:w="254" w:type="pct"/>
            <w:tcBorders>
              <w:top w:val="nil"/>
              <w:left w:val="nil"/>
              <w:bottom w:val="single" w:sz="4" w:space="0" w:color="auto"/>
              <w:right w:val="single" w:sz="4" w:space="0" w:color="auto"/>
            </w:tcBorders>
            <w:shd w:val="clear" w:color="auto" w:fill="auto"/>
            <w:vAlign w:val="center"/>
            <w:hideMark/>
          </w:tcPr>
          <w:p w14:paraId="792A4741"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6,82</w:t>
            </w:r>
          </w:p>
        </w:tc>
        <w:tc>
          <w:tcPr>
            <w:tcW w:w="254" w:type="pct"/>
            <w:tcBorders>
              <w:top w:val="nil"/>
              <w:left w:val="nil"/>
              <w:bottom w:val="single" w:sz="4" w:space="0" w:color="auto"/>
              <w:right w:val="single" w:sz="4" w:space="0" w:color="auto"/>
            </w:tcBorders>
            <w:shd w:val="clear" w:color="auto" w:fill="auto"/>
            <w:vAlign w:val="center"/>
            <w:hideMark/>
          </w:tcPr>
          <w:p w14:paraId="65FC8B96"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6,82</w:t>
            </w:r>
          </w:p>
        </w:tc>
        <w:tc>
          <w:tcPr>
            <w:tcW w:w="254" w:type="pct"/>
            <w:tcBorders>
              <w:top w:val="nil"/>
              <w:left w:val="nil"/>
              <w:bottom w:val="single" w:sz="4" w:space="0" w:color="auto"/>
              <w:right w:val="single" w:sz="4" w:space="0" w:color="auto"/>
            </w:tcBorders>
            <w:shd w:val="clear" w:color="auto" w:fill="auto"/>
            <w:vAlign w:val="center"/>
            <w:hideMark/>
          </w:tcPr>
          <w:p w14:paraId="2483E6D1"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6,82</w:t>
            </w:r>
          </w:p>
        </w:tc>
        <w:tc>
          <w:tcPr>
            <w:tcW w:w="254" w:type="pct"/>
            <w:tcBorders>
              <w:top w:val="nil"/>
              <w:left w:val="nil"/>
              <w:bottom w:val="single" w:sz="4" w:space="0" w:color="auto"/>
              <w:right w:val="single" w:sz="4" w:space="0" w:color="auto"/>
            </w:tcBorders>
            <w:shd w:val="clear" w:color="auto" w:fill="auto"/>
            <w:vAlign w:val="center"/>
            <w:hideMark/>
          </w:tcPr>
          <w:p w14:paraId="733A93EC"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6,82</w:t>
            </w:r>
          </w:p>
        </w:tc>
        <w:tc>
          <w:tcPr>
            <w:tcW w:w="254" w:type="pct"/>
            <w:tcBorders>
              <w:top w:val="nil"/>
              <w:left w:val="nil"/>
              <w:bottom w:val="single" w:sz="4" w:space="0" w:color="auto"/>
              <w:right w:val="single" w:sz="4" w:space="0" w:color="auto"/>
            </w:tcBorders>
            <w:shd w:val="clear" w:color="auto" w:fill="auto"/>
            <w:vAlign w:val="center"/>
            <w:hideMark/>
          </w:tcPr>
          <w:p w14:paraId="2949C730"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6,82</w:t>
            </w:r>
          </w:p>
        </w:tc>
        <w:tc>
          <w:tcPr>
            <w:tcW w:w="254" w:type="pct"/>
            <w:tcBorders>
              <w:top w:val="nil"/>
              <w:left w:val="nil"/>
              <w:bottom w:val="single" w:sz="4" w:space="0" w:color="auto"/>
              <w:right w:val="single" w:sz="4" w:space="0" w:color="auto"/>
            </w:tcBorders>
            <w:shd w:val="clear" w:color="auto" w:fill="auto"/>
            <w:vAlign w:val="center"/>
            <w:hideMark/>
          </w:tcPr>
          <w:p w14:paraId="0E6B390F"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6,82</w:t>
            </w:r>
          </w:p>
        </w:tc>
        <w:tc>
          <w:tcPr>
            <w:tcW w:w="254" w:type="pct"/>
            <w:tcBorders>
              <w:top w:val="nil"/>
              <w:left w:val="nil"/>
              <w:bottom w:val="single" w:sz="4" w:space="0" w:color="auto"/>
              <w:right w:val="single" w:sz="4" w:space="0" w:color="auto"/>
            </w:tcBorders>
            <w:shd w:val="clear" w:color="auto" w:fill="auto"/>
            <w:vAlign w:val="center"/>
            <w:hideMark/>
          </w:tcPr>
          <w:p w14:paraId="4278A5E7"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6,82</w:t>
            </w:r>
          </w:p>
        </w:tc>
        <w:tc>
          <w:tcPr>
            <w:tcW w:w="254" w:type="pct"/>
            <w:tcBorders>
              <w:top w:val="nil"/>
              <w:left w:val="nil"/>
              <w:bottom w:val="single" w:sz="4" w:space="0" w:color="auto"/>
              <w:right w:val="single" w:sz="4" w:space="0" w:color="auto"/>
            </w:tcBorders>
            <w:shd w:val="clear" w:color="auto" w:fill="auto"/>
            <w:vAlign w:val="center"/>
            <w:hideMark/>
          </w:tcPr>
          <w:p w14:paraId="29816443"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6,82</w:t>
            </w:r>
          </w:p>
        </w:tc>
      </w:tr>
      <w:tr w:rsidR="002E0965" w:rsidRPr="007249BA" w14:paraId="01F72F85" w14:textId="77777777" w:rsidTr="002E0965">
        <w:trPr>
          <w:trHeight w:val="170"/>
          <w:jc w:val="center"/>
        </w:trPr>
        <w:tc>
          <w:tcPr>
            <w:tcW w:w="872" w:type="pct"/>
            <w:vMerge/>
            <w:tcBorders>
              <w:top w:val="nil"/>
              <w:left w:val="single" w:sz="4" w:space="0" w:color="auto"/>
              <w:bottom w:val="single" w:sz="4" w:space="0" w:color="auto"/>
              <w:right w:val="single" w:sz="4" w:space="0" w:color="auto"/>
            </w:tcBorders>
            <w:shd w:val="clear" w:color="auto" w:fill="auto"/>
            <w:vAlign w:val="center"/>
            <w:hideMark/>
          </w:tcPr>
          <w:p w14:paraId="110435C2" w14:textId="77777777" w:rsidR="002E0965" w:rsidRPr="007249BA" w:rsidRDefault="002E0965" w:rsidP="003C69E1">
            <w:pPr>
              <w:spacing w:line="240" w:lineRule="auto"/>
              <w:ind w:firstLine="0"/>
              <w:jc w:val="left"/>
              <w:rPr>
                <w:rFonts w:eastAsia="Times New Roman" w:cs="Times New Roman"/>
                <w:color w:val="000000"/>
                <w:sz w:val="20"/>
                <w:szCs w:val="20"/>
                <w:lang w:eastAsia="ru-RU"/>
              </w:rPr>
            </w:pPr>
          </w:p>
        </w:tc>
        <w:tc>
          <w:tcPr>
            <w:tcW w:w="295" w:type="pct"/>
            <w:tcBorders>
              <w:top w:val="nil"/>
              <w:left w:val="nil"/>
              <w:bottom w:val="single" w:sz="4" w:space="0" w:color="auto"/>
              <w:right w:val="single" w:sz="4" w:space="0" w:color="auto"/>
            </w:tcBorders>
            <w:shd w:val="clear" w:color="auto" w:fill="auto"/>
            <w:vAlign w:val="center"/>
            <w:hideMark/>
          </w:tcPr>
          <w:p w14:paraId="698F0B39"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w:t>
            </w:r>
          </w:p>
        </w:tc>
        <w:tc>
          <w:tcPr>
            <w:tcW w:w="282" w:type="pct"/>
            <w:tcBorders>
              <w:top w:val="nil"/>
              <w:left w:val="nil"/>
              <w:bottom w:val="single" w:sz="4" w:space="0" w:color="auto"/>
              <w:right w:val="single" w:sz="4" w:space="0" w:color="auto"/>
            </w:tcBorders>
            <w:shd w:val="clear" w:color="auto" w:fill="auto"/>
            <w:vAlign w:val="center"/>
            <w:hideMark/>
          </w:tcPr>
          <w:p w14:paraId="0A80D9ED"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66,0</w:t>
            </w:r>
          </w:p>
        </w:tc>
        <w:tc>
          <w:tcPr>
            <w:tcW w:w="254" w:type="pct"/>
            <w:tcBorders>
              <w:top w:val="nil"/>
              <w:left w:val="nil"/>
              <w:bottom w:val="single" w:sz="4" w:space="0" w:color="auto"/>
              <w:right w:val="single" w:sz="4" w:space="0" w:color="auto"/>
            </w:tcBorders>
            <w:shd w:val="clear" w:color="auto" w:fill="auto"/>
            <w:vAlign w:val="center"/>
            <w:hideMark/>
          </w:tcPr>
          <w:p w14:paraId="0C351BF0"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66,0</w:t>
            </w:r>
          </w:p>
        </w:tc>
        <w:tc>
          <w:tcPr>
            <w:tcW w:w="254" w:type="pct"/>
            <w:tcBorders>
              <w:top w:val="nil"/>
              <w:left w:val="nil"/>
              <w:bottom w:val="single" w:sz="4" w:space="0" w:color="auto"/>
              <w:right w:val="single" w:sz="4" w:space="0" w:color="auto"/>
            </w:tcBorders>
            <w:shd w:val="clear" w:color="auto" w:fill="auto"/>
            <w:vAlign w:val="center"/>
            <w:hideMark/>
          </w:tcPr>
          <w:p w14:paraId="6C7D7A8F"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66,0</w:t>
            </w:r>
          </w:p>
        </w:tc>
        <w:tc>
          <w:tcPr>
            <w:tcW w:w="254" w:type="pct"/>
            <w:tcBorders>
              <w:top w:val="nil"/>
              <w:left w:val="nil"/>
              <w:bottom w:val="single" w:sz="4" w:space="0" w:color="auto"/>
              <w:right w:val="single" w:sz="4" w:space="0" w:color="auto"/>
            </w:tcBorders>
            <w:shd w:val="clear" w:color="auto" w:fill="auto"/>
            <w:vAlign w:val="center"/>
            <w:hideMark/>
          </w:tcPr>
          <w:p w14:paraId="24D3BEE1"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66,0</w:t>
            </w:r>
          </w:p>
        </w:tc>
        <w:tc>
          <w:tcPr>
            <w:tcW w:w="254" w:type="pct"/>
            <w:tcBorders>
              <w:top w:val="nil"/>
              <w:left w:val="nil"/>
              <w:bottom w:val="single" w:sz="4" w:space="0" w:color="auto"/>
              <w:right w:val="single" w:sz="4" w:space="0" w:color="auto"/>
            </w:tcBorders>
            <w:shd w:val="clear" w:color="auto" w:fill="auto"/>
            <w:vAlign w:val="center"/>
            <w:hideMark/>
          </w:tcPr>
          <w:p w14:paraId="6A4E8C30"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66,0</w:t>
            </w:r>
          </w:p>
        </w:tc>
        <w:tc>
          <w:tcPr>
            <w:tcW w:w="254" w:type="pct"/>
            <w:tcBorders>
              <w:top w:val="nil"/>
              <w:left w:val="nil"/>
              <w:bottom w:val="single" w:sz="4" w:space="0" w:color="auto"/>
              <w:right w:val="single" w:sz="4" w:space="0" w:color="auto"/>
            </w:tcBorders>
            <w:shd w:val="clear" w:color="auto" w:fill="auto"/>
            <w:vAlign w:val="center"/>
            <w:hideMark/>
          </w:tcPr>
          <w:p w14:paraId="6264EE18"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66,0</w:t>
            </w:r>
          </w:p>
        </w:tc>
        <w:tc>
          <w:tcPr>
            <w:tcW w:w="254" w:type="pct"/>
            <w:tcBorders>
              <w:top w:val="nil"/>
              <w:left w:val="nil"/>
              <w:bottom w:val="single" w:sz="4" w:space="0" w:color="auto"/>
              <w:right w:val="single" w:sz="4" w:space="0" w:color="auto"/>
            </w:tcBorders>
            <w:shd w:val="clear" w:color="auto" w:fill="auto"/>
            <w:vAlign w:val="center"/>
            <w:hideMark/>
          </w:tcPr>
          <w:p w14:paraId="550EF4B2"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66,0</w:t>
            </w:r>
          </w:p>
        </w:tc>
        <w:tc>
          <w:tcPr>
            <w:tcW w:w="254" w:type="pct"/>
            <w:tcBorders>
              <w:top w:val="nil"/>
              <w:left w:val="nil"/>
              <w:bottom w:val="single" w:sz="4" w:space="0" w:color="auto"/>
              <w:right w:val="single" w:sz="4" w:space="0" w:color="auto"/>
            </w:tcBorders>
            <w:shd w:val="clear" w:color="auto" w:fill="auto"/>
            <w:vAlign w:val="center"/>
            <w:hideMark/>
          </w:tcPr>
          <w:p w14:paraId="39CE32AC"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66,0</w:t>
            </w:r>
          </w:p>
        </w:tc>
        <w:tc>
          <w:tcPr>
            <w:tcW w:w="254" w:type="pct"/>
            <w:tcBorders>
              <w:top w:val="nil"/>
              <w:left w:val="nil"/>
              <w:bottom w:val="single" w:sz="4" w:space="0" w:color="auto"/>
              <w:right w:val="single" w:sz="4" w:space="0" w:color="auto"/>
            </w:tcBorders>
            <w:shd w:val="clear" w:color="auto" w:fill="auto"/>
            <w:vAlign w:val="center"/>
            <w:hideMark/>
          </w:tcPr>
          <w:p w14:paraId="367ABA71"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66,0</w:t>
            </w:r>
          </w:p>
        </w:tc>
        <w:tc>
          <w:tcPr>
            <w:tcW w:w="254" w:type="pct"/>
            <w:tcBorders>
              <w:top w:val="nil"/>
              <w:left w:val="nil"/>
              <w:bottom w:val="single" w:sz="4" w:space="0" w:color="auto"/>
              <w:right w:val="single" w:sz="4" w:space="0" w:color="auto"/>
            </w:tcBorders>
            <w:shd w:val="clear" w:color="auto" w:fill="auto"/>
            <w:vAlign w:val="center"/>
            <w:hideMark/>
          </w:tcPr>
          <w:p w14:paraId="1D4F3F3E"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66,0</w:t>
            </w:r>
          </w:p>
        </w:tc>
        <w:tc>
          <w:tcPr>
            <w:tcW w:w="254" w:type="pct"/>
            <w:tcBorders>
              <w:top w:val="nil"/>
              <w:left w:val="nil"/>
              <w:bottom w:val="single" w:sz="4" w:space="0" w:color="auto"/>
              <w:right w:val="single" w:sz="4" w:space="0" w:color="auto"/>
            </w:tcBorders>
            <w:shd w:val="clear" w:color="auto" w:fill="auto"/>
            <w:vAlign w:val="center"/>
            <w:hideMark/>
          </w:tcPr>
          <w:p w14:paraId="0439FE3A"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66,0</w:t>
            </w:r>
          </w:p>
        </w:tc>
        <w:tc>
          <w:tcPr>
            <w:tcW w:w="254" w:type="pct"/>
            <w:tcBorders>
              <w:top w:val="nil"/>
              <w:left w:val="nil"/>
              <w:bottom w:val="single" w:sz="4" w:space="0" w:color="auto"/>
              <w:right w:val="single" w:sz="4" w:space="0" w:color="auto"/>
            </w:tcBorders>
            <w:shd w:val="clear" w:color="auto" w:fill="auto"/>
            <w:vAlign w:val="center"/>
            <w:hideMark/>
          </w:tcPr>
          <w:p w14:paraId="3FDA9C3C"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66,0</w:t>
            </w:r>
          </w:p>
        </w:tc>
        <w:tc>
          <w:tcPr>
            <w:tcW w:w="254" w:type="pct"/>
            <w:tcBorders>
              <w:top w:val="nil"/>
              <w:left w:val="nil"/>
              <w:bottom w:val="single" w:sz="4" w:space="0" w:color="auto"/>
              <w:right w:val="single" w:sz="4" w:space="0" w:color="auto"/>
            </w:tcBorders>
            <w:shd w:val="clear" w:color="auto" w:fill="auto"/>
            <w:vAlign w:val="center"/>
            <w:hideMark/>
          </w:tcPr>
          <w:p w14:paraId="40A8873C"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66,0</w:t>
            </w:r>
          </w:p>
        </w:tc>
        <w:tc>
          <w:tcPr>
            <w:tcW w:w="254" w:type="pct"/>
            <w:tcBorders>
              <w:top w:val="nil"/>
              <w:left w:val="nil"/>
              <w:bottom w:val="single" w:sz="4" w:space="0" w:color="auto"/>
              <w:right w:val="single" w:sz="4" w:space="0" w:color="auto"/>
            </w:tcBorders>
            <w:shd w:val="clear" w:color="auto" w:fill="auto"/>
            <w:vAlign w:val="center"/>
            <w:hideMark/>
          </w:tcPr>
          <w:p w14:paraId="1C58CFAE"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66,0</w:t>
            </w:r>
          </w:p>
        </w:tc>
        <w:tc>
          <w:tcPr>
            <w:tcW w:w="254" w:type="pct"/>
            <w:tcBorders>
              <w:top w:val="nil"/>
              <w:left w:val="nil"/>
              <w:bottom w:val="single" w:sz="4" w:space="0" w:color="auto"/>
              <w:right w:val="single" w:sz="4" w:space="0" w:color="auto"/>
            </w:tcBorders>
            <w:shd w:val="clear" w:color="auto" w:fill="auto"/>
            <w:vAlign w:val="center"/>
            <w:hideMark/>
          </w:tcPr>
          <w:p w14:paraId="1624199C"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66,0</w:t>
            </w:r>
          </w:p>
        </w:tc>
      </w:tr>
    </w:tbl>
    <w:p w14:paraId="02E6BD7D" w14:textId="77777777" w:rsidR="003C69E1" w:rsidRPr="007249BA" w:rsidRDefault="003C69E1" w:rsidP="003C69E1">
      <w:pPr>
        <w:keepNext/>
        <w:spacing w:before="120" w:after="120" w:line="240" w:lineRule="auto"/>
        <w:ind w:firstLine="0"/>
        <w:jc w:val="center"/>
        <w:rPr>
          <w:iCs/>
          <w:szCs w:val="24"/>
        </w:rPr>
      </w:pPr>
      <w:bookmarkStart w:id="25" w:name="_Toc98946723"/>
    </w:p>
    <w:p w14:paraId="6900126B" w14:textId="2F3589E7" w:rsidR="003C69E1" w:rsidRPr="007249BA" w:rsidRDefault="003C69E1" w:rsidP="003C69E1">
      <w:pPr>
        <w:keepNext/>
        <w:spacing w:before="120" w:after="120" w:line="240" w:lineRule="auto"/>
        <w:ind w:firstLine="0"/>
        <w:jc w:val="center"/>
        <w:rPr>
          <w:iCs/>
          <w:szCs w:val="24"/>
        </w:rPr>
      </w:pPr>
      <w:bookmarkStart w:id="26" w:name="_Toc104539959"/>
      <w:r w:rsidRPr="007249BA">
        <w:rPr>
          <w:iCs/>
          <w:szCs w:val="24"/>
        </w:rPr>
        <w:t xml:space="preserve">Таблица </w:t>
      </w:r>
      <w:r w:rsidRPr="007249BA">
        <w:rPr>
          <w:iCs/>
          <w:szCs w:val="24"/>
        </w:rPr>
        <w:fldChar w:fldCharType="begin"/>
      </w:r>
      <w:r w:rsidRPr="007249BA">
        <w:rPr>
          <w:iCs/>
          <w:szCs w:val="24"/>
        </w:rPr>
        <w:instrText xml:space="preserve"> SEQ Таблица \* ARABIC </w:instrText>
      </w:r>
      <w:r w:rsidRPr="007249BA">
        <w:rPr>
          <w:iCs/>
          <w:szCs w:val="24"/>
        </w:rPr>
        <w:fldChar w:fldCharType="separate"/>
      </w:r>
      <w:r w:rsidR="007249BA">
        <w:rPr>
          <w:iCs/>
          <w:noProof/>
          <w:szCs w:val="24"/>
        </w:rPr>
        <w:t>7</w:t>
      </w:r>
      <w:r w:rsidRPr="007249BA">
        <w:rPr>
          <w:iCs/>
          <w:noProof/>
          <w:szCs w:val="24"/>
        </w:rPr>
        <w:fldChar w:fldCharType="end"/>
      </w:r>
      <w:r w:rsidRPr="007249BA">
        <w:rPr>
          <w:iCs/>
          <w:szCs w:val="24"/>
        </w:rPr>
        <w:t xml:space="preserve"> – Перспективные объ</w:t>
      </w:r>
      <w:r w:rsidR="007549CF" w:rsidRPr="007249BA">
        <w:rPr>
          <w:iCs/>
          <w:szCs w:val="24"/>
        </w:rPr>
        <w:t>е</w:t>
      </w:r>
      <w:r w:rsidRPr="007249BA">
        <w:rPr>
          <w:iCs/>
          <w:szCs w:val="24"/>
        </w:rPr>
        <w:t>мы потребления тепловой энергии на нужды потребителей с.п. Покур</w:t>
      </w:r>
      <w:bookmarkEnd w:id="25"/>
      <w:bookmarkEnd w:id="26"/>
    </w:p>
    <w:tbl>
      <w:tblPr>
        <w:tblW w:w="39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1"/>
        <w:gridCol w:w="852"/>
        <w:gridCol w:w="1166"/>
        <w:gridCol w:w="1011"/>
        <w:gridCol w:w="1002"/>
        <w:gridCol w:w="1325"/>
        <w:gridCol w:w="1325"/>
        <w:gridCol w:w="1488"/>
      </w:tblGrid>
      <w:tr w:rsidR="002E0965" w:rsidRPr="007249BA" w14:paraId="5C443C94" w14:textId="77777777" w:rsidTr="002E0965">
        <w:trPr>
          <w:trHeight w:val="344"/>
          <w:jc w:val="center"/>
        </w:trPr>
        <w:tc>
          <w:tcPr>
            <w:tcW w:w="1454" w:type="pct"/>
            <w:shd w:val="clear" w:color="auto" w:fill="auto"/>
            <w:vAlign w:val="center"/>
            <w:hideMark/>
          </w:tcPr>
          <w:p w14:paraId="42CF7193" w14:textId="77777777" w:rsidR="002E0965" w:rsidRPr="007249BA" w:rsidRDefault="002E0965" w:rsidP="002E0965">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Параметр</w:t>
            </w:r>
          </w:p>
        </w:tc>
        <w:tc>
          <w:tcPr>
            <w:tcW w:w="370" w:type="pct"/>
            <w:shd w:val="clear" w:color="auto" w:fill="auto"/>
            <w:vAlign w:val="center"/>
            <w:hideMark/>
          </w:tcPr>
          <w:p w14:paraId="2B44FD61" w14:textId="77777777" w:rsidR="002E0965" w:rsidRPr="007249BA" w:rsidRDefault="002E0965" w:rsidP="002E0965">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Ед. изм.</w:t>
            </w:r>
          </w:p>
        </w:tc>
        <w:tc>
          <w:tcPr>
            <w:tcW w:w="506" w:type="pct"/>
            <w:shd w:val="clear" w:color="auto" w:fill="auto"/>
            <w:vAlign w:val="center"/>
            <w:hideMark/>
          </w:tcPr>
          <w:p w14:paraId="67F79BC5" w14:textId="77777777" w:rsidR="002E0965" w:rsidRPr="007249BA" w:rsidRDefault="002E0965" w:rsidP="002E0965">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2023 год</w:t>
            </w:r>
          </w:p>
        </w:tc>
        <w:tc>
          <w:tcPr>
            <w:tcW w:w="439" w:type="pct"/>
            <w:shd w:val="clear" w:color="auto" w:fill="auto"/>
            <w:vAlign w:val="center"/>
            <w:hideMark/>
          </w:tcPr>
          <w:p w14:paraId="211FB1DB" w14:textId="77777777" w:rsidR="002E0965" w:rsidRPr="007249BA" w:rsidRDefault="002E0965" w:rsidP="002E0965">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2024 год</w:t>
            </w:r>
          </w:p>
        </w:tc>
        <w:tc>
          <w:tcPr>
            <w:tcW w:w="435" w:type="pct"/>
            <w:shd w:val="clear" w:color="auto" w:fill="auto"/>
            <w:vAlign w:val="center"/>
            <w:hideMark/>
          </w:tcPr>
          <w:p w14:paraId="57F6D781" w14:textId="77777777" w:rsidR="002E0965" w:rsidRPr="007249BA" w:rsidRDefault="002E0965" w:rsidP="002E0965">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2025 год</w:t>
            </w:r>
          </w:p>
        </w:tc>
        <w:tc>
          <w:tcPr>
            <w:tcW w:w="575" w:type="pct"/>
            <w:vAlign w:val="center"/>
          </w:tcPr>
          <w:p w14:paraId="12AA8934" w14:textId="72B2A6AF" w:rsidR="002E0965" w:rsidRPr="007249BA" w:rsidRDefault="002E0965" w:rsidP="002E0965">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2026 год</w:t>
            </w:r>
          </w:p>
        </w:tc>
        <w:tc>
          <w:tcPr>
            <w:tcW w:w="575" w:type="pct"/>
            <w:shd w:val="clear" w:color="auto" w:fill="auto"/>
            <w:vAlign w:val="center"/>
            <w:hideMark/>
          </w:tcPr>
          <w:p w14:paraId="33B64B80" w14:textId="39071ADB" w:rsidR="002E0965" w:rsidRPr="007249BA" w:rsidRDefault="002E0965" w:rsidP="002E0965">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2027-2030 гг.</w:t>
            </w:r>
          </w:p>
        </w:tc>
        <w:tc>
          <w:tcPr>
            <w:tcW w:w="646" w:type="pct"/>
            <w:shd w:val="clear" w:color="auto" w:fill="auto"/>
            <w:vAlign w:val="center"/>
            <w:hideMark/>
          </w:tcPr>
          <w:p w14:paraId="737B4CF5" w14:textId="423AF75C" w:rsidR="002E0965" w:rsidRPr="007249BA" w:rsidRDefault="002E0965" w:rsidP="002E0965">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2031-2037 гг.</w:t>
            </w:r>
          </w:p>
        </w:tc>
      </w:tr>
      <w:tr w:rsidR="002E0965" w:rsidRPr="007249BA" w14:paraId="3F64F761" w14:textId="3D881049" w:rsidTr="002E0965">
        <w:trPr>
          <w:trHeight w:val="113"/>
          <w:jc w:val="center"/>
        </w:trPr>
        <w:tc>
          <w:tcPr>
            <w:tcW w:w="5000" w:type="pct"/>
            <w:gridSpan w:val="8"/>
            <w:shd w:val="clear" w:color="auto" w:fill="auto"/>
            <w:vAlign w:val="center"/>
            <w:hideMark/>
          </w:tcPr>
          <w:p w14:paraId="27E596D4" w14:textId="335E3BE0" w:rsidR="002E0965" w:rsidRPr="007249BA" w:rsidRDefault="002E0965" w:rsidP="002E0965">
            <w:pPr>
              <w:spacing w:line="240" w:lineRule="auto"/>
              <w:ind w:firstLine="0"/>
              <w:jc w:val="center"/>
              <w:rPr>
                <w:rFonts w:eastAsia="Times New Roman" w:cs="Times New Roman"/>
                <w:color w:val="000000"/>
                <w:sz w:val="20"/>
                <w:szCs w:val="20"/>
                <w:lang w:eastAsia="ru-RU"/>
              </w:rPr>
            </w:pPr>
            <w:proofErr w:type="spellStart"/>
            <w:r w:rsidRPr="007249BA">
              <w:rPr>
                <w:rFonts w:eastAsia="Times New Roman" w:cs="Times New Roman"/>
                <w:color w:val="000000"/>
                <w:sz w:val="20"/>
                <w:szCs w:val="20"/>
                <w:lang w:eastAsia="ru-RU"/>
              </w:rPr>
              <w:t>Покурская</w:t>
            </w:r>
            <w:proofErr w:type="spellEnd"/>
            <w:r w:rsidRPr="007249BA">
              <w:rPr>
                <w:rFonts w:eastAsia="Times New Roman" w:cs="Times New Roman"/>
                <w:color w:val="000000"/>
                <w:sz w:val="20"/>
                <w:szCs w:val="20"/>
                <w:lang w:eastAsia="ru-RU"/>
              </w:rPr>
              <w:t xml:space="preserve"> котельная</w:t>
            </w:r>
          </w:p>
        </w:tc>
      </w:tr>
      <w:tr w:rsidR="002E0965" w:rsidRPr="007249BA" w14:paraId="6CC8B92D" w14:textId="77777777" w:rsidTr="00912BD6">
        <w:trPr>
          <w:trHeight w:val="113"/>
          <w:jc w:val="center"/>
        </w:trPr>
        <w:tc>
          <w:tcPr>
            <w:tcW w:w="1454" w:type="pct"/>
            <w:shd w:val="clear" w:color="auto" w:fill="auto"/>
            <w:vAlign w:val="center"/>
            <w:hideMark/>
          </w:tcPr>
          <w:p w14:paraId="1F73104B" w14:textId="77777777" w:rsidR="002E0965" w:rsidRPr="007249BA" w:rsidRDefault="002E0965" w:rsidP="002E0965">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Выработка тепловой энергии</w:t>
            </w:r>
          </w:p>
        </w:tc>
        <w:tc>
          <w:tcPr>
            <w:tcW w:w="370" w:type="pct"/>
            <w:vMerge w:val="restart"/>
            <w:shd w:val="clear" w:color="auto" w:fill="auto"/>
            <w:vAlign w:val="center"/>
            <w:hideMark/>
          </w:tcPr>
          <w:p w14:paraId="1C44CEBC" w14:textId="77777777" w:rsidR="002E0965" w:rsidRPr="007249BA" w:rsidRDefault="002E0965" w:rsidP="002E0965">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Гкал</w:t>
            </w:r>
          </w:p>
        </w:tc>
        <w:tc>
          <w:tcPr>
            <w:tcW w:w="506" w:type="pct"/>
            <w:shd w:val="clear" w:color="auto" w:fill="auto"/>
            <w:vAlign w:val="center"/>
          </w:tcPr>
          <w:p w14:paraId="074F1D22" w14:textId="145C2514" w:rsidR="002E0965" w:rsidRPr="007249BA" w:rsidRDefault="002E0965" w:rsidP="002E0965">
            <w:pPr>
              <w:spacing w:line="240" w:lineRule="auto"/>
              <w:ind w:firstLine="0"/>
              <w:jc w:val="center"/>
              <w:rPr>
                <w:rFonts w:eastAsia="Times New Roman" w:cs="Times New Roman"/>
                <w:sz w:val="20"/>
                <w:szCs w:val="20"/>
                <w:lang w:eastAsia="ru-RU"/>
              </w:rPr>
            </w:pPr>
            <w:r w:rsidRPr="007249BA">
              <w:rPr>
                <w:rFonts w:eastAsia="Times New Roman" w:cs="Times New Roman"/>
                <w:sz w:val="20"/>
                <w:szCs w:val="20"/>
                <w:lang w:eastAsia="ru-RU"/>
              </w:rPr>
              <w:t>8227,16</w:t>
            </w:r>
          </w:p>
        </w:tc>
        <w:tc>
          <w:tcPr>
            <w:tcW w:w="439" w:type="pct"/>
            <w:shd w:val="clear" w:color="auto" w:fill="auto"/>
            <w:vAlign w:val="center"/>
          </w:tcPr>
          <w:p w14:paraId="011D66BD" w14:textId="77777777" w:rsidR="002E0965" w:rsidRPr="007249BA" w:rsidRDefault="002E0965" w:rsidP="002E0965">
            <w:pPr>
              <w:spacing w:line="240" w:lineRule="auto"/>
              <w:ind w:firstLine="0"/>
              <w:jc w:val="center"/>
              <w:rPr>
                <w:rFonts w:eastAsia="Times New Roman" w:cs="Times New Roman"/>
                <w:sz w:val="20"/>
                <w:szCs w:val="20"/>
                <w:lang w:eastAsia="ru-RU"/>
              </w:rPr>
            </w:pPr>
            <w:r w:rsidRPr="007249BA">
              <w:rPr>
                <w:rFonts w:eastAsia="Times New Roman" w:cs="Times New Roman"/>
                <w:sz w:val="20"/>
                <w:szCs w:val="20"/>
                <w:lang w:eastAsia="ru-RU"/>
              </w:rPr>
              <w:t>8227,16</w:t>
            </w:r>
          </w:p>
        </w:tc>
        <w:tc>
          <w:tcPr>
            <w:tcW w:w="435" w:type="pct"/>
            <w:shd w:val="clear" w:color="auto" w:fill="auto"/>
            <w:vAlign w:val="center"/>
          </w:tcPr>
          <w:p w14:paraId="5FFB1BC7" w14:textId="77777777" w:rsidR="002E0965" w:rsidRPr="007249BA" w:rsidRDefault="002E0965" w:rsidP="002E0965">
            <w:pPr>
              <w:spacing w:line="240" w:lineRule="auto"/>
              <w:ind w:firstLine="0"/>
              <w:jc w:val="center"/>
              <w:rPr>
                <w:rFonts w:eastAsia="Times New Roman" w:cs="Times New Roman"/>
                <w:sz w:val="20"/>
                <w:szCs w:val="20"/>
                <w:lang w:eastAsia="ru-RU"/>
              </w:rPr>
            </w:pPr>
            <w:r w:rsidRPr="007249BA">
              <w:rPr>
                <w:rFonts w:eastAsia="Times New Roman" w:cs="Times New Roman"/>
                <w:sz w:val="20"/>
                <w:szCs w:val="20"/>
                <w:lang w:eastAsia="ru-RU"/>
              </w:rPr>
              <w:t>8227,16</w:t>
            </w:r>
          </w:p>
        </w:tc>
        <w:tc>
          <w:tcPr>
            <w:tcW w:w="575" w:type="pct"/>
            <w:vAlign w:val="center"/>
          </w:tcPr>
          <w:p w14:paraId="2050A829" w14:textId="5098DB88" w:rsidR="002E0965" w:rsidRPr="007249BA" w:rsidRDefault="002E0965" w:rsidP="002E0965">
            <w:pPr>
              <w:spacing w:line="240" w:lineRule="auto"/>
              <w:ind w:firstLine="0"/>
              <w:jc w:val="center"/>
              <w:rPr>
                <w:rFonts w:eastAsia="Times New Roman" w:cs="Times New Roman"/>
                <w:sz w:val="20"/>
                <w:szCs w:val="20"/>
                <w:lang w:eastAsia="ru-RU"/>
              </w:rPr>
            </w:pPr>
            <w:r w:rsidRPr="007249BA">
              <w:rPr>
                <w:rFonts w:eastAsia="Times New Roman" w:cs="Times New Roman"/>
                <w:sz w:val="20"/>
                <w:szCs w:val="20"/>
                <w:lang w:eastAsia="ru-RU"/>
              </w:rPr>
              <w:t>8227,16</w:t>
            </w:r>
          </w:p>
        </w:tc>
        <w:tc>
          <w:tcPr>
            <w:tcW w:w="575" w:type="pct"/>
            <w:shd w:val="clear" w:color="auto" w:fill="auto"/>
            <w:vAlign w:val="center"/>
            <w:hideMark/>
          </w:tcPr>
          <w:p w14:paraId="3F658732" w14:textId="48347A9D" w:rsidR="002E0965" w:rsidRPr="007249BA" w:rsidRDefault="002E0965" w:rsidP="002E0965">
            <w:pPr>
              <w:spacing w:line="240" w:lineRule="auto"/>
              <w:ind w:firstLine="0"/>
              <w:jc w:val="center"/>
              <w:rPr>
                <w:rFonts w:eastAsia="Times New Roman" w:cs="Times New Roman"/>
                <w:sz w:val="20"/>
                <w:szCs w:val="20"/>
                <w:lang w:eastAsia="ru-RU"/>
              </w:rPr>
            </w:pPr>
            <w:r w:rsidRPr="007249BA">
              <w:rPr>
                <w:rFonts w:eastAsia="Times New Roman" w:cs="Times New Roman"/>
                <w:sz w:val="20"/>
                <w:szCs w:val="20"/>
                <w:lang w:eastAsia="ru-RU"/>
              </w:rPr>
              <w:t>11849,12</w:t>
            </w:r>
          </w:p>
        </w:tc>
        <w:tc>
          <w:tcPr>
            <w:tcW w:w="646" w:type="pct"/>
            <w:shd w:val="clear" w:color="auto" w:fill="auto"/>
            <w:vAlign w:val="center"/>
          </w:tcPr>
          <w:p w14:paraId="35006FAB" w14:textId="77777777" w:rsidR="002E0965" w:rsidRPr="007249BA" w:rsidRDefault="002E0965" w:rsidP="002E0965">
            <w:pPr>
              <w:spacing w:line="240" w:lineRule="auto"/>
              <w:ind w:firstLine="0"/>
              <w:jc w:val="center"/>
              <w:rPr>
                <w:rFonts w:eastAsia="Times New Roman" w:cs="Times New Roman"/>
                <w:sz w:val="20"/>
                <w:szCs w:val="20"/>
                <w:lang w:eastAsia="ru-RU"/>
              </w:rPr>
            </w:pPr>
            <w:r w:rsidRPr="007249BA">
              <w:rPr>
                <w:rFonts w:eastAsia="Times New Roman" w:cs="Times New Roman"/>
                <w:sz w:val="20"/>
                <w:szCs w:val="20"/>
                <w:lang w:eastAsia="ru-RU"/>
              </w:rPr>
              <w:t>11849,12</w:t>
            </w:r>
          </w:p>
        </w:tc>
      </w:tr>
      <w:tr w:rsidR="002E0965" w:rsidRPr="007249BA" w14:paraId="38C8FB87" w14:textId="77777777" w:rsidTr="00912BD6">
        <w:trPr>
          <w:trHeight w:val="113"/>
          <w:jc w:val="center"/>
        </w:trPr>
        <w:tc>
          <w:tcPr>
            <w:tcW w:w="1454" w:type="pct"/>
            <w:shd w:val="clear" w:color="auto" w:fill="auto"/>
            <w:vAlign w:val="center"/>
            <w:hideMark/>
          </w:tcPr>
          <w:p w14:paraId="6B74ED2E" w14:textId="77777777" w:rsidR="002E0965" w:rsidRPr="007249BA" w:rsidRDefault="002E0965" w:rsidP="002E0965">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Расход на технологические нужды</w:t>
            </w:r>
          </w:p>
        </w:tc>
        <w:tc>
          <w:tcPr>
            <w:tcW w:w="370" w:type="pct"/>
            <w:vMerge/>
            <w:vAlign w:val="center"/>
            <w:hideMark/>
          </w:tcPr>
          <w:p w14:paraId="7FBBE509" w14:textId="77777777" w:rsidR="002E0965" w:rsidRPr="007249BA" w:rsidRDefault="002E0965" w:rsidP="002E0965">
            <w:pPr>
              <w:spacing w:line="240" w:lineRule="auto"/>
              <w:ind w:firstLine="0"/>
              <w:jc w:val="left"/>
              <w:rPr>
                <w:rFonts w:eastAsia="Times New Roman" w:cs="Times New Roman"/>
                <w:color w:val="000000"/>
                <w:sz w:val="20"/>
                <w:szCs w:val="20"/>
                <w:lang w:eastAsia="ru-RU"/>
              </w:rPr>
            </w:pPr>
          </w:p>
        </w:tc>
        <w:tc>
          <w:tcPr>
            <w:tcW w:w="506" w:type="pct"/>
            <w:shd w:val="clear" w:color="auto" w:fill="auto"/>
            <w:vAlign w:val="center"/>
          </w:tcPr>
          <w:p w14:paraId="1A67479E" w14:textId="7BC97707" w:rsidR="002E0965" w:rsidRPr="007249BA" w:rsidRDefault="002E0965" w:rsidP="002E0965">
            <w:pPr>
              <w:spacing w:line="240" w:lineRule="auto"/>
              <w:ind w:firstLine="0"/>
              <w:jc w:val="center"/>
              <w:rPr>
                <w:rFonts w:eastAsia="Times New Roman" w:cs="Times New Roman"/>
                <w:sz w:val="20"/>
                <w:szCs w:val="20"/>
                <w:lang w:eastAsia="ru-RU"/>
              </w:rPr>
            </w:pPr>
            <w:r w:rsidRPr="007249BA">
              <w:rPr>
                <w:rFonts w:eastAsia="Times New Roman" w:cs="Times New Roman"/>
                <w:sz w:val="20"/>
                <w:szCs w:val="20"/>
                <w:lang w:eastAsia="ru-RU"/>
              </w:rPr>
              <w:t>517,57</w:t>
            </w:r>
          </w:p>
        </w:tc>
        <w:tc>
          <w:tcPr>
            <w:tcW w:w="439" w:type="pct"/>
            <w:shd w:val="clear" w:color="auto" w:fill="auto"/>
            <w:vAlign w:val="center"/>
          </w:tcPr>
          <w:p w14:paraId="07332C7A" w14:textId="77777777" w:rsidR="002E0965" w:rsidRPr="007249BA" w:rsidRDefault="002E0965" w:rsidP="002E0965">
            <w:pPr>
              <w:spacing w:line="240" w:lineRule="auto"/>
              <w:ind w:firstLine="0"/>
              <w:jc w:val="center"/>
              <w:rPr>
                <w:rFonts w:eastAsia="Times New Roman" w:cs="Times New Roman"/>
                <w:sz w:val="20"/>
                <w:szCs w:val="20"/>
                <w:lang w:eastAsia="ru-RU"/>
              </w:rPr>
            </w:pPr>
            <w:r w:rsidRPr="007249BA">
              <w:rPr>
                <w:rFonts w:eastAsia="Times New Roman" w:cs="Times New Roman"/>
                <w:sz w:val="20"/>
                <w:szCs w:val="20"/>
                <w:lang w:eastAsia="ru-RU"/>
              </w:rPr>
              <w:t>517,57</w:t>
            </w:r>
          </w:p>
        </w:tc>
        <w:tc>
          <w:tcPr>
            <w:tcW w:w="435" w:type="pct"/>
            <w:shd w:val="clear" w:color="auto" w:fill="auto"/>
            <w:vAlign w:val="center"/>
          </w:tcPr>
          <w:p w14:paraId="513E0103" w14:textId="77777777" w:rsidR="002E0965" w:rsidRPr="007249BA" w:rsidRDefault="002E0965" w:rsidP="002E0965">
            <w:pPr>
              <w:spacing w:line="240" w:lineRule="auto"/>
              <w:ind w:firstLine="0"/>
              <w:jc w:val="center"/>
              <w:rPr>
                <w:rFonts w:eastAsia="Times New Roman" w:cs="Times New Roman"/>
                <w:sz w:val="20"/>
                <w:szCs w:val="20"/>
                <w:lang w:eastAsia="ru-RU"/>
              </w:rPr>
            </w:pPr>
            <w:r w:rsidRPr="007249BA">
              <w:rPr>
                <w:rFonts w:eastAsia="Times New Roman" w:cs="Times New Roman"/>
                <w:sz w:val="20"/>
                <w:szCs w:val="20"/>
                <w:lang w:eastAsia="ru-RU"/>
              </w:rPr>
              <w:t>517,57</w:t>
            </w:r>
          </w:p>
        </w:tc>
        <w:tc>
          <w:tcPr>
            <w:tcW w:w="575" w:type="pct"/>
            <w:vAlign w:val="center"/>
          </w:tcPr>
          <w:p w14:paraId="050B3863" w14:textId="132AD6C3" w:rsidR="002E0965" w:rsidRPr="007249BA" w:rsidRDefault="002E0965" w:rsidP="002E0965">
            <w:pPr>
              <w:spacing w:line="240" w:lineRule="auto"/>
              <w:ind w:firstLine="0"/>
              <w:jc w:val="center"/>
              <w:rPr>
                <w:rFonts w:eastAsia="Times New Roman" w:cs="Times New Roman"/>
                <w:sz w:val="20"/>
                <w:szCs w:val="20"/>
                <w:lang w:eastAsia="ru-RU"/>
              </w:rPr>
            </w:pPr>
            <w:r w:rsidRPr="007249BA">
              <w:rPr>
                <w:rFonts w:eastAsia="Times New Roman" w:cs="Times New Roman"/>
                <w:sz w:val="20"/>
                <w:szCs w:val="20"/>
                <w:lang w:eastAsia="ru-RU"/>
              </w:rPr>
              <w:t>517,57</w:t>
            </w:r>
          </w:p>
        </w:tc>
        <w:tc>
          <w:tcPr>
            <w:tcW w:w="575" w:type="pct"/>
            <w:shd w:val="clear" w:color="auto" w:fill="auto"/>
            <w:vAlign w:val="center"/>
            <w:hideMark/>
          </w:tcPr>
          <w:p w14:paraId="52B9AEE0" w14:textId="514FFF8A" w:rsidR="002E0965" w:rsidRPr="007249BA" w:rsidRDefault="002E0965" w:rsidP="002E0965">
            <w:pPr>
              <w:spacing w:line="240" w:lineRule="auto"/>
              <w:ind w:firstLine="0"/>
              <w:jc w:val="center"/>
              <w:rPr>
                <w:rFonts w:eastAsia="Times New Roman" w:cs="Times New Roman"/>
                <w:sz w:val="20"/>
                <w:szCs w:val="20"/>
                <w:lang w:eastAsia="ru-RU"/>
              </w:rPr>
            </w:pPr>
            <w:r w:rsidRPr="007249BA">
              <w:rPr>
                <w:rFonts w:eastAsia="Times New Roman" w:cs="Times New Roman"/>
                <w:sz w:val="20"/>
                <w:szCs w:val="20"/>
                <w:lang w:eastAsia="ru-RU"/>
              </w:rPr>
              <w:t>517,57</w:t>
            </w:r>
          </w:p>
        </w:tc>
        <w:tc>
          <w:tcPr>
            <w:tcW w:w="646" w:type="pct"/>
            <w:shd w:val="clear" w:color="auto" w:fill="auto"/>
            <w:vAlign w:val="center"/>
          </w:tcPr>
          <w:p w14:paraId="38769899" w14:textId="77777777" w:rsidR="002E0965" w:rsidRPr="007249BA" w:rsidRDefault="002E0965" w:rsidP="002E0965">
            <w:pPr>
              <w:spacing w:line="240" w:lineRule="auto"/>
              <w:ind w:firstLine="0"/>
              <w:jc w:val="center"/>
              <w:rPr>
                <w:rFonts w:eastAsia="Times New Roman" w:cs="Times New Roman"/>
                <w:sz w:val="20"/>
                <w:szCs w:val="20"/>
                <w:lang w:eastAsia="ru-RU"/>
              </w:rPr>
            </w:pPr>
            <w:r w:rsidRPr="007249BA">
              <w:rPr>
                <w:rFonts w:eastAsia="Times New Roman" w:cs="Times New Roman"/>
                <w:sz w:val="20"/>
                <w:szCs w:val="20"/>
                <w:lang w:eastAsia="ru-RU"/>
              </w:rPr>
              <w:t>517,57</w:t>
            </w:r>
          </w:p>
        </w:tc>
      </w:tr>
      <w:tr w:rsidR="002E0965" w:rsidRPr="007249BA" w14:paraId="57397DD0" w14:textId="77777777" w:rsidTr="00912BD6">
        <w:trPr>
          <w:trHeight w:val="113"/>
          <w:jc w:val="center"/>
        </w:trPr>
        <w:tc>
          <w:tcPr>
            <w:tcW w:w="1454" w:type="pct"/>
            <w:shd w:val="clear" w:color="auto" w:fill="auto"/>
            <w:vAlign w:val="center"/>
            <w:hideMark/>
          </w:tcPr>
          <w:p w14:paraId="11662AA2" w14:textId="77777777" w:rsidR="002E0965" w:rsidRPr="007249BA" w:rsidRDefault="002E0965" w:rsidP="002E0965">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Отпуск тепловой энергии в сеть</w:t>
            </w:r>
          </w:p>
        </w:tc>
        <w:tc>
          <w:tcPr>
            <w:tcW w:w="370" w:type="pct"/>
            <w:vMerge/>
            <w:vAlign w:val="center"/>
            <w:hideMark/>
          </w:tcPr>
          <w:p w14:paraId="177E525C" w14:textId="77777777" w:rsidR="002E0965" w:rsidRPr="007249BA" w:rsidRDefault="002E0965" w:rsidP="002E0965">
            <w:pPr>
              <w:spacing w:line="240" w:lineRule="auto"/>
              <w:ind w:firstLine="0"/>
              <w:jc w:val="left"/>
              <w:rPr>
                <w:rFonts w:eastAsia="Times New Roman" w:cs="Times New Roman"/>
                <w:color w:val="000000"/>
                <w:sz w:val="20"/>
                <w:szCs w:val="20"/>
                <w:lang w:eastAsia="ru-RU"/>
              </w:rPr>
            </w:pPr>
          </w:p>
        </w:tc>
        <w:tc>
          <w:tcPr>
            <w:tcW w:w="506" w:type="pct"/>
            <w:shd w:val="clear" w:color="auto" w:fill="auto"/>
            <w:vAlign w:val="center"/>
          </w:tcPr>
          <w:p w14:paraId="5DA624DA" w14:textId="31AEA10A" w:rsidR="002E0965" w:rsidRPr="007249BA" w:rsidRDefault="002E0965" w:rsidP="002E0965">
            <w:pPr>
              <w:spacing w:line="240" w:lineRule="auto"/>
              <w:ind w:firstLine="0"/>
              <w:jc w:val="center"/>
              <w:rPr>
                <w:rFonts w:eastAsia="Times New Roman" w:cs="Times New Roman"/>
                <w:sz w:val="20"/>
                <w:szCs w:val="20"/>
                <w:lang w:eastAsia="ru-RU"/>
              </w:rPr>
            </w:pPr>
            <w:r w:rsidRPr="007249BA">
              <w:rPr>
                <w:rFonts w:eastAsia="Times New Roman" w:cs="Times New Roman"/>
                <w:sz w:val="20"/>
                <w:szCs w:val="20"/>
                <w:lang w:eastAsia="ru-RU"/>
              </w:rPr>
              <w:t>7709,59</w:t>
            </w:r>
          </w:p>
        </w:tc>
        <w:tc>
          <w:tcPr>
            <w:tcW w:w="439" w:type="pct"/>
            <w:shd w:val="clear" w:color="auto" w:fill="auto"/>
            <w:vAlign w:val="center"/>
          </w:tcPr>
          <w:p w14:paraId="49E0B1C3" w14:textId="77777777" w:rsidR="002E0965" w:rsidRPr="007249BA" w:rsidRDefault="002E0965" w:rsidP="002E0965">
            <w:pPr>
              <w:spacing w:line="240" w:lineRule="auto"/>
              <w:ind w:firstLine="0"/>
              <w:jc w:val="center"/>
              <w:rPr>
                <w:rFonts w:eastAsia="Times New Roman" w:cs="Times New Roman"/>
                <w:sz w:val="20"/>
                <w:szCs w:val="20"/>
                <w:lang w:eastAsia="ru-RU"/>
              </w:rPr>
            </w:pPr>
            <w:r w:rsidRPr="007249BA">
              <w:rPr>
                <w:rFonts w:eastAsia="Times New Roman" w:cs="Times New Roman"/>
                <w:sz w:val="20"/>
                <w:szCs w:val="20"/>
                <w:lang w:eastAsia="ru-RU"/>
              </w:rPr>
              <w:t>7709,59</w:t>
            </w:r>
          </w:p>
        </w:tc>
        <w:tc>
          <w:tcPr>
            <w:tcW w:w="435" w:type="pct"/>
            <w:shd w:val="clear" w:color="auto" w:fill="auto"/>
            <w:vAlign w:val="center"/>
          </w:tcPr>
          <w:p w14:paraId="4C105543" w14:textId="77777777" w:rsidR="002E0965" w:rsidRPr="007249BA" w:rsidRDefault="002E0965" w:rsidP="002E0965">
            <w:pPr>
              <w:spacing w:line="240" w:lineRule="auto"/>
              <w:ind w:firstLine="0"/>
              <w:jc w:val="center"/>
              <w:rPr>
                <w:rFonts w:eastAsia="Times New Roman" w:cs="Times New Roman"/>
                <w:sz w:val="20"/>
                <w:szCs w:val="20"/>
                <w:lang w:eastAsia="ru-RU"/>
              </w:rPr>
            </w:pPr>
            <w:r w:rsidRPr="007249BA">
              <w:rPr>
                <w:rFonts w:eastAsia="Times New Roman" w:cs="Times New Roman"/>
                <w:sz w:val="20"/>
                <w:szCs w:val="20"/>
                <w:lang w:eastAsia="ru-RU"/>
              </w:rPr>
              <w:t>7709,59</w:t>
            </w:r>
          </w:p>
        </w:tc>
        <w:tc>
          <w:tcPr>
            <w:tcW w:w="575" w:type="pct"/>
            <w:vAlign w:val="center"/>
          </w:tcPr>
          <w:p w14:paraId="125629CF" w14:textId="6D7DAEF5" w:rsidR="002E0965" w:rsidRPr="007249BA" w:rsidRDefault="002E0965" w:rsidP="002E0965">
            <w:pPr>
              <w:spacing w:line="240" w:lineRule="auto"/>
              <w:ind w:firstLine="0"/>
              <w:jc w:val="center"/>
              <w:rPr>
                <w:rFonts w:eastAsia="Times New Roman" w:cs="Times New Roman"/>
                <w:sz w:val="20"/>
                <w:szCs w:val="20"/>
                <w:lang w:eastAsia="ru-RU"/>
              </w:rPr>
            </w:pPr>
            <w:r w:rsidRPr="007249BA">
              <w:rPr>
                <w:rFonts w:eastAsia="Times New Roman" w:cs="Times New Roman"/>
                <w:sz w:val="20"/>
                <w:szCs w:val="20"/>
                <w:lang w:eastAsia="ru-RU"/>
              </w:rPr>
              <w:t>7709,59</w:t>
            </w:r>
          </w:p>
        </w:tc>
        <w:tc>
          <w:tcPr>
            <w:tcW w:w="575" w:type="pct"/>
            <w:shd w:val="clear" w:color="auto" w:fill="auto"/>
            <w:vAlign w:val="center"/>
            <w:hideMark/>
          </w:tcPr>
          <w:p w14:paraId="29A3D9DC" w14:textId="1A7EECFB" w:rsidR="002E0965" w:rsidRPr="007249BA" w:rsidRDefault="002E0965" w:rsidP="002E0965">
            <w:pPr>
              <w:spacing w:line="240" w:lineRule="auto"/>
              <w:ind w:firstLine="0"/>
              <w:jc w:val="center"/>
              <w:rPr>
                <w:rFonts w:eastAsia="Times New Roman" w:cs="Times New Roman"/>
                <w:sz w:val="20"/>
                <w:szCs w:val="20"/>
                <w:lang w:eastAsia="ru-RU"/>
              </w:rPr>
            </w:pPr>
            <w:r w:rsidRPr="007249BA">
              <w:rPr>
                <w:rFonts w:eastAsia="Times New Roman" w:cs="Times New Roman"/>
                <w:sz w:val="20"/>
                <w:szCs w:val="20"/>
                <w:lang w:eastAsia="ru-RU"/>
              </w:rPr>
              <w:t>11331,55</w:t>
            </w:r>
          </w:p>
        </w:tc>
        <w:tc>
          <w:tcPr>
            <w:tcW w:w="646" w:type="pct"/>
            <w:shd w:val="clear" w:color="auto" w:fill="auto"/>
            <w:vAlign w:val="center"/>
          </w:tcPr>
          <w:p w14:paraId="0DE9A3B1" w14:textId="77777777" w:rsidR="002E0965" w:rsidRPr="007249BA" w:rsidRDefault="002E0965" w:rsidP="002E0965">
            <w:pPr>
              <w:spacing w:line="240" w:lineRule="auto"/>
              <w:ind w:firstLine="0"/>
              <w:jc w:val="center"/>
              <w:rPr>
                <w:rFonts w:eastAsia="Times New Roman" w:cs="Times New Roman"/>
                <w:sz w:val="20"/>
                <w:szCs w:val="20"/>
                <w:lang w:eastAsia="ru-RU"/>
              </w:rPr>
            </w:pPr>
            <w:r w:rsidRPr="007249BA">
              <w:rPr>
                <w:rFonts w:eastAsia="Times New Roman" w:cs="Times New Roman"/>
                <w:sz w:val="20"/>
                <w:szCs w:val="20"/>
                <w:lang w:eastAsia="ru-RU"/>
              </w:rPr>
              <w:t>11331,55</w:t>
            </w:r>
          </w:p>
        </w:tc>
      </w:tr>
      <w:tr w:rsidR="002E0965" w:rsidRPr="007249BA" w14:paraId="4DB9F32C" w14:textId="77777777" w:rsidTr="00912BD6">
        <w:trPr>
          <w:trHeight w:val="113"/>
          <w:jc w:val="center"/>
        </w:trPr>
        <w:tc>
          <w:tcPr>
            <w:tcW w:w="1454" w:type="pct"/>
            <w:shd w:val="clear" w:color="auto" w:fill="auto"/>
            <w:vAlign w:val="center"/>
            <w:hideMark/>
          </w:tcPr>
          <w:p w14:paraId="539C7D76" w14:textId="77777777" w:rsidR="002E0965" w:rsidRPr="007249BA" w:rsidRDefault="002E0965" w:rsidP="002E0965">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Потери тепловой энергии</w:t>
            </w:r>
          </w:p>
        </w:tc>
        <w:tc>
          <w:tcPr>
            <w:tcW w:w="370" w:type="pct"/>
            <w:vMerge/>
            <w:vAlign w:val="center"/>
            <w:hideMark/>
          </w:tcPr>
          <w:p w14:paraId="3585FD19" w14:textId="77777777" w:rsidR="002E0965" w:rsidRPr="007249BA" w:rsidRDefault="002E0965" w:rsidP="002E0965">
            <w:pPr>
              <w:spacing w:line="240" w:lineRule="auto"/>
              <w:ind w:firstLine="0"/>
              <w:jc w:val="left"/>
              <w:rPr>
                <w:rFonts w:eastAsia="Times New Roman" w:cs="Times New Roman"/>
                <w:color w:val="000000"/>
                <w:sz w:val="20"/>
                <w:szCs w:val="20"/>
                <w:lang w:eastAsia="ru-RU"/>
              </w:rPr>
            </w:pPr>
          </w:p>
        </w:tc>
        <w:tc>
          <w:tcPr>
            <w:tcW w:w="506" w:type="pct"/>
            <w:shd w:val="clear" w:color="auto" w:fill="auto"/>
            <w:vAlign w:val="center"/>
          </w:tcPr>
          <w:p w14:paraId="301EFB08" w14:textId="26AF2C27" w:rsidR="002E0965" w:rsidRPr="007249BA" w:rsidRDefault="002E0965" w:rsidP="002E0965">
            <w:pPr>
              <w:spacing w:line="240" w:lineRule="auto"/>
              <w:ind w:firstLine="0"/>
              <w:jc w:val="center"/>
              <w:rPr>
                <w:rFonts w:eastAsia="Times New Roman" w:cs="Times New Roman"/>
                <w:sz w:val="20"/>
                <w:szCs w:val="20"/>
                <w:lang w:eastAsia="ru-RU"/>
              </w:rPr>
            </w:pPr>
            <w:r w:rsidRPr="007249BA">
              <w:rPr>
                <w:rFonts w:eastAsia="Times New Roman" w:cs="Times New Roman"/>
                <w:sz w:val="20"/>
                <w:szCs w:val="20"/>
                <w:lang w:eastAsia="ru-RU"/>
              </w:rPr>
              <w:t>2819,75</w:t>
            </w:r>
          </w:p>
        </w:tc>
        <w:tc>
          <w:tcPr>
            <w:tcW w:w="439" w:type="pct"/>
            <w:shd w:val="clear" w:color="auto" w:fill="auto"/>
            <w:vAlign w:val="center"/>
          </w:tcPr>
          <w:p w14:paraId="2F91366D" w14:textId="77777777" w:rsidR="002E0965" w:rsidRPr="007249BA" w:rsidRDefault="002E0965" w:rsidP="002E0965">
            <w:pPr>
              <w:spacing w:line="240" w:lineRule="auto"/>
              <w:ind w:firstLine="0"/>
              <w:jc w:val="center"/>
              <w:rPr>
                <w:rFonts w:eastAsia="Times New Roman" w:cs="Times New Roman"/>
                <w:sz w:val="20"/>
                <w:szCs w:val="20"/>
                <w:lang w:eastAsia="ru-RU"/>
              </w:rPr>
            </w:pPr>
            <w:r w:rsidRPr="007249BA">
              <w:rPr>
                <w:rFonts w:eastAsia="Times New Roman" w:cs="Times New Roman"/>
                <w:sz w:val="20"/>
                <w:szCs w:val="20"/>
                <w:lang w:eastAsia="ru-RU"/>
              </w:rPr>
              <w:t>2819,75</w:t>
            </w:r>
          </w:p>
        </w:tc>
        <w:tc>
          <w:tcPr>
            <w:tcW w:w="435" w:type="pct"/>
            <w:shd w:val="clear" w:color="auto" w:fill="auto"/>
            <w:vAlign w:val="center"/>
          </w:tcPr>
          <w:p w14:paraId="70E1C93D" w14:textId="77777777" w:rsidR="002E0965" w:rsidRPr="007249BA" w:rsidRDefault="002E0965" w:rsidP="002E0965">
            <w:pPr>
              <w:spacing w:line="240" w:lineRule="auto"/>
              <w:ind w:firstLine="0"/>
              <w:jc w:val="center"/>
              <w:rPr>
                <w:rFonts w:eastAsia="Times New Roman" w:cs="Times New Roman"/>
                <w:sz w:val="20"/>
                <w:szCs w:val="20"/>
                <w:lang w:eastAsia="ru-RU"/>
              </w:rPr>
            </w:pPr>
            <w:r w:rsidRPr="007249BA">
              <w:rPr>
                <w:rFonts w:eastAsia="Times New Roman" w:cs="Times New Roman"/>
                <w:sz w:val="20"/>
                <w:szCs w:val="20"/>
                <w:lang w:eastAsia="ru-RU"/>
              </w:rPr>
              <w:t>2819,75</w:t>
            </w:r>
          </w:p>
        </w:tc>
        <w:tc>
          <w:tcPr>
            <w:tcW w:w="575" w:type="pct"/>
            <w:vAlign w:val="center"/>
          </w:tcPr>
          <w:p w14:paraId="12D32A09" w14:textId="09ADEF15" w:rsidR="002E0965" w:rsidRPr="007249BA" w:rsidRDefault="002E0965" w:rsidP="002E0965">
            <w:pPr>
              <w:spacing w:line="240" w:lineRule="auto"/>
              <w:ind w:firstLine="0"/>
              <w:jc w:val="center"/>
              <w:rPr>
                <w:rFonts w:eastAsia="Times New Roman" w:cs="Times New Roman"/>
                <w:sz w:val="20"/>
                <w:szCs w:val="20"/>
                <w:lang w:eastAsia="ru-RU"/>
              </w:rPr>
            </w:pPr>
            <w:r w:rsidRPr="007249BA">
              <w:rPr>
                <w:rFonts w:eastAsia="Times New Roman" w:cs="Times New Roman"/>
                <w:sz w:val="20"/>
                <w:szCs w:val="20"/>
                <w:lang w:eastAsia="ru-RU"/>
              </w:rPr>
              <w:t>2819,75</w:t>
            </w:r>
          </w:p>
        </w:tc>
        <w:tc>
          <w:tcPr>
            <w:tcW w:w="575" w:type="pct"/>
            <w:shd w:val="clear" w:color="auto" w:fill="auto"/>
            <w:vAlign w:val="center"/>
            <w:hideMark/>
          </w:tcPr>
          <w:p w14:paraId="20F21A9B" w14:textId="0E8EAEC3" w:rsidR="002E0965" w:rsidRPr="007249BA" w:rsidRDefault="002E0965" w:rsidP="002E0965">
            <w:pPr>
              <w:spacing w:line="240" w:lineRule="auto"/>
              <w:ind w:firstLine="0"/>
              <w:jc w:val="center"/>
              <w:rPr>
                <w:rFonts w:eastAsia="Times New Roman" w:cs="Times New Roman"/>
                <w:sz w:val="20"/>
                <w:szCs w:val="20"/>
                <w:lang w:eastAsia="ru-RU"/>
              </w:rPr>
            </w:pPr>
            <w:r w:rsidRPr="007249BA">
              <w:rPr>
                <w:rFonts w:eastAsia="Times New Roman" w:cs="Times New Roman"/>
                <w:sz w:val="20"/>
                <w:szCs w:val="20"/>
                <w:lang w:eastAsia="ru-RU"/>
              </w:rPr>
              <w:t>2819,75</w:t>
            </w:r>
          </w:p>
        </w:tc>
        <w:tc>
          <w:tcPr>
            <w:tcW w:w="646" w:type="pct"/>
            <w:shd w:val="clear" w:color="auto" w:fill="auto"/>
            <w:vAlign w:val="center"/>
          </w:tcPr>
          <w:p w14:paraId="02F36017" w14:textId="77777777" w:rsidR="002E0965" w:rsidRPr="007249BA" w:rsidRDefault="002E0965" w:rsidP="002E0965">
            <w:pPr>
              <w:spacing w:line="240" w:lineRule="auto"/>
              <w:ind w:firstLine="0"/>
              <w:jc w:val="center"/>
              <w:rPr>
                <w:rFonts w:eastAsia="Times New Roman" w:cs="Times New Roman"/>
                <w:sz w:val="20"/>
                <w:szCs w:val="20"/>
                <w:lang w:eastAsia="ru-RU"/>
              </w:rPr>
            </w:pPr>
            <w:r w:rsidRPr="007249BA">
              <w:rPr>
                <w:rFonts w:eastAsia="Times New Roman" w:cs="Times New Roman"/>
                <w:sz w:val="20"/>
                <w:szCs w:val="20"/>
                <w:lang w:eastAsia="ru-RU"/>
              </w:rPr>
              <w:t>2819,75</w:t>
            </w:r>
          </w:p>
        </w:tc>
      </w:tr>
      <w:tr w:rsidR="002E0965" w:rsidRPr="007249BA" w14:paraId="6AD79CE2" w14:textId="77777777" w:rsidTr="00912BD6">
        <w:trPr>
          <w:trHeight w:val="113"/>
          <w:jc w:val="center"/>
        </w:trPr>
        <w:tc>
          <w:tcPr>
            <w:tcW w:w="1454" w:type="pct"/>
            <w:shd w:val="clear" w:color="auto" w:fill="auto"/>
            <w:vAlign w:val="center"/>
            <w:hideMark/>
          </w:tcPr>
          <w:p w14:paraId="71B2CE41" w14:textId="77777777" w:rsidR="002E0965" w:rsidRPr="007249BA" w:rsidRDefault="002E0965" w:rsidP="002E0965">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Полезный отпуск</w:t>
            </w:r>
          </w:p>
        </w:tc>
        <w:tc>
          <w:tcPr>
            <w:tcW w:w="370" w:type="pct"/>
            <w:vMerge/>
            <w:vAlign w:val="center"/>
            <w:hideMark/>
          </w:tcPr>
          <w:p w14:paraId="739F7A56" w14:textId="77777777" w:rsidR="002E0965" w:rsidRPr="007249BA" w:rsidRDefault="002E0965" w:rsidP="002E0965">
            <w:pPr>
              <w:spacing w:line="240" w:lineRule="auto"/>
              <w:ind w:firstLine="0"/>
              <w:jc w:val="left"/>
              <w:rPr>
                <w:rFonts w:eastAsia="Times New Roman" w:cs="Times New Roman"/>
                <w:color w:val="000000"/>
                <w:sz w:val="20"/>
                <w:szCs w:val="20"/>
                <w:lang w:eastAsia="ru-RU"/>
              </w:rPr>
            </w:pPr>
          </w:p>
        </w:tc>
        <w:tc>
          <w:tcPr>
            <w:tcW w:w="506" w:type="pct"/>
            <w:shd w:val="clear" w:color="auto" w:fill="auto"/>
            <w:vAlign w:val="center"/>
          </w:tcPr>
          <w:p w14:paraId="71F82B80" w14:textId="5C51AE21" w:rsidR="002E0965" w:rsidRPr="007249BA" w:rsidRDefault="002E0965" w:rsidP="002E0965">
            <w:pPr>
              <w:spacing w:line="240" w:lineRule="auto"/>
              <w:ind w:firstLine="0"/>
              <w:jc w:val="center"/>
              <w:rPr>
                <w:rFonts w:eastAsia="Times New Roman" w:cs="Times New Roman"/>
                <w:sz w:val="20"/>
                <w:szCs w:val="20"/>
                <w:lang w:eastAsia="ru-RU"/>
              </w:rPr>
            </w:pPr>
            <w:r w:rsidRPr="007249BA">
              <w:rPr>
                <w:rFonts w:eastAsia="Times New Roman" w:cs="Times New Roman"/>
                <w:sz w:val="20"/>
                <w:szCs w:val="20"/>
                <w:lang w:eastAsia="ru-RU"/>
              </w:rPr>
              <w:t>4829,84</w:t>
            </w:r>
          </w:p>
        </w:tc>
        <w:tc>
          <w:tcPr>
            <w:tcW w:w="439" w:type="pct"/>
            <w:shd w:val="clear" w:color="auto" w:fill="auto"/>
            <w:vAlign w:val="center"/>
          </w:tcPr>
          <w:p w14:paraId="58A9C3F6" w14:textId="77777777" w:rsidR="002E0965" w:rsidRPr="007249BA" w:rsidRDefault="002E0965" w:rsidP="002E0965">
            <w:pPr>
              <w:spacing w:line="240" w:lineRule="auto"/>
              <w:ind w:firstLine="0"/>
              <w:jc w:val="center"/>
              <w:rPr>
                <w:rFonts w:eastAsia="Times New Roman" w:cs="Times New Roman"/>
                <w:sz w:val="20"/>
                <w:szCs w:val="20"/>
                <w:lang w:eastAsia="ru-RU"/>
              </w:rPr>
            </w:pPr>
            <w:r w:rsidRPr="007249BA">
              <w:rPr>
                <w:rFonts w:eastAsia="Times New Roman" w:cs="Times New Roman"/>
                <w:sz w:val="20"/>
                <w:szCs w:val="20"/>
                <w:lang w:eastAsia="ru-RU"/>
              </w:rPr>
              <w:t>4829,84</w:t>
            </w:r>
          </w:p>
        </w:tc>
        <w:tc>
          <w:tcPr>
            <w:tcW w:w="435" w:type="pct"/>
            <w:shd w:val="clear" w:color="auto" w:fill="auto"/>
            <w:vAlign w:val="center"/>
          </w:tcPr>
          <w:p w14:paraId="03CF94F4" w14:textId="77777777" w:rsidR="002E0965" w:rsidRPr="007249BA" w:rsidRDefault="002E0965" w:rsidP="002E0965">
            <w:pPr>
              <w:spacing w:line="240" w:lineRule="auto"/>
              <w:ind w:firstLine="0"/>
              <w:jc w:val="center"/>
              <w:rPr>
                <w:rFonts w:eastAsia="Times New Roman" w:cs="Times New Roman"/>
                <w:sz w:val="20"/>
                <w:szCs w:val="20"/>
                <w:lang w:eastAsia="ru-RU"/>
              </w:rPr>
            </w:pPr>
            <w:r w:rsidRPr="007249BA">
              <w:rPr>
                <w:rFonts w:eastAsia="Times New Roman" w:cs="Times New Roman"/>
                <w:sz w:val="20"/>
                <w:szCs w:val="20"/>
                <w:lang w:eastAsia="ru-RU"/>
              </w:rPr>
              <w:t>4829,84</w:t>
            </w:r>
          </w:p>
        </w:tc>
        <w:tc>
          <w:tcPr>
            <w:tcW w:w="575" w:type="pct"/>
            <w:vAlign w:val="center"/>
          </w:tcPr>
          <w:p w14:paraId="0BB3E637" w14:textId="70B9B8B1" w:rsidR="002E0965" w:rsidRPr="007249BA" w:rsidRDefault="002E0965" w:rsidP="002E0965">
            <w:pPr>
              <w:spacing w:line="240" w:lineRule="auto"/>
              <w:ind w:firstLine="0"/>
              <w:jc w:val="center"/>
              <w:rPr>
                <w:rFonts w:eastAsia="Times New Roman" w:cs="Times New Roman"/>
                <w:sz w:val="20"/>
                <w:szCs w:val="20"/>
                <w:lang w:eastAsia="ru-RU"/>
              </w:rPr>
            </w:pPr>
            <w:r w:rsidRPr="007249BA">
              <w:rPr>
                <w:rFonts w:eastAsia="Times New Roman" w:cs="Times New Roman"/>
                <w:sz w:val="20"/>
                <w:szCs w:val="20"/>
                <w:lang w:eastAsia="ru-RU"/>
              </w:rPr>
              <w:t>4829,84</w:t>
            </w:r>
          </w:p>
        </w:tc>
        <w:tc>
          <w:tcPr>
            <w:tcW w:w="575" w:type="pct"/>
            <w:shd w:val="clear" w:color="auto" w:fill="auto"/>
            <w:vAlign w:val="center"/>
            <w:hideMark/>
          </w:tcPr>
          <w:p w14:paraId="4D920D49" w14:textId="4A0061C7" w:rsidR="002E0965" w:rsidRPr="007249BA" w:rsidRDefault="002E0965" w:rsidP="002E0965">
            <w:pPr>
              <w:spacing w:line="240" w:lineRule="auto"/>
              <w:ind w:firstLine="0"/>
              <w:jc w:val="center"/>
              <w:rPr>
                <w:rFonts w:eastAsia="Times New Roman" w:cs="Times New Roman"/>
                <w:sz w:val="20"/>
                <w:szCs w:val="20"/>
                <w:lang w:eastAsia="ru-RU"/>
              </w:rPr>
            </w:pPr>
            <w:r w:rsidRPr="007249BA">
              <w:rPr>
                <w:rFonts w:eastAsia="Times New Roman" w:cs="Times New Roman"/>
                <w:sz w:val="20"/>
                <w:szCs w:val="20"/>
                <w:lang w:eastAsia="ru-RU"/>
              </w:rPr>
              <w:t>8511,8</w:t>
            </w:r>
          </w:p>
        </w:tc>
        <w:tc>
          <w:tcPr>
            <w:tcW w:w="646" w:type="pct"/>
            <w:shd w:val="clear" w:color="auto" w:fill="auto"/>
            <w:vAlign w:val="center"/>
          </w:tcPr>
          <w:p w14:paraId="77148FA5" w14:textId="77777777" w:rsidR="002E0965" w:rsidRPr="007249BA" w:rsidRDefault="002E0965" w:rsidP="002E0965">
            <w:pPr>
              <w:spacing w:line="240" w:lineRule="auto"/>
              <w:ind w:firstLine="0"/>
              <w:jc w:val="center"/>
              <w:rPr>
                <w:rFonts w:eastAsia="Times New Roman" w:cs="Times New Roman"/>
                <w:sz w:val="20"/>
                <w:szCs w:val="20"/>
                <w:lang w:eastAsia="ru-RU"/>
              </w:rPr>
            </w:pPr>
            <w:r w:rsidRPr="007249BA">
              <w:rPr>
                <w:rFonts w:eastAsia="Times New Roman" w:cs="Times New Roman"/>
                <w:sz w:val="20"/>
                <w:szCs w:val="20"/>
                <w:lang w:eastAsia="ru-RU"/>
              </w:rPr>
              <w:t>8511,8</w:t>
            </w:r>
          </w:p>
        </w:tc>
      </w:tr>
    </w:tbl>
    <w:p w14:paraId="6CAA7253" w14:textId="77777777" w:rsidR="003C69E1" w:rsidRPr="007249BA" w:rsidRDefault="003C69E1" w:rsidP="003C69E1">
      <w:pPr>
        <w:sectPr w:rsidR="003C69E1" w:rsidRPr="007249BA" w:rsidSect="00B15693">
          <w:pgSz w:w="16838" w:h="11906" w:orient="landscape" w:code="9"/>
          <w:pgMar w:top="1134" w:right="567" w:bottom="1134" w:left="1701" w:header="709" w:footer="709" w:gutter="0"/>
          <w:cols w:space="708"/>
          <w:docGrid w:linePitch="360"/>
        </w:sectPr>
      </w:pPr>
    </w:p>
    <w:p w14:paraId="61F0CD77" w14:textId="3547B566" w:rsidR="003C69E1" w:rsidRPr="007249BA" w:rsidRDefault="00A068D2" w:rsidP="003E14CA">
      <w:pPr>
        <w:pStyle w:val="21"/>
        <w:widowControl w:val="0"/>
        <w:numPr>
          <w:ilvl w:val="0"/>
          <w:numId w:val="0"/>
        </w:numPr>
        <w:spacing w:before="0" w:line="240" w:lineRule="auto"/>
        <w:ind w:firstLine="709"/>
        <w:rPr>
          <w:sz w:val="28"/>
          <w:szCs w:val="28"/>
        </w:rPr>
      </w:pPr>
      <w:bookmarkStart w:id="27" w:name="_Toc104367645"/>
      <w:r w:rsidRPr="007249BA">
        <w:rPr>
          <w:sz w:val="28"/>
          <w:szCs w:val="28"/>
        </w:rPr>
        <w:t xml:space="preserve">2.4. </w:t>
      </w:r>
      <w:r w:rsidR="003C69E1" w:rsidRPr="007249BA">
        <w:rPr>
          <w:sz w:val="28"/>
          <w:szCs w:val="28"/>
        </w:rPr>
        <w:t>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городских округов либо в границах городского округа (поселения) и города федерального значения или городских округов (поселений) и города федерального значения, с указанием величины тепловой нагрузки для потребителей каждого поселения, городского округа, города федерального значения</w:t>
      </w:r>
      <w:bookmarkEnd w:id="27"/>
      <w:r w:rsidR="007549CF" w:rsidRPr="007249BA">
        <w:rPr>
          <w:sz w:val="28"/>
          <w:szCs w:val="28"/>
        </w:rPr>
        <w:t>.</w:t>
      </w:r>
    </w:p>
    <w:p w14:paraId="6E073D0C" w14:textId="410B73A4" w:rsidR="003C69E1" w:rsidRPr="007249BA" w:rsidRDefault="003C69E1" w:rsidP="003E14CA">
      <w:pPr>
        <w:pStyle w:val="af6"/>
        <w:spacing w:line="240" w:lineRule="auto"/>
        <w:rPr>
          <w:sz w:val="28"/>
          <w:szCs w:val="28"/>
        </w:rPr>
      </w:pPr>
      <w:r w:rsidRPr="007249BA">
        <w:rPr>
          <w:sz w:val="28"/>
          <w:szCs w:val="28"/>
        </w:rPr>
        <w:t>Зона дей</w:t>
      </w:r>
      <w:r w:rsidR="00A226D1" w:rsidRPr="007249BA">
        <w:rPr>
          <w:sz w:val="28"/>
          <w:szCs w:val="28"/>
        </w:rPr>
        <w:t xml:space="preserve">ствия </w:t>
      </w:r>
      <w:proofErr w:type="spellStart"/>
      <w:r w:rsidR="00A226D1" w:rsidRPr="007249BA">
        <w:rPr>
          <w:sz w:val="28"/>
          <w:szCs w:val="28"/>
        </w:rPr>
        <w:t>Покурской</w:t>
      </w:r>
      <w:proofErr w:type="spellEnd"/>
      <w:r w:rsidR="00A226D1" w:rsidRPr="007249BA">
        <w:rPr>
          <w:sz w:val="28"/>
          <w:szCs w:val="28"/>
        </w:rPr>
        <w:t xml:space="preserve"> котельной находи</w:t>
      </w:r>
      <w:r w:rsidRPr="007249BA">
        <w:rPr>
          <w:sz w:val="28"/>
          <w:szCs w:val="28"/>
        </w:rPr>
        <w:t>тся в пределах одного поселения – с.п. Покур. Перспективные балансы тепловой мощности и тепловой нагрузки представлены в таблице 7.</w:t>
      </w:r>
    </w:p>
    <w:p w14:paraId="26BDE800" w14:textId="5A3819EE" w:rsidR="003C69E1" w:rsidRPr="007249BA" w:rsidRDefault="00A068D2" w:rsidP="003E14CA">
      <w:pPr>
        <w:pStyle w:val="21"/>
        <w:widowControl w:val="0"/>
        <w:numPr>
          <w:ilvl w:val="0"/>
          <w:numId w:val="0"/>
        </w:numPr>
        <w:spacing w:before="0" w:line="240" w:lineRule="auto"/>
        <w:ind w:firstLine="709"/>
        <w:rPr>
          <w:sz w:val="28"/>
          <w:szCs w:val="28"/>
        </w:rPr>
      </w:pPr>
      <w:bookmarkStart w:id="28" w:name="_Toc104367646"/>
      <w:r w:rsidRPr="007249BA">
        <w:rPr>
          <w:sz w:val="28"/>
          <w:szCs w:val="28"/>
        </w:rPr>
        <w:t xml:space="preserve">2.5. </w:t>
      </w:r>
      <w:r w:rsidR="003C69E1" w:rsidRPr="007249BA">
        <w:rPr>
          <w:sz w:val="28"/>
          <w:szCs w:val="28"/>
        </w:rPr>
        <w:t>Радиус эффективного теплоснабжения, определяемый</w:t>
      </w:r>
      <w:r w:rsidR="007549CF" w:rsidRPr="007249BA">
        <w:rPr>
          <w:sz w:val="28"/>
          <w:szCs w:val="28"/>
        </w:rPr>
        <w:t xml:space="preserve">                                       </w:t>
      </w:r>
      <w:r w:rsidR="003C69E1" w:rsidRPr="007249BA">
        <w:rPr>
          <w:sz w:val="28"/>
          <w:szCs w:val="28"/>
        </w:rPr>
        <w:t>в соответствии с методическими указаниями по разработке схем теплоснабжения</w:t>
      </w:r>
      <w:bookmarkEnd w:id="28"/>
      <w:r w:rsidR="007549CF" w:rsidRPr="007249BA">
        <w:rPr>
          <w:sz w:val="28"/>
          <w:szCs w:val="28"/>
        </w:rPr>
        <w:t>.</w:t>
      </w:r>
    </w:p>
    <w:p w14:paraId="5E7A1E8A" w14:textId="77777777" w:rsidR="003C69E1" w:rsidRPr="007249BA" w:rsidRDefault="003C69E1" w:rsidP="003E14CA">
      <w:pPr>
        <w:spacing w:line="240" w:lineRule="auto"/>
        <w:contextualSpacing/>
        <w:rPr>
          <w:rFonts w:cs="Times New Roman"/>
          <w:sz w:val="28"/>
          <w:szCs w:val="28"/>
        </w:rPr>
      </w:pPr>
      <w:r w:rsidRPr="007249BA">
        <w:rPr>
          <w:rFonts w:cs="Times New Roman"/>
          <w:sz w:val="28"/>
          <w:szCs w:val="28"/>
        </w:rPr>
        <w:t xml:space="preserve">Согласно Федеральному закону от 27.07.2010 </w:t>
      </w:r>
      <w:r w:rsidR="007549CF" w:rsidRPr="007249BA">
        <w:rPr>
          <w:rFonts w:cs="Times New Roman"/>
          <w:sz w:val="28"/>
          <w:szCs w:val="28"/>
        </w:rPr>
        <w:t xml:space="preserve">№ 190-ФЗ                                               </w:t>
      </w:r>
      <w:r w:rsidRPr="007249BA">
        <w:rPr>
          <w:rFonts w:cs="Times New Roman"/>
          <w:sz w:val="28"/>
          <w:szCs w:val="28"/>
        </w:rPr>
        <w:t xml:space="preserve">«О теплоснабжении» радиус эффективного теплоснабжения – максимальное расстояние от </w:t>
      </w:r>
      <w:proofErr w:type="spellStart"/>
      <w:r w:rsidRPr="007249BA">
        <w:rPr>
          <w:rFonts w:cs="Times New Roman"/>
          <w:sz w:val="28"/>
          <w:szCs w:val="28"/>
        </w:rPr>
        <w:t>теплопотребляющей</w:t>
      </w:r>
      <w:proofErr w:type="spellEnd"/>
      <w:r w:rsidRPr="007249BA">
        <w:rPr>
          <w:rFonts w:cs="Times New Roman"/>
          <w:sz w:val="28"/>
          <w:szCs w:val="28"/>
        </w:rPr>
        <w:t xml:space="preserve"> установки до ближайшего источника тепловой энергии в системе теплоснабжения, при превышении которого подключение </w:t>
      </w:r>
      <w:proofErr w:type="spellStart"/>
      <w:r w:rsidRPr="007249BA">
        <w:rPr>
          <w:rFonts w:cs="Times New Roman"/>
          <w:sz w:val="28"/>
          <w:szCs w:val="28"/>
        </w:rPr>
        <w:t>теплопотребляющей</w:t>
      </w:r>
      <w:proofErr w:type="spellEnd"/>
      <w:r w:rsidRPr="007249BA">
        <w:rPr>
          <w:rFonts w:cs="Times New Roman"/>
          <w:sz w:val="28"/>
          <w:szCs w:val="28"/>
        </w:rPr>
        <w:t xml:space="preserve"> установки к данной системе теплоснабжения нецелесообразно по причине увеличения совокупных расходов в системе теплоснабжения.</w:t>
      </w:r>
    </w:p>
    <w:p w14:paraId="0DF28C79" w14:textId="77777777" w:rsidR="003C69E1" w:rsidRPr="007249BA" w:rsidRDefault="003C69E1" w:rsidP="003E14CA">
      <w:pPr>
        <w:spacing w:line="240" w:lineRule="auto"/>
        <w:contextualSpacing/>
        <w:rPr>
          <w:rFonts w:cs="Times New Roman"/>
          <w:sz w:val="28"/>
          <w:szCs w:val="28"/>
        </w:rPr>
      </w:pPr>
      <w:r w:rsidRPr="007249BA">
        <w:rPr>
          <w:rFonts w:cs="Times New Roman"/>
          <w:sz w:val="28"/>
          <w:szCs w:val="28"/>
        </w:rPr>
        <w:t>Оптимальный радиус теплоснабжения – расстояние от источника, при котором удельные затраты на выработку и транспорт тепла являются минимальными.</w:t>
      </w:r>
    </w:p>
    <w:p w14:paraId="2D03A67F" w14:textId="77777777" w:rsidR="003C69E1" w:rsidRPr="007249BA" w:rsidRDefault="003C69E1" w:rsidP="003E14CA">
      <w:pPr>
        <w:spacing w:line="240" w:lineRule="auto"/>
        <w:contextualSpacing/>
        <w:rPr>
          <w:rFonts w:cs="Times New Roman"/>
          <w:sz w:val="28"/>
          <w:szCs w:val="28"/>
        </w:rPr>
      </w:pPr>
      <w:r w:rsidRPr="007249BA">
        <w:rPr>
          <w:rFonts w:cs="Times New Roman"/>
          <w:sz w:val="28"/>
          <w:szCs w:val="28"/>
        </w:rPr>
        <w:t xml:space="preserve">Под максимальным радиусом теплоснабжения понимается расстояние </w:t>
      </w:r>
      <w:r w:rsidR="007549CF" w:rsidRPr="007249BA">
        <w:rPr>
          <w:rFonts w:cs="Times New Roman"/>
          <w:sz w:val="28"/>
          <w:szCs w:val="28"/>
        </w:rPr>
        <w:t xml:space="preserve">                </w:t>
      </w:r>
      <w:r w:rsidRPr="007249BA">
        <w:rPr>
          <w:rFonts w:cs="Times New Roman"/>
          <w:sz w:val="28"/>
          <w:szCs w:val="28"/>
        </w:rPr>
        <w:t>от источника тепловой энергии до самого отдаленного потребителя, присоединенного к нему на данный момент.</w:t>
      </w:r>
    </w:p>
    <w:p w14:paraId="001713E2" w14:textId="77777777" w:rsidR="003C69E1" w:rsidRPr="007249BA" w:rsidRDefault="003C69E1" w:rsidP="003E14CA">
      <w:pPr>
        <w:spacing w:line="240" w:lineRule="auto"/>
        <w:contextualSpacing/>
        <w:rPr>
          <w:rFonts w:cs="Times New Roman"/>
          <w:sz w:val="28"/>
          <w:szCs w:val="28"/>
        </w:rPr>
      </w:pPr>
      <w:r w:rsidRPr="007249BA">
        <w:rPr>
          <w:rFonts w:cs="Times New Roman"/>
          <w:sz w:val="28"/>
          <w:szCs w:val="28"/>
        </w:rPr>
        <w:t>В настоящее время, методика определения радиуса эффективного теплоснабжения не утверждена федеральными органами исполнительной власти в сфере теплоснабжения.</w:t>
      </w:r>
    </w:p>
    <w:p w14:paraId="10626BFE" w14:textId="77777777" w:rsidR="003C69E1" w:rsidRPr="007249BA" w:rsidRDefault="003C69E1" w:rsidP="003E14CA">
      <w:pPr>
        <w:spacing w:line="240" w:lineRule="auto"/>
        <w:contextualSpacing/>
        <w:rPr>
          <w:rFonts w:cs="Times New Roman"/>
          <w:sz w:val="28"/>
          <w:szCs w:val="28"/>
        </w:rPr>
      </w:pPr>
      <w:r w:rsidRPr="007249BA">
        <w:rPr>
          <w:rFonts w:cs="Times New Roman"/>
          <w:sz w:val="28"/>
          <w:szCs w:val="28"/>
        </w:rPr>
        <w:t>Основными критериями оценки целесообразности подключения новых потребителей в зоне действия системы централизованного теплоснабжения являются:</w:t>
      </w:r>
    </w:p>
    <w:p w14:paraId="2AD5AD2B" w14:textId="77777777" w:rsidR="003C69E1" w:rsidRPr="007249BA" w:rsidRDefault="003C69E1" w:rsidP="003E14CA">
      <w:pPr>
        <w:tabs>
          <w:tab w:val="left" w:pos="993"/>
        </w:tabs>
        <w:spacing w:line="240" w:lineRule="auto"/>
        <w:contextualSpacing/>
        <w:rPr>
          <w:rFonts w:cs="Times New Roman"/>
          <w:sz w:val="28"/>
          <w:szCs w:val="28"/>
        </w:rPr>
      </w:pPr>
      <w:r w:rsidRPr="007249BA">
        <w:rPr>
          <w:rFonts w:cs="Times New Roman"/>
          <w:sz w:val="28"/>
          <w:szCs w:val="28"/>
        </w:rPr>
        <w:t>затраты на строительство новых участков тепловой сети и реконструкция существующих;</w:t>
      </w:r>
    </w:p>
    <w:p w14:paraId="62610D19" w14:textId="77777777" w:rsidR="003C69E1" w:rsidRPr="007249BA" w:rsidRDefault="003C69E1" w:rsidP="003E14CA">
      <w:pPr>
        <w:tabs>
          <w:tab w:val="left" w:pos="1276"/>
        </w:tabs>
        <w:spacing w:line="240" w:lineRule="auto"/>
        <w:contextualSpacing/>
        <w:rPr>
          <w:rFonts w:cs="Times New Roman"/>
          <w:sz w:val="28"/>
          <w:szCs w:val="28"/>
        </w:rPr>
      </w:pPr>
      <w:r w:rsidRPr="007249BA">
        <w:rPr>
          <w:rFonts w:cs="Times New Roman"/>
          <w:sz w:val="28"/>
          <w:szCs w:val="28"/>
        </w:rPr>
        <w:t>пропускная способность существующих магистральных тепловых сетей;</w:t>
      </w:r>
    </w:p>
    <w:p w14:paraId="404074D7" w14:textId="77777777" w:rsidR="003C69E1" w:rsidRPr="007249BA" w:rsidRDefault="003C69E1" w:rsidP="003E14CA">
      <w:pPr>
        <w:tabs>
          <w:tab w:val="left" w:pos="1276"/>
        </w:tabs>
        <w:spacing w:line="240" w:lineRule="auto"/>
        <w:contextualSpacing/>
        <w:rPr>
          <w:rFonts w:cs="Times New Roman"/>
          <w:sz w:val="28"/>
          <w:szCs w:val="28"/>
        </w:rPr>
      </w:pPr>
      <w:r w:rsidRPr="007249BA">
        <w:rPr>
          <w:rFonts w:cs="Times New Roman"/>
          <w:sz w:val="28"/>
          <w:szCs w:val="28"/>
        </w:rPr>
        <w:t>затраты на перекачку теплоносителя в тепловых сетях;</w:t>
      </w:r>
    </w:p>
    <w:p w14:paraId="03CF2025" w14:textId="77777777" w:rsidR="003C69E1" w:rsidRPr="007249BA" w:rsidRDefault="003C69E1" w:rsidP="003E14CA">
      <w:pPr>
        <w:tabs>
          <w:tab w:val="left" w:pos="1276"/>
        </w:tabs>
        <w:spacing w:line="240" w:lineRule="auto"/>
        <w:contextualSpacing/>
        <w:rPr>
          <w:rFonts w:cs="Times New Roman"/>
          <w:sz w:val="28"/>
          <w:szCs w:val="28"/>
        </w:rPr>
      </w:pPr>
      <w:r w:rsidRPr="007249BA">
        <w:rPr>
          <w:rFonts w:cs="Times New Roman"/>
          <w:sz w:val="28"/>
          <w:szCs w:val="28"/>
        </w:rPr>
        <w:t>потери тепловой энергии в тепловых сетях при ее передаче;</w:t>
      </w:r>
    </w:p>
    <w:p w14:paraId="3C10DC38" w14:textId="77777777" w:rsidR="003C69E1" w:rsidRPr="007249BA" w:rsidRDefault="003C69E1" w:rsidP="003E14CA">
      <w:pPr>
        <w:tabs>
          <w:tab w:val="left" w:pos="1276"/>
        </w:tabs>
        <w:spacing w:line="240" w:lineRule="auto"/>
        <w:contextualSpacing/>
        <w:rPr>
          <w:rFonts w:cs="Times New Roman"/>
          <w:sz w:val="28"/>
          <w:szCs w:val="28"/>
        </w:rPr>
      </w:pPr>
      <w:r w:rsidRPr="007249BA">
        <w:rPr>
          <w:rFonts w:cs="Times New Roman"/>
          <w:sz w:val="28"/>
          <w:szCs w:val="28"/>
        </w:rPr>
        <w:t>надежность системы теплоснабжения.</w:t>
      </w:r>
    </w:p>
    <w:p w14:paraId="6DDD33B2" w14:textId="77777777" w:rsidR="003C69E1" w:rsidRPr="007249BA" w:rsidRDefault="003C69E1" w:rsidP="003E14CA">
      <w:pPr>
        <w:spacing w:line="240" w:lineRule="auto"/>
        <w:contextualSpacing/>
        <w:rPr>
          <w:rFonts w:cs="Times New Roman"/>
          <w:sz w:val="28"/>
          <w:szCs w:val="28"/>
        </w:rPr>
      </w:pPr>
      <w:r w:rsidRPr="007249BA">
        <w:rPr>
          <w:rFonts w:cs="Times New Roman"/>
          <w:sz w:val="28"/>
          <w:szCs w:val="28"/>
        </w:rPr>
        <w:t>Комплексная оценка вышеперечисленных факторов определяет величину оптимального радиуса теплоснабжения.</w:t>
      </w:r>
    </w:p>
    <w:p w14:paraId="5A152E52" w14:textId="77777777" w:rsidR="003C69E1" w:rsidRPr="007249BA" w:rsidRDefault="003C69E1" w:rsidP="003E14CA">
      <w:pPr>
        <w:spacing w:line="240" w:lineRule="auto"/>
        <w:contextualSpacing/>
        <w:rPr>
          <w:rFonts w:cs="Times New Roman"/>
          <w:sz w:val="28"/>
          <w:szCs w:val="28"/>
        </w:rPr>
      </w:pPr>
      <w:r w:rsidRPr="007249BA">
        <w:rPr>
          <w:rFonts w:cs="Times New Roman"/>
          <w:sz w:val="28"/>
          <w:szCs w:val="28"/>
        </w:rPr>
        <w:t>В связи с отсутствием данных, необходимых для расч</w:t>
      </w:r>
      <w:r w:rsidR="007549CF" w:rsidRPr="007249BA">
        <w:rPr>
          <w:rFonts w:cs="Times New Roman"/>
          <w:sz w:val="28"/>
          <w:szCs w:val="28"/>
        </w:rPr>
        <w:t>е</w:t>
      </w:r>
      <w:r w:rsidRPr="007249BA">
        <w:rPr>
          <w:rFonts w:cs="Times New Roman"/>
          <w:sz w:val="28"/>
          <w:szCs w:val="28"/>
        </w:rPr>
        <w:t>та, определение оптимального радиуса теплоснабжения для каждой котельной</w:t>
      </w:r>
      <w:r w:rsidR="007549CF" w:rsidRPr="007249BA">
        <w:rPr>
          <w:rFonts w:cs="Times New Roman"/>
          <w:sz w:val="28"/>
          <w:szCs w:val="28"/>
        </w:rPr>
        <w:t xml:space="preserve">                                              </w:t>
      </w:r>
      <w:r w:rsidRPr="007249BA">
        <w:rPr>
          <w:rFonts w:cs="Times New Roman"/>
          <w:sz w:val="28"/>
          <w:szCs w:val="28"/>
        </w:rPr>
        <w:t xml:space="preserve"> не предусматривается. </w:t>
      </w:r>
    </w:p>
    <w:p w14:paraId="799EE6F6" w14:textId="0F3AB4D5" w:rsidR="003C69E1" w:rsidRPr="007249BA" w:rsidRDefault="00A068D2" w:rsidP="003E14CA">
      <w:pPr>
        <w:pStyle w:val="21"/>
        <w:widowControl w:val="0"/>
        <w:numPr>
          <w:ilvl w:val="0"/>
          <w:numId w:val="0"/>
        </w:numPr>
        <w:spacing w:before="0" w:line="240" w:lineRule="auto"/>
        <w:ind w:firstLine="709"/>
        <w:rPr>
          <w:sz w:val="28"/>
          <w:szCs w:val="28"/>
        </w:rPr>
      </w:pPr>
      <w:bookmarkStart w:id="29" w:name="_Toc104367647"/>
      <w:r w:rsidRPr="007249BA">
        <w:rPr>
          <w:sz w:val="28"/>
          <w:szCs w:val="28"/>
        </w:rPr>
        <w:t xml:space="preserve">2.6. </w:t>
      </w:r>
      <w:r w:rsidR="003C69E1" w:rsidRPr="007249BA">
        <w:rPr>
          <w:sz w:val="28"/>
          <w:szCs w:val="28"/>
        </w:rPr>
        <w:t>Существующие и перспективные значения установленной тепловой мощности основного оборудования источника (источников) тепловой энергии</w:t>
      </w:r>
      <w:bookmarkEnd w:id="29"/>
      <w:r w:rsidR="007549CF" w:rsidRPr="007249BA">
        <w:rPr>
          <w:sz w:val="28"/>
          <w:szCs w:val="28"/>
        </w:rPr>
        <w:t>.</w:t>
      </w:r>
    </w:p>
    <w:p w14:paraId="600F7023" w14:textId="77777777" w:rsidR="003C69E1" w:rsidRPr="007249BA" w:rsidRDefault="003C69E1" w:rsidP="003E14CA">
      <w:pPr>
        <w:pStyle w:val="af6"/>
        <w:spacing w:line="240" w:lineRule="auto"/>
        <w:rPr>
          <w:sz w:val="28"/>
          <w:szCs w:val="28"/>
        </w:rPr>
      </w:pPr>
      <w:r w:rsidRPr="007249BA">
        <w:rPr>
          <w:sz w:val="28"/>
          <w:szCs w:val="28"/>
        </w:rPr>
        <w:t xml:space="preserve">Существующие и перспективные значения установленной тепловой мощности на котельных с.п. </w:t>
      </w:r>
      <w:r w:rsidR="00A86F8D" w:rsidRPr="007249BA">
        <w:rPr>
          <w:sz w:val="28"/>
          <w:szCs w:val="28"/>
        </w:rPr>
        <w:t xml:space="preserve">Покур представлены в таблицах 6, </w:t>
      </w:r>
      <w:r w:rsidRPr="007249BA">
        <w:rPr>
          <w:sz w:val="28"/>
          <w:szCs w:val="28"/>
        </w:rPr>
        <w:t>7.</w:t>
      </w:r>
    </w:p>
    <w:p w14:paraId="4B4DE9D2" w14:textId="0C9D7268" w:rsidR="003C69E1" w:rsidRPr="007249BA" w:rsidRDefault="00A068D2" w:rsidP="003E14CA">
      <w:pPr>
        <w:pStyle w:val="21"/>
        <w:widowControl w:val="0"/>
        <w:numPr>
          <w:ilvl w:val="0"/>
          <w:numId w:val="0"/>
        </w:numPr>
        <w:spacing w:before="0" w:line="240" w:lineRule="auto"/>
        <w:ind w:firstLine="709"/>
        <w:rPr>
          <w:sz w:val="28"/>
          <w:szCs w:val="28"/>
        </w:rPr>
      </w:pPr>
      <w:bookmarkStart w:id="30" w:name="_Hlk22215572"/>
      <w:bookmarkStart w:id="31" w:name="_Toc524944240"/>
      <w:bookmarkStart w:id="32" w:name="_Toc524944816"/>
      <w:bookmarkStart w:id="33" w:name="_Toc528166495"/>
      <w:bookmarkStart w:id="34" w:name="_Toc104367648"/>
      <w:r w:rsidRPr="007249BA">
        <w:rPr>
          <w:sz w:val="28"/>
          <w:szCs w:val="28"/>
        </w:rPr>
        <w:t xml:space="preserve">2.7. </w:t>
      </w:r>
      <w:r w:rsidR="003C69E1" w:rsidRPr="007249BA">
        <w:rPr>
          <w:sz w:val="28"/>
          <w:szCs w:val="28"/>
        </w:rPr>
        <w:t xml:space="preserve">Существующие и перспективные технические ограничения </w:t>
      </w:r>
      <w:bookmarkEnd w:id="30"/>
      <w:r w:rsidR="00A86F8D" w:rsidRPr="007249BA">
        <w:rPr>
          <w:sz w:val="28"/>
          <w:szCs w:val="28"/>
        </w:rPr>
        <w:t xml:space="preserve">                         </w:t>
      </w:r>
      <w:r w:rsidR="003C69E1" w:rsidRPr="007249BA">
        <w:rPr>
          <w:sz w:val="28"/>
          <w:szCs w:val="28"/>
        </w:rPr>
        <w:t>на использование установленной тепловой мощности и значения располагаемой мощности основного оборудования источников тепловой энергии</w:t>
      </w:r>
      <w:bookmarkEnd w:id="31"/>
      <w:bookmarkEnd w:id="32"/>
      <w:bookmarkEnd w:id="33"/>
      <w:bookmarkEnd w:id="34"/>
      <w:r w:rsidR="007549CF" w:rsidRPr="007249BA">
        <w:rPr>
          <w:sz w:val="28"/>
          <w:szCs w:val="28"/>
        </w:rPr>
        <w:t>.</w:t>
      </w:r>
    </w:p>
    <w:p w14:paraId="071007D7" w14:textId="77777777" w:rsidR="003C69E1" w:rsidRPr="007249BA" w:rsidRDefault="003C69E1" w:rsidP="003E14CA">
      <w:pPr>
        <w:pStyle w:val="af6"/>
        <w:spacing w:line="240" w:lineRule="auto"/>
        <w:rPr>
          <w:sz w:val="28"/>
          <w:szCs w:val="28"/>
        </w:rPr>
      </w:pPr>
      <w:r w:rsidRPr="007249BA">
        <w:rPr>
          <w:sz w:val="28"/>
          <w:szCs w:val="28"/>
        </w:rPr>
        <w:t>Существующие и перспективные значения располагаемой тепловой мощности на котельных с.п. Покур представлены в таблицах 6</w:t>
      </w:r>
      <w:r w:rsidR="00A86F8D" w:rsidRPr="007249BA">
        <w:rPr>
          <w:sz w:val="28"/>
          <w:szCs w:val="28"/>
        </w:rPr>
        <w:t xml:space="preserve">, </w:t>
      </w:r>
      <w:r w:rsidRPr="007249BA">
        <w:rPr>
          <w:sz w:val="28"/>
          <w:szCs w:val="28"/>
        </w:rPr>
        <w:t>7.</w:t>
      </w:r>
    </w:p>
    <w:p w14:paraId="0D0981D3" w14:textId="24F2AB2C" w:rsidR="003C69E1" w:rsidRPr="007249BA" w:rsidRDefault="00A068D2" w:rsidP="003E14CA">
      <w:pPr>
        <w:pStyle w:val="21"/>
        <w:widowControl w:val="0"/>
        <w:numPr>
          <w:ilvl w:val="0"/>
          <w:numId w:val="0"/>
        </w:numPr>
        <w:spacing w:before="0" w:line="240" w:lineRule="auto"/>
        <w:ind w:firstLine="709"/>
        <w:rPr>
          <w:sz w:val="28"/>
          <w:szCs w:val="28"/>
        </w:rPr>
      </w:pPr>
      <w:bookmarkStart w:id="35" w:name="_Toc524944241"/>
      <w:bookmarkStart w:id="36" w:name="_Toc524944817"/>
      <w:bookmarkStart w:id="37" w:name="_Toc528166496"/>
      <w:bookmarkStart w:id="38" w:name="_Toc104367649"/>
      <w:r w:rsidRPr="007249BA">
        <w:rPr>
          <w:sz w:val="28"/>
          <w:szCs w:val="28"/>
        </w:rPr>
        <w:t xml:space="preserve">2.8. </w:t>
      </w:r>
      <w:r w:rsidR="003C69E1" w:rsidRPr="007249BA">
        <w:rPr>
          <w:sz w:val="28"/>
          <w:szCs w:val="28"/>
        </w:rPr>
        <w:t xml:space="preserve">Существующие и перспективные затраты тепловой мощности </w:t>
      </w:r>
      <w:r w:rsidR="00A654E2" w:rsidRPr="007249BA">
        <w:rPr>
          <w:sz w:val="28"/>
          <w:szCs w:val="28"/>
        </w:rPr>
        <w:t xml:space="preserve">                 </w:t>
      </w:r>
      <w:r w:rsidR="003C69E1" w:rsidRPr="007249BA">
        <w:rPr>
          <w:sz w:val="28"/>
          <w:szCs w:val="28"/>
        </w:rPr>
        <w:t>на собственные и хозяйственные нужды источников тепловой энергии</w:t>
      </w:r>
      <w:bookmarkEnd w:id="35"/>
      <w:bookmarkEnd w:id="36"/>
      <w:bookmarkEnd w:id="37"/>
      <w:bookmarkEnd w:id="38"/>
      <w:r w:rsidR="007549CF" w:rsidRPr="007249BA">
        <w:rPr>
          <w:sz w:val="28"/>
          <w:szCs w:val="28"/>
        </w:rPr>
        <w:t>.</w:t>
      </w:r>
    </w:p>
    <w:p w14:paraId="40C63067" w14:textId="77777777" w:rsidR="003C69E1" w:rsidRPr="007249BA" w:rsidRDefault="003C69E1" w:rsidP="003E14CA">
      <w:pPr>
        <w:pStyle w:val="af6"/>
        <w:spacing w:line="240" w:lineRule="auto"/>
        <w:rPr>
          <w:sz w:val="28"/>
          <w:szCs w:val="28"/>
        </w:rPr>
      </w:pPr>
      <w:r w:rsidRPr="007249BA">
        <w:rPr>
          <w:sz w:val="28"/>
          <w:szCs w:val="28"/>
        </w:rPr>
        <w:t>Существующие и перспективные значения затрат на собственные нужды котельных с.п. Покур представлены в таблицах 6</w:t>
      </w:r>
      <w:r w:rsidR="00EE4D5C" w:rsidRPr="007249BA">
        <w:rPr>
          <w:sz w:val="28"/>
          <w:szCs w:val="28"/>
        </w:rPr>
        <w:t xml:space="preserve">, </w:t>
      </w:r>
      <w:r w:rsidRPr="007249BA">
        <w:rPr>
          <w:sz w:val="28"/>
          <w:szCs w:val="28"/>
        </w:rPr>
        <w:t>7.</w:t>
      </w:r>
    </w:p>
    <w:p w14:paraId="0E3BB477" w14:textId="7A8A4129" w:rsidR="003C69E1" w:rsidRPr="007249BA" w:rsidRDefault="00A068D2" w:rsidP="003E14CA">
      <w:pPr>
        <w:pStyle w:val="21"/>
        <w:widowControl w:val="0"/>
        <w:numPr>
          <w:ilvl w:val="0"/>
          <w:numId w:val="0"/>
        </w:numPr>
        <w:spacing w:before="0" w:line="240" w:lineRule="auto"/>
        <w:ind w:firstLine="709"/>
        <w:rPr>
          <w:sz w:val="28"/>
          <w:szCs w:val="28"/>
        </w:rPr>
      </w:pPr>
      <w:bookmarkStart w:id="39" w:name="_Toc104367650"/>
      <w:r w:rsidRPr="007249BA">
        <w:rPr>
          <w:sz w:val="28"/>
          <w:szCs w:val="28"/>
        </w:rPr>
        <w:t xml:space="preserve">2.9. </w:t>
      </w:r>
      <w:r w:rsidR="003C69E1" w:rsidRPr="007249BA">
        <w:rPr>
          <w:sz w:val="28"/>
          <w:szCs w:val="28"/>
        </w:rPr>
        <w:t>Существующие и перспективные значения тепловой мощности нетто источников тепловой энергии</w:t>
      </w:r>
      <w:bookmarkEnd w:id="39"/>
      <w:r w:rsidR="007549CF" w:rsidRPr="007249BA">
        <w:rPr>
          <w:sz w:val="28"/>
          <w:szCs w:val="28"/>
        </w:rPr>
        <w:t>.</w:t>
      </w:r>
    </w:p>
    <w:p w14:paraId="2386F2ED" w14:textId="77777777" w:rsidR="003C69E1" w:rsidRPr="007249BA" w:rsidRDefault="003C69E1" w:rsidP="003E14CA">
      <w:pPr>
        <w:pStyle w:val="af6"/>
        <w:spacing w:line="240" w:lineRule="auto"/>
        <w:rPr>
          <w:sz w:val="28"/>
          <w:szCs w:val="28"/>
        </w:rPr>
      </w:pPr>
      <w:r w:rsidRPr="007249BA">
        <w:rPr>
          <w:sz w:val="28"/>
          <w:szCs w:val="28"/>
        </w:rPr>
        <w:t xml:space="preserve">Существующие и перспективные значения тепловой мощности нетто </w:t>
      </w:r>
      <w:r w:rsidR="00EE4D5C" w:rsidRPr="007249BA">
        <w:rPr>
          <w:sz w:val="28"/>
          <w:szCs w:val="28"/>
        </w:rPr>
        <w:t xml:space="preserve">                 </w:t>
      </w:r>
      <w:r w:rsidRPr="007249BA">
        <w:rPr>
          <w:sz w:val="28"/>
          <w:szCs w:val="28"/>
        </w:rPr>
        <w:t xml:space="preserve">на котельных с.п. </w:t>
      </w:r>
      <w:r w:rsidR="00EE4D5C" w:rsidRPr="007249BA">
        <w:rPr>
          <w:sz w:val="28"/>
          <w:szCs w:val="28"/>
        </w:rPr>
        <w:t xml:space="preserve">Покур представлены в таблицах 6, </w:t>
      </w:r>
      <w:r w:rsidRPr="007249BA">
        <w:rPr>
          <w:sz w:val="28"/>
          <w:szCs w:val="28"/>
        </w:rPr>
        <w:t>7.</w:t>
      </w:r>
    </w:p>
    <w:p w14:paraId="0B2242B2" w14:textId="4EE32188" w:rsidR="003C69E1" w:rsidRPr="007249BA" w:rsidRDefault="00A068D2" w:rsidP="003E14CA">
      <w:pPr>
        <w:pStyle w:val="21"/>
        <w:widowControl w:val="0"/>
        <w:numPr>
          <w:ilvl w:val="0"/>
          <w:numId w:val="0"/>
        </w:numPr>
        <w:spacing w:before="0" w:line="240" w:lineRule="auto"/>
        <w:ind w:firstLine="709"/>
        <w:rPr>
          <w:sz w:val="28"/>
          <w:szCs w:val="28"/>
        </w:rPr>
      </w:pPr>
      <w:bookmarkStart w:id="40" w:name="_Toc524944243"/>
      <w:bookmarkStart w:id="41" w:name="_Toc524944819"/>
      <w:bookmarkStart w:id="42" w:name="_Toc528166498"/>
      <w:bookmarkStart w:id="43" w:name="_Toc104367651"/>
      <w:r w:rsidRPr="007249BA">
        <w:rPr>
          <w:sz w:val="28"/>
          <w:szCs w:val="28"/>
        </w:rPr>
        <w:t xml:space="preserve">2.10. </w:t>
      </w:r>
      <w:r w:rsidR="003C69E1" w:rsidRPr="007249BA">
        <w:rPr>
          <w:sz w:val="28"/>
          <w:szCs w:val="28"/>
        </w:rPr>
        <w:t>Существующие и перспективные потери тепловой энергии при ее передаче по тепловым сетям, включая потери тепловой энергии</w:t>
      </w:r>
      <w:r w:rsidR="00EE4D5C" w:rsidRPr="007249BA">
        <w:rPr>
          <w:sz w:val="28"/>
          <w:szCs w:val="28"/>
        </w:rPr>
        <w:t xml:space="preserve">                                 </w:t>
      </w:r>
      <w:r w:rsidR="003C69E1" w:rsidRPr="007249BA">
        <w:rPr>
          <w:sz w:val="28"/>
          <w:szCs w:val="28"/>
        </w:rPr>
        <w:t xml:space="preserve"> в тепловых сетях теплопередачей через теплоизоляционные конструкции теплопроводов и потери теплоносителя, с указанием затрат теплоносителя на компенсацию этих потерь</w:t>
      </w:r>
      <w:bookmarkEnd w:id="40"/>
      <w:bookmarkEnd w:id="41"/>
      <w:bookmarkEnd w:id="42"/>
      <w:bookmarkEnd w:id="43"/>
      <w:r w:rsidR="007549CF" w:rsidRPr="007249BA">
        <w:rPr>
          <w:sz w:val="28"/>
          <w:szCs w:val="28"/>
        </w:rPr>
        <w:t>.</w:t>
      </w:r>
    </w:p>
    <w:p w14:paraId="3C655CEA" w14:textId="77777777" w:rsidR="003C69E1" w:rsidRPr="007249BA" w:rsidRDefault="003C69E1" w:rsidP="003E14CA">
      <w:pPr>
        <w:pStyle w:val="af6"/>
        <w:spacing w:line="240" w:lineRule="auto"/>
        <w:rPr>
          <w:sz w:val="28"/>
          <w:szCs w:val="28"/>
        </w:rPr>
      </w:pPr>
      <w:r w:rsidRPr="007249BA">
        <w:rPr>
          <w:sz w:val="28"/>
          <w:szCs w:val="28"/>
        </w:rPr>
        <w:t>Существующие и перспективные значения потерь тепловой мощности</w:t>
      </w:r>
      <w:r w:rsidR="00EE4D5C" w:rsidRPr="007249BA">
        <w:rPr>
          <w:sz w:val="28"/>
          <w:szCs w:val="28"/>
        </w:rPr>
        <w:t xml:space="preserve">                    </w:t>
      </w:r>
      <w:r w:rsidRPr="007249BA">
        <w:rPr>
          <w:sz w:val="28"/>
          <w:szCs w:val="28"/>
        </w:rPr>
        <w:t xml:space="preserve"> в тепловых сетях котельных с.п. Покур представлены в таблицах 6</w:t>
      </w:r>
      <w:r w:rsidR="00EE4D5C" w:rsidRPr="007249BA">
        <w:rPr>
          <w:sz w:val="28"/>
          <w:szCs w:val="28"/>
        </w:rPr>
        <w:t xml:space="preserve">, </w:t>
      </w:r>
      <w:r w:rsidRPr="007249BA">
        <w:rPr>
          <w:sz w:val="28"/>
          <w:szCs w:val="28"/>
        </w:rPr>
        <w:t>7.</w:t>
      </w:r>
    </w:p>
    <w:p w14:paraId="17AA43F8" w14:textId="4EE1FE3C" w:rsidR="003C69E1" w:rsidRPr="007249BA" w:rsidRDefault="00A068D2" w:rsidP="003E14CA">
      <w:pPr>
        <w:pStyle w:val="21"/>
        <w:widowControl w:val="0"/>
        <w:numPr>
          <w:ilvl w:val="0"/>
          <w:numId w:val="0"/>
        </w:numPr>
        <w:spacing w:before="0" w:line="240" w:lineRule="auto"/>
        <w:ind w:firstLine="709"/>
        <w:rPr>
          <w:sz w:val="28"/>
          <w:szCs w:val="28"/>
        </w:rPr>
      </w:pPr>
      <w:bookmarkStart w:id="44" w:name="_Toc524944244"/>
      <w:bookmarkStart w:id="45" w:name="_Toc524944820"/>
      <w:bookmarkStart w:id="46" w:name="_Toc528166499"/>
      <w:bookmarkStart w:id="47" w:name="_Toc104367652"/>
      <w:r w:rsidRPr="007249BA">
        <w:rPr>
          <w:sz w:val="28"/>
          <w:szCs w:val="28"/>
        </w:rPr>
        <w:t xml:space="preserve">2.11. </w:t>
      </w:r>
      <w:r w:rsidR="003C69E1" w:rsidRPr="007249BA">
        <w:rPr>
          <w:sz w:val="28"/>
          <w:szCs w:val="28"/>
        </w:rPr>
        <w:t>Затраты существующей и перспективной тепловой мощности</w:t>
      </w:r>
      <w:r w:rsidR="00EE4D5C" w:rsidRPr="007249BA">
        <w:rPr>
          <w:sz w:val="28"/>
          <w:szCs w:val="28"/>
        </w:rPr>
        <w:t xml:space="preserve">            </w:t>
      </w:r>
      <w:r w:rsidR="003C69E1" w:rsidRPr="007249BA">
        <w:rPr>
          <w:sz w:val="28"/>
          <w:szCs w:val="28"/>
        </w:rPr>
        <w:t xml:space="preserve"> на хозяйственные нужды тепловых сетей</w:t>
      </w:r>
      <w:bookmarkEnd w:id="44"/>
      <w:bookmarkEnd w:id="45"/>
      <w:bookmarkEnd w:id="46"/>
      <w:bookmarkEnd w:id="47"/>
      <w:r w:rsidR="007549CF" w:rsidRPr="007249BA">
        <w:rPr>
          <w:sz w:val="28"/>
          <w:szCs w:val="28"/>
        </w:rPr>
        <w:t>.</w:t>
      </w:r>
    </w:p>
    <w:p w14:paraId="79FE3517" w14:textId="77777777" w:rsidR="003C69E1" w:rsidRPr="007249BA" w:rsidRDefault="003C69E1" w:rsidP="003E14CA">
      <w:pPr>
        <w:spacing w:line="240" w:lineRule="auto"/>
        <w:rPr>
          <w:sz w:val="28"/>
          <w:szCs w:val="28"/>
        </w:rPr>
      </w:pPr>
      <w:r w:rsidRPr="007249BA">
        <w:rPr>
          <w:sz w:val="28"/>
          <w:szCs w:val="28"/>
        </w:rPr>
        <w:t xml:space="preserve">Затраты тепловой мощности на хозяйственные нужды в с.п. Покур </w:t>
      </w:r>
      <w:r w:rsidR="00EE4D5C" w:rsidRPr="007249BA">
        <w:rPr>
          <w:sz w:val="28"/>
          <w:szCs w:val="28"/>
        </w:rPr>
        <w:t xml:space="preserve">                            </w:t>
      </w:r>
      <w:r w:rsidRPr="007249BA">
        <w:rPr>
          <w:sz w:val="28"/>
          <w:szCs w:val="28"/>
        </w:rPr>
        <w:t>в отношении тепловых сетей отсутствуют.</w:t>
      </w:r>
    </w:p>
    <w:p w14:paraId="2847B5CF" w14:textId="748C8BF4" w:rsidR="003C69E1" w:rsidRPr="007249BA" w:rsidRDefault="00A068D2" w:rsidP="003E14CA">
      <w:pPr>
        <w:pStyle w:val="21"/>
        <w:widowControl w:val="0"/>
        <w:numPr>
          <w:ilvl w:val="0"/>
          <w:numId w:val="0"/>
        </w:numPr>
        <w:spacing w:before="0" w:line="240" w:lineRule="auto"/>
        <w:ind w:firstLine="709"/>
        <w:rPr>
          <w:sz w:val="28"/>
          <w:szCs w:val="28"/>
        </w:rPr>
      </w:pPr>
      <w:bookmarkStart w:id="48" w:name="_Toc524944245"/>
      <w:bookmarkStart w:id="49" w:name="_Toc524944821"/>
      <w:bookmarkStart w:id="50" w:name="_Toc528166500"/>
      <w:bookmarkStart w:id="51" w:name="_Toc104367653"/>
      <w:r w:rsidRPr="007249BA">
        <w:rPr>
          <w:sz w:val="28"/>
          <w:szCs w:val="28"/>
        </w:rPr>
        <w:t xml:space="preserve">2.12. </w:t>
      </w:r>
      <w:r w:rsidR="003C69E1" w:rsidRPr="007249BA">
        <w:rPr>
          <w:sz w:val="28"/>
          <w:szCs w:val="28"/>
        </w:rPr>
        <w:t>Значения существующей и перспективной резервной тепловой мощности источников теплоснабжения, в том числе источников тепловой энергии, принадлежащих потребителям, и источников тепловой энергии теплоснабжающих организаций, с выделением аварийного резерва</w:t>
      </w:r>
      <w:r w:rsidR="00EE4D5C" w:rsidRPr="007249BA">
        <w:rPr>
          <w:sz w:val="28"/>
          <w:szCs w:val="28"/>
        </w:rPr>
        <w:t xml:space="preserve">                                 </w:t>
      </w:r>
      <w:r w:rsidR="003C69E1" w:rsidRPr="007249BA">
        <w:rPr>
          <w:sz w:val="28"/>
          <w:szCs w:val="28"/>
        </w:rPr>
        <w:t xml:space="preserve"> и резерва по договорам на поддержание резервной тепловой мощности</w:t>
      </w:r>
      <w:bookmarkEnd w:id="48"/>
      <w:bookmarkEnd w:id="49"/>
      <w:bookmarkEnd w:id="50"/>
      <w:bookmarkEnd w:id="51"/>
      <w:r w:rsidR="007549CF" w:rsidRPr="007249BA">
        <w:rPr>
          <w:sz w:val="28"/>
          <w:szCs w:val="28"/>
        </w:rPr>
        <w:t>.</w:t>
      </w:r>
    </w:p>
    <w:p w14:paraId="621682D1" w14:textId="77777777" w:rsidR="003C69E1" w:rsidRPr="007249BA" w:rsidRDefault="003C69E1" w:rsidP="003E14CA">
      <w:pPr>
        <w:pStyle w:val="af6"/>
        <w:spacing w:line="240" w:lineRule="auto"/>
        <w:rPr>
          <w:sz w:val="28"/>
          <w:szCs w:val="28"/>
        </w:rPr>
      </w:pPr>
      <w:r w:rsidRPr="007249BA">
        <w:rPr>
          <w:sz w:val="28"/>
          <w:szCs w:val="28"/>
        </w:rPr>
        <w:t xml:space="preserve">Существующие и перспективные значения резерва тепловой мощности </w:t>
      </w:r>
      <w:r w:rsidR="00EE4D5C" w:rsidRPr="007249BA">
        <w:rPr>
          <w:sz w:val="28"/>
          <w:szCs w:val="28"/>
        </w:rPr>
        <w:t xml:space="preserve">                  </w:t>
      </w:r>
      <w:r w:rsidRPr="007249BA">
        <w:rPr>
          <w:sz w:val="28"/>
          <w:szCs w:val="28"/>
        </w:rPr>
        <w:t>на котельных с.п. Покур представлены в таблицах 6</w:t>
      </w:r>
      <w:r w:rsidR="00EE4D5C" w:rsidRPr="007249BA">
        <w:rPr>
          <w:sz w:val="28"/>
          <w:szCs w:val="28"/>
        </w:rPr>
        <w:t xml:space="preserve">, </w:t>
      </w:r>
      <w:r w:rsidRPr="007249BA">
        <w:rPr>
          <w:sz w:val="28"/>
          <w:szCs w:val="28"/>
        </w:rPr>
        <w:t>7.</w:t>
      </w:r>
    </w:p>
    <w:p w14:paraId="14A563BF" w14:textId="5BB2C716" w:rsidR="003C69E1" w:rsidRPr="007249BA" w:rsidRDefault="00A068D2" w:rsidP="003E14CA">
      <w:pPr>
        <w:pStyle w:val="21"/>
        <w:widowControl w:val="0"/>
        <w:numPr>
          <w:ilvl w:val="0"/>
          <w:numId w:val="0"/>
        </w:numPr>
        <w:spacing w:before="0" w:line="240" w:lineRule="auto"/>
        <w:ind w:firstLine="709"/>
        <w:rPr>
          <w:sz w:val="28"/>
          <w:szCs w:val="28"/>
        </w:rPr>
      </w:pPr>
      <w:bookmarkStart w:id="52" w:name="_Toc524944246"/>
      <w:bookmarkStart w:id="53" w:name="_Toc524944822"/>
      <w:bookmarkStart w:id="54" w:name="_Toc528166501"/>
      <w:bookmarkStart w:id="55" w:name="_Toc104367654"/>
      <w:r w:rsidRPr="007249BA">
        <w:rPr>
          <w:sz w:val="28"/>
          <w:szCs w:val="28"/>
        </w:rPr>
        <w:t xml:space="preserve">2.13. </w:t>
      </w:r>
      <w:r w:rsidR="003C69E1" w:rsidRPr="007249BA">
        <w:rPr>
          <w:sz w:val="28"/>
          <w:szCs w:val="28"/>
        </w:rPr>
        <w:t>Значения существующей и перспективной тепловой нагрузки потребителей, устанавливаемые с уч</w:t>
      </w:r>
      <w:r w:rsidR="00EE4D5C" w:rsidRPr="007249BA">
        <w:rPr>
          <w:sz w:val="28"/>
          <w:szCs w:val="28"/>
        </w:rPr>
        <w:t>е</w:t>
      </w:r>
      <w:r w:rsidR="003C69E1" w:rsidRPr="007249BA">
        <w:rPr>
          <w:sz w:val="28"/>
          <w:szCs w:val="28"/>
        </w:rPr>
        <w:t>том расч</w:t>
      </w:r>
      <w:r w:rsidR="00EE4D5C" w:rsidRPr="007249BA">
        <w:rPr>
          <w:sz w:val="28"/>
          <w:szCs w:val="28"/>
        </w:rPr>
        <w:t>е</w:t>
      </w:r>
      <w:r w:rsidR="003C69E1" w:rsidRPr="007249BA">
        <w:rPr>
          <w:sz w:val="28"/>
          <w:szCs w:val="28"/>
        </w:rPr>
        <w:t>тной тепловой нагрузки</w:t>
      </w:r>
      <w:bookmarkEnd w:id="52"/>
      <w:bookmarkEnd w:id="53"/>
      <w:bookmarkEnd w:id="54"/>
      <w:bookmarkEnd w:id="55"/>
      <w:r w:rsidR="007549CF" w:rsidRPr="007249BA">
        <w:rPr>
          <w:sz w:val="28"/>
          <w:szCs w:val="28"/>
        </w:rPr>
        <w:t>.</w:t>
      </w:r>
    </w:p>
    <w:p w14:paraId="27F0455E" w14:textId="77777777" w:rsidR="003C69E1" w:rsidRPr="007249BA" w:rsidRDefault="003C69E1" w:rsidP="003E14CA">
      <w:pPr>
        <w:pStyle w:val="af6"/>
        <w:spacing w:line="240" w:lineRule="auto"/>
        <w:rPr>
          <w:sz w:val="28"/>
          <w:szCs w:val="28"/>
        </w:rPr>
      </w:pPr>
      <w:r w:rsidRPr="007249BA">
        <w:rPr>
          <w:sz w:val="28"/>
          <w:szCs w:val="28"/>
        </w:rPr>
        <w:t>Существующие и перспективные значения присоедин</w:t>
      </w:r>
      <w:r w:rsidR="00EE4D5C" w:rsidRPr="007249BA">
        <w:rPr>
          <w:sz w:val="28"/>
          <w:szCs w:val="28"/>
        </w:rPr>
        <w:t>е</w:t>
      </w:r>
      <w:r w:rsidRPr="007249BA">
        <w:rPr>
          <w:sz w:val="28"/>
          <w:szCs w:val="28"/>
        </w:rPr>
        <w:t>нной тепловой нагрузки на котельных с.п. Покур представлены в таблицах 6</w:t>
      </w:r>
      <w:r w:rsidR="00EE4D5C" w:rsidRPr="007249BA">
        <w:rPr>
          <w:sz w:val="28"/>
          <w:szCs w:val="28"/>
        </w:rPr>
        <w:t xml:space="preserve">, </w:t>
      </w:r>
      <w:r w:rsidRPr="007249BA">
        <w:rPr>
          <w:sz w:val="28"/>
          <w:szCs w:val="28"/>
        </w:rPr>
        <w:t>7.</w:t>
      </w:r>
    </w:p>
    <w:p w14:paraId="47A1FCB7" w14:textId="77777777" w:rsidR="003C69E1" w:rsidRPr="007249BA" w:rsidRDefault="003C69E1" w:rsidP="003C69E1">
      <w:pPr>
        <w:rPr>
          <w:sz w:val="28"/>
          <w:szCs w:val="28"/>
        </w:rPr>
      </w:pPr>
    </w:p>
    <w:p w14:paraId="2C68E2F5" w14:textId="77777777" w:rsidR="003C69E1" w:rsidRPr="007249BA" w:rsidRDefault="003C69E1" w:rsidP="003C69E1"/>
    <w:p w14:paraId="4ED788C0" w14:textId="483BFB4E" w:rsidR="003C69E1" w:rsidRPr="007249BA" w:rsidRDefault="00DB67C4" w:rsidP="003E14CA">
      <w:pPr>
        <w:pStyle w:val="12"/>
        <w:pageBreakBefore/>
        <w:numPr>
          <w:ilvl w:val="0"/>
          <w:numId w:val="0"/>
        </w:numPr>
        <w:tabs>
          <w:tab w:val="left" w:pos="1985"/>
        </w:tabs>
        <w:spacing w:line="240" w:lineRule="auto"/>
        <w:ind w:firstLine="709"/>
        <w:rPr>
          <w:szCs w:val="28"/>
        </w:rPr>
      </w:pPr>
      <w:bookmarkStart w:id="56" w:name="_Toc104367655"/>
      <w:r w:rsidRPr="007249BA">
        <w:rPr>
          <w:szCs w:val="28"/>
        </w:rPr>
        <w:t xml:space="preserve">Раздел </w:t>
      </w:r>
      <w:r w:rsidR="00A068D2" w:rsidRPr="007249BA">
        <w:rPr>
          <w:szCs w:val="28"/>
        </w:rPr>
        <w:t xml:space="preserve">3. </w:t>
      </w:r>
      <w:r w:rsidR="003C69E1" w:rsidRPr="007249BA">
        <w:rPr>
          <w:szCs w:val="28"/>
        </w:rPr>
        <w:t>Существующие и перспективные балансы теплоносителя</w:t>
      </w:r>
      <w:bookmarkEnd w:id="56"/>
    </w:p>
    <w:p w14:paraId="3DA60CFC" w14:textId="761D7A51" w:rsidR="003C69E1" w:rsidRPr="007249BA" w:rsidRDefault="00A068D2" w:rsidP="003E14CA">
      <w:pPr>
        <w:pStyle w:val="21"/>
        <w:widowControl w:val="0"/>
        <w:numPr>
          <w:ilvl w:val="0"/>
          <w:numId w:val="0"/>
        </w:numPr>
        <w:spacing w:before="0" w:line="240" w:lineRule="auto"/>
        <w:ind w:firstLine="709"/>
        <w:rPr>
          <w:sz w:val="28"/>
          <w:szCs w:val="28"/>
        </w:rPr>
      </w:pPr>
      <w:bookmarkStart w:id="57" w:name="_Toc104367656"/>
      <w:r w:rsidRPr="007249BA">
        <w:rPr>
          <w:sz w:val="28"/>
          <w:szCs w:val="28"/>
        </w:rPr>
        <w:t xml:space="preserve">3.1. </w:t>
      </w:r>
      <w:r w:rsidR="003C69E1" w:rsidRPr="007249BA">
        <w:rPr>
          <w:sz w:val="28"/>
          <w:szCs w:val="28"/>
        </w:rPr>
        <w:t xml:space="preserve">Существующие и перспективные балансы производительности водоподготовительных установок и максимального потребления теплоносителя </w:t>
      </w:r>
      <w:proofErr w:type="spellStart"/>
      <w:r w:rsidR="003C69E1" w:rsidRPr="007249BA">
        <w:rPr>
          <w:sz w:val="28"/>
          <w:szCs w:val="28"/>
        </w:rPr>
        <w:t>теплопотребляющими</w:t>
      </w:r>
      <w:proofErr w:type="spellEnd"/>
      <w:r w:rsidR="003C69E1" w:rsidRPr="007249BA">
        <w:rPr>
          <w:sz w:val="28"/>
          <w:szCs w:val="28"/>
        </w:rPr>
        <w:t xml:space="preserve"> установками потребителей</w:t>
      </w:r>
      <w:bookmarkEnd w:id="57"/>
      <w:r w:rsidR="00F1564A" w:rsidRPr="007249BA">
        <w:rPr>
          <w:sz w:val="28"/>
          <w:szCs w:val="28"/>
        </w:rPr>
        <w:t>.</w:t>
      </w:r>
    </w:p>
    <w:p w14:paraId="264CF438" w14:textId="77777777" w:rsidR="003C69E1" w:rsidRPr="007249BA" w:rsidRDefault="003C69E1" w:rsidP="003E14CA">
      <w:pPr>
        <w:spacing w:line="240" w:lineRule="auto"/>
        <w:rPr>
          <w:rFonts w:cs="Times New Roman"/>
          <w:sz w:val="28"/>
          <w:szCs w:val="28"/>
        </w:rPr>
      </w:pPr>
      <w:r w:rsidRPr="007249BA">
        <w:rPr>
          <w:rFonts w:cs="Times New Roman"/>
          <w:sz w:val="28"/>
          <w:szCs w:val="28"/>
        </w:rPr>
        <w:t>К нормируемым технологическим затратам теплоносителя (теплоноситель – вода) относятся:</w:t>
      </w:r>
    </w:p>
    <w:p w14:paraId="7141C58F" w14:textId="77777777" w:rsidR="003C69E1" w:rsidRPr="007249BA" w:rsidRDefault="003C69E1" w:rsidP="003E14CA">
      <w:pPr>
        <w:widowControl w:val="0"/>
        <w:adjustRightInd w:val="0"/>
        <w:spacing w:line="240" w:lineRule="auto"/>
        <w:textAlignment w:val="baseline"/>
        <w:rPr>
          <w:rFonts w:cs="Times New Roman"/>
          <w:noProof/>
          <w:sz w:val="28"/>
          <w:szCs w:val="28"/>
        </w:rPr>
      </w:pPr>
      <w:r w:rsidRPr="007249BA">
        <w:rPr>
          <w:rFonts w:cs="Times New Roman"/>
          <w:noProof/>
          <w:sz w:val="28"/>
          <w:szCs w:val="28"/>
        </w:rPr>
        <w:t>затраты теплоносителя на заполнение трубопроводов тепловых сетей перед пуском после плановых ремонтов и при подключении новых участков тепловых сетей;</w:t>
      </w:r>
    </w:p>
    <w:p w14:paraId="0344E827" w14:textId="77777777" w:rsidR="003C69E1" w:rsidRPr="007249BA" w:rsidRDefault="003C69E1" w:rsidP="003E14CA">
      <w:pPr>
        <w:widowControl w:val="0"/>
        <w:adjustRightInd w:val="0"/>
        <w:spacing w:line="240" w:lineRule="auto"/>
        <w:textAlignment w:val="baseline"/>
        <w:rPr>
          <w:rFonts w:cs="Times New Roman"/>
          <w:noProof/>
          <w:sz w:val="28"/>
          <w:szCs w:val="28"/>
        </w:rPr>
      </w:pPr>
      <w:r w:rsidRPr="007249BA">
        <w:rPr>
          <w:rFonts w:cs="Times New Roman"/>
          <w:noProof/>
          <w:sz w:val="28"/>
          <w:szCs w:val="28"/>
        </w:rPr>
        <w:t>технологические сливы теплоносителя средствами автоматического регулирования теплового и гидравлического режима, а также защиты оборудования;</w:t>
      </w:r>
    </w:p>
    <w:p w14:paraId="058AD48C" w14:textId="77777777" w:rsidR="003C69E1" w:rsidRPr="007249BA" w:rsidRDefault="003C69E1" w:rsidP="003E14CA">
      <w:pPr>
        <w:widowControl w:val="0"/>
        <w:adjustRightInd w:val="0"/>
        <w:spacing w:line="240" w:lineRule="auto"/>
        <w:textAlignment w:val="baseline"/>
        <w:rPr>
          <w:rFonts w:cs="Times New Roman"/>
          <w:noProof/>
          <w:sz w:val="28"/>
          <w:szCs w:val="28"/>
        </w:rPr>
      </w:pPr>
      <w:r w:rsidRPr="007249BA">
        <w:rPr>
          <w:rFonts w:cs="Times New Roman"/>
          <w:noProof/>
          <w:sz w:val="28"/>
          <w:szCs w:val="28"/>
        </w:rPr>
        <w:t>технически обоснованные затраты теплоносителя на плановые эксплуатационные испытания тепловых сетей и другие регламентные работы.</w:t>
      </w:r>
    </w:p>
    <w:p w14:paraId="3A08B110" w14:textId="77777777" w:rsidR="003C69E1" w:rsidRPr="007249BA" w:rsidRDefault="003C69E1" w:rsidP="003E14CA">
      <w:pPr>
        <w:spacing w:line="240" w:lineRule="auto"/>
        <w:rPr>
          <w:rFonts w:cs="Times New Roman"/>
          <w:sz w:val="28"/>
          <w:szCs w:val="28"/>
        </w:rPr>
      </w:pPr>
      <w:r w:rsidRPr="007249BA">
        <w:rPr>
          <w:rFonts w:cs="Times New Roman"/>
          <w:sz w:val="28"/>
          <w:szCs w:val="28"/>
        </w:rPr>
        <w:t>К нормируемым технологическим потерям теплоносителя относятся технически неизбежные в процессе передачи и распределения тепловой энергии потери теплоносителя с его утечкой через неплотности в арматуре</w:t>
      </w:r>
      <w:r w:rsidR="00F1564A" w:rsidRPr="007249BA">
        <w:rPr>
          <w:rFonts w:cs="Times New Roman"/>
          <w:sz w:val="28"/>
          <w:szCs w:val="28"/>
        </w:rPr>
        <w:t xml:space="preserve">                                         </w:t>
      </w:r>
      <w:r w:rsidRPr="007249BA">
        <w:rPr>
          <w:rFonts w:cs="Times New Roman"/>
          <w:sz w:val="28"/>
          <w:szCs w:val="28"/>
        </w:rPr>
        <w:t xml:space="preserve"> и трубопроводах тепловых сетей в пределах, установленных правилами технической эксплуатации тепловых энергоустановок.</w:t>
      </w:r>
    </w:p>
    <w:p w14:paraId="7A7D981A" w14:textId="77777777" w:rsidR="003C69E1" w:rsidRPr="007249BA" w:rsidRDefault="003C69E1" w:rsidP="003E14CA">
      <w:pPr>
        <w:spacing w:line="240" w:lineRule="auto"/>
        <w:rPr>
          <w:rFonts w:eastAsia="Times New Roman" w:cs="Times New Roman"/>
          <w:sz w:val="28"/>
          <w:szCs w:val="28"/>
          <w:lang w:eastAsia="ru-RU"/>
        </w:rPr>
      </w:pPr>
      <w:r w:rsidRPr="007249BA">
        <w:rPr>
          <w:rFonts w:eastAsia="Times New Roman" w:cs="Times New Roman"/>
          <w:sz w:val="28"/>
          <w:szCs w:val="28"/>
          <w:lang w:eastAsia="ru-RU"/>
        </w:rPr>
        <w:t>Нормативные значения потерь теплоносителя за год с его нормируемой утечкой, м</w:t>
      </w:r>
      <w:r w:rsidRPr="007249BA">
        <w:rPr>
          <w:rFonts w:eastAsia="Times New Roman" w:cs="Times New Roman"/>
          <w:sz w:val="28"/>
          <w:szCs w:val="28"/>
          <w:vertAlign w:val="superscript"/>
          <w:lang w:eastAsia="ru-RU"/>
        </w:rPr>
        <w:t>3</w:t>
      </w:r>
      <w:r w:rsidRPr="007249BA">
        <w:rPr>
          <w:rFonts w:eastAsia="Times New Roman" w:cs="Times New Roman"/>
          <w:sz w:val="28"/>
          <w:szCs w:val="28"/>
          <w:lang w:eastAsia="ru-RU"/>
        </w:rPr>
        <w:t>, определялись по формуле:</w:t>
      </w:r>
    </w:p>
    <w:p w14:paraId="3F41248B" w14:textId="77777777" w:rsidR="003C69E1" w:rsidRPr="007249BA" w:rsidRDefault="003C69E1" w:rsidP="003C69E1">
      <w:pPr>
        <w:spacing w:before="120" w:after="120" w:line="240" w:lineRule="auto"/>
        <w:jc w:val="center"/>
        <w:rPr>
          <w:rFonts w:eastAsia="Times New Roman" w:cs="Times New Roman"/>
          <w:sz w:val="28"/>
          <w:szCs w:val="28"/>
          <w:lang w:eastAsia="ru-RU"/>
        </w:rPr>
      </w:pPr>
      <w:bookmarkStart w:id="58" w:name="_Toc534966291"/>
      <w:bookmarkStart w:id="59" w:name="_Toc12278111"/>
      <w:proofErr w:type="spellStart"/>
      <w:r w:rsidRPr="007249BA">
        <w:rPr>
          <w:rFonts w:eastAsia="Times New Roman" w:cs="Times New Roman"/>
          <w:sz w:val="28"/>
          <w:szCs w:val="28"/>
          <w:lang w:eastAsia="ru-RU"/>
        </w:rPr>
        <w:t>G</w:t>
      </w:r>
      <w:r w:rsidRPr="007249BA">
        <w:rPr>
          <w:rFonts w:eastAsia="Times New Roman" w:cs="Times New Roman"/>
          <w:sz w:val="28"/>
          <w:szCs w:val="28"/>
          <w:vertAlign w:val="subscript"/>
          <w:lang w:eastAsia="ru-RU"/>
        </w:rPr>
        <w:t>ут.н</w:t>
      </w:r>
      <w:proofErr w:type="spellEnd"/>
      <w:r w:rsidRPr="007249BA">
        <w:rPr>
          <w:rFonts w:eastAsia="Times New Roman" w:cs="Times New Roman"/>
          <w:sz w:val="28"/>
          <w:szCs w:val="28"/>
          <w:lang w:eastAsia="ru-RU"/>
        </w:rPr>
        <w:t xml:space="preserve"> = аV</w:t>
      </w:r>
      <w:r w:rsidRPr="007249BA">
        <w:rPr>
          <w:rFonts w:eastAsia="Times New Roman" w:cs="Times New Roman"/>
          <w:sz w:val="28"/>
          <w:szCs w:val="28"/>
          <w:vertAlign w:val="subscript"/>
          <w:lang w:eastAsia="ru-RU"/>
        </w:rPr>
        <w:t>год</w:t>
      </w:r>
      <w:r w:rsidRPr="007249BA">
        <w:rPr>
          <w:rFonts w:eastAsia="Times New Roman" w:cs="Times New Roman"/>
          <w:sz w:val="28"/>
          <w:szCs w:val="28"/>
          <w:lang w:eastAsia="ru-RU"/>
        </w:rPr>
        <w:t>n</w:t>
      </w:r>
      <w:r w:rsidRPr="007249BA">
        <w:rPr>
          <w:rFonts w:eastAsia="Times New Roman" w:cs="Times New Roman"/>
          <w:sz w:val="28"/>
          <w:szCs w:val="28"/>
          <w:vertAlign w:val="subscript"/>
          <w:lang w:eastAsia="ru-RU"/>
        </w:rPr>
        <w:t>год</w:t>
      </w:r>
      <w:r w:rsidRPr="007249BA">
        <w:rPr>
          <w:rFonts w:eastAsia="Times New Roman" w:cs="Times New Roman"/>
          <w:sz w:val="28"/>
          <w:szCs w:val="28"/>
          <w:lang w:eastAsia="ru-RU"/>
        </w:rPr>
        <w:t>10</w:t>
      </w:r>
      <w:r w:rsidRPr="007249BA">
        <w:rPr>
          <w:rFonts w:eastAsia="Times New Roman" w:cs="Times New Roman"/>
          <w:sz w:val="28"/>
          <w:szCs w:val="28"/>
          <w:vertAlign w:val="superscript"/>
          <w:lang w:eastAsia="ru-RU"/>
        </w:rPr>
        <w:t>–2</w:t>
      </w:r>
      <w:r w:rsidRPr="007249BA">
        <w:rPr>
          <w:rFonts w:eastAsia="Times New Roman" w:cs="Times New Roman"/>
          <w:sz w:val="28"/>
          <w:szCs w:val="28"/>
          <w:lang w:eastAsia="ru-RU"/>
        </w:rPr>
        <w:t xml:space="preserve"> = </w:t>
      </w:r>
      <w:proofErr w:type="spellStart"/>
      <w:r w:rsidRPr="007249BA">
        <w:rPr>
          <w:rFonts w:eastAsia="Times New Roman" w:cs="Times New Roman"/>
          <w:sz w:val="28"/>
          <w:szCs w:val="28"/>
          <w:lang w:eastAsia="ru-RU"/>
        </w:rPr>
        <w:t>m</w:t>
      </w:r>
      <w:r w:rsidRPr="007249BA">
        <w:rPr>
          <w:rFonts w:eastAsia="Times New Roman" w:cs="Times New Roman"/>
          <w:sz w:val="28"/>
          <w:szCs w:val="28"/>
          <w:vertAlign w:val="subscript"/>
          <w:lang w:eastAsia="ru-RU"/>
        </w:rPr>
        <w:t>ут.год.н</w:t>
      </w:r>
      <w:r w:rsidRPr="007249BA">
        <w:rPr>
          <w:rFonts w:eastAsia="Times New Roman" w:cs="Times New Roman"/>
          <w:sz w:val="28"/>
          <w:szCs w:val="28"/>
          <w:lang w:eastAsia="ru-RU"/>
        </w:rPr>
        <w:t>n</w:t>
      </w:r>
      <w:r w:rsidRPr="007249BA">
        <w:rPr>
          <w:rFonts w:eastAsia="Times New Roman" w:cs="Times New Roman"/>
          <w:sz w:val="28"/>
          <w:szCs w:val="28"/>
          <w:vertAlign w:val="subscript"/>
          <w:lang w:eastAsia="ru-RU"/>
        </w:rPr>
        <w:t>год</w:t>
      </w:r>
      <w:proofErr w:type="spellEnd"/>
      <w:r w:rsidRPr="007249BA">
        <w:rPr>
          <w:rFonts w:eastAsia="Times New Roman" w:cs="Times New Roman"/>
          <w:sz w:val="28"/>
          <w:szCs w:val="28"/>
          <w:lang w:eastAsia="ru-RU"/>
        </w:rPr>
        <w:t>,</w:t>
      </w:r>
    </w:p>
    <w:p w14:paraId="4123AF27" w14:textId="77777777" w:rsidR="00F1564A" w:rsidRPr="007249BA" w:rsidRDefault="003C69E1" w:rsidP="00F1564A">
      <w:pPr>
        <w:spacing w:line="240" w:lineRule="auto"/>
        <w:contextualSpacing/>
        <w:rPr>
          <w:rFonts w:eastAsia="Times New Roman" w:cs="Times New Roman"/>
          <w:sz w:val="28"/>
          <w:szCs w:val="28"/>
          <w:lang w:eastAsia="ru-RU"/>
        </w:rPr>
      </w:pPr>
      <w:r w:rsidRPr="007249BA">
        <w:rPr>
          <w:rFonts w:eastAsia="Times New Roman" w:cs="Times New Roman"/>
          <w:sz w:val="28"/>
          <w:szCs w:val="28"/>
          <w:lang w:eastAsia="ru-RU"/>
        </w:rPr>
        <w:t xml:space="preserve">где: </w:t>
      </w:r>
    </w:p>
    <w:p w14:paraId="11035006" w14:textId="77777777" w:rsidR="003C69E1" w:rsidRPr="007249BA" w:rsidRDefault="003C69E1" w:rsidP="00F1564A">
      <w:pPr>
        <w:spacing w:line="240" w:lineRule="auto"/>
        <w:contextualSpacing/>
        <w:rPr>
          <w:rFonts w:eastAsia="Times New Roman" w:cs="Times New Roman"/>
          <w:sz w:val="28"/>
          <w:szCs w:val="28"/>
          <w:lang w:eastAsia="ru-RU"/>
        </w:rPr>
      </w:pPr>
      <w:r w:rsidRPr="007249BA">
        <w:rPr>
          <w:rFonts w:eastAsia="Times New Roman" w:cs="Times New Roman"/>
          <w:sz w:val="28"/>
          <w:szCs w:val="28"/>
          <w:lang w:eastAsia="ru-RU"/>
        </w:rPr>
        <w:t>а – норма среднегодовой утечки теплоносителя, м</w:t>
      </w:r>
      <w:r w:rsidRPr="007249BA">
        <w:rPr>
          <w:rFonts w:eastAsia="Times New Roman" w:cs="Times New Roman"/>
          <w:sz w:val="28"/>
          <w:szCs w:val="28"/>
          <w:vertAlign w:val="superscript"/>
          <w:lang w:eastAsia="ru-RU"/>
        </w:rPr>
        <w:t>3</w:t>
      </w:r>
      <w:r w:rsidRPr="007249BA">
        <w:rPr>
          <w:rFonts w:eastAsia="Times New Roman" w:cs="Times New Roman"/>
          <w:sz w:val="28"/>
          <w:szCs w:val="28"/>
          <w:lang w:eastAsia="ru-RU"/>
        </w:rPr>
        <w:t>/чм</w:t>
      </w:r>
      <w:r w:rsidRPr="007249BA">
        <w:rPr>
          <w:rFonts w:eastAsia="Times New Roman" w:cs="Times New Roman"/>
          <w:sz w:val="28"/>
          <w:szCs w:val="28"/>
          <w:vertAlign w:val="superscript"/>
          <w:lang w:eastAsia="ru-RU"/>
        </w:rPr>
        <w:t>3</w:t>
      </w:r>
      <w:r w:rsidRPr="007249BA">
        <w:rPr>
          <w:rFonts w:eastAsia="Times New Roman" w:cs="Times New Roman"/>
          <w:sz w:val="28"/>
          <w:szCs w:val="28"/>
          <w:lang w:eastAsia="ru-RU"/>
        </w:rPr>
        <w:t>, установленная правилами технической эксплуатации тепловых энергоустановок, в пределах 0,25% среднегодовой емкости трубопроводов тепловых сетей в час;</w:t>
      </w:r>
    </w:p>
    <w:p w14:paraId="4721BC63" w14:textId="77777777" w:rsidR="003C69E1" w:rsidRPr="007249BA" w:rsidRDefault="003C69E1" w:rsidP="00F1564A">
      <w:pPr>
        <w:spacing w:line="240" w:lineRule="auto"/>
        <w:contextualSpacing/>
        <w:rPr>
          <w:rFonts w:eastAsia="Times New Roman" w:cs="Times New Roman"/>
          <w:sz w:val="28"/>
          <w:szCs w:val="28"/>
          <w:lang w:eastAsia="ru-RU"/>
        </w:rPr>
      </w:pPr>
      <w:proofErr w:type="spellStart"/>
      <w:r w:rsidRPr="007249BA">
        <w:rPr>
          <w:rFonts w:eastAsia="Times New Roman" w:cs="Times New Roman"/>
          <w:sz w:val="28"/>
          <w:szCs w:val="28"/>
          <w:lang w:eastAsia="ru-RU"/>
        </w:rPr>
        <w:t>V</w:t>
      </w:r>
      <w:r w:rsidRPr="007249BA">
        <w:rPr>
          <w:rFonts w:eastAsia="Times New Roman" w:cs="Times New Roman"/>
          <w:sz w:val="28"/>
          <w:szCs w:val="28"/>
          <w:vertAlign w:val="subscript"/>
          <w:lang w:eastAsia="ru-RU"/>
        </w:rPr>
        <w:t>год</w:t>
      </w:r>
      <w:proofErr w:type="spellEnd"/>
      <w:r w:rsidRPr="007249BA">
        <w:rPr>
          <w:rFonts w:eastAsia="Times New Roman" w:cs="Times New Roman"/>
          <w:sz w:val="28"/>
          <w:szCs w:val="28"/>
          <w:lang w:eastAsia="ru-RU"/>
        </w:rPr>
        <w:t xml:space="preserve"> – среднегодовая емкость трубопроводов тепловых сетей, эксплуатируемых теплосетевой организацией, м</w:t>
      </w:r>
      <w:r w:rsidRPr="007249BA">
        <w:rPr>
          <w:rFonts w:eastAsia="Times New Roman" w:cs="Times New Roman"/>
          <w:sz w:val="28"/>
          <w:szCs w:val="28"/>
          <w:vertAlign w:val="superscript"/>
          <w:lang w:eastAsia="ru-RU"/>
        </w:rPr>
        <w:t>3</w:t>
      </w:r>
      <w:r w:rsidRPr="007249BA">
        <w:rPr>
          <w:rFonts w:eastAsia="Times New Roman" w:cs="Times New Roman"/>
          <w:sz w:val="28"/>
          <w:szCs w:val="28"/>
          <w:lang w:eastAsia="ru-RU"/>
        </w:rPr>
        <w:t>;</w:t>
      </w:r>
    </w:p>
    <w:p w14:paraId="7445035E" w14:textId="77777777" w:rsidR="003C69E1" w:rsidRPr="007249BA" w:rsidRDefault="003C69E1" w:rsidP="00F1564A">
      <w:pPr>
        <w:spacing w:line="240" w:lineRule="auto"/>
        <w:contextualSpacing/>
        <w:rPr>
          <w:rFonts w:eastAsia="Times New Roman" w:cs="Times New Roman"/>
          <w:sz w:val="28"/>
          <w:szCs w:val="28"/>
          <w:lang w:eastAsia="ru-RU"/>
        </w:rPr>
      </w:pPr>
      <w:proofErr w:type="spellStart"/>
      <w:r w:rsidRPr="007249BA">
        <w:rPr>
          <w:rFonts w:eastAsia="Times New Roman" w:cs="Times New Roman"/>
          <w:sz w:val="28"/>
          <w:szCs w:val="28"/>
          <w:lang w:eastAsia="ru-RU"/>
        </w:rPr>
        <w:t>n</w:t>
      </w:r>
      <w:r w:rsidRPr="007249BA">
        <w:rPr>
          <w:rFonts w:eastAsia="Times New Roman" w:cs="Times New Roman"/>
          <w:sz w:val="28"/>
          <w:szCs w:val="28"/>
          <w:vertAlign w:val="subscript"/>
          <w:lang w:eastAsia="ru-RU"/>
        </w:rPr>
        <w:t>год</w:t>
      </w:r>
      <w:proofErr w:type="spellEnd"/>
      <w:r w:rsidRPr="007249BA">
        <w:rPr>
          <w:rFonts w:eastAsia="Times New Roman" w:cs="Times New Roman"/>
          <w:sz w:val="28"/>
          <w:szCs w:val="28"/>
          <w:lang w:eastAsia="ru-RU"/>
        </w:rPr>
        <w:t xml:space="preserve"> – продолжительность функционирования тепловых сетей в году, ч;</w:t>
      </w:r>
    </w:p>
    <w:p w14:paraId="169F3273" w14:textId="77777777" w:rsidR="003C69E1" w:rsidRPr="007249BA" w:rsidRDefault="003C69E1" w:rsidP="00F1564A">
      <w:pPr>
        <w:spacing w:line="240" w:lineRule="auto"/>
        <w:contextualSpacing/>
        <w:rPr>
          <w:rFonts w:eastAsia="Times New Roman" w:cs="Times New Roman"/>
          <w:sz w:val="28"/>
          <w:szCs w:val="28"/>
          <w:lang w:eastAsia="ru-RU"/>
        </w:rPr>
      </w:pPr>
      <w:proofErr w:type="spellStart"/>
      <w:r w:rsidRPr="007249BA">
        <w:rPr>
          <w:rFonts w:eastAsia="Times New Roman" w:cs="Times New Roman"/>
          <w:sz w:val="28"/>
          <w:szCs w:val="28"/>
          <w:lang w:eastAsia="ru-RU"/>
        </w:rPr>
        <w:t>m</w:t>
      </w:r>
      <w:r w:rsidRPr="007249BA">
        <w:rPr>
          <w:rFonts w:eastAsia="Times New Roman" w:cs="Times New Roman"/>
          <w:sz w:val="28"/>
          <w:szCs w:val="28"/>
          <w:vertAlign w:val="subscript"/>
          <w:lang w:eastAsia="ru-RU"/>
        </w:rPr>
        <w:t>ут.год.н</w:t>
      </w:r>
      <w:proofErr w:type="spellEnd"/>
      <w:r w:rsidRPr="007249BA">
        <w:rPr>
          <w:rFonts w:eastAsia="Times New Roman" w:cs="Times New Roman"/>
          <w:sz w:val="28"/>
          <w:szCs w:val="28"/>
          <w:lang w:eastAsia="ru-RU"/>
        </w:rPr>
        <w:t xml:space="preserve"> – среднегодовая норма потерь теплоносителя, обусловленных утечкой, м</w:t>
      </w:r>
      <w:r w:rsidRPr="007249BA">
        <w:rPr>
          <w:rFonts w:eastAsia="Times New Roman" w:cs="Times New Roman"/>
          <w:sz w:val="28"/>
          <w:szCs w:val="28"/>
          <w:vertAlign w:val="superscript"/>
          <w:lang w:eastAsia="ru-RU"/>
        </w:rPr>
        <w:t>3</w:t>
      </w:r>
      <w:r w:rsidRPr="007249BA">
        <w:rPr>
          <w:rFonts w:eastAsia="Times New Roman" w:cs="Times New Roman"/>
          <w:sz w:val="28"/>
          <w:szCs w:val="28"/>
          <w:lang w:eastAsia="ru-RU"/>
        </w:rPr>
        <w:t>/ч.</w:t>
      </w:r>
    </w:p>
    <w:p w14:paraId="745F1EA5" w14:textId="77777777" w:rsidR="003C69E1" w:rsidRPr="007249BA" w:rsidRDefault="003C69E1" w:rsidP="00F1564A">
      <w:pPr>
        <w:spacing w:line="240" w:lineRule="auto"/>
        <w:contextualSpacing/>
        <w:rPr>
          <w:rFonts w:eastAsia="Times New Roman" w:cs="Times New Roman"/>
          <w:sz w:val="28"/>
          <w:szCs w:val="28"/>
          <w:lang w:eastAsia="ru-RU"/>
        </w:rPr>
      </w:pPr>
      <w:r w:rsidRPr="007249BA">
        <w:rPr>
          <w:rFonts w:eastAsia="Times New Roman" w:cs="Times New Roman"/>
          <w:sz w:val="28"/>
          <w:szCs w:val="28"/>
          <w:lang w:eastAsia="ru-RU"/>
        </w:rPr>
        <w:t>Значение среднегодовой емкости трубопроводов тепловых сетей, м</w:t>
      </w:r>
      <w:r w:rsidRPr="007249BA">
        <w:rPr>
          <w:rFonts w:eastAsia="Times New Roman" w:cs="Times New Roman"/>
          <w:sz w:val="28"/>
          <w:szCs w:val="28"/>
          <w:vertAlign w:val="superscript"/>
          <w:lang w:eastAsia="ru-RU"/>
        </w:rPr>
        <w:t>3</w:t>
      </w:r>
      <w:r w:rsidRPr="007249BA">
        <w:rPr>
          <w:rFonts w:eastAsia="Times New Roman" w:cs="Times New Roman"/>
          <w:sz w:val="28"/>
          <w:szCs w:val="28"/>
          <w:lang w:eastAsia="ru-RU"/>
        </w:rPr>
        <w:t>, определял</w:t>
      </w:r>
      <w:r w:rsidR="00F1564A" w:rsidRPr="007249BA">
        <w:rPr>
          <w:rFonts w:eastAsia="Times New Roman" w:cs="Times New Roman"/>
          <w:sz w:val="28"/>
          <w:szCs w:val="28"/>
          <w:lang w:eastAsia="ru-RU"/>
        </w:rPr>
        <w:t>о</w:t>
      </w:r>
      <w:r w:rsidRPr="007249BA">
        <w:rPr>
          <w:rFonts w:eastAsia="Times New Roman" w:cs="Times New Roman"/>
          <w:sz w:val="28"/>
          <w:szCs w:val="28"/>
          <w:lang w:eastAsia="ru-RU"/>
        </w:rPr>
        <w:t>сь из выражения:</w:t>
      </w:r>
    </w:p>
    <w:p w14:paraId="00279AFA" w14:textId="77777777" w:rsidR="003C69E1" w:rsidRPr="007249BA" w:rsidRDefault="003C69E1" w:rsidP="003C69E1">
      <w:pPr>
        <w:spacing w:before="120" w:after="120"/>
        <w:jc w:val="center"/>
        <w:rPr>
          <w:rFonts w:eastAsia="Times New Roman" w:cs="Times New Roman"/>
          <w:sz w:val="28"/>
          <w:szCs w:val="28"/>
          <w:lang w:eastAsia="ru-RU"/>
        </w:rPr>
      </w:pPr>
      <w:proofErr w:type="spellStart"/>
      <w:r w:rsidRPr="007249BA">
        <w:rPr>
          <w:rFonts w:eastAsia="Times New Roman" w:cs="Times New Roman"/>
          <w:sz w:val="28"/>
          <w:szCs w:val="28"/>
          <w:lang w:eastAsia="ru-RU"/>
        </w:rPr>
        <w:t>V</w:t>
      </w:r>
      <w:r w:rsidRPr="007249BA">
        <w:rPr>
          <w:rFonts w:eastAsia="Times New Roman" w:cs="Times New Roman"/>
          <w:sz w:val="28"/>
          <w:szCs w:val="28"/>
          <w:vertAlign w:val="subscript"/>
          <w:lang w:eastAsia="ru-RU"/>
        </w:rPr>
        <w:t>год</w:t>
      </w:r>
      <w:proofErr w:type="spellEnd"/>
      <w:r w:rsidRPr="007249BA">
        <w:rPr>
          <w:rFonts w:eastAsia="Times New Roman" w:cs="Times New Roman"/>
          <w:sz w:val="28"/>
          <w:szCs w:val="28"/>
          <w:lang w:eastAsia="ru-RU"/>
        </w:rPr>
        <w:t xml:space="preserve"> = (</w:t>
      </w:r>
      <w:proofErr w:type="spellStart"/>
      <w:r w:rsidRPr="007249BA">
        <w:rPr>
          <w:rFonts w:eastAsia="Times New Roman" w:cs="Times New Roman"/>
          <w:sz w:val="28"/>
          <w:szCs w:val="28"/>
          <w:lang w:eastAsia="ru-RU"/>
        </w:rPr>
        <w:t>V</w:t>
      </w:r>
      <w:r w:rsidRPr="007249BA">
        <w:rPr>
          <w:rFonts w:eastAsia="Times New Roman" w:cs="Times New Roman"/>
          <w:sz w:val="28"/>
          <w:szCs w:val="28"/>
          <w:vertAlign w:val="subscript"/>
          <w:lang w:eastAsia="ru-RU"/>
        </w:rPr>
        <w:t>от</w:t>
      </w:r>
      <w:r w:rsidRPr="007249BA">
        <w:rPr>
          <w:rFonts w:eastAsia="Times New Roman" w:cs="Times New Roman"/>
          <w:sz w:val="28"/>
          <w:szCs w:val="28"/>
          <w:lang w:eastAsia="ru-RU"/>
        </w:rPr>
        <w:t>n</w:t>
      </w:r>
      <w:r w:rsidRPr="007249BA">
        <w:rPr>
          <w:rFonts w:eastAsia="Times New Roman" w:cs="Times New Roman"/>
          <w:sz w:val="28"/>
          <w:szCs w:val="28"/>
          <w:vertAlign w:val="subscript"/>
          <w:lang w:eastAsia="ru-RU"/>
        </w:rPr>
        <w:t>от</w:t>
      </w:r>
      <w:proofErr w:type="spellEnd"/>
      <w:r w:rsidRPr="007249BA">
        <w:rPr>
          <w:rFonts w:eastAsia="Times New Roman" w:cs="Times New Roman"/>
          <w:sz w:val="28"/>
          <w:szCs w:val="28"/>
          <w:lang w:eastAsia="ru-RU"/>
        </w:rPr>
        <w:t xml:space="preserve"> + </w:t>
      </w:r>
      <w:proofErr w:type="spellStart"/>
      <w:r w:rsidRPr="007249BA">
        <w:rPr>
          <w:rFonts w:eastAsia="Times New Roman" w:cs="Times New Roman"/>
          <w:sz w:val="28"/>
          <w:szCs w:val="28"/>
          <w:lang w:eastAsia="ru-RU"/>
        </w:rPr>
        <w:t>V</w:t>
      </w:r>
      <w:r w:rsidRPr="007249BA">
        <w:rPr>
          <w:rFonts w:eastAsia="Times New Roman" w:cs="Times New Roman"/>
          <w:sz w:val="28"/>
          <w:szCs w:val="28"/>
          <w:vertAlign w:val="subscript"/>
          <w:lang w:eastAsia="ru-RU"/>
        </w:rPr>
        <w:t>л</w:t>
      </w:r>
      <w:r w:rsidRPr="007249BA">
        <w:rPr>
          <w:rFonts w:eastAsia="Times New Roman" w:cs="Times New Roman"/>
          <w:sz w:val="28"/>
          <w:szCs w:val="28"/>
          <w:lang w:eastAsia="ru-RU"/>
        </w:rPr>
        <w:t>n</w:t>
      </w:r>
      <w:r w:rsidRPr="007249BA">
        <w:rPr>
          <w:rFonts w:eastAsia="Times New Roman" w:cs="Times New Roman"/>
          <w:sz w:val="28"/>
          <w:szCs w:val="28"/>
          <w:vertAlign w:val="subscript"/>
          <w:lang w:eastAsia="ru-RU"/>
        </w:rPr>
        <w:t>л</w:t>
      </w:r>
      <w:proofErr w:type="spellEnd"/>
      <w:r w:rsidRPr="007249BA">
        <w:rPr>
          <w:rFonts w:eastAsia="Times New Roman" w:cs="Times New Roman"/>
          <w:sz w:val="28"/>
          <w:szCs w:val="28"/>
          <w:lang w:eastAsia="ru-RU"/>
        </w:rPr>
        <w:t>) / (</w:t>
      </w:r>
      <w:proofErr w:type="spellStart"/>
      <w:r w:rsidRPr="007249BA">
        <w:rPr>
          <w:rFonts w:eastAsia="Times New Roman" w:cs="Times New Roman"/>
          <w:sz w:val="28"/>
          <w:szCs w:val="28"/>
          <w:lang w:eastAsia="ru-RU"/>
        </w:rPr>
        <w:t>n</w:t>
      </w:r>
      <w:r w:rsidRPr="007249BA">
        <w:rPr>
          <w:rFonts w:eastAsia="Times New Roman" w:cs="Times New Roman"/>
          <w:sz w:val="28"/>
          <w:szCs w:val="28"/>
          <w:vertAlign w:val="subscript"/>
          <w:lang w:eastAsia="ru-RU"/>
        </w:rPr>
        <w:t>от</w:t>
      </w:r>
      <w:proofErr w:type="spellEnd"/>
      <w:r w:rsidRPr="007249BA">
        <w:rPr>
          <w:rFonts w:eastAsia="Times New Roman" w:cs="Times New Roman"/>
          <w:sz w:val="28"/>
          <w:szCs w:val="28"/>
          <w:lang w:eastAsia="ru-RU"/>
        </w:rPr>
        <w:t xml:space="preserve"> + </w:t>
      </w:r>
      <w:proofErr w:type="spellStart"/>
      <w:r w:rsidRPr="007249BA">
        <w:rPr>
          <w:rFonts w:eastAsia="Times New Roman" w:cs="Times New Roman"/>
          <w:sz w:val="28"/>
          <w:szCs w:val="28"/>
          <w:lang w:eastAsia="ru-RU"/>
        </w:rPr>
        <w:t>n</w:t>
      </w:r>
      <w:r w:rsidRPr="007249BA">
        <w:rPr>
          <w:rFonts w:eastAsia="Times New Roman" w:cs="Times New Roman"/>
          <w:sz w:val="28"/>
          <w:szCs w:val="28"/>
          <w:vertAlign w:val="subscript"/>
          <w:lang w:eastAsia="ru-RU"/>
        </w:rPr>
        <w:t>л</w:t>
      </w:r>
      <w:proofErr w:type="spellEnd"/>
      <w:r w:rsidRPr="007249BA">
        <w:rPr>
          <w:rFonts w:eastAsia="Times New Roman" w:cs="Times New Roman"/>
          <w:sz w:val="28"/>
          <w:szCs w:val="28"/>
          <w:lang w:eastAsia="ru-RU"/>
        </w:rPr>
        <w:t>) = (</w:t>
      </w:r>
      <w:proofErr w:type="spellStart"/>
      <w:r w:rsidRPr="007249BA">
        <w:rPr>
          <w:rFonts w:eastAsia="Times New Roman" w:cs="Times New Roman"/>
          <w:sz w:val="28"/>
          <w:szCs w:val="28"/>
          <w:lang w:eastAsia="ru-RU"/>
        </w:rPr>
        <w:t>V</w:t>
      </w:r>
      <w:r w:rsidRPr="007249BA">
        <w:rPr>
          <w:rFonts w:eastAsia="Times New Roman" w:cs="Times New Roman"/>
          <w:sz w:val="28"/>
          <w:szCs w:val="28"/>
          <w:vertAlign w:val="subscript"/>
          <w:lang w:eastAsia="ru-RU"/>
        </w:rPr>
        <w:t>от</w:t>
      </w:r>
      <w:r w:rsidRPr="007249BA">
        <w:rPr>
          <w:rFonts w:eastAsia="Times New Roman" w:cs="Times New Roman"/>
          <w:sz w:val="28"/>
          <w:szCs w:val="28"/>
          <w:lang w:eastAsia="ru-RU"/>
        </w:rPr>
        <w:t>n</w:t>
      </w:r>
      <w:r w:rsidRPr="007249BA">
        <w:rPr>
          <w:rFonts w:eastAsia="Times New Roman" w:cs="Times New Roman"/>
          <w:sz w:val="28"/>
          <w:szCs w:val="28"/>
          <w:vertAlign w:val="subscript"/>
          <w:lang w:eastAsia="ru-RU"/>
        </w:rPr>
        <w:t>от</w:t>
      </w:r>
      <w:proofErr w:type="spellEnd"/>
      <w:r w:rsidRPr="007249BA">
        <w:rPr>
          <w:rFonts w:eastAsia="Times New Roman" w:cs="Times New Roman"/>
          <w:sz w:val="28"/>
          <w:szCs w:val="28"/>
          <w:lang w:eastAsia="ru-RU"/>
        </w:rPr>
        <w:t xml:space="preserve"> + </w:t>
      </w:r>
      <w:proofErr w:type="spellStart"/>
      <w:r w:rsidRPr="007249BA">
        <w:rPr>
          <w:rFonts w:eastAsia="Times New Roman" w:cs="Times New Roman"/>
          <w:sz w:val="28"/>
          <w:szCs w:val="28"/>
          <w:lang w:eastAsia="ru-RU"/>
        </w:rPr>
        <w:t>V</w:t>
      </w:r>
      <w:r w:rsidRPr="007249BA">
        <w:rPr>
          <w:rFonts w:eastAsia="Times New Roman" w:cs="Times New Roman"/>
          <w:sz w:val="28"/>
          <w:szCs w:val="28"/>
          <w:vertAlign w:val="subscript"/>
          <w:lang w:eastAsia="ru-RU"/>
        </w:rPr>
        <w:t>л</w:t>
      </w:r>
      <w:r w:rsidRPr="007249BA">
        <w:rPr>
          <w:rFonts w:eastAsia="Times New Roman" w:cs="Times New Roman"/>
          <w:sz w:val="28"/>
          <w:szCs w:val="28"/>
          <w:lang w:eastAsia="ru-RU"/>
        </w:rPr>
        <w:t>n</w:t>
      </w:r>
      <w:r w:rsidRPr="007249BA">
        <w:rPr>
          <w:rFonts w:eastAsia="Times New Roman" w:cs="Times New Roman"/>
          <w:sz w:val="28"/>
          <w:szCs w:val="28"/>
          <w:vertAlign w:val="subscript"/>
          <w:lang w:eastAsia="ru-RU"/>
        </w:rPr>
        <w:t>л</w:t>
      </w:r>
      <w:proofErr w:type="spellEnd"/>
      <w:r w:rsidRPr="007249BA">
        <w:rPr>
          <w:rFonts w:eastAsia="Times New Roman" w:cs="Times New Roman"/>
          <w:sz w:val="28"/>
          <w:szCs w:val="28"/>
          <w:lang w:eastAsia="ru-RU"/>
        </w:rPr>
        <w:t xml:space="preserve">) / </w:t>
      </w:r>
      <w:proofErr w:type="spellStart"/>
      <w:r w:rsidRPr="007249BA">
        <w:rPr>
          <w:rFonts w:eastAsia="Times New Roman" w:cs="Times New Roman"/>
          <w:sz w:val="28"/>
          <w:szCs w:val="28"/>
          <w:lang w:eastAsia="ru-RU"/>
        </w:rPr>
        <w:t>n</w:t>
      </w:r>
      <w:r w:rsidRPr="007249BA">
        <w:rPr>
          <w:rFonts w:eastAsia="Times New Roman" w:cs="Times New Roman"/>
          <w:sz w:val="28"/>
          <w:szCs w:val="28"/>
          <w:vertAlign w:val="subscript"/>
          <w:lang w:eastAsia="ru-RU"/>
        </w:rPr>
        <w:t>год</w:t>
      </w:r>
      <w:proofErr w:type="spellEnd"/>
      <w:r w:rsidRPr="007249BA">
        <w:rPr>
          <w:rFonts w:eastAsia="Times New Roman" w:cs="Times New Roman"/>
          <w:sz w:val="28"/>
          <w:szCs w:val="28"/>
          <w:lang w:eastAsia="ru-RU"/>
        </w:rPr>
        <w:t>,</w:t>
      </w:r>
    </w:p>
    <w:p w14:paraId="0A712631" w14:textId="77777777" w:rsidR="00F1564A" w:rsidRPr="007249BA" w:rsidRDefault="00F1564A" w:rsidP="00F1564A">
      <w:pPr>
        <w:spacing w:line="240" w:lineRule="auto"/>
        <w:contextualSpacing/>
        <w:rPr>
          <w:rFonts w:eastAsia="Times New Roman" w:cs="Times New Roman"/>
          <w:sz w:val="28"/>
          <w:szCs w:val="28"/>
          <w:lang w:eastAsia="ru-RU"/>
        </w:rPr>
      </w:pPr>
      <w:r w:rsidRPr="007249BA">
        <w:rPr>
          <w:rFonts w:eastAsia="Times New Roman" w:cs="Times New Roman"/>
          <w:sz w:val="28"/>
          <w:szCs w:val="28"/>
          <w:lang w:eastAsia="ru-RU"/>
        </w:rPr>
        <w:t>г</w:t>
      </w:r>
      <w:r w:rsidR="003C69E1" w:rsidRPr="007249BA">
        <w:rPr>
          <w:rFonts w:eastAsia="Times New Roman" w:cs="Times New Roman"/>
          <w:sz w:val="28"/>
          <w:szCs w:val="28"/>
          <w:lang w:eastAsia="ru-RU"/>
        </w:rPr>
        <w:t>де</w:t>
      </w:r>
      <w:r w:rsidRPr="007249BA">
        <w:rPr>
          <w:rFonts w:eastAsia="Times New Roman" w:cs="Times New Roman"/>
          <w:sz w:val="28"/>
          <w:szCs w:val="28"/>
          <w:lang w:eastAsia="ru-RU"/>
        </w:rPr>
        <w:t>:</w:t>
      </w:r>
    </w:p>
    <w:p w14:paraId="31D2D036" w14:textId="77777777" w:rsidR="003C69E1" w:rsidRPr="007249BA" w:rsidRDefault="003C69E1" w:rsidP="00F1564A">
      <w:pPr>
        <w:spacing w:line="240" w:lineRule="auto"/>
        <w:contextualSpacing/>
        <w:rPr>
          <w:rFonts w:eastAsia="Times New Roman" w:cs="Times New Roman"/>
          <w:sz w:val="28"/>
          <w:szCs w:val="28"/>
          <w:lang w:eastAsia="ru-RU"/>
        </w:rPr>
      </w:pPr>
      <w:proofErr w:type="spellStart"/>
      <w:r w:rsidRPr="007249BA">
        <w:rPr>
          <w:rFonts w:eastAsia="Times New Roman" w:cs="Times New Roman"/>
          <w:sz w:val="28"/>
          <w:szCs w:val="28"/>
          <w:lang w:eastAsia="ru-RU"/>
        </w:rPr>
        <w:t>V</w:t>
      </w:r>
      <w:r w:rsidRPr="007249BA">
        <w:rPr>
          <w:rFonts w:eastAsia="Times New Roman" w:cs="Times New Roman"/>
          <w:sz w:val="28"/>
          <w:szCs w:val="28"/>
          <w:vertAlign w:val="subscript"/>
          <w:lang w:eastAsia="ru-RU"/>
        </w:rPr>
        <w:t>от</w:t>
      </w:r>
      <w:proofErr w:type="spellEnd"/>
      <w:r w:rsidRPr="007249BA">
        <w:rPr>
          <w:rFonts w:eastAsia="Times New Roman" w:cs="Times New Roman"/>
          <w:sz w:val="28"/>
          <w:szCs w:val="28"/>
          <w:lang w:eastAsia="ru-RU"/>
        </w:rPr>
        <w:t xml:space="preserve"> и </w:t>
      </w:r>
      <w:proofErr w:type="spellStart"/>
      <w:r w:rsidRPr="007249BA">
        <w:rPr>
          <w:rFonts w:eastAsia="Times New Roman" w:cs="Times New Roman"/>
          <w:sz w:val="28"/>
          <w:szCs w:val="28"/>
          <w:lang w:eastAsia="ru-RU"/>
        </w:rPr>
        <w:t>V</w:t>
      </w:r>
      <w:r w:rsidRPr="007249BA">
        <w:rPr>
          <w:rFonts w:eastAsia="Times New Roman" w:cs="Times New Roman"/>
          <w:sz w:val="28"/>
          <w:szCs w:val="28"/>
          <w:vertAlign w:val="subscript"/>
          <w:lang w:eastAsia="ru-RU"/>
        </w:rPr>
        <w:t>л</w:t>
      </w:r>
      <w:proofErr w:type="spellEnd"/>
      <w:r w:rsidRPr="007249BA">
        <w:rPr>
          <w:rFonts w:eastAsia="Times New Roman" w:cs="Times New Roman"/>
          <w:sz w:val="28"/>
          <w:szCs w:val="28"/>
          <w:lang w:eastAsia="ru-RU"/>
        </w:rPr>
        <w:t xml:space="preserve"> – емкость трубопроводов тепловых сетей в отопительном </w:t>
      </w:r>
      <w:r w:rsidR="00F1564A" w:rsidRPr="007249BA">
        <w:rPr>
          <w:rFonts w:eastAsia="Times New Roman" w:cs="Times New Roman"/>
          <w:sz w:val="28"/>
          <w:szCs w:val="28"/>
          <w:lang w:eastAsia="ru-RU"/>
        </w:rPr>
        <w:t xml:space="preserve">                              </w:t>
      </w:r>
      <w:r w:rsidRPr="007249BA">
        <w:rPr>
          <w:rFonts w:eastAsia="Times New Roman" w:cs="Times New Roman"/>
          <w:sz w:val="28"/>
          <w:szCs w:val="28"/>
          <w:lang w:eastAsia="ru-RU"/>
        </w:rPr>
        <w:t>и неотопительном периодах, м</w:t>
      </w:r>
      <w:r w:rsidRPr="007249BA">
        <w:rPr>
          <w:rFonts w:eastAsia="Times New Roman" w:cs="Times New Roman"/>
          <w:sz w:val="28"/>
          <w:szCs w:val="28"/>
          <w:vertAlign w:val="superscript"/>
          <w:lang w:eastAsia="ru-RU"/>
        </w:rPr>
        <w:t>3</w:t>
      </w:r>
      <w:r w:rsidRPr="007249BA">
        <w:rPr>
          <w:rFonts w:eastAsia="Times New Roman" w:cs="Times New Roman"/>
          <w:sz w:val="28"/>
          <w:szCs w:val="28"/>
          <w:lang w:eastAsia="ru-RU"/>
        </w:rPr>
        <w:t>;</w:t>
      </w:r>
    </w:p>
    <w:p w14:paraId="7F8A887D" w14:textId="77777777" w:rsidR="003C69E1" w:rsidRPr="007249BA" w:rsidRDefault="003C69E1" w:rsidP="00F1564A">
      <w:pPr>
        <w:spacing w:line="240" w:lineRule="auto"/>
        <w:contextualSpacing/>
        <w:rPr>
          <w:rFonts w:eastAsia="Times New Roman" w:cs="Times New Roman"/>
          <w:sz w:val="28"/>
          <w:szCs w:val="28"/>
          <w:lang w:eastAsia="ru-RU"/>
        </w:rPr>
      </w:pPr>
      <w:proofErr w:type="spellStart"/>
      <w:r w:rsidRPr="007249BA">
        <w:rPr>
          <w:rFonts w:eastAsia="Times New Roman" w:cs="Times New Roman"/>
          <w:sz w:val="28"/>
          <w:szCs w:val="28"/>
          <w:lang w:eastAsia="ru-RU"/>
        </w:rPr>
        <w:t>n</w:t>
      </w:r>
      <w:r w:rsidRPr="007249BA">
        <w:rPr>
          <w:rFonts w:eastAsia="Times New Roman" w:cs="Times New Roman"/>
          <w:sz w:val="28"/>
          <w:szCs w:val="28"/>
          <w:vertAlign w:val="subscript"/>
          <w:lang w:eastAsia="ru-RU"/>
        </w:rPr>
        <w:t>от</w:t>
      </w:r>
      <w:proofErr w:type="spellEnd"/>
      <w:r w:rsidRPr="007249BA">
        <w:rPr>
          <w:rFonts w:eastAsia="Times New Roman" w:cs="Times New Roman"/>
          <w:sz w:val="28"/>
          <w:szCs w:val="28"/>
          <w:lang w:eastAsia="ru-RU"/>
        </w:rPr>
        <w:t xml:space="preserve"> и </w:t>
      </w:r>
      <w:proofErr w:type="spellStart"/>
      <w:r w:rsidRPr="007249BA">
        <w:rPr>
          <w:rFonts w:eastAsia="Times New Roman" w:cs="Times New Roman"/>
          <w:sz w:val="28"/>
          <w:szCs w:val="28"/>
          <w:lang w:eastAsia="ru-RU"/>
        </w:rPr>
        <w:t>n</w:t>
      </w:r>
      <w:r w:rsidRPr="007249BA">
        <w:rPr>
          <w:rFonts w:eastAsia="Times New Roman" w:cs="Times New Roman"/>
          <w:sz w:val="28"/>
          <w:szCs w:val="28"/>
          <w:vertAlign w:val="subscript"/>
          <w:lang w:eastAsia="ru-RU"/>
        </w:rPr>
        <w:t>л</w:t>
      </w:r>
      <w:proofErr w:type="spellEnd"/>
      <w:r w:rsidRPr="007249BA">
        <w:rPr>
          <w:rFonts w:eastAsia="Times New Roman" w:cs="Times New Roman"/>
          <w:sz w:val="28"/>
          <w:szCs w:val="28"/>
          <w:lang w:eastAsia="ru-RU"/>
        </w:rPr>
        <w:t xml:space="preserve"> – продолжительность функционирования тепловых сетей </w:t>
      </w:r>
      <w:r w:rsidR="00F1564A" w:rsidRPr="007249BA">
        <w:rPr>
          <w:rFonts w:eastAsia="Times New Roman" w:cs="Times New Roman"/>
          <w:sz w:val="28"/>
          <w:szCs w:val="28"/>
          <w:lang w:eastAsia="ru-RU"/>
        </w:rPr>
        <w:t xml:space="preserve">                              </w:t>
      </w:r>
      <w:r w:rsidRPr="007249BA">
        <w:rPr>
          <w:rFonts w:eastAsia="Times New Roman" w:cs="Times New Roman"/>
          <w:sz w:val="28"/>
          <w:szCs w:val="28"/>
          <w:lang w:eastAsia="ru-RU"/>
        </w:rPr>
        <w:t>в отопительном и неотопительном периодах, ч.</w:t>
      </w:r>
    </w:p>
    <w:p w14:paraId="00A30F0D" w14:textId="77777777" w:rsidR="003C69E1" w:rsidRPr="007249BA" w:rsidRDefault="003C69E1" w:rsidP="00F1564A">
      <w:pPr>
        <w:spacing w:line="240" w:lineRule="auto"/>
        <w:contextualSpacing/>
        <w:rPr>
          <w:rFonts w:eastAsia="Times New Roman" w:cs="Times New Roman"/>
          <w:sz w:val="28"/>
          <w:szCs w:val="28"/>
          <w:lang w:eastAsia="ru-RU"/>
        </w:rPr>
      </w:pPr>
      <w:r w:rsidRPr="007249BA">
        <w:rPr>
          <w:rFonts w:eastAsia="Times New Roman" w:cs="Times New Roman"/>
          <w:sz w:val="28"/>
          <w:szCs w:val="28"/>
          <w:lang w:eastAsia="ru-RU"/>
        </w:rPr>
        <w:t>При расч</w:t>
      </w:r>
      <w:r w:rsidR="00F1564A" w:rsidRPr="007249BA">
        <w:rPr>
          <w:rFonts w:eastAsia="Times New Roman" w:cs="Times New Roman"/>
          <w:sz w:val="28"/>
          <w:szCs w:val="28"/>
          <w:lang w:eastAsia="ru-RU"/>
        </w:rPr>
        <w:t>е</w:t>
      </w:r>
      <w:r w:rsidRPr="007249BA">
        <w:rPr>
          <w:rFonts w:eastAsia="Times New Roman" w:cs="Times New Roman"/>
          <w:sz w:val="28"/>
          <w:szCs w:val="28"/>
          <w:lang w:eastAsia="ru-RU"/>
        </w:rPr>
        <w:t>те значения среднегодовой емкости учитывалась емкость трубопроводов, вновь вводимых в эксплуатацию, и продолжительность использования данных трубопроводов в течение календарного года; емкость трубопроводов, образуем</w:t>
      </w:r>
      <w:r w:rsidR="00F1564A" w:rsidRPr="007249BA">
        <w:rPr>
          <w:rFonts w:eastAsia="Times New Roman" w:cs="Times New Roman"/>
          <w:sz w:val="28"/>
          <w:szCs w:val="28"/>
          <w:lang w:eastAsia="ru-RU"/>
        </w:rPr>
        <w:t>ая</w:t>
      </w:r>
      <w:r w:rsidRPr="007249BA">
        <w:rPr>
          <w:rFonts w:eastAsia="Times New Roman" w:cs="Times New Roman"/>
          <w:sz w:val="28"/>
          <w:szCs w:val="28"/>
          <w:lang w:eastAsia="ru-RU"/>
        </w:rPr>
        <w:t xml:space="preserve"> в результате реконструкции тепловой сети (изменения диаметров труб на участках, длины трубопроводов, конфигурации трассы тепловой сети) и период времени, в течение которого введенные </w:t>
      </w:r>
      <w:r w:rsidR="00F1564A" w:rsidRPr="007249BA">
        <w:rPr>
          <w:rFonts w:eastAsia="Times New Roman" w:cs="Times New Roman"/>
          <w:sz w:val="28"/>
          <w:szCs w:val="28"/>
          <w:lang w:eastAsia="ru-RU"/>
        </w:rPr>
        <w:t xml:space="preserve">                                 </w:t>
      </w:r>
      <w:r w:rsidRPr="007249BA">
        <w:rPr>
          <w:rFonts w:eastAsia="Times New Roman" w:cs="Times New Roman"/>
          <w:sz w:val="28"/>
          <w:szCs w:val="28"/>
          <w:lang w:eastAsia="ru-RU"/>
        </w:rPr>
        <w:t xml:space="preserve">в эксплуатацию участки реконструированных трубопроводов задействованы </w:t>
      </w:r>
      <w:r w:rsidR="00F1564A" w:rsidRPr="007249BA">
        <w:rPr>
          <w:rFonts w:eastAsia="Times New Roman" w:cs="Times New Roman"/>
          <w:sz w:val="28"/>
          <w:szCs w:val="28"/>
          <w:lang w:eastAsia="ru-RU"/>
        </w:rPr>
        <w:t xml:space="preserve">                      </w:t>
      </w:r>
      <w:r w:rsidRPr="007249BA">
        <w:rPr>
          <w:rFonts w:eastAsia="Times New Roman" w:cs="Times New Roman"/>
          <w:sz w:val="28"/>
          <w:szCs w:val="28"/>
          <w:lang w:eastAsia="ru-RU"/>
        </w:rPr>
        <w:t xml:space="preserve">в календарном году; емкость трубопроводов, временно выводимых </w:t>
      </w:r>
      <w:r w:rsidR="00F1564A" w:rsidRPr="007249BA">
        <w:rPr>
          <w:rFonts w:eastAsia="Times New Roman" w:cs="Times New Roman"/>
          <w:sz w:val="28"/>
          <w:szCs w:val="28"/>
          <w:lang w:eastAsia="ru-RU"/>
        </w:rPr>
        <w:t xml:space="preserve">                                      </w:t>
      </w:r>
      <w:r w:rsidRPr="007249BA">
        <w:rPr>
          <w:rFonts w:eastAsia="Times New Roman" w:cs="Times New Roman"/>
          <w:sz w:val="28"/>
          <w:szCs w:val="28"/>
          <w:lang w:eastAsia="ru-RU"/>
        </w:rPr>
        <w:t>из использования для ремонта, и продолжительность ремонтных работ.</w:t>
      </w:r>
    </w:p>
    <w:p w14:paraId="0A850353" w14:textId="77777777" w:rsidR="003C69E1" w:rsidRPr="007249BA" w:rsidRDefault="003C69E1" w:rsidP="00F1564A">
      <w:pPr>
        <w:spacing w:line="240" w:lineRule="auto"/>
        <w:contextualSpacing/>
        <w:rPr>
          <w:rFonts w:eastAsia="Times New Roman" w:cs="Times New Roman"/>
          <w:sz w:val="28"/>
          <w:szCs w:val="28"/>
          <w:lang w:eastAsia="ru-RU"/>
        </w:rPr>
      </w:pPr>
      <w:r w:rsidRPr="007249BA">
        <w:rPr>
          <w:rFonts w:eastAsia="Times New Roman" w:cs="Times New Roman"/>
          <w:sz w:val="28"/>
          <w:szCs w:val="28"/>
          <w:lang w:eastAsia="ru-RU"/>
        </w:rPr>
        <w:t>При определении значения среднегодовой емкости тепловой сети</w:t>
      </w:r>
      <w:r w:rsidR="00F1564A" w:rsidRPr="007249BA">
        <w:rPr>
          <w:rFonts w:eastAsia="Times New Roman" w:cs="Times New Roman"/>
          <w:sz w:val="28"/>
          <w:szCs w:val="28"/>
          <w:lang w:eastAsia="ru-RU"/>
        </w:rPr>
        <w:t xml:space="preserve">                             </w:t>
      </w:r>
      <w:r w:rsidRPr="007249BA">
        <w:rPr>
          <w:rFonts w:eastAsia="Times New Roman" w:cs="Times New Roman"/>
          <w:sz w:val="28"/>
          <w:szCs w:val="28"/>
          <w:lang w:eastAsia="ru-RU"/>
        </w:rPr>
        <w:t xml:space="preserve"> в значении емкости трубопроводов в неотопительном периоде учитывалось требование правил технической эксплуатации о заполнении трубопроводов </w:t>
      </w:r>
      <w:proofErr w:type="spellStart"/>
      <w:r w:rsidRPr="007249BA">
        <w:rPr>
          <w:rFonts w:eastAsia="Times New Roman" w:cs="Times New Roman"/>
          <w:sz w:val="28"/>
          <w:szCs w:val="28"/>
          <w:lang w:eastAsia="ru-RU"/>
        </w:rPr>
        <w:t>деаэрированной</w:t>
      </w:r>
      <w:proofErr w:type="spellEnd"/>
      <w:r w:rsidRPr="007249BA">
        <w:rPr>
          <w:rFonts w:eastAsia="Times New Roman" w:cs="Times New Roman"/>
          <w:sz w:val="28"/>
          <w:szCs w:val="28"/>
          <w:lang w:eastAsia="ru-RU"/>
        </w:rPr>
        <w:t xml:space="preserve"> водой с поддержанием избыточного давления не менее 0,5 кгс/см</w:t>
      </w:r>
      <w:r w:rsidRPr="007249BA">
        <w:rPr>
          <w:rFonts w:eastAsia="Times New Roman" w:cs="Times New Roman"/>
          <w:sz w:val="28"/>
          <w:szCs w:val="28"/>
          <w:vertAlign w:val="superscript"/>
          <w:lang w:eastAsia="ru-RU"/>
        </w:rPr>
        <w:t>2</w:t>
      </w:r>
      <w:r w:rsidRPr="007249BA">
        <w:rPr>
          <w:rFonts w:eastAsia="Times New Roman" w:cs="Times New Roman"/>
          <w:sz w:val="28"/>
          <w:szCs w:val="28"/>
          <w:lang w:eastAsia="ru-RU"/>
        </w:rPr>
        <w:t xml:space="preserve"> в верхних точках трубопроводов.</w:t>
      </w:r>
    </w:p>
    <w:p w14:paraId="2BDD30F7" w14:textId="77777777" w:rsidR="003C69E1" w:rsidRPr="007249BA" w:rsidRDefault="003C69E1" w:rsidP="00F1564A">
      <w:pPr>
        <w:spacing w:line="240" w:lineRule="auto"/>
        <w:contextualSpacing/>
        <w:rPr>
          <w:rFonts w:eastAsia="Times New Roman" w:cs="Times New Roman"/>
          <w:sz w:val="28"/>
          <w:szCs w:val="28"/>
          <w:lang w:eastAsia="ru-RU"/>
        </w:rPr>
      </w:pPr>
      <w:r w:rsidRPr="007249BA">
        <w:rPr>
          <w:rFonts w:eastAsia="Times New Roman" w:cs="Times New Roman"/>
          <w:sz w:val="28"/>
          <w:szCs w:val="28"/>
          <w:lang w:eastAsia="ru-RU"/>
        </w:rPr>
        <w:t xml:space="preserve">Прогнозируемая продолжительность отопительного периода принималась в соответствии со строительными нормами и правилами по строительной климатологии. </w:t>
      </w:r>
    </w:p>
    <w:p w14:paraId="5FAC4058" w14:textId="77777777" w:rsidR="003C69E1" w:rsidRPr="007249BA" w:rsidRDefault="003C69E1" w:rsidP="00F1564A">
      <w:pPr>
        <w:spacing w:line="240" w:lineRule="auto"/>
        <w:contextualSpacing/>
        <w:rPr>
          <w:rFonts w:eastAsia="Times New Roman" w:cs="Times New Roman"/>
          <w:sz w:val="28"/>
          <w:szCs w:val="28"/>
          <w:lang w:eastAsia="ru-RU"/>
        </w:rPr>
      </w:pPr>
      <w:r w:rsidRPr="007249BA">
        <w:rPr>
          <w:rFonts w:eastAsia="Times New Roman" w:cs="Times New Roman"/>
          <w:sz w:val="28"/>
          <w:szCs w:val="28"/>
          <w:lang w:eastAsia="ru-RU"/>
        </w:rPr>
        <w:t>Потери теплоносителя при авариях и других нарушениях нормального эксплуатационного режима, а также сверхнормативные потери в нормируемую утечку не включались.</w:t>
      </w:r>
    </w:p>
    <w:p w14:paraId="6E2D5289" w14:textId="77777777" w:rsidR="003C69E1" w:rsidRPr="007249BA" w:rsidRDefault="003C69E1" w:rsidP="00F1564A">
      <w:pPr>
        <w:spacing w:line="240" w:lineRule="auto"/>
        <w:contextualSpacing/>
        <w:rPr>
          <w:rFonts w:eastAsia="Times New Roman" w:cs="Times New Roman"/>
          <w:sz w:val="28"/>
          <w:szCs w:val="28"/>
          <w:lang w:eastAsia="ru-RU"/>
        </w:rPr>
      </w:pPr>
      <w:r w:rsidRPr="007249BA">
        <w:rPr>
          <w:rFonts w:eastAsia="Times New Roman" w:cs="Times New Roman"/>
          <w:sz w:val="28"/>
          <w:szCs w:val="28"/>
          <w:lang w:eastAsia="ru-RU"/>
        </w:rPr>
        <w:t>Затраты теплоносителя, обусловленные вводом в эксплуатацию трубопроводов тепловых сетей как новых, так и после плановых ремонтов или реконструкции, принимались в размере 1,5-кратной емкости соответствующих трубопроводов тепловых сетей.</w:t>
      </w:r>
    </w:p>
    <w:p w14:paraId="5BC43CC4" w14:textId="77777777" w:rsidR="003C69E1" w:rsidRPr="007249BA" w:rsidRDefault="003C69E1" w:rsidP="00F1564A">
      <w:pPr>
        <w:spacing w:line="240" w:lineRule="auto"/>
        <w:contextualSpacing/>
        <w:rPr>
          <w:rFonts w:eastAsia="Times New Roman" w:cs="Times New Roman"/>
          <w:sz w:val="28"/>
          <w:szCs w:val="28"/>
          <w:lang w:eastAsia="ru-RU"/>
        </w:rPr>
      </w:pPr>
      <w:r w:rsidRPr="007249BA">
        <w:rPr>
          <w:rFonts w:eastAsia="Times New Roman" w:cs="Times New Roman"/>
          <w:sz w:val="28"/>
          <w:szCs w:val="28"/>
          <w:lang w:eastAsia="ru-RU"/>
        </w:rPr>
        <w:t>Затраты теплоносителя, обусловленные его сливом средствами автоматического регулирования и защиты, предусматривающими такой слив, определяемые конструкцией указанных приборов и технологией обеспечения нормального функционирования тепловых сетей и оборудования, в расч</w:t>
      </w:r>
      <w:r w:rsidR="00F1564A" w:rsidRPr="007249BA">
        <w:rPr>
          <w:rFonts w:eastAsia="Times New Roman" w:cs="Times New Roman"/>
          <w:sz w:val="28"/>
          <w:szCs w:val="28"/>
          <w:lang w:eastAsia="ru-RU"/>
        </w:rPr>
        <w:t>е</w:t>
      </w:r>
      <w:r w:rsidRPr="007249BA">
        <w:rPr>
          <w:rFonts w:eastAsia="Times New Roman" w:cs="Times New Roman"/>
          <w:sz w:val="28"/>
          <w:szCs w:val="28"/>
          <w:lang w:eastAsia="ru-RU"/>
        </w:rPr>
        <w:t>те нормативных значений потерь теплоносителя не учитывались из-за отсутствия</w:t>
      </w:r>
      <w:r w:rsidR="00F1564A" w:rsidRPr="007249BA">
        <w:rPr>
          <w:rFonts w:eastAsia="Times New Roman" w:cs="Times New Roman"/>
          <w:sz w:val="28"/>
          <w:szCs w:val="28"/>
          <w:lang w:eastAsia="ru-RU"/>
        </w:rPr>
        <w:t xml:space="preserve">                 </w:t>
      </w:r>
      <w:r w:rsidRPr="007249BA">
        <w:rPr>
          <w:rFonts w:eastAsia="Times New Roman" w:cs="Times New Roman"/>
          <w:sz w:val="28"/>
          <w:szCs w:val="28"/>
          <w:lang w:eastAsia="ru-RU"/>
        </w:rPr>
        <w:t xml:space="preserve"> в тепловых сетях городского округа действующих приборов автоматики или защиты такого типа.</w:t>
      </w:r>
    </w:p>
    <w:p w14:paraId="125C13BB" w14:textId="77777777" w:rsidR="003C69E1" w:rsidRPr="007249BA" w:rsidRDefault="003C69E1" w:rsidP="00F1564A">
      <w:pPr>
        <w:spacing w:line="240" w:lineRule="auto"/>
        <w:contextualSpacing/>
        <w:rPr>
          <w:rFonts w:eastAsia="Times New Roman" w:cs="Times New Roman"/>
          <w:sz w:val="28"/>
          <w:szCs w:val="28"/>
          <w:lang w:eastAsia="ru-RU"/>
        </w:rPr>
      </w:pPr>
      <w:r w:rsidRPr="007249BA">
        <w:rPr>
          <w:rFonts w:eastAsia="Times New Roman" w:cs="Times New Roman"/>
          <w:sz w:val="28"/>
          <w:szCs w:val="28"/>
          <w:lang w:eastAsia="ru-RU"/>
        </w:rPr>
        <w:t>Затраты теплоносителя при проведении плановых эксплуатационных испытаний тепловых сетей и других регламентных работ включают потери теплоносителя при выполнении подготовительных работ, отключении участков трубопроводов, их опорожнении и последующем заполнении.</w:t>
      </w:r>
    </w:p>
    <w:p w14:paraId="716DAF51" w14:textId="77777777" w:rsidR="003C69E1" w:rsidRPr="007249BA" w:rsidRDefault="003C69E1" w:rsidP="00F1564A">
      <w:pPr>
        <w:spacing w:line="240" w:lineRule="auto"/>
        <w:contextualSpacing/>
        <w:rPr>
          <w:rFonts w:eastAsia="Times New Roman" w:cs="Times New Roman"/>
          <w:sz w:val="28"/>
          <w:szCs w:val="28"/>
          <w:lang w:eastAsia="ru-RU"/>
        </w:rPr>
      </w:pPr>
      <w:r w:rsidRPr="007249BA">
        <w:rPr>
          <w:rFonts w:eastAsia="Times New Roman" w:cs="Times New Roman"/>
          <w:sz w:val="28"/>
          <w:szCs w:val="28"/>
          <w:lang w:eastAsia="ru-RU"/>
        </w:rPr>
        <w:t xml:space="preserve">Нормирование затрат теплоносителя на указанные цели производилось </w:t>
      </w:r>
      <w:r w:rsidR="00F1564A" w:rsidRPr="007249BA">
        <w:rPr>
          <w:rFonts w:eastAsia="Times New Roman" w:cs="Times New Roman"/>
          <w:sz w:val="28"/>
          <w:szCs w:val="28"/>
          <w:lang w:eastAsia="ru-RU"/>
        </w:rPr>
        <w:t xml:space="preserve">                  с уче</w:t>
      </w:r>
      <w:r w:rsidRPr="007249BA">
        <w:rPr>
          <w:rFonts w:eastAsia="Times New Roman" w:cs="Times New Roman"/>
          <w:sz w:val="28"/>
          <w:szCs w:val="28"/>
          <w:lang w:eastAsia="ru-RU"/>
        </w:rPr>
        <w:t xml:space="preserve">том регламентируемой нормативными документами периодичности проведения эксплуатационных испытаний и других регламентных работ </w:t>
      </w:r>
      <w:r w:rsidR="00F1564A" w:rsidRPr="007249BA">
        <w:rPr>
          <w:rFonts w:eastAsia="Times New Roman" w:cs="Times New Roman"/>
          <w:sz w:val="28"/>
          <w:szCs w:val="28"/>
          <w:lang w:eastAsia="ru-RU"/>
        </w:rPr>
        <w:t xml:space="preserve">                          </w:t>
      </w:r>
      <w:r w:rsidRPr="007249BA">
        <w:rPr>
          <w:rFonts w:eastAsia="Times New Roman" w:cs="Times New Roman"/>
          <w:sz w:val="28"/>
          <w:szCs w:val="28"/>
          <w:lang w:eastAsia="ru-RU"/>
        </w:rPr>
        <w:t>и утвержд</w:t>
      </w:r>
      <w:r w:rsidR="00F1564A" w:rsidRPr="007249BA">
        <w:rPr>
          <w:rFonts w:eastAsia="Times New Roman" w:cs="Times New Roman"/>
          <w:sz w:val="28"/>
          <w:szCs w:val="28"/>
          <w:lang w:eastAsia="ru-RU"/>
        </w:rPr>
        <w:t>е</w:t>
      </w:r>
      <w:r w:rsidRPr="007249BA">
        <w:rPr>
          <w:rFonts w:eastAsia="Times New Roman" w:cs="Times New Roman"/>
          <w:sz w:val="28"/>
          <w:szCs w:val="28"/>
          <w:lang w:eastAsia="ru-RU"/>
        </w:rPr>
        <w:t>нных эксплуатационных норм затрат для каждого вида испытательных и регламентных работ в тепловых сетях для данных участков трубопроводов и принималось в размере 1,5-кратной емкости соответствующих трубопроводов тепловых сетей.</w:t>
      </w:r>
    </w:p>
    <w:p w14:paraId="17EBB415" w14:textId="77777777" w:rsidR="003C69E1" w:rsidRPr="007249BA" w:rsidRDefault="003C69E1" w:rsidP="00F1564A">
      <w:pPr>
        <w:suppressAutoHyphens/>
        <w:spacing w:line="240" w:lineRule="auto"/>
        <w:contextualSpacing/>
        <w:rPr>
          <w:rFonts w:eastAsia="Times New Roman" w:cs="Times New Roman"/>
          <w:sz w:val="28"/>
          <w:szCs w:val="28"/>
          <w:lang w:eastAsia="ru-RU"/>
        </w:rPr>
      </w:pPr>
      <w:r w:rsidRPr="007249BA">
        <w:rPr>
          <w:rFonts w:eastAsia="Times New Roman" w:cs="Times New Roman"/>
          <w:sz w:val="28"/>
          <w:szCs w:val="28"/>
          <w:lang w:eastAsia="ru-RU"/>
        </w:rPr>
        <w:t>При изменении емкости (внутреннего объ</w:t>
      </w:r>
      <w:r w:rsidR="00F1564A" w:rsidRPr="007249BA">
        <w:rPr>
          <w:rFonts w:eastAsia="Times New Roman" w:cs="Times New Roman"/>
          <w:sz w:val="28"/>
          <w:szCs w:val="28"/>
          <w:lang w:eastAsia="ru-RU"/>
        </w:rPr>
        <w:t>е</w:t>
      </w:r>
      <w:r w:rsidRPr="007249BA">
        <w:rPr>
          <w:rFonts w:eastAsia="Times New Roman" w:cs="Times New Roman"/>
          <w:sz w:val="28"/>
          <w:szCs w:val="28"/>
          <w:lang w:eastAsia="ru-RU"/>
        </w:rPr>
        <w:t>ма) трубопроводов тепловых сетей, эксплуатируемых т</w:t>
      </w:r>
      <w:r w:rsidR="00F1564A" w:rsidRPr="007249BA">
        <w:rPr>
          <w:rFonts w:eastAsia="Times New Roman" w:cs="Times New Roman"/>
          <w:sz w:val="28"/>
          <w:szCs w:val="28"/>
          <w:lang w:eastAsia="ru-RU"/>
        </w:rPr>
        <w:t>еплосетевой организацией, на 5%</w:t>
      </w:r>
      <w:r w:rsidRPr="007249BA">
        <w:rPr>
          <w:rFonts w:eastAsia="Times New Roman" w:cs="Times New Roman"/>
          <w:sz w:val="28"/>
          <w:szCs w:val="28"/>
          <w:lang w:eastAsia="ru-RU"/>
        </w:rPr>
        <w:t xml:space="preserve"> ожидаемые значения показателя «потери сетевой воды» допускается определять по формуле:</w:t>
      </w:r>
    </w:p>
    <w:p w14:paraId="486854A2" w14:textId="77777777" w:rsidR="003C69E1" w:rsidRPr="007249BA" w:rsidRDefault="003C69E1" w:rsidP="003C69E1">
      <w:pPr>
        <w:suppressAutoHyphens/>
        <w:spacing w:before="120" w:after="120"/>
        <w:ind w:firstLine="0"/>
        <w:jc w:val="center"/>
        <w:rPr>
          <w:rFonts w:eastAsia="Times New Roman" w:cs="Times New Roman"/>
          <w:sz w:val="28"/>
          <w:szCs w:val="28"/>
          <w:lang w:eastAsia="ru-RU"/>
        </w:rPr>
      </w:pPr>
      <w:r w:rsidRPr="007249BA">
        <w:rPr>
          <w:rFonts w:eastAsia="MS Mincho" w:cs="Times New Roman"/>
          <w:position w:val="-32"/>
          <w:sz w:val="28"/>
          <w:szCs w:val="28"/>
          <w:lang w:eastAsia="ru-RU"/>
        </w:rPr>
        <w:object w:dxaOrig="2340" w:dyaOrig="765" w14:anchorId="31357031">
          <v:shape id="_x0000_i1026" type="#_x0000_t75" style="width:117.15pt;height:35.45pt" o:ole="">
            <v:imagedata r:id="rId14" o:title=""/>
          </v:shape>
          <o:OLEObject Type="Embed" ProgID="Equation.3" ShapeID="_x0000_i1026" DrawAspect="Content" ObjectID="_1784027052" r:id="rId15"/>
        </w:object>
      </w:r>
    </w:p>
    <w:p w14:paraId="65839DDF" w14:textId="77777777" w:rsidR="00F1564A" w:rsidRPr="007249BA" w:rsidRDefault="00F1564A" w:rsidP="003C69E1">
      <w:pPr>
        <w:suppressAutoHyphens/>
        <w:contextualSpacing/>
        <w:rPr>
          <w:rFonts w:eastAsia="Times New Roman" w:cs="Times New Roman"/>
          <w:sz w:val="28"/>
          <w:szCs w:val="28"/>
          <w:lang w:eastAsia="ru-RU"/>
        </w:rPr>
      </w:pPr>
    </w:p>
    <w:p w14:paraId="054C57BF" w14:textId="77777777" w:rsidR="00F1564A" w:rsidRPr="007249BA" w:rsidRDefault="003C69E1" w:rsidP="00F1564A">
      <w:pPr>
        <w:suppressAutoHyphens/>
        <w:spacing w:line="240" w:lineRule="auto"/>
        <w:contextualSpacing/>
        <w:rPr>
          <w:rFonts w:eastAsia="Times New Roman" w:cs="Times New Roman"/>
          <w:sz w:val="28"/>
          <w:szCs w:val="28"/>
          <w:lang w:eastAsia="ru-RU"/>
        </w:rPr>
      </w:pPr>
      <w:r w:rsidRPr="007249BA">
        <w:rPr>
          <w:rFonts w:eastAsia="Times New Roman" w:cs="Times New Roman"/>
          <w:sz w:val="28"/>
          <w:szCs w:val="28"/>
          <w:lang w:eastAsia="ru-RU"/>
        </w:rPr>
        <w:t>где:</w:t>
      </w:r>
    </w:p>
    <w:p w14:paraId="5CCEE4CB" w14:textId="77777777" w:rsidR="003C69E1" w:rsidRPr="007249BA" w:rsidRDefault="003C69E1" w:rsidP="00F1564A">
      <w:pPr>
        <w:suppressAutoHyphens/>
        <w:spacing w:line="240" w:lineRule="auto"/>
        <w:contextualSpacing/>
        <w:rPr>
          <w:rFonts w:eastAsia="Times New Roman" w:cs="Times New Roman"/>
          <w:sz w:val="28"/>
          <w:szCs w:val="28"/>
          <w:lang w:eastAsia="ru-RU"/>
        </w:rPr>
      </w:pPr>
      <w:r w:rsidRPr="007249BA">
        <w:rPr>
          <w:rFonts w:eastAsia="Times New Roman" w:cs="Times New Roman"/>
          <w:position w:val="-12"/>
          <w:sz w:val="28"/>
          <w:szCs w:val="28"/>
          <w:lang w:eastAsia="ru-RU"/>
        </w:rPr>
        <w:object w:dxaOrig="555" w:dyaOrig="375" w14:anchorId="6A1DCBE9">
          <v:shape id="_x0000_i1027" type="#_x0000_t75" style="width:29pt;height:11.8pt" o:ole="">
            <v:imagedata r:id="rId16" o:title=""/>
          </v:shape>
          <o:OLEObject Type="Embed" ProgID="Equation.3" ShapeID="_x0000_i1027" DrawAspect="Content" ObjectID="_1784027053" r:id="rId17"/>
        </w:object>
      </w:r>
      <w:r w:rsidRPr="007249BA">
        <w:rPr>
          <w:rFonts w:eastAsia="Times New Roman" w:cs="Times New Roman"/>
          <w:sz w:val="28"/>
          <w:szCs w:val="28"/>
          <w:lang w:eastAsia="ru-RU"/>
        </w:rPr>
        <w:t>–</w:t>
      </w:r>
      <w:r w:rsidR="00F1564A" w:rsidRPr="007249BA">
        <w:rPr>
          <w:rFonts w:eastAsia="Times New Roman" w:cs="Times New Roman"/>
          <w:sz w:val="28"/>
          <w:szCs w:val="28"/>
          <w:lang w:eastAsia="ru-RU"/>
        </w:rPr>
        <w:t xml:space="preserve"> </w:t>
      </w:r>
      <w:r w:rsidRPr="007249BA">
        <w:rPr>
          <w:rFonts w:eastAsia="Times New Roman" w:cs="Times New Roman"/>
          <w:sz w:val="28"/>
          <w:szCs w:val="28"/>
          <w:lang w:eastAsia="ru-RU"/>
        </w:rPr>
        <w:t xml:space="preserve">ожидаемые годовые потери сетевой воды на период регулирования, м³; </w:t>
      </w:r>
    </w:p>
    <w:p w14:paraId="082C389C" w14:textId="77777777" w:rsidR="003C69E1" w:rsidRPr="007249BA" w:rsidRDefault="003C69E1" w:rsidP="00F1564A">
      <w:pPr>
        <w:suppressAutoHyphens/>
        <w:spacing w:line="240" w:lineRule="auto"/>
        <w:contextualSpacing/>
        <w:rPr>
          <w:rFonts w:eastAsia="Times New Roman" w:cs="Times New Roman"/>
          <w:sz w:val="28"/>
          <w:szCs w:val="28"/>
          <w:lang w:eastAsia="ru-RU"/>
        </w:rPr>
      </w:pPr>
      <w:r w:rsidRPr="007249BA">
        <w:rPr>
          <w:rFonts w:eastAsia="Times New Roman" w:cs="Times New Roman"/>
          <w:position w:val="-12"/>
          <w:sz w:val="28"/>
          <w:szCs w:val="28"/>
          <w:lang w:eastAsia="ru-RU"/>
        </w:rPr>
        <w:object w:dxaOrig="585" w:dyaOrig="375" w14:anchorId="142487C2">
          <v:shape id="_x0000_i1028" type="#_x0000_t75" style="width:29pt;height:11.8pt" o:ole="">
            <v:imagedata r:id="rId18" o:title=""/>
          </v:shape>
          <o:OLEObject Type="Embed" ProgID="Equation.3" ShapeID="_x0000_i1028" DrawAspect="Content" ObjectID="_1784027054" r:id="rId19"/>
        </w:object>
      </w:r>
      <w:r w:rsidRPr="007249BA">
        <w:rPr>
          <w:rFonts w:eastAsia="Times New Roman" w:cs="Times New Roman"/>
          <w:sz w:val="28"/>
          <w:szCs w:val="28"/>
          <w:lang w:eastAsia="ru-RU"/>
        </w:rPr>
        <w:t>–</w:t>
      </w:r>
      <w:r w:rsidR="00F1564A" w:rsidRPr="007249BA">
        <w:rPr>
          <w:rFonts w:eastAsia="Times New Roman" w:cs="Times New Roman"/>
          <w:sz w:val="28"/>
          <w:szCs w:val="28"/>
          <w:lang w:eastAsia="ru-RU"/>
        </w:rPr>
        <w:t xml:space="preserve"> </w:t>
      </w:r>
      <w:r w:rsidRPr="007249BA">
        <w:rPr>
          <w:rFonts w:eastAsia="Times New Roman" w:cs="Times New Roman"/>
          <w:sz w:val="28"/>
          <w:szCs w:val="28"/>
          <w:lang w:eastAsia="ru-RU"/>
        </w:rPr>
        <w:t xml:space="preserve">годовые потери сетевой воды в тепловых сетях, находящихся </w:t>
      </w:r>
      <w:r w:rsidR="00F1564A" w:rsidRPr="007249BA">
        <w:rPr>
          <w:rFonts w:eastAsia="Times New Roman" w:cs="Times New Roman"/>
          <w:sz w:val="28"/>
          <w:szCs w:val="28"/>
          <w:lang w:eastAsia="ru-RU"/>
        </w:rPr>
        <w:t xml:space="preserve">               </w:t>
      </w:r>
      <w:r w:rsidRPr="007249BA">
        <w:rPr>
          <w:rFonts w:eastAsia="Times New Roman" w:cs="Times New Roman"/>
          <w:sz w:val="28"/>
          <w:szCs w:val="28"/>
          <w:lang w:eastAsia="ru-RU"/>
        </w:rPr>
        <w:t>в эксплуатационной ответственности теплосетевой организации, в соответствии с энергетическими характеристиками, м³;</w:t>
      </w:r>
    </w:p>
    <w:p w14:paraId="23846BA0" w14:textId="77777777" w:rsidR="003C69E1" w:rsidRPr="007249BA" w:rsidRDefault="003C69E1" w:rsidP="00F1564A">
      <w:pPr>
        <w:suppressAutoHyphens/>
        <w:spacing w:line="240" w:lineRule="auto"/>
        <w:contextualSpacing/>
        <w:rPr>
          <w:rFonts w:eastAsia="Times New Roman" w:cs="Times New Roman"/>
          <w:sz w:val="28"/>
          <w:szCs w:val="28"/>
          <w:lang w:eastAsia="ru-RU"/>
        </w:rPr>
      </w:pPr>
      <w:r w:rsidRPr="007249BA">
        <w:rPr>
          <w:rFonts w:eastAsia="Times New Roman" w:cs="Times New Roman"/>
          <w:position w:val="-14"/>
          <w:sz w:val="28"/>
          <w:szCs w:val="28"/>
          <w:lang w:eastAsia="ru-RU"/>
        </w:rPr>
        <w:object w:dxaOrig="855" w:dyaOrig="390" w14:anchorId="5878D659">
          <v:shape id="_x0000_i1029" type="#_x0000_t75" style="width:43pt;height:19.35pt" o:ole="">
            <v:imagedata r:id="rId20" o:title=""/>
          </v:shape>
          <o:OLEObject Type="Embed" ProgID="Equation.3" ShapeID="_x0000_i1029" DrawAspect="Content" ObjectID="_1784027055" r:id="rId21"/>
        </w:object>
      </w:r>
      <w:r w:rsidRPr="007249BA">
        <w:rPr>
          <w:rFonts w:eastAsia="Times New Roman" w:cs="Times New Roman"/>
          <w:sz w:val="28"/>
          <w:szCs w:val="28"/>
          <w:lang w:eastAsia="ru-RU"/>
        </w:rPr>
        <w:t>– ожидаемый суммарный среднегодовой объ</w:t>
      </w:r>
      <w:r w:rsidR="00F1564A" w:rsidRPr="007249BA">
        <w:rPr>
          <w:rFonts w:eastAsia="Times New Roman" w:cs="Times New Roman"/>
          <w:sz w:val="28"/>
          <w:szCs w:val="28"/>
          <w:lang w:eastAsia="ru-RU"/>
        </w:rPr>
        <w:t>е</w:t>
      </w:r>
      <w:r w:rsidRPr="007249BA">
        <w:rPr>
          <w:rFonts w:eastAsia="Times New Roman" w:cs="Times New Roman"/>
          <w:sz w:val="28"/>
          <w:szCs w:val="28"/>
          <w:lang w:eastAsia="ru-RU"/>
        </w:rPr>
        <w:t xml:space="preserve">м тепловых сетей, м³; </w:t>
      </w:r>
    </w:p>
    <w:p w14:paraId="2A21A062" w14:textId="77777777" w:rsidR="003C69E1" w:rsidRPr="007249BA" w:rsidRDefault="003C69E1" w:rsidP="00F1564A">
      <w:pPr>
        <w:suppressAutoHyphens/>
        <w:spacing w:line="240" w:lineRule="auto"/>
        <w:contextualSpacing/>
        <w:rPr>
          <w:rFonts w:eastAsia="Times New Roman" w:cs="Times New Roman"/>
          <w:sz w:val="28"/>
          <w:szCs w:val="28"/>
          <w:lang w:eastAsia="ru-RU"/>
        </w:rPr>
      </w:pPr>
      <w:r w:rsidRPr="007249BA">
        <w:rPr>
          <w:rFonts w:eastAsia="Times New Roman" w:cs="Times New Roman"/>
          <w:position w:val="-14"/>
          <w:sz w:val="28"/>
          <w:szCs w:val="28"/>
          <w:lang w:eastAsia="ru-RU"/>
        </w:rPr>
        <w:object w:dxaOrig="915" w:dyaOrig="390" w14:anchorId="2EC3E901">
          <v:shape id="_x0000_i1030" type="#_x0000_t75" style="width:50.5pt;height:19.35pt" o:ole="">
            <v:imagedata r:id="rId22" o:title=""/>
          </v:shape>
          <o:OLEObject Type="Embed" ProgID="Equation.3" ShapeID="_x0000_i1030" DrawAspect="Content" ObjectID="_1784027056" r:id="rId23"/>
        </w:object>
      </w:r>
      <w:r w:rsidRPr="007249BA">
        <w:rPr>
          <w:rFonts w:eastAsia="Times New Roman" w:cs="Times New Roman"/>
          <w:sz w:val="28"/>
          <w:szCs w:val="28"/>
          <w:lang w:eastAsia="ru-RU"/>
        </w:rPr>
        <w:t>– суммарный среднегодовой объ</w:t>
      </w:r>
      <w:r w:rsidR="00F1564A" w:rsidRPr="007249BA">
        <w:rPr>
          <w:rFonts w:eastAsia="Times New Roman" w:cs="Times New Roman"/>
          <w:sz w:val="28"/>
          <w:szCs w:val="28"/>
          <w:lang w:eastAsia="ru-RU"/>
        </w:rPr>
        <w:t>е</w:t>
      </w:r>
      <w:r w:rsidRPr="007249BA">
        <w:rPr>
          <w:rFonts w:eastAsia="Times New Roman" w:cs="Times New Roman"/>
          <w:sz w:val="28"/>
          <w:szCs w:val="28"/>
          <w:lang w:eastAsia="ru-RU"/>
        </w:rPr>
        <w:t xml:space="preserve">м тепловых сетей, находящихся в эксплуатационной ответственности теплосетевой организации, принятый при разработке энергетических характеристик, м³. </w:t>
      </w:r>
    </w:p>
    <w:p w14:paraId="67129F79" w14:textId="77777777" w:rsidR="003C69E1" w:rsidRPr="007249BA" w:rsidRDefault="003C69E1" w:rsidP="00F1564A">
      <w:pPr>
        <w:spacing w:line="240" w:lineRule="auto"/>
        <w:rPr>
          <w:rFonts w:eastAsia="Times New Roman" w:cs="Times New Roman"/>
          <w:sz w:val="28"/>
          <w:szCs w:val="28"/>
          <w:lang w:eastAsia="ru-RU"/>
        </w:rPr>
      </w:pPr>
      <w:r w:rsidRPr="007249BA">
        <w:rPr>
          <w:rFonts w:eastAsia="Times New Roman" w:cs="Times New Roman"/>
          <w:sz w:val="28"/>
          <w:szCs w:val="28"/>
          <w:lang w:eastAsia="ru-RU"/>
        </w:rPr>
        <w:t>Установка для подпитки системы теплоснабжения на теплоисточнике должна обеспечивать подачу в тепловую сеть в рабочем режиме воду соответствующего качества и аварийную подпитку водой из систем хозяйственно-питьевого или производственного водопроводов.</w:t>
      </w:r>
    </w:p>
    <w:p w14:paraId="507CD6EC" w14:textId="77777777" w:rsidR="003C69E1" w:rsidRPr="007249BA" w:rsidRDefault="003C69E1" w:rsidP="00F1564A">
      <w:pPr>
        <w:spacing w:line="240" w:lineRule="auto"/>
        <w:rPr>
          <w:rFonts w:eastAsia="Times New Roman" w:cs="Times New Roman"/>
          <w:sz w:val="28"/>
          <w:szCs w:val="28"/>
          <w:lang w:eastAsia="ru-RU"/>
        </w:rPr>
      </w:pPr>
      <w:r w:rsidRPr="007249BA">
        <w:rPr>
          <w:rFonts w:eastAsia="Times New Roman" w:cs="Times New Roman"/>
          <w:sz w:val="28"/>
          <w:szCs w:val="28"/>
          <w:lang w:eastAsia="ru-RU"/>
        </w:rPr>
        <w:t>Расход подпиточной воды в рабочем ре</w:t>
      </w:r>
      <w:r w:rsidR="00F1564A" w:rsidRPr="007249BA">
        <w:rPr>
          <w:rFonts w:eastAsia="Times New Roman" w:cs="Times New Roman"/>
          <w:sz w:val="28"/>
          <w:szCs w:val="28"/>
          <w:lang w:eastAsia="ru-RU"/>
        </w:rPr>
        <w:t>жиме должен компенсировать расче</w:t>
      </w:r>
      <w:r w:rsidRPr="007249BA">
        <w:rPr>
          <w:rFonts w:eastAsia="Times New Roman" w:cs="Times New Roman"/>
          <w:sz w:val="28"/>
          <w:szCs w:val="28"/>
          <w:lang w:eastAsia="ru-RU"/>
        </w:rPr>
        <w:t>тные (нормируемые) потери сетевой воды в системе теплоснабжения.</w:t>
      </w:r>
    </w:p>
    <w:p w14:paraId="604E0023" w14:textId="77777777" w:rsidR="003C69E1" w:rsidRPr="007249BA" w:rsidRDefault="003C69E1" w:rsidP="00F1564A">
      <w:pPr>
        <w:spacing w:line="240" w:lineRule="auto"/>
        <w:rPr>
          <w:rFonts w:eastAsia="Times New Roman" w:cs="Times New Roman"/>
          <w:sz w:val="28"/>
          <w:szCs w:val="28"/>
          <w:lang w:eastAsia="ru-RU"/>
        </w:rPr>
      </w:pPr>
      <w:r w:rsidRPr="007249BA">
        <w:rPr>
          <w:rFonts w:eastAsia="Times New Roman" w:cs="Times New Roman"/>
          <w:sz w:val="28"/>
          <w:szCs w:val="28"/>
          <w:lang w:eastAsia="ru-RU"/>
        </w:rPr>
        <w:t>Расч</w:t>
      </w:r>
      <w:r w:rsidR="00F1564A" w:rsidRPr="007249BA">
        <w:rPr>
          <w:rFonts w:eastAsia="Times New Roman" w:cs="Times New Roman"/>
          <w:sz w:val="28"/>
          <w:szCs w:val="28"/>
          <w:lang w:eastAsia="ru-RU"/>
        </w:rPr>
        <w:t>е</w:t>
      </w:r>
      <w:r w:rsidRPr="007249BA">
        <w:rPr>
          <w:rFonts w:eastAsia="Times New Roman" w:cs="Times New Roman"/>
          <w:sz w:val="28"/>
          <w:szCs w:val="28"/>
          <w:lang w:eastAsia="ru-RU"/>
        </w:rPr>
        <w:t>тные (нормируемые) потери сетевой воды в системе теплоснабжения включают расч</w:t>
      </w:r>
      <w:r w:rsidR="00F1564A" w:rsidRPr="007249BA">
        <w:rPr>
          <w:rFonts w:eastAsia="Times New Roman" w:cs="Times New Roman"/>
          <w:sz w:val="28"/>
          <w:szCs w:val="28"/>
          <w:lang w:eastAsia="ru-RU"/>
        </w:rPr>
        <w:t>е</w:t>
      </w:r>
      <w:r w:rsidRPr="007249BA">
        <w:rPr>
          <w:rFonts w:eastAsia="Times New Roman" w:cs="Times New Roman"/>
          <w:sz w:val="28"/>
          <w:szCs w:val="28"/>
          <w:lang w:eastAsia="ru-RU"/>
        </w:rPr>
        <w:t>тные технологические потери (затраты) сетевой воды и потери сетевой воды с нормативной утечкой из тепловой сети и систем теплопотребления.</w:t>
      </w:r>
    </w:p>
    <w:p w14:paraId="2B6827D7" w14:textId="77777777" w:rsidR="003C69E1" w:rsidRPr="007249BA" w:rsidRDefault="003C69E1" w:rsidP="00F1564A">
      <w:pPr>
        <w:spacing w:line="240" w:lineRule="auto"/>
        <w:rPr>
          <w:rFonts w:eastAsia="Times New Roman" w:cs="Times New Roman"/>
          <w:sz w:val="28"/>
          <w:szCs w:val="28"/>
          <w:lang w:eastAsia="ru-RU"/>
        </w:rPr>
      </w:pPr>
      <w:r w:rsidRPr="007249BA">
        <w:rPr>
          <w:rFonts w:eastAsia="Times New Roman" w:cs="Times New Roman"/>
          <w:sz w:val="28"/>
          <w:szCs w:val="28"/>
          <w:lang w:eastAsia="ru-RU"/>
        </w:rPr>
        <w:t xml:space="preserve">Технологические потери теплоносителя включают количество воды </w:t>
      </w:r>
      <w:r w:rsidR="002127DC" w:rsidRPr="007249BA">
        <w:rPr>
          <w:rFonts w:eastAsia="Times New Roman" w:cs="Times New Roman"/>
          <w:sz w:val="28"/>
          <w:szCs w:val="28"/>
          <w:lang w:eastAsia="ru-RU"/>
        </w:rPr>
        <w:t xml:space="preserve">                      </w:t>
      </w:r>
      <w:r w:rsidRPr="007249BA">
        <w:rPr>
          <w:rFonts w:eastAsia="Times New Roman" w:cs="Times New Roman"/>
          <w:sz w:val="28"/>
          <w:szCs w:val="28"/>
          <w:lang w:eastAsia="ru-RU"/>
        </w:rPr>
        <w:t xml:space="preserve">на наполнение трубопроводов и систем теплопотребления при их плановом ремонте и подключении новых участков сети и потребителей, промывку, дезинфекцию, проведение регламентных испытаний трубопроводов </w:t>
      </w:r>
      <w:r w:rsidR="002127DC" w:rsidRPr="007249BA">
        <w:rPr>
          <w:rFonts w:eastAsia="Times New Roman" w:cs="Times New Roman"/>
          <w:sz w:val="28"/>
          <w:szCs w:val="28"/>
          <w:lang w:eastAsia="ru-RU"/>
        </w:rPr>
        <w:t xml:space="preserve">                                      </w:t>
      </w:r>
      <w:r w:rsidRPr="007249BA">
        <w:rPr>
          <w:rFonts w:eastAsia="Times New Roman" w:cs="Times New Roman"/>
          <w:sz w:val="28"/>
          <w:szCs w:val="28"/>
          <w:lang w:eastAsia="ru-RU"/>
        </w:rPr>
        <w:t>и оборудования тепловых сетей.</w:t>
      </w:r>
    </w:p>
    <w:p w14:paraId="55CD36E0" w14:textId="77777777" w:rsidR="003C69E1" w:rsidRPr="007249BA" w:rsidRDefault="002127DC" w:rsidP="00F1564A">
      <w:pPr>
        <w:spacing w:line="240" w:lineRule="auto"/>
        <w:rPr>
          <w:rFonts w:eastAsia="Times New Roman" w:cs="Times New Roman"/>
          <w:sz w:val="28"/>
          <w:szCs w:val="28"/>
          <w:lang w:eastAsia="ru-RU"/>
        </w:rPr>
      </w:pPr>
      <w:r w:rsidRPr="007249BA">
        <w:rPr>
          <w:rFonts w:eastAsia="Times New Roman" w:cs="Times New Roman"/>
          <w:sz w:val="28"/>
          <w:szCs w:val="28"/>
          <w:lang w:eastAsia="ru-RU"/>
        </w:rPr>
        <w:t>Расче</w:t>
      </w:r>
      <w:r w:rsidR="003C69E1" w:rsidRPr="007249BA">
        <w:rPr>
          <w:rFonts w:eastAsia="Times New Roman" w:cs="Times New Roman"/>
          <w:sz w:val="28"/>
          <w:szCs w:val="28"/>
          <w:lang w:eastAsia="ru-RU"/>
        </w:rPr>
        <w:t>тная величина нормативных потерь теплоносителя в закрытых системах теплоснабжения принимается в объ</w:t>
      </w:r>
      <w:r w:rsidRPr="007249BA">
        <w:rPr>
          <w:rFonts w:eastAsia="Times New Roman" w:cs="Times New Roman"/>
          <w:sz w:val="28"/>
          <w:szCs w:val="28"/>
          <w:lang w:eastAsia="ru-RU"/>
        </w:rPr>
        <w:t>е</w:t>
      </w:r>
      <w:r w:rsidR="003C69E1" w:rsidRPr="007249BA">
        <w:rPr>
          <w:rFonts w:eastAsia="Times New Roman" w:cs="Times New Roman"/>
          <w:sz w:val="28"/>
          <w:szCs w:val="28"/>
          <w:lang w:eastAsia="ru-RU"/>
        </w:rPr>
        <w:t>ме 0,75% от фактического объ</w:t>
      </w:r>
      <w:r w:rsidRPr="007249BA">
        <w:rPr>
          <w:rFonts w:eastAsia="Times New Roman" w:cs="Times New Roman"/>
          <w:sz w:val="28"/>
          <w:szCs w:val="28"/>
          <w:lang w:eastAsia="ru-RU"/>
        </w:rPr>
        <w:t>е</w:t>
      </w:r>
      <w:r w:rsidR="003C69E1" w:rsidRPr="007249BA">
        <w:rPr>
          <w:rFonts w:eastAsia="Times New Roman" w:cs="Times New Roman"/>
          <w:sz w:val="28"/>
          <w:szCs w:val="28"/>
          <w:lang w:eastAsia="ru-RU"/>
        </w:rPr>
        <w:t>ма воды в трубопроводах тепловых сетей.</w:t>
      </w:r>
    </w:p>
    <w:p w14:paraId="3CBF0C10" w14:textId="0299F0A9" w:rsidR="003C69E1" w:rsidRPr="007249BA" w:rsidRDefault="003C69E1" w:rsidP="00F1564A">
      <w:pPr>
        <w:spacing w:line="240" w:lineRule="auto"/>
        <w:rPr>
          <w:rFonts w:eastAsia="Times New Roman" w:cs="Times New Roman"/>
          <w:sz w:val="28"/>
          <w:szCs w:val="28"/>
          <w:lang w:eastAsia="ru-RU"/>
        </w:rPr>
      </w:pPr>
      <w:r w:rsidRPr="007249BA">
        <w:rPr>
          <w:rFonts w:eastAsia="Times New Roman" w:cs="Times New Roman"/>
          <w:sz w:val="28"/>
          <w:szCs w:val="28"/>
          <w:lang w:eastAsia="ru-RU"/>
        </w:rPr>
        <w:t>Нормативные утечки теплоносителя определены р</w:t>
      </w:r>
      <w:r w:rsidR="00BE6270" w:rsidRPr="007249BA">
        <w:rPr>
          <w:rFonts w:eastAsia="Times New Roman" w:cs="Times New Roman"/>
          <w:sz w:val="28"/>
          <w:szCs w:val="28"/>
          <w:lang w:eastAsia="ru-RU"/>
        </w:rPr>
        <w:t>асче</w:t>
      </w:r>
      <w:r w:rsidR="002127DC" w:rsidRPr="007249BA">
        <w:rPr>
          <w:rFonts w:eastAsia="Times New Roman" w:cs="Times New Roman"/>
          <w:sz w:val="28"/>
          <w:szCs w:val="28"/>
          <w:lang w:eastAsia="ru-RU"/>
        </w:rPr>
        <w:t>тным методом, исходя из объе</w:t>
      </w:r>
      <w:r w:rsidR="00BE6270" w:rsidRPr="007249BA">
        <w:rPr>
          <w:rFonts w:eastAsia="Times New Roman" w:cs="Times New Roman"/>
          <w:sz w:val="28"/>
          <w:szCs w:val="28"/>
          <w:lang w:eastAsia="ru-RU"/>
        </w:rPr>
        <w:t>ма тепловых сетей и подключе</w:t>
      </w:r>
      <w:r w:rsidRPr="007249BA">
        <w:rPr>
          <w:rFonts w:eastAsia="Times New Roman" w:cs="Times New Roman"/>
          <w:sz w:val="28"/>
          <w:szCs w:val="28"/>
          <w:lang w:eastAsia="ru-RU"/>
        </w:rPr>
        <w:t>нной тепловой нагрузки потребителей, для тепловых сетей от каждой котельной на период до 2037 года и сведены в таблице 8.</w:t>
      </w:r>
    </w:p>
    <w:p w14:paraId="083E8FBE" w14:textId="2251B27F" w:rsidR="003C69E1" w:rsidRPr="007249BA" w:rsidRDefault="003C69E1" w:rsidP="003C69E1">
      <w:pPr>
        <w:pStyle w:val="ac"/>
        <w:rPr>
          <w:b w:val="0"/>
          <w:sz w:val="24"/>
          <w:szCs w:val="24"/>
        </w:rPr>
      </w:pPr>
      <w:bookmarkStart w:id="60" w:name="_Toc98766071"/>
      <w:bookmarkStart w:id="61" w:name="_Toc104539960"/>
      <w:r w:rsidRPr="007249BA">
        <w:rPr>
          <w:b w:val="0"/>
          <w:sz w:val="24"/>
          <w:szCs w:val="24"/>
        </w:rPr>
        <w:t xml:space="preserve">Таблица </w:t>
      </w:r>
      <w:r w:rsidRPr="007249BA">
        <w:rPr>
          <w:b w:val="0"/>
          <w:sz w:val="24"/>
          <w:szCs w:val="24"/>
        </w:rPr>
        <w:fldChar w:fldCharType="begin"/>
      </w:r>
      <w:r w:rsidRPr="007249BA">
        <w:rPr>
          <w:b w:val="0"/>
          <w:sz w:val="24"/>
          <w:szCs w:val="24"/>
        </w:rPr>
        <w:instrText xml:space="preserve"> SEQ Таблица \* ARABIC </w:instrText>
      </w:r>
      <w:r w:rsidRPr="007249BA">
        <w:rPr>
          <w:b w:val="0"/>
          <w:sz w:val="24"/>
          <w:szCs w:val="24"/>
        </w:rPr>
        <w:fldChar w:fldCharType="separate"/>
      </w:r>
      <w:r w:rsidR="007249BA">
        <w:rPr>
          <w:b w:val="0"/>
          <w:noProof/>
          <w:sz w:val="24"/>
          <w:szCs w:val="24"/>
        </w:rPr>
        <w:t>8</w:t>
      </w:r>
      <w:r w:rsidRPr="007249BA">
        <w:rPr>
          <w:b w:val="0"/>
          <w:noProof/>
          <w:sz w:val="24"/>
          <w:szCs w:val="24"/>
        </w:rPr>
        <w:fldChar w:fldCharType="end"/>
      </w:r>
      <w:r w:rsidRPr="007249BA">
        <w:rPr>
          <w:b w:val="0"/>
          <w:sz w:val="24"/>
          <w:szCs w:val="24"/>
        </w:rPr>
        <w:t xml:space="preserve"> – Годовой расход теплоносителя (по каждому источнику)</w:t>
      </w:r>
      <w:bookmarkEnd w:id="60"/>
      <w:bookmarkEnd w:id="6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8"/>
        <w:gridCol w:w="1745"/>
        <w:gridCol w:w="2689"/>
      </w:tblGrid>
      <w:tr w:rsidR="003C69E1" w:rsidRPr="007249BA" w14:paraId="5E8BCF71" w14:textId="77777777" w:rsidTr="002127DC">
        <w:trPr>
          <w:trHeight w:val="20"/>
        </w:trPr>
        <w:tc>
          <w:tcPr>
            <w:tcW w:w="2698" w:type="pct"/>
            <w:shd w:val="clear" w:color="auto" w:fill="auto"/>
            <w:hideMark/>
          </w:tcPr>
          <w:p w14:paraId="631D1BE7" w14:textId="77777777" w:rsidR="003C69E1" w:rsidRPr="007249BA" w:rsidRDefault="003C69E1" w:rsidP="002127DC">
            <w:pPr>
              <w:spacing w:line="240" w:lineRule="auto"/>
              <w:ind w:firstLine="0"/>
              <w:jc w:val="center"/>
              <w:rPr>
                <w:rFonts w:eastAsia="Times New Roman" w:cs="Times New Roman"/>
                <w:b/>
                <w:bCs/>
                <w:color w:val="000000"/>
                <w:sz w:val="20"/>
                <w:szCs w:val="20"/>
                <w:lang w:eastAsia="ru-RU"/>
              </w:rPr>
            </w:pPr>
            <w:r w:rsidRPr="007249BA">
              <w:rPr>
                <w:rFonts w:eastAsia="Times New Roman" w:cs="Times New Roman"/>
                <w:b/>
                <w:bCs/>
                <w:color w:val="000000"/>
                <w:sz w:val="20"/>
                <w:szCs w:val="20"/>
                <w:lang w:eastAsia="ru-RU"/>
              </w:rPr>
              <w:t>Наименование показателя</w:t>
            </w:r>
          </w:p>
        </w:tc>
        <w:tc>
          <w:tcPr>
            <w:tcW w:w="906" w:type="pct"/>
            <w:shd w:val="clear" w:color="auto" w:fill="auto"/>
            <w:hideMark/>
          </w:tcPr>
          <w:p w14:paraId="6EC44960" w14:textId="77777777" w:rsidR="003C69E1" w:rsidRPr="007249BA" w:rsidRDefault="003C69E1" w:rsidP="002127DC">
            <w:pPr>
              <w:spacing w:line="240" w:lineRule="auto"/>
              <w:ind w:firstLine="0"/>
              <w:jc w:val="center"/>
              <w:rPr>
                <w:rFonts w:eastAsia="Times New Roman" w:cs="Times New Roman"/>
                <w:b/>
                <w:bCs/>
                <w:color w:val="000000"/>
                <w:sz w:val="20"/>
                <w:szCs w:val="20"/>
                <w:lang w:eastAsia="ru-RU"/>
              </w:rPr>
            </w:pPr>
            <w:r w:rsidRPr="007249BA">
              <w:rPr>
                <w:rFonts w:eastAsia="Times New Roman" w:cs="Times New Roman"/>
                <w:b/>
                <w:bCs/>
                <w:color w:val="000000"/>
                <w:sz w:val="20"/>
                <w:szCs w:val="20"/>
                <w:lang w:eastAsia="ru-RU"/>
              </w:rPr>
              <w:t>Ед. изм.</w:t>
            </w:r>
          </w:p>
        </w:tc>
        <w:tc>
          <w:tcPr>
            <w:tcW w:w="1396" w:type="pct"/>
            <w:shd w:val="clear" w:color="auto" w:fill="auto"/>
            <w:hideMark/>
          </w:tcPr>
          <w:p w14:paraId="7B3FED9E" w14:textId="23DAD1E1" w:rsidR="003C69E1" w:rsidRPr="007249BA" w:rsidRDefault="003C69E1" w:rsidP="002127DC">
            <w:pPr>
              <w:spacing w:line="240" w:lineRule="auto"/>
              <w:ind w:firstLine="0"/>
              <w:jc w:val="center"/>
              <w:rPr>
                <w:rFonts w:eastAsia="Times New Roman" w:cs="Times New Roman"/>
                <w:b/>
                <w:bCs/>
                <w:color w:val="000000"/>
                <w:sz w:val="20"/>
                <w:szCs w:val="20"/>
                <w:lang w:eastAsia="ru-RU"/>
              </w:rPr>
            </w:pPr>
            <w:r w:rsidRPr="007249BA">
              <w:rPr>
                <w:rFonts w:eastAsia="Times New Roman" w:cs="Times New Roman"/>
                <w:b/>
                <w:bCs/>
                <w:color w:val="000000"/>
                <w:sz w:val="20"/>
                <w:szCs w:val="20"/>
                <w:lang w:eastAsia="ru-RU"/>
              </w:rPr>
              <w:t>Величина показателя</w:t>
            </w:r>
            <w:r w:rsidRPr="007249BA">
              <w:rPr>
                <w:rFonts w:eastAsia="Times New Roman" w:cs="Times New Roman"/>
                <w:b/>
                <w:bCs/>
                <w:color w:val="000000"/>
                <w:sz w:val="20"/>
                <w:szCs w:val="20"/>
                <w:lang w:eastAsia="ru-RU"/>
              </w:rPr>
              <w:br/>
              <w:t>за 202</w:t>
            </w:r>
            <w:r w:rsidR="002E0965" w:rsidRPr="007249BA">
              <w:rPr>
                <w:rFonts w:eastAsia="Times New Roman" w:cs="Times New Roman"/>
                <w:b/>
                <w:bCs/>
                <w:color w:val="000000"/>
                <w:sz w:val="20"/>
                <w:szCs w:val="20"/>
                <w:lang w:eastAsia="ru-RU"/>
              </w:rPr>
              <w:t>3</w:t>
            </w:r>
            <w:r w:rsidRPr="007249BA">
              <w:rPr>
                <w:rFonts w:eastAsia="Times New Roman" w:cs="Times New Roman"/>
                <w:b/>
                <w:bCs/>
                <w:color w:val="000000"/>
                <w:sz w:val="20"/>
                <w:szCs w:val="20"/>
                <w:lang w:eastAsia="ru-RU"/>
              </w:rPr>
              <w:t xml:space="preserve"> год</w:t>
            </w:r>
          </w:p>
        </w:tc>
      </w:tr>
      <w:tr w:rsidR="003C69E1" w:rsidRPr="007249BA" w14:paraId="4690DCC2" w14:textId="77777777" w:rsidTr="002127DC">
        <w:trPr>
          <w:trHeight w:val="20"/>
        </w:trPr>
        <w:tc>
          <w:tcPr>
            <w:tcW w:w="5000" w:type="pct"/>
            <w:gridSpan w:val="3"/>
            <w:shd w:val="clear" w:color="auto" w:fill="auto"/>
          </w:tcPr>
          <w:p w14:paraId="34A2046F" w14:textId="77777777" w:rsidR="003C69E1" w:rsidRPr="007249BA" w:rsidRDefault="003C69E1" w:rsidP="002127DC">
            <w:pPr>
              <w:spacing w:line="240" w:lineRule="auto"/>
              <w:ind w:firstLine="0"/>
              <w:jc w:val="center"/>
              <w:rPr>
                <w:rFonts w:eastAsia="Times New Roman" w:cs="Times New Roman"/>
                <w:bCs/>
                <w:color w:val="000000"/>
                <w:sz w:val="20"/>
                <w:szCs w:val="20"/>
                <w:lang w:eastAsia="ru-RU"/>
              </w:rPr>
            </w:pPr>
            <w:proofErr w:type="spellStart"/>
            <w:r w:rsidRPr="007249BA">
              <w:rPr>
                <w:rFonts w:eastAsia="Times New Roman" w:cs="Times New Roman"/>
                <w:bCs/>
                <w:color w:val="000000"/>
                <w:sz w:val="20"/>
                <w:szCs w:val="20"/>
                <w:lang w:eastAsia="ru-RU"/>
              </w:rPr>
              <w:t>Покурская</w:t>
            </w:r>
            <w:proofErr w:type="spellEnd"/>
            <w:r w:rsidRPr="007249BA">
              <w:rPr>
                <w:rFonts w:eastAsia="Times New Roman" w:cs="Times New Roman"/>
                <w:bCs/>
                <w:color w:val="000000"/>
                <w:sz w:val="20"/>
                <w:szCs w:val="20"/>
                <w:lang w:eastAsia="ru-RU"/>
              </w:rPr>
              <w:t xml:space="preserve"> котельная</w:t>
            </w:r>
          </w:p>
        </w:tc>
      </w:tr>
      <w:tr w:rsidR="003C69E1" w:rsidRPr="007249BA" w14:paraId="62CF626A" w14:textId="77777777" w:rsidTr="003C69E1">
        <w:trPr>
          <w:trHeight w:val="20"/>
        </w:trPr>
        <w:tc>
          <w:tcPr>
            <w:tcW w:w="2698" w:type="pct"/>
            <w:shd w:val="clear" w:color="auto" w:fill="auto"/>
            <w:vAlign w:val="center"/>
          </w:tcPr>
          <w:p w14:paraId="3E71CE6D" w14:textId="77777777" w:rsidR="003C69E1" w:rsidRPr="007249BA" w:rsidRDefault="003C69E1" w:rsidP="003C69E1">
            <w:pPr>
              <w:spacing w:line="240" w:lineRule="auto"/>
              <w:ind w:firstLine="0"/>
              <w:jc w:val="left"/>
              <w:rPr>
                <w:rFonts w:eastAsia="Times New Roman" w:cs="Times New Roman"/>
                <w:color w:val="000000"/>
                <w:sz w:val="20"/>
                <w:szCs w:val="20"/>
                <w:lang w:eastAsia="ru-RU"/>
              </w:rPr>
            </w:pPr>
            <w:r w:rsidRPr="007249BA">
              <w:rPr>
                <w:rFonts w:eastAsia="Times New Roman" w:cs="Times New Roman"/>
                <w:color w:val="000000"/>
                <w:sz w:val="20"/>
                <w:szCs w:val="20"/>
                <w:lang w:eastAsia="ru-RU"/>
              </w:rPr>
              <w:t>Всего подпитка тепловой сети, в т.ч.:</w:t>
            </w:r>
          </w:p>
        </w:tc>
        <w:tc>
          <w:tcPr>
            <w:tcW w:w="906" w:type="pct"/>
            <w:vMerge w:val="restart"/>
            <w:shd w:val="clear" w:color="auto" w:fill="auto"/>
            <w:vAlign w:val="center"/>
            <w:hideMark/>
          </w:tcPr>
          <w:p w14:paraId="2F08FE2C" w14:textId="77777777" w:rsidR="003C69E1" w:rsidRPr="007249BA" w:rsidRDefault="003C69E1"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тонн (м</w:t>
            </w:r>
            <w:r w:rsidRPr="007249BA">
              <w:rPr>
                <w:rFonts w:eastAsia="Times New Roman" w:cs="Times New Roman"/>
                <w:color w:val="000000"/>
                <w:sz w:val="20"/>
                <w:szCs w:val="20"/>
                <w:vertAlign w:val="superscript"/>
                <w:lang w:eastAsia="ru-RU"/>
              </w:rPr>
              <w:t>3</w:t>
            </w:r>
            <w:r w:rsidRPr="007249BA">
              <w:rPr>
                <w:rFonts w:eastAsia="Times New Roman" w:cs="Times New Roman"/>
                <w:color w:val="000000"/>
                <w:sz w:val="20"/>
                <w:szCs w:val="20"/>
                <w:lang w:eastAsia="ru-RU"/>
              </w:rPr>
              <w:t>)</w:t>
            </w:r>
          </w:p>
        </w:tc>
        <w:tc>
          <w:tcPr>
            <w:tcW w:w="1396" w:type="pct"/>
            <w:shd w:val="clear" w:color="auto" w:fill="auto"/>
            <w:vAlign w:val="center"/>
          </w:tcPr>
          <w:p w14:paraId="070B97E8" w14:textId="77777777" w:rsidR="003C69E1" w:rsidRPr="007249BA" w:rsidRDefault="003C69E1"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1315</w:t>
            </w:r>
          </w:p>
        </w:tc>
      </w:tr>
      <w:tr w:rsidR="003C69E1" w:rsidRPr="007249BA" w14:paraId="0872C134" w14:textId="77777777" w:rsidTr="003C69E1">
        <w:trPr>
          <w:trHeight w:val="20"/>
        </w:trPr>
        <w:tc>
          <w:tcPr>
            <w:tcW w:w="2698" w:type="pct"/>
            <w:shd w:val="clear" w:color="auto" w:fill="auto"/>
            <w:vAlign w:val="center"/>
          </w:tcPr>
          <w:p w14:paraId="48FF731E" w14:textId="77777777" w:rsidR="003C69E1" w:rsidRPr="007249BA" w:rsidRDefault="003C69E1" w:rsidP="003C69E1">
            <w:pPr>
              <w:spacing w:line="240" w:lineRule="auto"/>
              <w:ind w:firstLine="0"/>
              <w:jc w:val="left"/>
              <w:rPr>
                <w:rFonts w:eastAsia="Times New Roman" w:cs="Times New Roman"/>
                <w:color w:val="000000"/>
                <w:sz w:val="20"/>
                <w:szCs w:val="20"/>
                <w:lang w:eastAsia="ru-RU"/>
              </w:rPr>
            </w:pPr>
            <w:r w:rsidRPr="007249BA">
              <w:rPr>
                <w:rFonts w:eastAsia="Times New Roman" w:cs="Times New Roman"/>
                <w:color w:val="000000"/>
                <w:sz w:val="20"/>
                <w:szCs w:val="20"/>
                <w:lang w:eastAsia="ru-RU"/>
              </w:rPr>
              <w:t>- нормативные утечки теплоносителя в сетях</w:t>
            </w:r>
          </w:p>
        </w:tc>
        <w:tc>
          <w:tcPr>
            <w:tcW w:w="906" w:type="pct"/>
            <w:vMerge/>
            <w:shd w:val="clear" w:color="auto" w:fill="auto"/>
            <w:vAlign w:val="center"/>
          </w:tcPr>
          <w:p w14:paraId="0AF03459" w14:textId="77777777" w:rsidR="003C69E1" w:rsidRPr="007249BA" w:rsidRDefault="003C69E1" w:rsidP="003C69E1">
            <w:pPr>
              <w:spacing w:line="240" w:lineRule="auto"/>
              <w:ind w:firstLine="0"/>
              <w:jc w:val="center"/>
              <w:rPr>
                <w:rFonts w:eastAsia="Times New Roman" w:cs="Times New Roman"/>
                <w:color w:val="000000"/>
                <w:sz w:val="20"/>
                <w:szCs w:val="20"/>
                <w:lang w:eastAsia="ru-RU"/>
              </w:rPr>
            </w:pPr>
          </w:p>
        </w:tc>
        <w:tc>
          <w:tcPr>
            <w:tcW w:w="1396" w:type="pct"/>
            <w:shd w:val="clear" w:color="auto" w:fill="auto"/>
            <w:vAlign w:val="center"/>
          </w:tcPr>
          <w:p w14:paraId="3C14E3C5" w14:textId="77777777" w:rsidR="003C69E1" w:rsidRPr="007249BA" w:rsidRDefault="003C69E1"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0,5</w:t>
            </w:r>
          </w:p>
        </w:tc>
      </w:tr>
      <w:tr w:rsidR="003C69E1" w:rsidRPr="007249BA" w14:paraId="278B1C2E" w14:textId="77777777" w:rsidTr="003C69E1">
        <w:trPr>
          <w:trHeight w:val="20"/>
        </w:trPr>
        <w:tc>
          <w:tcPr>
            <w:tcW w:w="2698" w:type="pct"/>
            <w:shd w:val="clear" w:color="auto" w:fill="auto"/>
            <w:vAlign w:val="center"/>
          </w:tcPr>
          <w:p w14:paraId="356AAA0E" w14:textId="77777777" w:rsidR="003C69E1" w:rsidRPr="007249BA" w:rsidRDefault="003C69E1" w:rsidP="003C69E1">
            <w:pPr>
              <w:spacing w:line="240" w:lineRule="auto"/>
              <w:ind w:firstLine="0"/>
              <w:jc w:val="left"/>
              <w:rPr>
                <w:rFonts w:eastAsia="Times New Roman" w:cs="Times New Roman"/>
                <w:color w:val="000000"/>
                <w:sz w:val="20"/>
                <w:szCs w:val="20"/>
                <w:lang w:eastAsia="ru-RU"/>
              </w:rPr>
            </w:pPr>
            <w:r w:rsidRPr="007249BA">
              <w:rPr>
                <w:rFonts w:eastAsia="Times New Roman" w:cs="Times New Roman"/>
                <w:color w:val="000000"/>
                <w:sz w:val="20"/>
                <w:szCs w:val="20"/>
                <w:lang w:eastAsia="ru-RU"/>
              </w:rPr>
              <w:t>- сверхнормативный расход воды</w:t>
            </w:r>
          </w:p>
        </w:tc>
        <w:tc>
          <w:tcPr>
            <w:tcW w:w="906" w:type="pct"/>
            <w:vMerge/>
            <w:shd w:val="clear" w:color="auto" w:fill="auto"/>
            <w:vAlign w:val="center"/>
          </w:tcPr>
          <w:p w14:paraId="580A9D79" w14:textId="77777777" w:rsidR="003C69E1" w:rsidRPr="007249BA" w:rsidRDefault="003C69E1" w:rsidP="003C69E1">
            <w:pPr>
              <w:spacing w:line="240" w:lineRule="auto"/>
              <w:ind w:firstLine="0"/>
              <w:jc w:val="center"/>
              <w:rPr>
                <w:rFonts w:eastAsia="Times New Roman" w:cs="Times New Roman"/>
                <w:color w:val="000000"/>
                <w:sz w:val="20"/>
                <w:szCs w:val="20"/>
                <w:lang w:eastAsia="ru-RU"/>
              </w:rPr>
            </w:pPr>
          </w:p>
        </w:tc>
        <w:tc>
          <w:tcPr>
            <w:tcW w:w="1396" w:type="pct"/>
            <w:shd w:val="clear" w:color="auto" w:fill="auto"/>
            <w:vAlign w:val="center"/>
          </w:tcPr>
          <w:p w14:paraId="2A480240" w14:textId="77777777" w:rsidR="003C69E1" w:rsidRPr="007249BA" w:rsidRDefault="003C69E1"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0,8</w:t>
            </w:r>
          </w:p>
        </w:tc>
      </w:tr>
      <w:tr w:rsidR="003C69E1" w:rsidRPr="007249BA" w14:paraId="56A1530C" w14:textId="77777777" w:rsidTr="003C69E1">
        <w:trPr>
          <w:trHeight w:val="20"/>
        </w:trPr>
        <w:tc>
          <w:tcPr>
            <w:tcW w:w="2698" w:type="pct"/>
            <w:shd w:val="clear" w:color="auto" w:fill="auto"/>
            <w:vAlign w:val="center"/>
          </w:tcPr>
          <w:p w14:paraId="1EC4DCC4" w14:textId="77777777" w:rsidR="003C69E1" w:rsidRPr="007249BA" w:rsidRDefault="003C69E1" w:rsidP="003C69E1">
            <w:pPr>
              <w:spacing w:line="240" w:lineRule="auto"/>
              <w:ind w:firstLine="0"/>
              <w:jc w:val="left"/>
              <w:rPr>
                <w:rFonts w:eastAsia="Times New Roman" w:cs="Times New Roman"/>
                <w:color w:val="000000"/>
                <w:sz w:val="20"/>
                <w:szCs w:val="20"/>
                <w:lang w:eastAsia="ru-RU"/>
              </w:rPr>
            </w:pPr>
            <w:r w:rsidRPr="007249BA">
              <w:rPr>
                <w:rFonts w:eastAsia="Times New Roman" w:cs="Times New Roman"/>
                <w:color w:val="000000"/>
                <w:sz w:val="20"/>
                <w:szCs w:val="20"/>
                <w:lang w:eastAsia="ru-RU"/>
              </w:rPr>
              <w:t>- расход воды на ГВС</w:t>
            </w:r>
          </w:p>
        </w:tc>
        <w:tc>
          <w:tcPr>
            <w:tcW w:w="906" w:type="pct"/>
            <w:vMerge/>
            <w:shd w:val="clear" w:color="auto" w:fill="auto"/>
            <w:vAlign w:val="center"/>
          </w:tcPr>
          <w:p w14:paraId="01560CB2" w14:textId="77777777" w:rsidR="003C69E1" w:rsidRPr="007249BA" w:rsidRDefault="003C69E1" w:rsidP="003C69E1">
            <w:pPr>
              <w:spacing w:line="240" w:lineRule="auto"/>
              <w:ind w:firstLine="0"/>
              <w:jc w:val="center"/>
              <w:rPr>
                <w:rFonts w:eastAsia="Times New Roman" w:cs="Times New Roman"/>
                <w:color w:val="000000"/>
                <w:sz w:val="20"/>
                <w:szCs w:val="20"/>
                <w:lang w:eastAsia="ru-RU"/>
              </w:rPr>
            </w:pPr>
          </w:p>
        </w:tc>
        <w:tc>
          <w:tcPr>
            <w:tcW w:w="1396" w:type="pct"/>
            <w:shd w:val="clear" w:color="auto" w:fill="auto"/>
            <w:vAlign w:val="center"/>
          </w:tcPr>
          <w:p w14:paraId="5D31B2B3" w14:textId="77777777" w:rsidR="003C69E1" w:rsidRPr="007249BA" w:rsidRDefault="003C69E1"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w:t>
            </w:r>
          </w:p>
        </w:tc>
      </w:tr>
    </w:tbl>
    <w:p w14:paraId="05FBC662" w14:textId="72FD2FBE" w:rsidR="003C69E1" w:rsidRPr="007249BA" w:rsidRDefault="00A068D2" w:rsidP="003E14CA">
      <w:pPr>
        <w:pStyle w:val="21"/>
        <w:widowControl w:val="0"/>
        <w:numPr>
          <w:ilvl w:val="0"/>
          <w:numId w:val="0"/>
        </w:numPr>
        <w:spacing w:before="0" w:line="240" w:lineRule="auto"/>
        <w:ind w:firstLine="709"/>
        <w:rPr>
          <w:sz w:val="28"/>
          <w:szCs w:val="28"/>
        </w:rPr>
      </w:pPr>
      <w:bookmarkStart w:id="62" w:name="_Toc104367657"/>
      <w:bookmarkEnd w:id="58"/>
      <w:bookmarkEnd w:id="59"/>
      <w:r w:rsidRPr="007249BA">
        <w:rPr>
          <w:sz w:val="28"/>
          <w:szCs w:val="28"/>
        </w:rPr>
        <w:t xml:space="preserve">3.2. </w:t>
      </w:r>
      <w:r w:rsidR="003C69E1" w:rsidRPr="007249BA">
        <w:rPr>
          <w:sz w:val="28"/>
          <w:szCs w:val="28"/>
        </w:rPr>
        <w:t>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bookmarkEnd w:id="62"/>
      <w:r w:rsidR="00F1564A" w:rsidRPr="007249BA">
        <w:rPr>
          <w:sz w:val="28"/>
          <w:szCs w:val="28"/>
        </w:rPr>
        <w:t>.</w:t>
      </w:r>
    </w:p>
    <w:p w14:paraId="26F65AF8" w14:textId="77777777" w:rsidR="003C69E1" w:rsidRPr="007249BA" w:rsidRDefault="003C69E1" w:rsidP="003E14CA">
      <w:pPr>
        <w:spacing w:line="240" w:lineRule="auto"/>
        <w:rPr>
          <w:rFonts w:eastAsia="Times New Roman" w:cs="Times New Roman"/>
          <w:sz w:val="28"/>
          <w:szCs w:val="28"/>
          <w:lang w:eastAsia="ru-RU"/>
        </w:rPr>
      </w:pPr>
      <w:bookmarkStart w:id="63" w:name="_Toc401822421"/>
      <w:bookmarkStart w:id="64" w:name="_Toc401824218"/>
      <w:bookmarkStart w:id="65" w:name="_Toc449527837"/>
      <w:bookmarkStart w:id="66" w:name="_Toc467142421"/>
      <w:r w:rsidRPr="007249BA">
        <w:rPr>
          <w:rFonts w:eastAsia="Times New Roman" w:cs="Times New Roman"/>
          <w:sz w:val="28"/>
          <w:szCs w:val="28"/>
          <w:lang w:eastAsia="ru-RU"/>
        </w:rPr>
        <w:t xml:space="preserve">На основании принятых в </w:t>
      </w:r>
      <w:r w:rsidR="002127DC" w:rsidRPr="007249BA">
        <w:rPr>
          <w:rFonts w:eastAsia="Times New Roman" w:cs="Times New Roman"/>
          <w:sz w:val="28"/>
          <w:szCs w:val="28"/>
          <w:lang w:eastAsia="ru-RU"/>
        </w:rPr>
        <w:t>с</w:t>
      </w:r>
      <w:r w:rsidRPr="007249BA">
        <w:rPr>
          <w:rFonts w:eastAsia="Times New Roman" w:cs="Times New Roman"/>
          <w:sz w:val="28"/>
          <w:szCs w:val="28"/>
          <w:lang w:eastAsia="ru-RU"/>
        </w:rPr>
        <w:t>хеме объ</w:t>
      </w:r>
      <w:r w:rsidR="002127DC" w:rsidRPr="007249BA">
        <w:rPr>
          <w:rFonts w:eastAsia="Times New Roman" w:cs="Times New Roman"/>
          <w:sz w:val="28"/>
          <w:szCs w:val="28"/>
          <w:lang w:eastAsia="ru-RU"/>
        </w:rPr>
        <w:t>е</w:t>
      </w:r>
      <w:r w:rsidRPr="007249BA">
        <w:rPr>
          <w:rFonts w:eastAsia="Times New Roman" w:cs="Times New Roman"/>
          <w:sz w:val="28"/>
          <w:szCs w:val="28"/>
          <w:lang w:eastAsia="ru-RU"/>
        </w:rPr>
        <w:t xml:space="preserve">мов перспективного потребления тепловой мощности и перспективных балансов тепла на теплоисточниках </w:t>
      </w:r>
      <w:r w:rsidR="002127DC" w:rsidRPr="007249BA">
        <w:rPr>
          <w:rFonts w:eastAsia="Times New Roman" w:cs="Times New Roman"/>
          <w:sz w:val="28"/>
          <w:szCs w:val="28"/>
          <w:lang w:eastAsia="ru-RU"/>
        </w:rPr>
        <w:t xml:space="preserve">                    </w:t>
      </w:r>
      <w:r w:rsidRPr="007249BA">
        <w:rPr>
          <w:rFonts w:eastAsia="Times New Roman" w:cs="Times New Roman"/>
          <w:sz w:val="28"/>
          <w:szCs w:val="28"/>
          <w:lang w:eastAsia="ru-RU"/>
        </w:rPr>
        <w:t>в соответствии с требованиями СП 124.13330.2012 «Тепловые сети» определена перспективная подпитка тепловых сетей.</w:t>
      </w:r>
    </w:p>
    <w:p w14:paraId="540CACDE" w14:textId="77777777" w:rsidR="003C69E1" w:rsidRPr="007249BA" w:rsidRDefault="003C69E1" w:rsidP="003E14CA">
      <w:pPr>
        <w:spacing w:line="240" w:lineRule="auto"/>
        <w:rPr>
          <w:rFonts w:eastAsia="Times New Roman" w:cs="Times New Roman"/>
          <w:sz w:val="28"/>
          <w:szCs w:val="28"/>
          <w:lang w:eastAsia="ru-RU"/>
        </w:rPr>
      </w:pPr>
      <w:r w:rsidRPr="007249BA">
        <w:rPr>
          <w:rFonts w:eastAsia="Times New Roman" w:cs="Times New Roman"/>
          <w:sz w:val="28"/>
          <w:szCs w:val="28"/>
          <w:lang w:eastAsia="ru-RU"/>
        </w:rPr>
        <w:t>Перспективный баланс среднегодовой подпитки тепловой сети представлен в таблице 9.</w:t>
      </w:r>
    </w:p>
    <w:p w14:paraId="05509326" w14:textId="77777777" w:rsidR="002127DC" w:rsidRPr="007249BA" w:rsidRDefault="002127DC" w:rsidP="002127DC">
      <w:pPr>
        <w:spacing w:line="240" w:lineRule="auto"/>
        <w:rPr>
          <w:rFonts w:eastAsia="Times New Roman" w:cs="Times New Roman"/>
          <w:sz w:val="28"/>
          <w:szCs w:val="28"/>
          <w:lang w:eastAsia="ru-RU"/>
        </w:rPr>
      </w:pPr>
    </w:p>
    <w:p w14:paraId="7F29CBC1" w14:textId="665AE7EA" w:rsidR="003C69E1" w:rsidRPr="007249BA" w:rsidRDefault="003C69E1" w:rsidP="003C69E1">
      <w:pPr>
        <w:pStyle w:val="ac"/>
        <w:rPr>
          <w:b w:val="0"/>
          <w:sz w:val="24"/>
          <w:szCs w:val="24"/>
        </w:rPr>
      </w:pPr>
      <w:bookmarkStart w:id="67" w:name="_Toc98766073"/>
      <w:bookmarkStart w:id="68" w:name="_Toc104539961"/>
      <w:r w:rsidRPr="007249BA">
        <w:rPr>
          <w:b w:val="0"/>
          <w:sz w:val="24"/>
          <w:szCs w:val="24"/>
        </w:rPr>
        <w:t xml:space="preserve">Таблица </w:t>
      </w:r>
      <w:r w:rsidRPr="007249BA">
        <w:rPr>
          <w:b w:val="0"/>
          <w:sz w:val="24"/>
          <w:szCs w:val="24"/>
        </w:rPr>
        <w:fldChar w:fldCharType="begin"/>
      </w:r>
      <w:r w:rsidRPr="007249BA">
        <w:rPr>
          <w:b w:val="0"/>
          <w:sz w:val="24"/>
          <w:szCs w:val="24"/>
        </w:rPr>
        <w:instrText xml:space="preserve"> SEQ Таблица \* ARABIC </w:instrText>
      </w:r>
      <w:r w:rsidRPr="007249BA">
        <w:rPr>
          <w:b w:val="0"/>
          <w:sz w:val="24"/>
          <w:szCs w:val="24"/>
        </w:rPr>
        <w:fldChar w:fldCharType="separate"/>
      </w:r>
      <w:r w:rsidR="007249BA">
        <w:rPr>
          <w:b w:val="0"/>
          <w:noProof/>
          <w:sz w:val="24"/>
          <w:szCs w:val="24"/>
        </w:rPr>
        <w:t>9</w:t>
      </w:r>
      <w:r w:rsidRPr="007249BA">
        <w:rPr>
          <w:b w:val="0"/>
          <w:noProof/>
          <w:sz w:val="24"/>
          <w:szCs w:val="24"/>
        </w:rPr>
        <w:fldChar w:fldCharType="end"/>
      </w:r>
      <w:r w:rsidRPr="007249BA">
        <w:rPr>
          <w:b w:val="0"/>
          <w:sz w:val="24"/>
          <w:szCs w:val="24"/>
        </w:rPr>
        <w:t xml:space="preserve"> – Перспективный баланс среднегодовой подпитки тепловой сети</w:t>
      </w:r>
      <w:bookmarkEnd w:id="67"/>
      <w:bookmarkEnd w:id="6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992"/>
        <w:gridCol w:w="851"/>
        <w:gridCol w:w="850"/>
        <w:gridCol w:w="850"/>
        <w:gridCol w:w="1416"/>
      </w:tblGrid>
      <w:tr w:rsidR="003C69E1" w:rsidRPr="007249BA" w14:paraId="0DFF7EBB" w14:textId="77777777" w:rsidTr="003C69E1">
        <w:trPr>
          <w:trHeight w:val="20"/>
        </w:trPr>
        <w:tc>
          <w:tcPr>
            <w:tcW w:w="2426" w:type="pct"/>
            <w:shd w:val="clear" w:color="auto" w:fill="auto"/>
            <w:vAlign w:val="center"/>
            <w:hideMark/>
          </w:tcPr>
          <w:p w14:paraId="017A98BD" w14:textId="77777777" w:rsidR="003C69E1" w:rsidRPr="007249BA" w:rsidRDefault="003C69E1" w:rsidP="003C69E1">
            <w:pPr>
              <w:spacing w:line="240" w:lineRule="auto"/>
              <w:ind w:firstLine="0"/>
              <w:jc w:val="center"/>
              <w:rPr>
                <w:rFonts w:eastAsia="Times New Roman" w:cs="Times New Roman"/>
                <w:b/>
                <w:bCs/>
                <w:color w:val="000000"/>
                <w:sz w:val="20"/>
                <w:szCs w:val="20"/>
                <w:lang w:eastAsia="ru-RU"/>
              </w:rPr>
            </w:pPr>
            <w:r w:rsidRPr="007249BA">
              <w:rPr>
                <w:rFonts w:eastAsia="Times New Roman" w:cs="Times New Roman"/>
                <w:b/>
                <w:bCs/>
                <w:color w:val="000000"/>
                <w:sz w:val="20"/>
                <w:szCs w:val="20"/>
                <w:lang w:eastAsia="ru-RU"/>
              </w:rPr>
              <w:t>Наименование показателя</w:t>
            </w:r>
          </w:p>
        </w:tc>
        <w:tc>
          <w:tcPr>
            <w:tcW w:w="515" w:type="pct"/>
            <w:shd w:val="clear" w:color="auto" w:fill="auto"/>
            <w:vAlign w:val="center"/>
            <w:hideMark/>
          </w:tcPr>
          <w:p w14:paraId="5742343F" w14:textId="77777777" w:rsidR="003C69E1" w:rsidRPr="007249BA" w:rsidRDefault="003C69E1" w:rsidP="003C69E1">
            <w:pPr>
              <w:spacing w:line="240" w:lineRule="auto"/>
              <w:ind w:firstLine="0"/>
              <w:jc w:val="center"/>
              <w:rPr>
                <w:rFonts w:eastAsia="Times New Roman" w:cs="Times New Roman"/>
                <w:b/>
                <w:bCs/>
                <w:color w:val="000000"/>
                <w:sz w:val="20"/>
                <w:szCs w:val="20"/>
                <w:lang w:eastAsia="ru-RU"/>
              </w:rPr>
            </w:pPr>
            <w:r w:rsidRPr="007249BA">
              <w:rPr>
                <w:rFonts w:eastAsia="Times New Roman" w:cs="Times New Roman"/>
                <w:b/>
                <w:bCs/>
                <w:color w:val="000000"/>
                <w:sz w:val="20"/>
                <w:szCs w:val="20"/>
                <w:lang w:eastAsia="ru-RU"/>
              </w:rPr>
              <w:t>Ед. изм.</w:t>
            </w:r>
          </w:p>
        </w:tc>
        <w:tc>
          <w:tcPr>
            <w:tcW w:w="442" w:type="pct"/>
            <w:shd w:val="clear" w:color="auto" w:fill="auto"/>
            <w:vAlign w:val="center"/>
            <w:hideMark/>
          </w:tcPr>
          <w:p w14:paraId="21DB2776" w14:textId="4CFB3106" w:rsidR="003C69E1" w:rsidRPr="007249BA" w:rsidRDefault="003C69E1" w:rsidP="003C69E1">
            <w:pPr>
              <w:spacing w:line="240" w:lineRule="auto"/>
              <w:ind w:firstLine="0"/>
              <w:jc w:val="center"/>
              <w:rPr>
                <w:rFonts w:eastAsia="Times New Roman" w:cs="Times New Roman"/>
                <w:b/>
                <w:bCs/>
                <w:color w:val="000000"/>
                <w:sz w:val="20"/>
                <w:szCs w:val="20"/>
                <w:lang w:eastAsia="ru-RU"/>
              </w:rPr>
            </w:pPr>
            <w:r w:rsidRPr="007249BA">
              <w:rPr>
                <w:rFonts w:eastAsia="Times New Roman" w:cs="Times New Roman"/>
                <w:b/>
                <w:bCs/>
                <w:color w:val="000000"/>
                <w:sz w:val="20"/>
                <w:szCs w:val="20"/>
                <w:lang w:eastAsia="ru-RU"/>
              </w:rPr>
              <w:t>202</w:t>
            </w:r>
            <w:r w:rsidR="002E0965" w:rsidRPr="007249BA">
              <w:rPr>
                <w:rFonts w:eastAsia="Times New Roman" w:cs="Times New Roman"/>
                <w:b/>
                <w:bCs/>
                <w:color w:val="000000"/>
                <w:sz w:val="20"/>
                <w:szCs w:val="20"/>
                <w:lang w:eastAsia="ru-RU"/>
              </w:rPr>
              <w:t>3</w:t>
            </w:r>
            <w:r w:rsidRPr="007249BA">
              <w:rPr>
                <w:rFonts w:eastAsia="Times New Roman" w:cs="Times New Roman"/>
                <w:b/>
                <w:bCs/>
                <w:color w:val="000000"/>
                <w:sz w:val="20"/>
                <w:szCs w:val="20"/>
                <w:lang w:eastAsia="ru-RU"/>
              </w:rPr>
              <w:t xml:space="preserve"> г.</w:t>
            </w:r>
          </w:p>
        </w:tc>
        <w:tc>
          <w:tcPr>
            <w:tcW w:w="441" w:type="pct"/>
            <w:vAlign w:val="center"/>
          </w:tcPr>
          <w:p w14:paraId="6F859F40" w14:textId="6B6EBBF2" w:rsidR="003C69E1" w:rsidRPr="007249BA" w:rsidRDefault="003C69E1" w:rsidP="003C69E1">
            <w:pPr>
              <w:spacing w:line="240" w:lineRule="auto"/>
              <w:ind w:firstLine="0"/>
              <w:jc w:val="center"/>
              <w:rPr>
                <w:rFonts w:eastAsia="Times New Roman" w:cs="Times New Roman"/>
                <w:b/>
                <w:bCs/>
                <w:color w:val="000000"/>
                <w:sz w:val="20"/>
                <w:szCs w:val="20"/>
                <w:lang w:eastAsia="ru-RU"/>
              </w:rPr>
            </w:pPr>
            <w:r w:rsidRPr="007249BA">
              <w:rPr>
                <w:rFonts w:eastAsia="Times New Roman" w:cs="Times New Roman"/>
                <w:b/>
                <w:bCs/>
                <w:color w:val="000000"/>
                <w:sz w:val="20"/>
                <w:szCs w:val="20"/>
                <w:lang w:eastAsia="ru-RU"/>
              </w:rPr>
              <w:t>202</w:t>
            </w:r>
            <w:r w:rsidR="002E0965" w:rsidRPr="007249BA">
              <w:rPr>
                <w:rFonts w:eastAsia="Times New Roman" w:cs="Times New Roman"/>
                <w:b/>
                <w:bCs/>
                <w:color w:val="000000"/>
                <w:sz w:val="20"/>
                <w:szCs w:val="20"/>
                <w:lang w:eastAsia="ru-RU"/>
              </w:rPr>
              <w:t>4</w:t>
            </w:r>
            <w:r w:rsidRPr="007249BA">
              <w:rPr>
                <w:rFonts w:eastAsia="Times New Roman" w:cs="Times New Roman"/>
                <w:b/>
                <w:bCs/>
                <w:color w:val="000000"/>
                <w:sz w:val="20"/>
                <w:szCs w:val="20"/>
                <w:lang w:eastAsia="ru-RU"/>
              </w:rPr>
              <w:t xml:space="preserve"> г.</w:t>
            </w:r>
          </w:p>
        </w:tc>
        <w:tc>
          <w:tcPr>
            <w:tcW w:w="441" w:type="pct"/>
            <w:vAlign w:val="center"/>
          </w:tcPr>
          <w:p w14:paraId="743B3BBB" w14:textId="68209979" w:rsidR="003C69E1" w:rsidRPr="007249BA" w:rsidRDefault="003C69E1" w:rsidP="003C69E1">
            <w:pPr>
              <w:spacing w:line="240" w:lineRule="auto"/>
              <w:ind w:firstLine="0"/>
              <w:jc w:val="center"/>
              <w:rPr>
                <w:rFonts w:eastAsia="Times New Roman" w:cs="Times New Roman"/>
                <w:b/>
                <w:bCs/>
                <w:color w:val="000000"/>
                <w:sz w:val="20"/>
                <w:szCs w:val="20"/>
                <w:lang w:eastAsia="ru-RU"/>
              </w:rPr>
            </w:pPr>
            <w:r w:rsidRPr="007249BA">
              <w:rPr>
                <w:rFonts w:eastAsia="Times New Roman" w:cs="Times New Roman"/>
                <w:b/>
                <w:bCs/>
                <w:color w:val="000000"/>
                <w:sz w:val="20"/>
                <w:szCs w:val="20"/>
                <w:lang w:eastAsia="ru-RU"/>
              </w:rPr>
              <w:t>202</w:t>
            </w:r>
            <w:r w:rsidR="002E0965" w:rsidRPr="007249BA">
              <w:rPr>
                <w:rFonts w:eastAsia="Times New Roman" w:cs="Times New Roman"/>
                <w:b/>
                <w:bCs/>
                <w:color w:val="000000"/>
                <w:sz w:val="20"/>
                <w:szCs w:val="20"/>
                <w:lang w:eastAsia="ru-RU"/>
              </w:rPr>
              <w:t>5</w:t>
            </w:r>
            <w:r w:rsidRPr="007249BA">
              <w:rPr>
                <w:rFonts w:eastAsia="Times New Roman" w:cs="Times New Roman"/>
                <w:b/>
                <w:bCs/>
                <w:color w:val="000000"/>
                <w:sz w:val="20"/>
                <w:szCs w:val="20"/>
                <w:lang w:eastAsia="ru-RU"/>
              </w:rPr>
              <w:t xml:space="preserve"> г.</w:t>
            </w:r>
          </w:p>
        </w:tc>
        <w:tc>
          <w:tcPr>
            <w:tcW w:w="735" w:type="pct"/>
            <w:vAlign w:val="center"/>
          </w:tcPr>
          <w:p w14:paraId="1F6F5AEA" w14:textId="0A77BA0D" w:rsidR="003C69E1" w:rsidRPr="007249BA" w:rsidRDefault="003C69E1" w:rsidP="003C69E1">
            <w:pPr>
              <w:spacing w:line="240" w:lineRule="auto"/>
              <w:ind w:firstLine="0"/>
              <w:jc w:val="center"/>
              <w:rPr>
                <w:rFonts w:eastAsia="Times New Roman" w:cs="Times New Roman"/>
                <w:b/>
                <w:bCs/>
                <w:color w:val="000000"/>
                <w:sz w:val="20"/>
                <w:szCs w:val="20"/>
                <w:lang w:eastAsia="ru-RU"/>
              </w:rPr>
            </w:pPr>
            <w:r w:rsidRPr="007249BA">
              <w:rPr>
                <w:rFonts w:eastAsia="Times New Roman" w:cs="Times New Roman"/>
                <w:b/>
                <w:bCs/>
                <w:color w:val="000000"/>
                <w:sz w:val="20"/>
                <w:szCs w:val="20"/>
                <w:lang w:eastAsia="ru-RU"/>
              </w:rPr>
              <w:t>202</w:t>
            </w:r>
            <w:r w:rsidR="002E0965" w:rsidRPr="007249BA">
              <w:rPr>
                <w:rFonts w:eastAsia="Times New Roman" w:cs="Times New Roman"/>
                <w:b/>
                <w:bCs/>
                <w:color w:val="000000"/>
                <w:sz w:val="20"/>
                <w:szCs w:val="20"/>
                <w:lang w:eastAsia="ru-RU"/>
              </w:rPr>
              <w:t>6</w:t>
            </w:r>
            <w:r w:rsidRPr="007249BA">
              <w:rPr>
                <w:rFonts w:eastAsia="Times New Roman" w:cs="Times New Roman"/>
                <w:b/>
                <w:bCs/>
                <w:color w:val="000000"/>
                <w:sz w:val="20"/>
                <w:szCs w:val="20"/>
                <w:lang w:eastAsia="ru-RU"/>
              </w:rPr>
              <w:t>-2037 гг.</w:t>
            </w:r>
          </w:p>
        </w:tc>
      </w:tr>
      <w:tr w:rsidR="003C69E1" w:rsidRPr="007249BA" w14:paraId="22A7A035" w14:textId="77777777" w:rsidTr="003C69E1">
        <w:trPr>
          <w:trHeight w:val="20"/>
        </w:trPr>
        <w:tc>
          <w:tcPr>
            <w:tcW w:w="5000" w:type="pct"/>
            <w:gridSpan w:val="6"/>
            <w:shd w:val="clear" w:color="auto" w:fill="auto"/>
            <w:vAlign w:val="center"/>
          </w:tcPr>
          <w:p w14:paraId="1DAD767F" w14:textId="77777777" w:rsidR="003C69E1" w:rsidRPr="007249BA" w:rsidRDefault="003C69E1" w:rsidP="003C69E1">
            <w:pPr>
              <w:spacing w:line="240" w:lineRule="auto"/>
              <w:ind w:firstLine="0"/>
              <w:jc w:val="center"/>
              <w:rPr>
                <w:rFonts w:eastAsia="Times New Roman" w:cs="Times New Roman"/>
                <w:bCs/>
                <w:color w:val="000000"/>
                <w:sz w:val="20"/>
                <w:szCs w:val="20"/>
                <w:lang w:eastAsia="ru-RU"/>
              </w:rPr>
            </w:pPr>
            <w:proofErr w:type="spellStart"/>
            <w:r w:rsidRPr="007249BA">
              <w:rPr>
                <w:rFonts w:eastAsia="Times New Roman" w:cs="Times New Roman"/>
                <w:bCs/>
                <w:color w:val="000000"/>
                <w:sz w:val="20"/>
                <w:szCs w:val="20"/>
                <w:lang w:eastAsia="ru-RU"/>
              </w:rPr>
              <w:t>Покурская</w:t>
            </w:r>
            <w:proofErr w:type="spellEnd"/>
            <w:r w:rsidRPr="007249BA">
              <w:rPr>
                <w:rFonts w:eastAsia="Times New Roman" w:cs="Times New Roman"/>
                <w:bCs/>
                <w:color w:val="000000"/>
                <w:sz w:val="20"/>
                <w:szCs w:val="20"/>
                <w:lang w:eastAsia="ru-RU"/>
              </w:rPr>
              <w:t xml:space="preserve"> котельная</w:t>
            </w:r>
          </w:p>
        </w:tc>
      </w:tr>
      <w:tr w:rsidR="003C69E1" w:rsidRPr="007249BA" w14:paraId="2AFAAB85" w14:textId="77777777" w:rsidTr="003C69E1">
        <w:trPr>
          <w:trHeight w:val="20"/>
        </w:trPr>
        <w:tc>
          <w:tcPr>
            <w:tcW w:w="2426" w:type="pct"/>
            <w:shd w:val="clear" w:color="auto" w:fill="auto"/>
            <w:vAlign w:val="center"/>
          </w:tcPr>
          <w:p w14:paraId="13B9E254" w14:textId="77777777" w:rsidR="003C69E1" w:rsidRPr="007249BA" w:rsidRDefault="003C69E1" w:rsidP="003C69E1">
            <w:pPr>
              <w:spacing w:line="240" w:lineRule="auto"/>
              <w:ind w:firstLine="0"/>
              <w:jc w:val="left"/>
              <w:rPr>
                <w:rFonts w:eastAsia="Times New Roman" w:cs="Times New Roman"/>
                <w:color w:val="000000"/>
                <w:sz w:val="20"/>
                <w:szCs w:val="20"/>
                <w:lang w:eastAsia="ru-RU"/>
              </w:rPr>
            </w:pPr>
            <w:r w:rsidRPr="007249BA">
              <w:rPr>
                <w:rFonts w:eastAsia="Times New Roman" w:cs="Times New Roman"/>
                <w:color w:val="000000"/>
                <w:sz w:val="20"/>
                <w:szCs w:val="20"/>
                <w:lang w:eastAsia="ru-RU"/>
              </w:rPr>
              <w:t>Всего подпитка тепловой сети, в т.ч.:</w:t>
            </w:r>
          </w:p>
        </w:tc>
        <w:tc>
          <w:tcPr>
            <w:tcW w:w="515" w:type="pct"/>
            <w:vMerge w:val="restart"/>
            <w:shd w:val="clear" w:color="auto" w:fill="auto"/>
            <w:vAlign w:val="center"/>
            <w:hideMark/>
          </w:tcPr>
          <w:p w14:paraId="5D2C7885" w14:textId="77777777" w:rsidR="003C69E1" w:rsidRPr="007249BA" w:rsidRDefault="003C69E1"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тонн (м</w:t>
            </w:r>
            <w:r w:rsidRPr="007249BA">
              <w:rPr>
                <w:rFonts w:eastAsia="Times New Roman" w:cs="Times New Roman"/>
                <w:color w:val="000000"/>
                <w:sz w:val="20"/>
                <w:szCs w:val="20"/>
                <w:vertAlign w:val="superscript"/>
                <w:lang w:eastAsia="ru-RU"/>
              </w:rPr>
              <w:t>3</w:t>
            </w:r>
            <w:r w:rsidRPr="007249BA">
              <w:rPr>
                <w:rFonts w:eastAsia="Times New Roman" w:cs="Times New Roman"/>
                <w:color w:val="000000"/>
                <w:sz w:val="20"/>
                <w:szCs w:val="20"/>
                <w:lang w:eastAsia="ru-RU"/>
              </w:rPr>
              <w:t>)</w:t>
            </w:r>
          </w:p>
        </w:tc>
        <w:tc>
          <w:tcPr>
            <w:tcW w:w="442" w:type="pct"/>
            <w:shd w:val="clear" w:color="auto" w:fill="auto"/>
            <w:vAlign w:val="center"/>
          </w:tcPr>
          <w:p w14:paraId="0E187583" w14:textId="77777777" w:rsidR="003C69E1" w:rsidRPr="007249BA" w:rsidRDefault="003C69E1"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1315</w:t>
            </w:r>
          </w:p>
        </w:tc>
        <w:tc>
          <w:tcPr>
            <w:tcW w:w="441" w:type="pct"/>
            <w:shd w:val="clear" w:color="auto" w:fill="auto"/>
            <w:vAlign w:val="center"/>
          </w:tcPr>
          <w:p w14:paraId="5B60EB58" w14:textId="77777777" w:rsidR="003C69E1" w:rsidRPr="007249BA" w:rsidRDefault="003C69E1"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1315</w:t>
            </w:r>
          </w:p>
        </w:tc>
        <w:tc>
          <w:tcPr>
            <w:tcW w:w="441" w:type="pct"/>
            <w:shd w:val="clear" w:color="auto" w:fill="auto"/>
            <w:vAlign w:val="center"/>
          </w:tcPr>
          <w:p w14:paraId="3031771F" w14:textId="77777777" w:rsidR="003C69E1" w:rsidRPr="007249BA" w:rsidRDefault="003C69E1"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1315</w:t>
            </w:r>
          </w:p>
        </w:tc>
        <w:tc>
          <w:tcPr>
            <w:tcW w:w="735" w:type="pct"/>
            <w:shd w:val="clear" w:color="auto" w:fill="auto"/>
            <w:vAlign w:val="center"/>
          </w:tcPr>
          <w:p w14:paraId="74B3A62B" w14:textId="77777777" w:rsidR="003C69E1" w:rsidRPr="007249BA" w:rsidRDefault="003C69E1"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1315</w:t>
            </w:r>
          </w:p>
        </w:tc>
      </w:tr>
      <w:tr w:rsidR="003C69E1" w:rsidRPr="007249BA" w14:paraId="0DDDA74B" w14:textId="77777777" w:rsidTr="003C69E1">
        <w:trPr>
          <w:trHeight w:val="20"/>
        </w:trPr>
        <w:tc>
          <w:tcPr>
            <w:tcW w:w="2426" w:type="pct"/>
            <w:shd w:val="clear" w:color="auto" w:fill="auto"/>
            <w:vAlign w:val="center"/>
          </w:tcPr>
          <w:p w14:paraId="6D92D65E" w14:textId="77777777" w:rsidR="003C69E1" w:rsidRPr="007249BA" w:rsidRDefault="003C69E1" w:rsidP="003C69E1">
            <w:pPr>
              <w:spacing w:line="240" w:lineRule="auto"/>
              <w:ind w:firstLine="0"/>
              <w:jc w:val="left"/>
              <w:rPr>
                <w:rFonts w:eastAsia="Times New Roman" w:cs="Times New Roman"/>
                <w:color w:val="000000"/>
                <w:sz w:val="20"/>
                <w:szCs w:val="20"/>
                <w:lang w:eastAsia="ru-RU"/>
              </w:rPr>
            </w:pPr>
            <w:r w:rsidRPr="007249BA">
              <w:rPr>
                <w:rFonts w:eastAsia="Times New Roman" w:cs="Times New Roman"/>
                <w:color w:val="000000"/>
                <w:sz w:val="20"/>
                <w:szCs w:val="20"/>
                <w:lang w:eastAsia="ru-RU"/>
              </w:rPr>
              <w:t>- нормативные утечки теплоносителя в сетях</w:t>
            </w:r>
          </w:p>
        </w:tc>
        <w:tc>
          <w:tcPr>
            <w:tcW w:w="515" w:type="pct"/>
            <w:vMerge/>
            <w:shd w:val="clear" w:color="auto" w:fill="auto"/>
            <w:vAlign w:val="center"/>
          </w:tcPr>
          <w:p w14:paraId="3536D82C" w14:textId="77777777" w:rsidR="003C69E1" w:rsidRPr="007249BA" w:rsidRDefault="003C69E1" w:rsidP="003C69E1">
            <w:pPr>
              <w:spacing w:line="240" w:lineRule="auto"/>
              <w:ind w:firstLine="0"/>
              <w:jc w:val="center"/>
              <w:rPr>
                <w:rFonts w:eastAsia="Times New Roman" w:cs="Times New Roman"/>
                <w:color w:val="000000"/>
                <w:sz w:val="20"/>
                <w:szCs w:val="20"/>
                <w:lang w:eastAsia="ru-RU"/>
              </w:rPr>
            </w:pPr>
          </w:p>
        </w:tc>
        <w:tc>
          <w:tcPr>
            <w:tcW w:w="442" w:type="pct"/>
            <w:shd w:val="clear" w:color="auto" w:fill="auto"/>
            <w:vAlign w:val="center"/>
          </w:tcPr>
          <w:p w14:paraId="140FEBED" w14:textId="77777777" w:rsidR="003C69E1" w:rsidRPr="007249BA" w:rsidRDefault="003C69E1"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0,5</w:t>
            </w:r>
          </w:p>
        </w:tc>
        <w:tc>
          <w:tcPr>
            <w:tcW w:w="441" w:type="pct"/>
            <w:shd w:val="clear" w:color="auto" w:fill="auto"/>
            <w:vAlign w:val="center"/>
          </w:tcPr>
          <w:p w14:paraId="41DA91B4" w14:textId="77777777" w:rsidR="003C69E1" w:rsidRPr="007249BA" w:rsidRDefault="003C69E1"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0,5</w:t>
            </w:r>
          </w:p>
        </w:tc>
        <w:tc>
          <w:tcPr>
            <w:tcW w:w="441" w:type="pct"/>
            <w:shd w:val="clear" w:color="auto" w:fill="auto"/>
            <w:vAlign w:val="center"/>
          </w:tcPr>
          <w:p w14:paraId="79147F7A" w14:textId="77777777" w:rsidR="003C69E1" w:rsidRPr="007249BA" w:rsidRDefault="003C69E1"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0,5</w:t>
            </w:r>
          </w:p>
        </w:tc>
        <w:tc>
          <w:tcPr>
            <w:tcW w:w="735" w:type="pct"/>
            <w:shd w:val="clear" w:color="auto" w:fill="auto"/>
            <w:vAlign w:val="center"/>
          </w:tcPr>
          <w:p w14:paraId="226B6A67" w14:textId="77777777" w:rsidR="003C69E1" w:rsidRPr="007249BA" w:rsidRDefault="003C69E1"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0,5</w:t>
            </w:r>
          </w:p>
        </w:tc>
      </w:tr>
      <w:tr w:rsidR="003C69E1" w:rsidRPr="007249BA" w14:paraId="647CBC78" w14:textId="77777777" w:rsidTr="003C69E1">
        <w:trPr>
          <w:trHeight w:val="20"/>
        </w:trPr>
        <w:tc>
          <w:tcPr>
            <w:tcW w:w="2426" w:type="pct"/>
            <w:shd w:val="clear" w:color="auto" w:fill="auto"/>
            <w:vAlign w:val="center"/>
          </w:tcPr>
          <w:p w14:paraId="0B67B2BA" w14:textId="77777777" w:rsidR="003C69E1" w:rsidRPr="007249BA" w:rsidRDefault="003C69E1" w:rsidP="003C69E1">
            <w:pPr>
              <w:spacing w:line="240" w:lineRule="auto"/>
              <w:ind w:firstLine="0"/>
              <w:jc w:val="left"/>
              <w:rPr>
                <w:rFonts w:eastAsia="Times New Roman" w:cs="Times New Roman"/>
                <w:color w:val="000000"/>
                <w:sz w:val="20"/>
                <w:szCs w:val="20"/>
                <w:lang w:eastAsia="ru-RU"/>
              </w:rPr>
            </w:pPr>
            <w:r w:rsidRPr="007249BA">
              <w:rPr>
                <w:rFonts w:eastAsia="Times New Roman" w:cs="Times New Roman"/>
                <w:color w:val="000000"/>
                <w:sz w:val="20"/>
                <w:szCs w:val="20"/>
                <w:lang w:eastAsia="ru-RU"/>
              </w:rPr>
              <w:t>- сверхнормативный расход воды</w:t>
            </w:r>
          </w:p>
        </w:tc>
        <w:tc>
          <w:tcPr>
            <w:tcW w:w="515" w:type="pct"/>
            <w:vMerge/>
            <w:shd w:val="clear" w:color="auto" w:fill="auto"/>
            <w:vAlign w:val="center"/>
          </w:tcPr>
          <w:p w14:paraId="2440522E" w14:textId="77777777" w:rsidR="003C69E1" w:rsidRPr="007249BA" w:rsidRDefault="003C69E1" w:rsidP="003C69E1">
            <w:pPr>
              <w:spacing w:line="240" w:lineRule="auto"/>
              <w:ind w:firstLine="0"/>
              <w:jc w:val="center"/>
              <w:rPr>
                <w:rFonts w:eastAsia="Times New Roman" w:cs="Times New Roman"/>
                <w:color w:val="000000"/>
                <w:sz w:val="20"/>
                <w:szCs w:val="20"/>
                <w:lang w:eastAsia="ru-RU"/>
              </w:rPr>
            </w:pPr>
          </w:p>
        </w:tc>
        <w:tc>
          <w:tcPr>
            <w:tcW w:w="442" w:type="pct"/>
            <w:shd w:val="clear" w:color="auto" w:fill="auto"/>
            <w:vAlign w:val="center"/>
          </w:tcPr>
          <w:p w14:paraId="529D628F" w14:textId="77777777" w:rsidR="003C69E1" w:rsidRPr="007249BA" w:rsidRDefault="003C69E1"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0,8</w:t>
            </w:r>
          </w:p>
        </w:tc>
        <w:tc>
          <w:tcPr>
            <w:tcW w:w="441" w:type="pct"/>
            <w:shd w:val="clear" w:color="auto" w:fill="auto"/>
            <w:vAlign w:val="center"/>
          </w:tcPr>
          <w:p w14:paraId="7ADAFC76" w14:textId="77777777" w:rsidR="003C69E1" w:rsidRPr="007249BA" w:rsidRDefault="003C69E1"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0,8</w:t>
            </w:r>
          </w:p>
        </w:tc>
        <w:tc>
          <w:tcPr>
            <w:tcW w:w="441" w:type="pct"/>
            <w:shd w:val="clear" w:color="auto" w:fill="auto"/>
            <w:vAlign w:val="center"/>
          </w:tcPr>
          <w:p w14:paraId="3E142604" w14:textId="77777777" w:rsidR="003C69E1" w:rsidRPr="007249BA" w:rsidRDefault="003C69E1"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0,8</w:t>
            </w:r>
          </w:p>
        </w:tc>
        <w:tc>
          <w:tcPr>
            <w:tcW w:w="735" w:type="pct"/>
            <w:shd w:val="clear" w:color="auto" w:fill="auto"/>
            <w:vAlign w:val="center"/>
          </w:tcPr>
          <w:p w14:paraId="260337B4" w14:textId="77777777" w:rsidR="003C69E1" w:rsidRPr="007249BA" w:rsidRDefault="003C69E1"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0,8</w:t>
            </w:r>
          </w:p>
        </w:tc>
      </w:tr>
      <w:tr w:rsidR="003C69E1" w:rsidRPr="007249BA" w14:paraId="0B5B0A41" w14:textId="77777777" w:rsidTr="003C69E1">
        <w:trPr>
          <w:trHeight w:val="20"/>
        </w:trPr>
        <w:tc>
          <w:tcPr>
            <w:tcW w:w="2426" w:type="pct"/>
            <w:shd w:val="clear" w:color="auto" w:fill="auto"/>
            <w:vAlign w:val="center"/>
          </w:tcPr>
          <w:p w14:paraId="20573DC2" w14:textId="77777777" w:rsidR="003C69E1" w:rsidRPr="007249BA" w:rsidRDefault="003C69E1" w:rsidP="003C69E1">
            <w:pPr>
              <w:spacing w:line="240" w:lineRule="auto"/>
              <w:ind w:firstLine="0"/>
              <w:jc w:val="left"/>
              <w:rPr>
                <w:rFonts w:eastAsia="Times New Roman" w:cs="Times New Roman"/>
                <w:color w:val="000000"/>
                <w:sz w:val="20"/>
                <w:szCs w:val="20"/>
                <w:lang w:eastAsia="ru-RU"/>
              </w:rPr>
            </w:pPr>
            <w:r w:rsidRPr="007249BA">
              <w:rPr>
                <w:rFonts w:eastAsia="Times New Roman" w:cs="Times New Roman"/>
                <w:color w:val="000000"/>
                <w:sz w:val="20"/>
                <w:szCs w:val="20"/>
                <w:lang w:eastAsia="ru-RU"/>
              </w:rPr>
              <w:t>- расход воды на ГВС</w:t>
            </w:r>
          </w:p>
        </w:tc>
        <w:tc>
          <w:tcPr>
            <w:tcW w:w="515" w:type="pct"/>
            <w:vMerge/>
            <w:shd w:val="clear" w:color="auto" w:fill="auto"/>
            <w:vAlign w:val="center"/>
          </w:tcPr>
          <w:p w14:paraId="4DE9001C" w14:textId="77777777" w:rsidR="003C69E1" w:rsidRPr="007249BA" w:rsidRDefault="003C69E1" w:rsidP="003C69E1">
            <w:pPr>
              <w:spacing w:line="240" w:lineRule="auto"/>
              <w:ind w:firstLine="0"/>
              <w:jc w:val="center"/>
              <w:rPr>
                <w:rFonts w:eastAsia="Times New Roman" w:cs="Times New Roman"/>
                <w:color w:val="000000"/>
                <w:sz w:val="20"/>
                <w:szCs w:val="20"/>
                <w:lang w:eastAsia="ru-RU"/>
              </w:rPr>
            </w:pPr>
          </w:p>
        </w:tc>
        <w:tc>
          <w:tcPr>
            <w:tcW w:w="442" w:type="pct"/>
            <w:shd w:val="clear" w:color="auto" w:fill="auto"/>
            <w:vAlign w:val="center"/>
          </w:tcPr>
          <w:p w14:paraId="7EB61AB1" w14:textId="77777777" w:rsidR="003C69E1" w:rsidRPr="007249BA" w:rsidRDefault="003C69E1"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w:t>
            </w:r>
          </w:p>
        </w:tc>
        <w:tc>
          <w:tcPr>
            <w:tcW w:w="441" w:type="pct"/>
            <w:shd w:val="clear" w:color="auto" w:fill="auto"/>
            <w:vAlign w:val="center"/>
          </w:tcPr>
          <w:p w14:paraId="2B2B076A" w14:textId="77777777" w:rsidR="003C69E1" w:rsidRPr="007249BA" w:rsidRDefault="003C69E1"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w:t>
            </w:r>
          </w:p>
        </w:tc>
        <w:tc>
          <w:tcPr>
            <w:tcW w:w="441" w:type="pct"/>
            <w:shd w:val="clear" w:color="auto" w:fill="auto"/>
            <w:vAlign w:val="center"/>
          </w:tcPr>
          <w:p w14:paraId="2CC844F3" w14:textId="77777777" w:rsidR="003C69E1" w:rsidRPr="007249BA" w:rsidRDefault="003C69E1"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w:t>
            </w:r>
          </w:p>
        </w:tc>
        <w:tc>
          <w:tcPr>
            <w:tcW w:w="735" w:type="pct"/>
            <w:shd w:val="clear" w:color="auto" w:fill="auto"/>
            <w:vAlign w:val="center"/>
          </w:tcPr>
          <w:p w14:paraId="1A09F725" w14:textId="77777777" w:rsidR="003C69E1" w:rsidRPr="007249BA" w:rsidRDefault="003C69E1"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w:t>
            </w:r>
          </w:p>
        </w:tc>
      </w:tr>
    </w:tbl>
    <w:p w14:paraId="3EA521DA" w14:textId="77777777" w:rsidR="003C69E1" w:rsidRPr="007249BA" w:rsidRDefault="003C69E1" w:rsidP="003C69E1"/>
    <w:p w14:paraId="6010718C" w14:textId="77777777" w:rsidR="003C69E1" w:rsidRPr="007249BA" w:rsidRDefault="003C69E1" w:rsidP="003C69E1"/>
    <w:p w14:paraId="71E10164" w14:textId="00C725AE" w:rsidR="003C69E1" w:rsidRPr="007249BA" w:rsidRDefault="00DB67C4" w:rsidP="003E14CA">
      <w:pPr>
        <w:pStyle w:val="12"/>
        <w:pageBreakBefore/>
        <w:numPr>
          <w:ilvl w:val="0"/>
          <w:numId w:val="0"/>
        </w:numPr>
        <w:tabs>
          <w:tab w:val="left" w:pos="1985"/>
        </w:tabs>
        <w:spacing w:line="240" w:lineRule="auto"/>
        <w:ind w:firstLine="709"/>
        <w:rPr>
          <w:szCs w:val="28"/>
        </w:rPr>
      </w:pPr>
      <w:bookmarkStart w:id="69" w:name="_Toc104367658"/>
      <w:bookmarkEnd w:id="63"/>
      <w:bookmarkEnd w:id="64"/>
      <w:bookmarkEnd w:id="65"/>
      <w:bookmarkEnd w:id="66"/>
      <w:r w:rsidRPr="007249BA">
        <w:rPr>
          <w:szCs w:val="28"/>
        </w:rPr>
        <w:t xml:space="preserve">Раздел </w:t>
      </w:r>
      <w:r w:rsidR="00A068D2" w:rsidRPr="007249BA">
        <w:rPr>
          <w:szCs w:val="28"/>
        </w:rPr>
        <w:t xml:space="preserve">4. </w:t>
      </w:r>
      <w:r w:rsidR="003C69E1" w:rsidRPr="007249BA">
        <w:rPr>
          <w:szCs w:val="28"/>
        </w:rPr>
        <w:t>Основные положения мастер-плана развития систем теплоснабжения поселения</w:t>
      </w:r>
      <w:bookmarkEnd w:id="69"/>
      <w:r w:rsidR="002127DC" w:rsidRPr="007249BA">
        <w:rPr>
          <w:szCs w:val="28"/>
        </w:rPr>
        <w:t>.</w:t>
      </w:r>
    </w:p>
    <w:p w14:paraId="5FFF4AFE" w14:textId="0FA264DA" w:rsidR="003C69E1" w:rsidRPr="007249BA" w:rsidRDefault="00A068D2" w:rsidP="003E14CA">
      <w:pPr>
        <w:pStyle w:val="21"/>
        <w:widowControl w:val="0"/>
        <w:numPr>
          <w:ilvl w:val="0"/>
          <w:numId w:val="0"/>
        </w:numPr>
        <w:spacing w:before="0" w:line="240" w:lineRule="auto"/>
        <w:ind w:firstLine="709"/>
        <w:rPr>
          <w:sz w:val="28"/>
          <w:szCs w:val="28"/>
        </w:rPr>
      </w:pPr>
      <w:bookmarkStart w:id="70" w:name="_Toc104367659"/>
      <w:r w:rsidRPr="007249BA">
        <w:rPr>
          <w:sz w:val="28"/>
          <w:szCs w:val="28"/>
        </w:rPr>
        <w:t xml:space="preserve">4.1. </w:t>
      </w:r>
      <w:r w:rsidR="003C69E1" w:rsidRPr="007249BA">
        <w:rPr>
          <w:sz w:val="28"/>
          <w:szCs w:val="28"/>
        </w:rPr>
        <w:t>Описание сценариев развития теплоснабжения поселения</w:t>
      </w:r>
      <w:bookmarkEnd w:id="70"/>
      <w:r w:rsidR="002127DC" w:rsidRPr="007249BA">
        <w:rPr>
          <w:sz w:val="28"/>
          <w:szCs w:val="28"/>
        </w:rPr>
        <w:t>.</w:t>
      </w:r>
    </w:p>
    <w:p w14:paraId="5FECE13E" w14:textId="77777777" w:rsidR="003C69E1" w:rsidRPr="007249BA" w:rsidRDefault="003C69E1" w:rsidP="003E14CA">
      <w:pPr>
        <w:spacing w:line="240" w:lineRule="auto"/>
        <w:contextualSpacing/>
        <w:rPr>
          <w:sz w:val="28"/>
          <w:szCs w:val="28"/>
        </w:rPr>
      </w:pPr>
      <w:r w:rsidRPr="007249BA">
        <w:rPr>
          <w:sz w:val="28"/>
          <w:szCs w:val="28"/>
        </w:rPr>
        <w:t>При актуализации схемы теплоснабжения</w:t>
      </w:r>
      <w:r w:rsidR="002127DC" w:rsidRPr="007249BA">
        <w:rPr>
          <w:sz w:val="28"/>
          <w:szCs w:val="28"/>
        </w:rPr>
        <w:t xml:space="preserve"> в м</w:t>
      </w:r>
      <w:r w:rsidRPr="007249BA">
        <w:rPr>
          <w:sz w:val="28"/>
          <w:szCs w:val="28"/>
        </w:rPr>
        <w:t>астер-плане были рассмотрены 2 варианта развития системы теплоснабжения с.п. Покур.</w:t>
      </w:r>
    </w:p>
    <w:p w14:paraId="1D89E1BD" w14:textId="77777777" w:rsidR="003C69E1" w:rsidRPr="007249BA" w:rsidRDefault="003C69E1" w:rsidP="003E14CA">
      <w:pPr>
        <w:tabs>
          <w:tab w:val="left" w:pos="2625"/>
        </w:tabs>
        <w:spacing w:line="240" w:lineRule="auto"/>
        <w:rPr>
          <w:sz w:val="28"/>
          <w:szCs w:val="28"/>
        </w:rPr>
      </w:pPr>
      <w:r w:rsidRPr="007249BA">
        <w:rPr>
          <w:sz w:val="28"/>
          <w:szCs w:val="28"/>
        </w:rPr>
        <w:t>Вариант №</w:t>
      </w:r>
      <w:r w:rsidR="002127DC" w:rsidRPr="007249BA">
        <w:rPr>
          <w:sz w:val="28"/>
          <w:szCs w:val="28"/>
        </w:rPr>
        <w:t xml:space="preserve"> </w:t>
      </w:r>
      <w:r w:rsidRPr="007249BA">
        <w:rPr>
          <w:sz w:val="28"/>
          <w:szCs w:val="28"/>
        </w:rPr>
        <w:t xml:space="preserve">1 предполагает сохранение существующего положения </w:t>
      </w:r>
      <w:r w:rsidR="002127DC" w:rsidRPr="007249BA">
        <w:rPr>
          <w:sz w:val="28"/>
          <w:szCs w:val="28"/>
        </w:rPr>
        <w:t xml:space="preserve">                           </w:t>
      </w:r>
      <w:r w:rsidRPr="007249BA">
        <w:rPr>
          <w:sz w:val="28"/>
          <w:szCs w:val="28"/>
        </w:rPr>
        <w:t>с.п. Покур без изменений.</w:t>
      </w:r>
    </w:p>
    <w:p w14:paraId="4DA5DDCF" w14:textId="77777777" w:rsidR="003C69E1" w:rsidRPr="007249BA" w:rsidRDefault="003C69E1" w:rsidP="003E14CA">
      <w:pPr>
        <w:spacing w:line="240" w:lineRule="auto"/>
        <w:contextualSpacing/>
        <w:rPr>
          <w:sz w:val="28"/>
          <w:szCs w:val="28"/>
        </w:rPr>
      </w:pPr>
      <w:r w:rsidRPr="007249BA">
        <w:rPr>
          <w:sz w:val="28"/>
          <w:szCs w:val="28"/>
        </w:rPr>
        <w:t>Вариант №</w:t>
      </w:r>
      <w:r w:rsidR="002127DC" w:rsidRPr="007249BA">
        <w:rPr>
          <w:sz w:val="28"/>
          <w:szCs w:val="28"/>
        </w:rPr>
        <w:t xml:space="preserve"> </w:t>
      </w:r>
      <w:r w:rsidRPr="007249BA">
        <w:rPr>
          <w:sz w:val="28"/>
          <w:szCs w:val="28"/>
        </w:rPr>
        <w:t>2 включает в себя реализацию следующих мероприятий</w:t>
      </w:r>
      <w:r w:rsidR="002127DC" w:rsidRPr="007249BA">
        <w:rPr>
          <w:sz w:val="28"/>
          <w:szCs w:val="28"/>
        </w:rPr>
        <w:t>:</w:t>
      </w:r>
    </w:p>
    <w:p w14:paraId="6F3B3958" w14:textId="77777777" w:rsidR="003C69E1" w:rsidRPr="007249BA" w:rsidRDefault="002127DC" w:rsidP="003E14CA">
      <w:pPr>
        <w:spacing w:line="240" w:lineRule="auto"/>
        <w:contextualSpacing/>
        <w:rPr>
          <w:sz w:val="28"/>
          <w:szCs w:val="28"/>
        </w:rPr>
      </w:pPr>
      <w:r w:rsidRPr="007249BA">
        <w:rPr>
          <w:sz w:val="28"/>
          <w:szCs w:val="28"/>
        </w:rPr>
        <w:t>н</w:t>
      </w:r>
      <w:r w:rsidR="003C69E1" w:rsidRPr="007249BA">
        <w:rPr>
          <w:sz w:val="28"/>
          <w:szCs w:val="28"/>
        </w:rPr>
        <w:t xml:space="preserve">а тепловых сетях: </w:t>
      </w:r>
    </w:p>
    <w:p w14:paraId="4E13DB6E" w14:textId="60234156" w:rsidR="003C69E1" w:rsidRPr="007249BA" w:rsidRDefault="003C69E1" w:rsidP="003E14CA">
      <w:pPr>
        <w:spacing w:line="240" w:lineRule="auto"/>
        <w:contextualSpacing/>
        <w:rPr>
          <w:sz w:val="28"/>
          <w:szCs w:val="28"/>
        </w:rPr>
      </w:pPr>
      <w:r w:rsidRPr="007249BA">
        <w:rPr>
          <w:sz w:val="28"/>
          <w:szCs w:val="28"/>
        </w:rPr>
        <w:t>2034</w:t>
      </w:r>
      <w:r w:rsidR="002127DC" w:rsidRPr="007249BA">
        <w:rPr>
          <w:rFonts w:cs="Times New Roman"/>
          <w:sz w:val="28"/>
          <w:szCs w:val="28"/>
        </w:rPr>
        <w:t>‒</w:t>
      </w:r>
      <w:r w:rsidRPr="007249BA">
        <w:rPr>
          <w:sz w:val="28"/>
          <w:szCs w:val="28"/>
        </w:rPr>
        <w:t>2036 г</w:t>
      </w:r>
      <w:r w:rsidR="002127DC" w:rsidRPr="007249BA">
        <w:rPr>
          <w:sz w:val="28"/>
          <w:szCs w:val="28"/>
        </w:rPr>
        <w:t xml:space="preserve">оды </w:t>
      </w:r>
      <w:r w:rsidR="002127DC" w:rsidRPr="007249BA">
        <w:rPr>
          <w:rFonts w:cs="Times New Roman"/>
          <w:sz w:val="28"/>
          <w:szCs w:val="28"/>
        </w:rPr>
        <w:t>‒</w:t>
      </w:r>
      <w:r w:rsidRPr="007249BA">
        <w:rPr>
          <w:sz w:val="28"/>
          <w:szCs w:val="28"/>
        </w:rPr>
        <w:t xml:space="preserve"> реконструкция сетей тепло</w:t>
      </w:r>
      <w:r w:rsidR="00BE6270" w:rsidRPr="007249BA">
        <w:rPr>
          <w:sz w:val="28"/>
          <w:szCs w:val="28"/>
        </w:rPr>
        <w:t xml:space="preserve">снабжения с использованием </w:t>
      </w:r>
      <w:proofErr w:type="spellStart"/>
      <w:r w:rsidR="00BE6270" w:rsidRPr="007249BA">
        <w:rPr>
          <w:sz w:val="28"/>
          <w:szCs w:val="28"/>
        </w:rPr>
        <w:t>преды</w:t>
      </w:r>
      <w:r w:rsidRPr="007249BA">
        <w:rPr>
          <w:sz w:val="28"/>
          <w:szCs w:val="28"/>
        </w:rPr>
        <w:t>золированных</w:t>
      </w:r>
      <w:proofErr w:type="spellEnd"/>
      <w:r w:rsidRPr="007249BA">
        <w:rPr>
          <w:sz w:val="28"/>
          <w:szCs w:val="28"/>
        </w:rPr>
        <w:t xml:space="preserve"> труб в ППУ изоляции, что позволит снизить потери тепловой энергии и повысить надежность теплоснабжения потребителей.</w:t>
      </w:r>
    </w:p>
    <w:p w14:paraId="6AD5EB8B" w14:textId="5A15C138" w:rsidR="003C69E1" w:rsidRPr="007249BA" w:rsidRDefault="00A068D2" w:rsidP="003E14CA">
      <w:pPr>
        <w:pStyle w:val="21"/>
        <w:widowControl w:val="0"/>
        <w:numPr>
          <w:ilvl w:val="0"/>
          <w:numId w:val="0"/>
        </w:numPr>
        <w:spacing w:before="0" w:line="240" w:lineRule="auto"/>
        <w:ind w:firstLine="709"/>
        <w:rPr>
          <w:sz w:val="28"/>
          <w:szCs w:val="28"/>
        </w:rPr>
      </w:pPr>
      <w:bookmarkStart w:id="71" w:name="_Toc104367660"/>
      <w:r w:rsidRPr="007249BA">
        <w:rPr>
          <w:sz w:val="28"/>
          <w:szCs w:val="28"/>
        </w:rPr>
        <w:t xml:space="preserve">4.2. </w:t>
      </w:r>
      <w:r w:rsidR="003C69E1" w:rsidRPr="007249BA">
        <w:rPr>
          <w:sz w:val="28"/>
          <w:szCs w:val="28"/>
        </w:rPr>
        <w:t>Обоснование выбора приоритетного сценария развития теплоснабжения поселения</w:t>
      </w:r>
      <w:bookmarkEnd w:id="71"/>
      <w:r w:rsidR="002127DC" w:rsidRPr="007249BA">
        <w:rPr>
          <w:sz w:val="28"/>
          <w:szCs w:val="28"/>
        </w:rPr>
        <w:t>.</w:t>
      </w:r>
    </w:p>
    <w:p w14:paraId="2BBA1282" w14:textId="77777777" w:rsidR="003C69E1" w:rsidRPr="007249BA" w:rsidRDefault="003C69E1" w:rsidP="003E14CA">
      <w:pPr>
        <w:spacing w:line="240" w:lineRule="auto"/>
        <w:rPr>
          <w:sz w:val="28"/>
          <w:szCs w:val="28"/>
        </w:rPr>
      </w:pPr>
      <w:r w:rsidRPr="007249BA">
        <w:rPr>
          <w:sz w:val="28"/>
          <w:szCs w:val="28"/>
        </w:rPr>
        <w:t xml:space="preserve">Перспективные балансы тепловой мощности и тепловой нагрузки </w:t>
      </w:r>
      <w:r w:rsidR="002127DC" w:rsidRPr="007249BA">
        <w:rPr>
          <w:sz w:val="28"/>
          <w:szCs w:val="28"/>
        </w:rPr>
        <w:t>в</w:t>
      </w:r>
      <w:r w:rsidRPr="007249BA">
        <w:rPr>
          <w:sz w:val="28"/>
          <w:szCs w:val="28"/>
        </w:rPr>
        <w:t>арианта №</w:t>
      </w:r>
      <w:r w:rsidR="002127DC" w:rsidRPr="007249BA">
        <w:rPr>
          <w:sz w:val="28"/>
          <w:szCs w:val="28"/>
        </w:rPr>
        <w:t xml:space="preserve"> </w:t>
      </w:r>
      <w:r w:rsidRPr="007249BA">
        <w:rPr>
          <w:sz w:val="28"/>
          <w:szCs w:val="28"/>
        </w:rPr>
        <w:t xml:space="preserve">1 и </w:t>
      </w:r>
      <w:r w:rsidR="002127DC" w:rsidRPr="007249BA">
        <w:rPr>
          <w:sz w:val="28"/>
          <w:szCs w:val="28"/>
        </w:rPr>
        <w:t>в</w:t>
      </w:r>
      <w:r w:rsidRPr="007249BA">
        <w:rPr>
          <w:sz w:val="28"/>
          <w:szCs w:val="28"/>
        </w:rPr>
        <w:t>арианта №</w:t>
      </w:r>
      <w:r w:rsidR="002127DC" w:rsidRPr="007249BA">
        <w:rPr>
          <w:sz w:val="28"/>
          <w:szCs w:val="28"/>
        </w:rPr>
        <w:t xml:space="preserve"> </w:t>
      </w:r>
      <w:r w:rsidRPr="007249BA">
        <w:rPr>
          <w:sz w:val="28"/>
          <w:szCs w:val="28"/>
        </w:rPr>
        <w:t>2 представлены в таблицах 10, 11.</w:t>
      </w:r>
    </w:p>
    <w:p w14:paraId="60E60DDA" w14:textId="69399D49" w:rsidR="003C69E1" w:rsidRPr="007249BA" w:rsidRDefault="003C69E1" w:rsidP="003E14CA">
      <w:pPr>
        <w:spacing w:line="240" w:lineRule="auto"/>
        <w:rPr>
          <w:sz w:val="28"/>
          <w:szCs w:val="28"/>
        </w:rPr>
        <w:sectPr w:rsidR="003C69E1" w:rsidRPr="007249BA" w:rsidSect="00B15693">
          <w:footerReference w:type="default" r:id="rId24"/>
          <w:pgSz w:w="11910" w:h="16840"/>
          <w:pgMar w:top="1134" w:right="567" w:bottom="1134" w:left="1701" w:header="284" w:footer="567" w:gutter="0"/>
          <w:cols w:space="720"/>
          <w:docGrid w:linePitch="299"/>
        </w:sectPr>
      </w:pPr>
      <w:r w:rsidRPr="007249BA">
        <w:rPr>
          <w:sz w:val="28"/>
          <w:szCs w:val="28"/>
        </w:rPr>
        <w:t xml:space="preserve">Перечень мероприятий и затраты на их реализацию </w:t>
      </w:r>
      <w:r w:rsidR="002127DC" w:rsidRPr="007249BA">
        <w:rPr>
          <w:sz w:val="28"/>
          <w:szCs w:val="28"/>
        </w:rPr>
        <w:t>в</w:t>
      </w:r>
      <w:r w:rsidRPr="007249BA">
        <w:rPr>
          <w:sz w:val="28"/>
          <w:szCs w:val="28"/>
        </w:rPr>
        <w:t>арианта №</w:t>
      </w:r>
      <w:r w:rsidR="002127DC" w:rsidRPr="007249BA">
        <w:rPr>
          <w:sz w:val="28"/>
          <w:szCs w:val="28"/>
        </w:rPr>
        <w:t xml:space="preserve"> </w:t>
      </w:r>
      <w:r w:rsidRPr="007249BA">
        <w:rPr>
          <w:sz w:val="28"/>
          <w:szCs w:val="28"/>
        </w:rPr>
        <w:t>2 развития системы теплоснабжения с.п. П</w:t>
      </w:r>
      <w:r w:rsidR="00A226D1" w:rsidRPr="007249BA">
        <w:rPr>
          <w:sz w:val="28"/>
          <w:szCs w:val="28"/>
        </w:rPr>
        <w:t>окур представлены в таблице 12.</w:t>
      </w:r>
    </w:p>
    <w:p w14:paraId="74AE4C45" w14:textId="2252A6C4" w:rsidR="003C69E1" w:rsidRPr="007249BA" w:rsidRDefault="003C69E1" w:rsidP="00A226D1">
      <w:pPr>
        <w:pStyle w:val="ac"/>
        <w:rPr>
          <w:b w:val="0"/>
          <w:sz w:val="24"/>
          <w:szCs w:val="24"/>
        </w:rPr>
      </w:pPr>
      <w:bookmarkStart w:id="72" w:name="_Toc98946724"/>
      <w:bookmarkStart w:id="73" w:name="_Toc104539962"/>
      <w:r w:rsidRPr="007249BA">
        <w:rPr>
          <w:b w:val="0"/>
          <w:sz w:val="24"/>
          <w:szCs w:val="24"/>
        </w:rPr>
        <w:t xml:space="preserve">Таблица </w:t>
      </w:r>
      <w:r w:rsidRPr="007249BA">
        <w:rPr>
          <w:b w:val="0"/>
          <w:sz w:val="24"/>
          <w:szCs w:val="24"/>
        </w:rPr>
        <w:fldChar w:fldCharType="begin"/>
      </w:r>
      <w:r w:rsidRPr="007249BA">
        <w:rPr>
          <w:b w:val="0"/>
          <w:sz w:val="24"/>
          <w:szCs w:val="24"/>
        </w:rPr>
        <w:instrText xml:space="preserve"> SEQ Таблица \* ARABIC </w:instrText>
      </w:r>
      <w:r w:rsidRPr="007249BA">
        <w:rPr>
          <w:b w:val="0"/>
          <w:sz w:val="24"/>
          <w:szCs w:val="24"/>
        </w:rPr>
        <w:fldChar w:fldCharType="separate"/>
      </w:r>
      <w:r w:rsidR="007249BA">
        <w:rPr>
          <w:b w:val="0"/>
          <w:noProof/>
          <w:sz w:val="24"/>
          <w:szCs w:val="24"/>
        </w:rPr>
        <w:t>10</w:t>
      </w:r>
      <w:r w:rsidRPr="007249BA">
        <w:rPr>
          <w:b w:val="0"/>
          <w:noProof/>
          <w:sz w:val="24"/>
          <w:szCs w:val="24"/>
        </w:rPr>
        <w:fldChar w:fldCharType="end"/>
      </w:r>
      <w:r w:rsidRPr="007249BA">
        <w:rPr>
          <w:b w:val="0"/>
          <w:sz w:val="24"/>
          <w:szCs w:val="24"/>
        </w:rPr>
        <w:t xml:space="preserve"> – Бал</w:t>
      </w:r>
      <w:r w:rsidR="002127DC" w:rsidRPr="007249BA">
        <w:rPr>
          <w:b w:val="0"/>
          <w:sz w:val="24"/>
          <w:szCs w:val="24"/>
        </w:rPr>
        <w:t>анс тепловой мощности присоедине</w:t>
      </w:r>
      <w:r w:rsidRPr="007249BA">
        <w:rPr>
          <w:b w:val="0"/>
          <w:sz w:val="24"/>
          <w:szCs w:val="24"/>
        </w:rPr>
        <w:t>нной тепловой нагрузки для котельных с.п. Покур (Вариант №</w:t>
      </w:r>
      <w:r w:rsidR="00F25D0A" w:rsidRPr="007249BA">
        <w:rPr>
          <w:b w:val="0"/>
          <w:sz w:val="24"/>
          <w:szCs w:val="24"/>
        </w:rPr>
        <w:t xml:space="preserve"> </w:t>
      </w:r>
      <w:r w:rsidRPr="007249BA">
        <w:rPr>
          <w:b w:val="0"/>
          <w:sz w:val="24"/>
          <w:szCs w:val="24"/>
        </w:rPr>
        <w:t>1)</w:t>
      </w:r>
      <w:bookmarkEnd w:id="72"/>
      <w:bookmarkEnd w:id="73"/>
    </w:p>
    <w:tbl>
      <w:tblPr>
        <w:tblW w:w="4525" w:type="pct"/>
        <w:jc w:val="center"/>
        <w:tblLook w:val="04A0" w:firstRow="1" w:lastRow="0" w:firstColumn="1" w:lastColumn="0" w:noHBand="0" w:noVBand="1"/>
      </w:tblPr>
      <w:tblGrid>
        <w:gridCol w:w="2405"/>
        <w:gridCol w:w="774"/>
        <w:gridCol w:w="666"/>
        <w:gridCol w:w="666"/>
        <w:gridCol w:w="666"/>
        <w:gridCol w:w="666"/>
        <w:gridCol w:w="666"/>
        <w:gridCol w:w="666"/>
        <w:gridCol w:w="667"/>
        <w:gridCol w:w="667"/>
        <w:gridCol w:w="667"/>
        <w:gridCol w:w="667"/>
        <w:gridCol w:w="667"/>
        <w:gridCol w:w="667"/>
        <w:gridCol w:w="667"/>
        <w:gridCol w:w="667"/>
        <w:gridCol w:w="666"/>
      </w:tblGrid>
      <w:tr w:rsidR="002E0965" w:rsidRPr="007249BA" w14:paraId="71DBE8F4" w14:textId="77777777" w:rsidTr="002E0965">
        <w:trPr>
          <w:trHeight w:val="170"/>
          <w:jc w:val="center"/>
        </w:trPr>
        <w:tc>
          <w:tcPr>
            <w:tcW w:w="9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B0D85E"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Параметры</w:t>
            </w:r>
          </w:p>
        </w:tc>
        <w:tc>
          <w:tcPr>
            <w:tcW w:w="294" w:type="pct"/>
            <w:tcBorders>
              <w:top w:val="single" w:sz="4" w:space="0" w:color="auto"/>
              <w:left w:val="nil"/>
              <w:bottom w:val="single" w:sz="4" w:space="0" w:color="auto"/>
              <w:right w:val="single" w:sz="4" w:space="0" w:color="auto"/>
            </w:tcBorders>
            <w:shd w:val="clear" w:color="auto" w:fill="auto"/>
            <w:vAlign w:val="center"/>
            <w:hideMark/>
          </w:tcPr>
          <w:p w14:paraId="64697E2A"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Ед. изм.</w:t>
            </w:r>
          </w:p>
        </w:tc>
        <w:tc>
          <w:tcPr>
            <w:tcW w:w="253" w:type="pct"/>
            <w:tcBorders>
              <w:top w:val="single" w:sz="4" w:space="0" w:color="auto"/>
              <w:left w:val="nil"/>
              <w:bottom w:val="single" w:sz="4" w:space="0" w:color="auto"/>
              <w:right w:val="single" w:sz="4" w:space="0" w:color="auto"/>
            </w:tcBorders>
            <w:shd w:val="clear" w:color="auto" w:fill="auto"/>
            <w:vAlign w:val="center"/>
            <w:hideMark/>
          </w:tcPr>
          <w:p w14:paraId="073DA790"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2023</w:t>
            </w:r>
          </w:p>
        </w:tc>
        <w:tc>
          <w:tcPr>
            <w:tcW w:w="253" w:type="pct"/>
            <w:tcBorders>
              <w:top w:val="single" w:sz="4" w:space="0" w:color="auto"/>
              <w:left w:val="nil"/>
              <w:bottom w:val="single" w:sz="4" w:space="0" w:color="auto"/>
              <w:right w:val="single" w:sz="4" w:space="0" w:color="auto"/>
            </w:tcBorders>
            <w:shd w:val="clear" w:color="auto" w:fill="auto"/>
            <w:vAlign w:val="center"/>
            <w:hideMark/>
          </w:tcPr>
          <w:p w14:paraId="63520478"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2024</w:t>
            </w:r>
          </w:p>
        </w:tc>
        <w:tc>
          <w:tcPr>
            <w:tcW w:w="253" w:type="pct"/>
            <w:tcBorders>
              <w:top w:val="single" w:sz="4" w:space="0" w:color="auto"/>
              <w:left w:val="nil"/>
              <w:bottom w:val="single" w:sz="4" w:space="0" w:color="auto"/>
              <w:right w:val="single" w:sz="4" w:space="0" w:color="auto"/>
            </w:tcBorders>
            <w:shd w:val="clear" w:color="auto" w:fill="auto"/>
            <w:vAlign w:val="center"/>
            <w:hideMark/>
          </w:tcPr>
          <w:p w14:paraId="5C826288"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2025</w:t>
            </w:r>
          </w:p>
        </w:tc>
        <w:tc>
          <w:tcPr>
            <w:tcW w:w="253" w:type="pct"/>
            <w:tcBorders>
              <w:top w:val="single" w:sz="4" w:space="0" w:color="auto"/>
              <w:left w:val="nil"/>
              <w:bottom w:val="single" w:sz="4" w:space="0" w:color="auto"/>
              <w:right w:val="single" w:sz="4" w:space="0" w:color="auto"/>
            </w:tcBorders>
            <w:shd w:val="clear" w:color="auto" w:fill="auto"/>
            <w:vAlign w:val="center"/>
            <w:hideMark/>
          </w:tcPr>
          <w:p w14:paraId="110AEDAD"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2026</w:t>
            </w:r>
          </w:p>
        </w:tc>
        <w:tc>
          <w:tcPr>
            <w:tcW w:w="253" w:type="pct"/>
            <w:tcBorders>
              <w:top w:val="single" w:sz="4" w:space="0" w:color="auto"/>
              <w:left w:val="nil"/>
              <w:bottom w:val="single" w:sz="4" w:space="0" w:color="auto"/>
              <w:right w:val="single" w:sz="4" w:space="0" w:color="auto"/>
            </w:tcBorders>
            <w:shd w:val="clear" w:color="auto" w:fill="auto"/>
            <w:vAlign w:val="center"/>
            <w:hideMark/>
          </w:tcPr>
          <w:p w14:paraId="6B4CB965"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2027</w:t>
            </w:r>
          </w:p>
        </w:tc>
        <w:tc>
          <w:tcPr>
            <w:tcW w:w="253" w:type="pct"/>
            <w:tcBorders>
              <w:top w:val="single" w:sz="4" w:space="0" w:color="auto"/>
              <w:left w:val="nil"/>
              <w:bottom w:val="single" w:sz="4" w:space="0" w:color="auto"/>
              <w:right w:val="single" w:sz="4" w:space="0" w:color="auto"/>
            </w:tcBorders>
            <w:shd w:val="clear" w:color="auto" w:fill="auto"/>
            <w:vAlign w:val="center"/>
            <w:hideMark/>
          </w:tcPr>
          <w:p w14:paraId="797156B1"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2028</w:t>
            </w:r>
          </w:p>
        </w:tc>
        <w:tc>
          <w:tcPr>
            <w:tcW w:w="253" w:type="pct"/>
            <w:tcBorders>
              <w:top w:val="single" w:sz="4" w:space="0" w:color="auto"/>
              <w:left w:val="nil"/>
              <w:bottom w:val="single" w:sz="4" w:space="0" w:color="auto"/>
              <w:right w:val="single" w:sz="4" w:space="0" w:color="auto"/>
            </w:tcBorders>
            <w:shd w:val="clear" w:color="auto" w:fill="auto"/>
            <w:vAlign w:val="center"/>
            <w:hideMark/>
          </w:tcPr>
          <w:p w14:paraId="0C17C003"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2029</w:t>
            </w:r>
          </w:p>
        </w:tc>
        <w:tc>
          <w:tcPr>
            <w:tcW w:w="253" w:type="pct"/>
            <w:tcBorders>
              <w:top w:val="single" w:sz="4" w:space="0" w:color="auto"/>
              <w:left w:val="nil"/>
              <w:bottom w:val="single" w:sz="4" w:space="0" w:color="auto"/>
              <w:right w:val="single" w:sz="4" w:space="0" w:color="auto"/>
            </w:tcBorders>
            <w:shd w:val="clear" w:color="auto" w:fill="auto"/>
            <w:vAlign w:val="center"/>
            <w:hideMark/>
          </w:tcPr>
          <w:p w14:paraId="062DE260"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2030</w:t>
            </w:r>
          </w:p>
        </w:tc>
        <w:tc>
          <w:tcPr>
            <w:tcW w:w="253" w:type="pct"/>
            <w:tcBorders>
              <w:top w:val="single" w:sz="4" w:space="0" w:color="auto"/>
              <w:left w:val="nil"/>
              <w:bottom w:val="single" w:sz="4" w:space="0" w:color="auto"/>
              <w:right w:val="single" w:sz="4" w:space="0" w:color="auto"/>
            </w:tcBorders>
            <w:shd w:val="clear" w:color="auto" w:fill="auto"/>
            <w:vAlign w:val="center"/>
            <w:hideMark/>
          </w:tcPr>
          <w:p w14:paraId="29522197"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2031</w:t>
            </w:r>
          </w:p>
        </w:tc>
        <w:tc>
          <w:tcPr>
            <w:tcW w:w="253" w:type="pct"/>
            <w:tcBorders>
              <w:top w:val="single" w:sz="4" w:space="0" w:color="auto"/>
              <w:left w:val="nil"/>
              <w:bottom w:val="single" w:sz="4" w:space="0" w:color="auto"/>
              <w:right w:val="single" w:sz="4" w:space="0" w:color="auto"/>
            </w:tcBorders>
            <w:shd w:val="clear" w:color="auto" w:fill="auto"/>
            <w:vAlign w:val="center"/>
            <w:hideMark/>
          </w:tcPr>
          <w:p w14:paraId="4EDF77D8"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2032</w:t>
            </w:r>
          </w:p>
        </w:tc>
        <w:tc>
          <w:tcPr>
            <w:tcW w:w="253" w:type="pct"/>
            <w:tcBorders>
              <w:top w:val="single" w:sz="4" w:space="0" w:color="auto"/>
              <w:left w:val="nil"/>
              <w:bottom w:val="single" w:sz="4" w:space="0" w:color="auto"/>
              <w:right w:val="single" w:sz="4" w:space="0" w:color="auto"/>
            </w:tcBorders>
            <w:shd w:val="clear" w:color="auto" w:fill="auto"/>
            <w:vAlign w:val="center"/>
            <w:hideMark/>
          </w:tcPr>
          <w:p w14:paraId="6E057913"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2033</w:t>
            </w:r>
          </w:p>
        </w:tc>
        <w:tc>
          <w:tcPr>
            <w:tcW w:w="253" w:type="pct"/>
            <w:tcBorders>
              <w:top w:val="single" w:sz="4" w:space="0" w:color="auto"/>
              <w:left w:val="nil"/>
              <w:bottom w:val="single" w:sz="4" w:space="0" w:color="auto"/>
              <w:right w:val="single" w:sz="4" w:space="0" w:color="auto"/>
            </w:tcBorders>
            <w:shd w:val="clear" w:color="auto" w:fill="auto"/>
            <w:vAlign w:val="center"/>
            <w:hideMark/>
          </w:tcPr>
          <w:p w14:paraId="6302C569"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2034</w:t>
            </w:r>
          </w:p>
        </w:tc>
        <w:tc>
          <w:tcPr>
            <w:tcW w:w="253" w:type="pct"/>
            <w:tcBorders>
              <w:top w:val="single" w:sz="4" w:space="0" w:color="auto"/>
              <w:left w:val="nil"/>
              <w:bottom w:val="single" w:sz="4" w:space="0" w:color="auto"/>
              <w:right w:val="single" w:sz="4" w:space="0" w:color="auto"/>
            </w:tcBorders>
            <w:shd w:val="clear" w:color="auto" w:fill="auto"/>
            <w:vAlign w:val="center"/>
            <w:hideMark/>
          </w:tcPr>
          <w:p w14:paraId="7C5C428E"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2035</w:t>
            </w:r>
          </w:p>
        </w:tc>
        <w:tc>
          <w:tcPr>
            <w:tcW w:w="253" w:type="pct"/>
            <w:tcBorders>
              <w:top w:val="single" w:sz="4" w:space="0" w:color="auto"/>
              <w:left w:val="nil"/>
              <w:bottom w:val="single" w:sz="4" w:space="0" w:color="auto"/>
              <w:right w:val="single" w:sz="4" w:space="0" w:color="auto"/>
            </w:tcBorders>
            <w:shd w:val="clear" w:color="auto" w:fill="auto"/>
            <w:vAlign w:val="center"/>
            <w:hideMark/>
          </w:tcPr>
          <w:p w14:paraId="7A7233A0"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2036</w:t>
            </w:r>
          </w:p>
        </w:tc>
        <w:tc>
          <w:tcPr>
            <w:tcW w:w="253" w:type="pct"/>
            <w:tcBorders>
              <w:top w:val="single" w:sz="4" w:space="0" w:color="auto"/>
              <w:left w:val="nil"/>
              <w:bottom w:val="single" w:sz="4" w:space="0" w:color="auto"/>
              <w:right w:val="single" w:sz="4" w:space="0" w:color="auto"/>
            </w:tcBorders>
            <w:shd w:val="clear" w:color="auto" w:fill="auto"/>
            <w:vAlign w:val="center"/>
            <w:hideMark/>
          </w:tcPr>
          <w:p w14:paraId="0A336CA7"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2037</w:t>
            </w:r>
          </w:p>
        </w:tc>
      </w:tr>
      <w:tr w:rsidR="002E0965" w:rsidRPr="007249BA" w14:paraId="2E745452" w14:textId="26760AA6" w:rsidTr="002E0965">
        <w:trPr>
          <w:trHeight w:val="170"/>
          <w:jc w:val="center"/>
        </w:trPr>
        <w:tc>
          <w:tcPr>
            <w:tcW w:w="120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C84D1E1" w14:textId="5D76FDCC" w:rsidR="002E0965" w:rsidRPr="007249BA" w:rsidRDefault="002E0965" w:rsidP="000060B1">
            <w:pPr>
              <w:spacing w:line="240" w:lineRule="auto"/>
              <w:ind w:firstLine="0"/>
              <w:jc w:val="center"/>
              <w:rPr>
                <w:rFonts w:eastAsia="Times New Roman" w:cs="Times New Roman"/>
                <w:color w:val="000000"/>
                <w:sz w:val="20"/>
                <w:szCs w:val="20"/>
                <w:lang w:eastAsia="ru-RU"/>
              </w:rPr>
            </w:pPr>
          </w:p>
        </w:tc>
        <w:tc>
          <w:tcPr>
            <w:tcW w:w="3794" w:type="pct"/>
            <w:gridSpan w:val="15"/>
            <w:tcBorders>
              <w:top w:val="single" w:sz="4" w:space="0" w:color="auto"/>
              <w:left w:val="single" w:sz="4" w:space="0" w:color="auto"/>
              <w:bottom w:val="single" w:sz="4" w:space="0" w:color="auto"/>
              <w:right w:val="single" w:sz="4" w:space="0" w:color="auto"/>
            </w:tcBorders>
            <w:shd w:val="clear" w:color="auto" w:fill="auto"/>
            <w:vAlign w:val="center"/>
          </w:tcPr>
          <w:p w14:paraId="1983419F" w14:textId="543BC9A1" w:rsidR="002E0965" w:rsidRPr="007249BA" w:rsidRDefault="002E0965" w:rsidP="000060B1">
            <w:pPr>
              <w:spacing w:line="240" w:lineRule="auto"/>
              <w:jc w:val="center"/>
              <w:rPr>
                <w:rFonts w:eastAsia="Times New Roman" w:cs="Times New Roman"/>
                <w:color w:val="000000"/>
                <w:sz w:val="20"/>
                <w:szCs w:val="20"/>
                <w:lang w:eastAsia="ru-RU"/>
              </w:rPr>
            </w:pPr>
            <w:proofErr w:type="spellStart"/>
            <w:r w:rsidRPr="007249BA">
              <w:rPr>
                <w:rFonts w:eastAsia="Times New Roman" w:cs="Times New Roman"/>
                <w:color w:val="000000"/>
                <w:sz w:val="20"/>
                <w:szCs w:val="20"/>
                <w:lang w:eastAsia="ru-RU"/>
              </w:rPr>
              <w:t>Покурская</w:t>
            </w:r>
            <w:proofErr w:type="spellEnd"/>
            <w:r w:rsidRPr="007249BA">
              <w:rPr>
                <w:rFonts w:eastAsia="Times New Roman" w:cs="Times New Roman"/>
                <w:color w:val="000000"/>
                <w:sz w:val="20"/>
                <w:szCs w:val="20"/>
                <w:lang w:eastAsia="ru-RU"/>
              </w:rPr>
              <w:t xml:space="preserve"> котельная</w:t>
            </w:r>
          </w:p>
        </w:tc>
      </w:tr>
      <w:tr w:rsidR="002E0965" w:rsidRPr="007249BA" w14:paraId="4BD6FEE5" w14:textId="77777777" w:rsidTr="002E0965">
        <w:trPr>
          <w:trHeight w:val="170"/>
          <w:jc w:val="center"/>
        </w:trPr>
        <w:tc>
          <w:tcPr>
            <w:tcW w:w="913" w:type="pct"/>
            <w:tcBorders>
              <w:top w:val="nil"/>
              <w:left w:val="single" w:sz="4" w:space="0" w:color="auto"/>
              <w:bottom w:val="single" w:sz="4" w:space="0" w:color="auto"/>
              <w:right w:val="single" w:sz="4" w:space="0" w:color="auto"/>
            </w:tcBorders>
            <w:shd w:val="clear" w:color="auto" w:fill="auto"/>
            <w:vAlign w:val="center"/>
            <w:hideMark/>
          </w:tcPr>
          <w:p w14:paraId="3FD38E61" w14:textId="77777777" w:rsidR="002E0965" w:rsidRPr="007249BA" w:rsidRDefault="002E0965" w:rsidP="002127DC">
            <w:pPr>
              <w:spacing w:line="240" w:lineRule="auto"/>
              <w:ind w:firstLine="0"/>
              <w:rPr>
                <w:rFonts w:eastAsia="Times New Roman" w:cs="Times New Roman"/>
                <w:color w:val="000000"/>
                <w:sz w:val="20"/>
                <w:szCs w:val="20"/>
                <w:lang w:eastAsia="ru-RU"/>
              </w:rPr>
            </w:pPr>
            <w:r w:rsidRPr="007249BA">
              <w:rPr>
                <w:rFonts w:eastAsia="Times New Roman" w:cs="Times New Roman"/>
                <w:color w:val="000000"/>
                <w:sz w:val="20"/>
                <w:szCs w:val="20"/>
                <w:lang w:eastAsia="ru-RU"/>
              </w:rPr>
              <w:t>Установленная мощность</w:t>
            </w:r>
          </w:p>
        </w:tc>
        <w:tc>
          <w:tcPr>
            <w:tcW w:w="294" w:type="pct"/>
            <w:tcBorders>
              <w:top w:val="nil"/>
              <w:left w:val="nil"/>
              <w:bottom w:val="single" w:sz="4" w:space="0" w:color="auto"/>
              <w:right w:val="single" w:sz="4" w:space="0" w:color="auto"/>
            </w:tcBorders>
            <w:shd w:val="clear" w:color="auto" w:fill="auto"/>
            <w:vAlign w:val="center"/>
            <w:hideMark/>
          </w:tcPr>
          <w:p w14:paraId="3209E8BE"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Гкал/ч</w:t>
            </w:r>
          </w:p>
        </w:tc>
        <w:tc>
          <w:tcPr>
            <w:tcW w:w="253" w:type="pct"/>
            <w:tcBorders>
              <w:top w:val="nil"/>
              <w:left w:val="nil"/>
              <w:bottom w:val="single" w:sz="4" w:space="0" w:color="auto"/>
              <w:right w:val="single" w:sz="4" w:space="0" w:color="auto"/>
            </w:tcBorders>
            <w:shd w:val="clear" w:color="auto" w:fill="auto"/>
            <w:vAlign w:val="center"/>
            <w:hideMark/>
          </w:tcPr>
          <w:p w14:paraId="07766CCB"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10,33</w:t>
            </w:r>
          </w:p>
        </w:tc>
        <w:tc>
          <w:tcPr>
            <w:tcW w:w="253" w:type="pct"/>
            <w:tcBorders>
              <w:top w:val="nil"/>
              <w:left w:val="nil"/>
              <w:bottom w:val="single" w:sz="4" w:space="0" w:color="auto"/>
              <w:right w:val="single" w:sz="4" w:space="0" w:color="auto"/>
            </w:tcBorders>
            <w:shd w:val="clear" w:color="auto" w:fill="auto"/>
            <w:vAlign w:val="center"/>
            <w:hideMark/>
          </w:tcPr>
          <w:p w14:paraId="65384D95"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10,33</w:t>
            </w:r>
          </w:p>
        </w:tc>
        <w:tc>
          <w:tcPr>
            <w:tcW w:w="253" w:type="pct"/>
            <w:tcBorders>
              <w:top w:val="nil"/>
              <w:left w:val="nil"/>
              <w:bottom w:val="single" w:sz="4" w:space="0" w:color="auto"/>
              <w:right w:val="single" w:sz="4" w:space="0" w:color="auto"/>
            </w:tcBorders>
            <w:shd w:val="clear" w:color="auto" w:fill="auto"/>
            <w:vAlign w:val="center"/>
            <w:hideMark/>
          </w:tcPr>
          <w:p w14:paraId="3C0542EB"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10,33</w:t>
            </w:r>
          </w:p>
        </w:tc>
        <w:tc>
          <w:tcPr>
            <w:tcW w:w="253" w:type="pct"/>
            <w:tcBorders>
              <w:top w:val="nil"/>
              <w:left w:val="nil"/>
              <w:bottom w:val="single" w:sz="4" w:space="0" w:color="auto"/>
              <w:right w:val="single" w:sz="4" w:space="0" w:color="auto"/>
            </w:tcBorders>
            <w:shd w:val="clear" w:color="auto" w:fill="auto"/>
            <w:vAlign w:val="center"/>
            <w:hideMark/>
          </w:tcPr>
          <w:p w14:paraId="30E4F987"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10,33</w:t>
            </w:r>
          </w:p>
        </w:tc>
        <w:tc>
          <w:tcPr>
            <w:tcW w:w="253" w:type="pct"/>
            <w:tcBorders>
              <w:top w:val="nil"/>
              <w:left w:val="nil"/>
              <w:bottom w:val="single" w:sz="4" w:space="0" w:color="auto"/>
              <w:right w:val="single" w:sz="4" w:space="0" w:color="auto"/>
            </w:tcBorders>
            <w:shd w:val="clear" w:color="auto" w:fill="auto"/>
            <w:vAlign w:val="center"/>
            <w:hideMark/>
          </w:tcPr>
          <w:p w14:paraId="5B4586CF"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10,33</w:t>
            </w:r>
          </w:p>
        </w:tc>
        <w:tc>
          <w:tcPr>
            <w:tcW w:w="253" w:type="pct"/>
            <w:tcBorders>
              <w:top w:val="nil"/>
              <w:left w:val="nil"/>
              <w:bottom w:val="single" w:sz="4" w:space="0" w:color="auto"/>
              <w:right w:val="single" w:sz="4" w:space="0" w:color="auto"/>
            </w:tcBorders>
            <w:shd w:val="clear" w:color="auto" w:fill="auto"/>
            <w:vAlign w:val="center"/>
            <w:hideMark/>
          </w:tcPr>
          <w:p w14:paraId="15519A14"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10,33</w:t>
            </w:r>
          </w:p>
        </w:tc>
        <w:tc>
          <w:tcPr>
            <w:tcW w:w="253" w:type="pct"/>
            <w:tcBorders>
              <w:top w:val="nil"/>
              <w:left w:val="nil"/>
              <w:bottom w:val="single" w:sz="4" w:space="0" w:color="auto"/>
              <w:right w:val="single" w:sz="4" w:space="0" w:color="auto"/>
            </w:tcBorders>
            <w:shd w:val="clear" w:color="auto" w:fill="auto"/>
            <w:vAlign w:val="center"/>
            <w:hideMark/>
          </w:tcPr>
          <w:p w14:paraId="7690B3CD"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10,33</w:t>
            </w:r>
          </w:p>
        </w:tc>
        <w:tc>
          <w:tcPr>
            <w:tcW w:w="253" w:type="pct"/>
            <w:tcBorders>
              <w:top w:val="nil"/>
              <w:left w:val="nil"/>
              <w:bottom w:val="single" w:sz="4" w:space="0" w:color="auto"/>
              <w:right w:val="single" w:sz="4" w:space="0" w:color="auto"/>
            </w:tcBorders>
            <w:shd w:val="clear" w:color="auto" w:fill="auto"/>
            <w:vAlign w:val="center"/>
            <w:hideMark/>
          </w:tcPr>
          <w:p w14:paraId="284EA4B4"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10,33</w:t>
            </w:r>
          </w:p>
        </w:tc>
        <w:tc>
          <w:tcPr>
            <w:tcW w:w="253" w:type="pct"/>
            <w:tcBorders>
              <w:top w:val="nil"/>
              <w:left w:val="nil"/>
              <w:bottom w:val="single" w:sz="4" w:space="0" w:color="auto"/>
              <w:right w:val="single" w:sz="4" w:space="0" w:color="auto"/>
            </w:tcBorders>
            <w:shd w:val="clear" w:color="auto" w:fill="auto"/>
            <w:vAlign w:val="center"/>
            <w:hideMark/>
          </w:tcPr>
          <w:p w14:paraId="6C115026"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10,33</w:t>
            </w:r>
          </w:p>
        </w:tc>
        <w:tc>
          <w:tcPr>
            <w:tcW w:w="253" w:type="pct"/>
            <w:tcBorders>
              <w:top w:val="nil"/>
              <w:left w:val="nil"/>
              <w:bottom w:val="single" w:sz="4" w:space="0" w:color="auto"/>
              <w:right w:val="single" w:sz="4" w:space="0" w:color="auto"/>
            </w:tcBorders>
            <w:shd w:val="clear" w:color="auto" w:fill="auto"/>
            <w:vAlign w:val="center"/>
            <w:hideMark/>
          </w:tcPr>
          <w:p w14:paraId="6F3CBBEF"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10,33</w:t>
            </w:r>
          </w:p>
        </w:tc>
        <w:tc>
          <w:tcPr>
            <w:tcW w:w="253" w:type="pct"/>
            <w:tcBorders>
              <w:top w:val="nil"/>
              <w:left w:val="nil"/>
              <w:bottom w:val="single" w:sz="4" w:space="0" w:color="auto"/>
              <w:right w:val="single" w:sz="4" w:space="0" w:color="auto"/>
            </w:tcBorders>
            <w:shd w:val="clear" w:color="auto" w:fill="auto"/>
            <w:vAlign w:val="center"/>
            <w:hideMark/>
          </w:tcPr>
          <w:p w14:paraId="0802C307"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10,33</w:t>
            </w:r>
          </w:p>
        </w:tc>
        <w:tc>
          <w:tcPr>
            <w:tcW w:w="253" w:type="pct"/>
            <w:tcBorders>
              <w:top w:val="nil"/>
              <w:left w:val="nil"/>
              <w:bottom w:val="single" w:sz="4" w:space="0" w:color="auto"/>
              <w:right w:val="single" w:sz="4" w:space="0" w:color="auto"/>
            </w:tcBorders>
            <w:shd w:val="clear" w:color="auto" w:fill="auto"/>
            <w:vAlign w:val="center"/>
            <w:hideMark/>
          </w:tcPr>
          <w:p w14:paraId="6D00991D"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10,33</w:t>
            </w:r>
          </w:p>
        </w:tc>
        <w:tc>
          <w:tcPr>
            <w:tcW w:w="253" w:type="pct"/>
            <w:tcBorders>
              <w:top w:val="nil"/>
              <w:left w:val="nil"/>
              <w:bottom w:val="single" w:sz="4" w:space="0" w:color="auto"/>
              <w:right w:val="single" w:sz="4" w:space="0" w:color="auto"/>
            </w:tcBorders>
            <w:shd w:val="clear" w:color="auto" w:fill="auto"/>
            <w:vAlign w:val="center"/>
            <w:hideMark/>
          </w:tcPr>
          <w:p w14:paraId="4AFEE8DE"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10,33</w:t>
            </w:r>
          </w:p>
        </w:tc>
        <w:tc>
          <w:tcPr>
            <w:tcW w:w="253" w:type="pct"/>
            <w:tcBorders>
              <w:top w:val="nil"/>
              <w:left w:val="nil"/>
              <w:bottom w:val="single" w:sz="4" w:space="0" w:color="auto"/>
              <w:right w:val="single" w:sz="4" w:space="0" w:color="auto"/>
            </w:tcBorders>
            <w:shd w:val="clear" w:color="auto" w:fill="auto"/>
            <w:vAlign w:val="center"/>
            <w:hideMark/>
          </w:tcPr>
          <w:p w14:paraId="303865E4"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10,33</w:t>
            </w:r>
          </w:p>
        </w:tc>
        <w:tc>
          <w:tcPr>
            <w:tcW w:w="253" w:type="pct"/>
            <w:tcBorders>
              <w:top w:val="nil"/>
              <w:left w:val="nil"/>
              <w:bottom w:val="single" w:sz="4" w:space="0" w:color="auto"/>
              <w:right w:val="single" w:sz="4" w:space="0" w:color="auto"/>
            </w:tcBorders>
            <w:shd w:val="clear" w:color="auto" w:fill="auto"/>
            <w:vAlign w:val="center"/>
            <w:hideMark/>
          </w:tcPr>
          <w:p w14:paraId="7EA99C1D"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10,33</w:t>
            </w:r>
          </w:p>
        </w:tc>
      </w:tr>
      <w:tr w:rsidR="002E0965" w:rsidRPr="007249BA" w14:paraId="0737C38A" w14:textId="77777777" w:rsidTr="002E0965">
        <w:trPr>
          <w:trHeight w:val="170"/>
          <w:jc w:val="center"/>
        </w:trPr>
        <w:tc>
          <w:tcPr>
            <w:tcW w:w="913" w:type="pct"/>
            <w:tcBorders>
              <w:top w:val="nil"/>
              <w:left w:val="single" w:sz="4" w:space="0" w:color="auto"/>
              <w:bottom w:val="single" w:sz="4" w:space="0" w:color="auto"/>
              <w:right w:val="single" w:sz="4" w:space="0" w:color="auto"/>
            </w:tcBorders>
            <w:shd w:val="clear" w:color="auto" w:fill="auto"/>
            <w:vAlign w:val="center"/>
            <w:hideMark/>
          </w:tcPr>
          <w:p w14:paraId="11FD627F" w14:textId="77777777" w:rsidR="002E0965" w:rsidRPr="007249BA" w:rsidRDefault="002E0965" w:rsidP="002127DC">
            <w:pPr>
              <w:spacing w:line="240" w:lineRule="auto"/>
              <w:ind w:firstLine="0"/>
              <w:rPr>
                <w:rFonts w:eastAsia="Times New Roman" w:cs="Times New Roman"/>
                <w:color w:val="000000"/>
                <w:sz w:val="20"/>
                <w:szCs w:val="20"/>
                <w:lang w:eastAsia="ru-RU"/>
              </w:rPr>
            </w:pPr>
            <w:r w:rsidRPr="007249BA">
              <w:rPr>
                <w:rFonts w:eastAsia="Times New Roman" w:cs="Times New Roman"/>
                <w:color w:val="000000"/>
                <w:sz w:val="20"/>
                <w:szCs w:val="20"/>
                <w:lang w:eastAsia="ru-RU"/>
              </w:rPr>
              <w:t>Располагаемая мощность</w:t>
            </w:r>
          </w:p>
        </w:tc>
        <w:tc>
          <w:tcPr>
            <w:tcW w:w="294" w:type="pct"/>
            <w:tcBorders>
              <w:top w:val="nil"/>
              <w:left w:val="nil"/>
              <w:bottom w:val="single" w:sz="4" w:space="0" w:color="auto"/>
              <w:right w:val="single" w:sz="4" w:space="0" w:color="auto"/>
            </w:tcBorders>
            <w:shd w:val="clear" w:color="auto" w:fill="auto"/>
            <w:vAlign w:val="center"/>
            <w:hideMark/>
          </w:tcPr>
          <w:p w14:paraId="40B86AAB"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Гкал/ч</w:t>
            </w:r>
          </w:p>
        </w:tc>
        <w:tc>
          <w:tcPr>
            <w:tcW w:w="253" w:type="pct"/>
            <w:tcBorders>
              <w:top w:val="nil"/>
              <w:left w:val="nil"/>
              <w:bottom w:val="single" w:sz="4" w:space="0" w:color="auto"/>
              <w:right w:val="single" w:sz="4" w:space="0" w:color="auto"/>
            </w:tcBorders>
            <w:shd w:val="clear" w:color="auto" w:fill="auto"/>
            <w:vAlign w:val="center"/>
            <w:hideMark/>
          </w:tcPr>
          <w:p w14:paraId="27D498CC"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10,33</w:t>
            </w:r>
          </w:p>
        </w:tc>
        <w:tc>
          <w:tcPr>
            <w:tcW w:w="253" w:type="pct"/>
            <w:tcBorders>
              <w:top w:val="nil"/>
              <w:left w:val="nil"/>
              <w:bottom w:val="single" w:sz="4" w:space="0" w:color="auto"/>
              <w:right w:val="single" w:sz="4" w:space="0" w:color="auto"/>
            </w:tcBorders>
            <w:shd w:val="clear" w:color="auto" w:fill="auto"/>
            <w:vAlign w:val="center"/>
            <w:hideMark/>
          </w:tcPr>
          <w:p w14:paraId="21F6854E"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10,33</w:t>
            </w:r>
          </w:p>
        </w:tc>
        <w:tc>
          <w:tcPr>
            <w:tcW w:w="253" w:type="pct"/>
            <w:tcBorders>
              <w:top w:val="nil"/>
              <w:left w:val="nil"/>
              <w:bottom w:val="single" w:sz="4" w:space="0" w:color="auto"/>
              <w:right w:val="single" w:sz="4" w:space="0" w:color="auto"/>
            </w:tcBorders>
            <w:shd w:val="clear" w:color="auto" w:fill="auto"/>
            <w:vAlign w:val="center"/>
            <w:hideMark/>
          </w:tcPr>
          <w:p w14:paraId="0964C7D9"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10,33</w:t>
            </w:r>
          </w:p>
        </w:tc>
        <w:tc>
          <w:tcPr>
            <w:tcW w:w="253" w:type="pct"/>
            <w:tcBorders>
              <w:top w:val="nil"/>
              <w:left w:val="nil"/>
              <w:bottom w:val="single" w:sz="4" w:space="0" w:color="auto"/>
              <w:right w:val="single" w:sz="4" w:space="0" w:color="auto"/>
            </w:tcBorders>
            <w:shd w:val="clear" w:color="auto" w:fill="auto"/>
            <w:vAlign w:val="center"/>
            <w:hideMark/>
          </w:tcPr>
          <w:p w14:paraId="7A538062"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10,33</w:t>
            </w:r>
          </w:p>
        </w:tc>
        <w:tc>
          <w:tcPr>
            <w:tcW w:w="253" w:type="pct"/>
            <w:tcBorders>
              <w:top w:val="nil"/>
              <w:left w:val="nil"/>
              <w:bottom w:val="single" w:sz="4" w:space="0" w:color="auto"/>
              <w:right w:val="single" w:sz="4" w:space="0" w:color="auto"/>
            </w:tcBorders>
            <w:shd w:val="clear" w:color="auto" w:fill="auto"/>
            <w:vAlign w:val="center"/>
            <w:hideMark/>
          </w:tcPr>
          <w:p w14:paraId="7071246A"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10,33</w:t>
            </w:r>
          </w:p>
        </w:tc>
        <w:tc>
          <w:tcPr>
            <w:tcW w:w="253" w:type="pct"/>
            <w:tcBorders>
              <w:top w:val="nil"/>
              <w:left w:val="nil"/>
              <w:bottom w:val="single" w:sz="4" w:space="0" w:color="auto"/>
              <w:right w:val="single" w:sz="4" w:space="0" w:color="auto"/>
            </w:tcBorders>
            <w:shd w:val="clear" w:color="auto" w:fill="auto"/>
            <w:vAlign w:val="center"/>
            <w:hideMark/>
          </w:tcPr>
          <w:p w14:paraId="3F8ED73E"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10,33</w:t>
            </w:r>
          </w:p>
        </w:tc>
        <w:tc>
          <w:tcPr>
            <w:tcW w:w="253" w:type="pct"/>
            <w:tcBorders>
              <w:top w:val="nil"/>
              <w:left w:val="nil"/>
              <w:bottom w:val="single" w:sz="4" w:space="0" w:color="auto"/>
              <w:right w:val="single" w:sz="4" w:space="0" w:color="auto"/>
            </w:tcBorders>
            <w:shd w:val="clear" w:color="auto" w:fill="auto"/>
            <w:vAlign w:val="center"/>
            <w:hideMark/>
          </w:tcPr>
          <w:p w14:paraId="65E42C2E"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10,33</w:t>
            </w:r>
          </w:p>
        </w:tc>
        <w:tc>
          <w:tcPr>
            <w:tcW w:w="253" w:type="pct"/>
            <w:tcBorders>
              <w:top w:val="nil"/>
              <w:left w:val="nil"/>
              <w:bottom w:val="single" w:sz="4" w:space="0" w:color="auto"/>
              <w:right w:val="single" w:sz="4" w:space="0" w:color="auto"/>
            </w:tcBorders>
            <w:shd w:val="clear" w:color="auto" w:fill="auto"/>
            <w:vAlign w:val="center"/>
            <w:hideMark/>
          </w:tcPr>
          <w:p w14:paraId="7D7FC590"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10,33</w:t>
            </w:r>
          </w:p>
        </w:tc>
        <w:tc>
          <w:tcPr>
            <w:tcW w:w="253" w:type="pct"/>
            <w:tcBorders>
              <w:top w:val="nil"/>
              <w:left w:val="nil"/>
              <w:bottom w:val="single" w:sz="4" w:space="0" w:color="auto"/>
              <w:right w:val="single" w:sz="4" w:space="0" w:color="auto"/>
            </w:tcBorders>
            <w:shd w:val="clear" w:color="auto" w:fill="auto"/>
            <w:vAlign w:val="center"/>
            <w:hideMark/>
          </w:tcPr>
          <w:p w14:paraId="29CB11E3"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10,33</w:t>
            </w:r>
          </w:p>
        </w:tc>
        <w:tc>
          <w:tcPr>
            <w:tcW w:w="253" w:type="pct"/>
            <w:tcBorders>
              <w:top w:val="nil"/>
              <w:left w:val="nil"/>
              <w:bottom w:val="single" w:sz="4" w:space="0" w:color="auto"/>
              <w:right w:val="single" w:sz="4" w:space="0" w:color="auto"/>
            </w:tcBorders>
            <w:shd w:val="clear" w:color="auto" w:fill="auto"/>
            <w:vAlign w:val="center"/>
            <w:hideMark/>
          </w:tcPr>
          <w:p w14:paraId="6E79EC95"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10,33</w:t>
            </w:r>
          </w:p>
        </w:tc>
        <w:tc>
          <w:tcPr>
            <w:tcW w:w="253" w:type="pct"/>
            <w:tcBorders>
              <w:top w:val="nil"/>
              <w:left w:val="nil"/>
              <w:bottom w:val="single" w:sz="4" w:space="0" w:color="auto"/>
              <w:right w:val="single" w:sz="4" w:space="0" w:color="auto"/>
            </w:tcBorders>
            <w:shd w:val="clear" w:color="auto" w:fill="auto"/>
            <w:vAlign w:val="center"/>
            <w:hideMark/>
          </w:tcPr>
          <w:p w14:paraId="5675F608"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10,33</w:t>
            </w:r>
          </w:p>
        </w:tc>
        <w:tc>
          <w:tcPr>
            <w:tcW w:w="253" w:type="pct"/>
            <w:tcBorders>
              <w:top w:val="nil"/>
              <w:left w:val="nil"/>
              <w:bottom w:val="single" w:sz="4" w:space="0" w:color="auto"/>
              <w:right w:val="single" w:sz="4" w:space="0" w:color="auto"/>
            </w:tcBorders>
            <w:shd w:val="clear" w:color="auto" w:fill="auto"/>
            <w:vAlign w:val="center"/>
            <w:hideMark/>
          </w:tcPr>
          <w:p w14:paraId="066C6BF3"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10,33</w:t>
            </w:r>
          </w:p>
        </w:tc>
        <w:tc>
          <w:tcPr>
            <w:tcW w:w="253" w:type="pct"/>
            <w:tcBorders>
              <w:top w:val="nil"/>
              <w:left w:val="nil"/>
              <w:bottom w:val="single" w:sz="4" w:space="0" w:color="auto"/>
              <w:right w:val="single" w:sz="4" w:space="0" w:color="auto"/>
            </w:tcBorders>
            <w:shd w:val="clear" w:color="auto" w:fill="auto"/>
            <w:vAlign w:val="center"/>
            <w:hideMark/>
          </w:tcPr>
          <w:p w14:paraId="0875F0FE"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10,33</w:t>
            </w:r>
          </w:p>
        </w:tc>
        <w:tc>
          <w:tcPr>
            <w:tcW w:w="253" w:type="pct"/>
            <w:tcBorders>
              <w:top w:val="nil"/>
              <w:left w:val="nil"/>
              <w:bottom w:val="single" w:sz="4" w:space="0" w:color="auto"/>
              <w:right w:val="single" w:sz="4" w:space="0" w:color="auto"/>
            </w:tcBorders>
            <w:shd w:val="clear" w:color="auto" w:fill="auto"/>
            <w:vAlign w:val="center"/>
            <w:hideMark/>
          </w:tcPr>
          <w:p w14:paraId="2FAAFE17"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10,33</w:t>
            </w:r>
          </w:p>
        </w:tc>
        <w:tc>
          <w:tcPr>
            <w:tcW w:w="253" w:type="pct"/>
            <w:tcBorders>
              <w:top w:val="nil"/>
              <w:left w:val="nil"/>
              <w:bottom w:val="single" w:sz="4" w:space="0" w:color="auto"/>
              <w:right w:val="single" w:sz="4" w:space="0" w:color="auto"/>
            </w:tcBorders>
            <w:shd w:val="clear" w:color="auto" w:fill="auto"/>
            <w:vAlign w:val="center"/>
            <w:hideMark/>
          </w:tcPr>
          <w:p w14:paraId="4DE28C93"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10,33</w:t>
            </w:r>
          </w:p>
        </w:tc>
      </w:tr>
      <w:tr w:rsidR="002E0965" w:rsidRPr="007249BA" w14:paraId="002ECF5E" w14:textId="77777777" w:rsidTr="002E0965">
        <w:trPr>
          <w:trHeight w:val="170"/>
          <w:jc w:val="center"/>
        </w:trPr>
        <w:tc>
          <w:tcPr>
            <w:tcW w:w="913" w:type="pct"/>
            <w:vMerge w:val="restart"/>
            <w:tcBorders>
              <w:top w:val="nil"/>
              <w:left w:val="single" w:sz="4" w:space="0" w:color="auto"/>
              <w:bottom w:val="single" w:sz="4" w:space="0" w:color="auto"/>
              <w:right w:val="single" w:sz="4" w:space="0" w:color="auto"/>
            </w:tcBorders>
            <w:shd w:val="clear" w:color="auto" w:fill="auto"/>
            <w:vAlign w:val="center"/>
            <w:hideMark/>
          </w:tcPr>
          <w:p w14:paraId="01553A56" w14:textId="77777777" w:rsidR="002E0965" w:rsidRPr="007249BA" w:rsidRDefault="002E0965" w:rsidP="002127DC">
            <w:pPr>
              <w:spacing w:line="240" w:lineRule="auto"/>
              <w:ind w:firstLine="0"/>
              <w:rPr>
                <w:rFonts w:eastAsia="Times New Roman" w:cs="Times New Roman"/>
                <w:color w:val="000000"/>
                <w:sz w:val="20"/>
                <w:szCs w:val="20"/>
                <w:lang w:eastAsia="ru-RU"/>
              </w:rPr>
            </w:pPr>
            <w:r w:rsidRPr="007249BA">
              <w:rPr>
                <w:rFonts w:eastAsia="Times New Roman" w:cs="Times New Roman"/>
                <w:color w:val="000000"/>
                <w:sz w:val="20"/>
                <w:szCs w:val="20"/>
                <w:lang w:eastAsia="ru-RU"/>
              </w:rPr>
              <w:t>Ограничение тепловой мощности</w:t>
            </w:r>
          </w:p>
        </w:tc>
        <w:tc>
          <w:tcPr>
            <w:tcW w:w="294" w:type="pct"/>
            <w:tcBorders>
              <w:top w:val="nil"/>
              <w:left w:val="nil"/>
              <w:bottom w:val="single" w:sz="4" w:space="0" w:color="auto"/>
              <w:right w:val="single" w:sz="4" w:space="0" w:color="auto"/>
            </w:tcBorders>
            <w:shd w:val="clear" w:color="auto" w:fill="auto"/>
            <w:vAlign w:val="center"/>
            <w:hideMark/>
          </w:tcPr>
          <w:p w14:paraId="3DABA75F"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Гкал/ч</w:t>
            </w:r>
          </w:p>
        </w:tc>
        <w:tc>
          <w:tcPr>
            <w:tcW w:w="253" w:type="pct"/>
            <w:tcBorders>
              <w:top w:val="nil"/>
              <w:left w:val="nil"/>
              <w:bottom w:val="single" w:sz="4" w:space="0" w:color="auto"/>
              <w:right w:val="single" w:sz="4" w:space="0" w:color="auto"/>
            </w:tcBorders>
            <w:shd w:val="clear" w:color="auto" w:fill="auto"/>
            <w:vAlign w:val="center"/>
            <w:hideMark/>
          </w:tcPr>
          <w:p w14:paraId="1C596FC2"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0,00</w:t>
            </w:r>
          </w:p>
        </w:tc>
        <w:tc>
          <w:tcPr>
            <w:tcW w:w="253" w:type="pct"/>
            <w:tcBorders>
              <w:top w:val="nil"/>
              <w:left w:val="nil"/>
              <w:bottom w:val="single" w:sz="4" w:space="0" w:color="auto"/>
              <w:right w:val="single" w:sz="4" w:space="0" w:color="auto"/>
            </w:tcBorders>
            <w:shd w:val="clear" w:color="auto" w:fill="auto"/>
            <w:vAlign w:val="center"/>
            <w:hideMark/>
          </w:tcPr>
          <w:p w14:paraId="2E21398C"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0,00</w:t>
            </w:r>
          </w:p>
        </w:tc>
        <w:tc>
          <w:tcPr>
            <w:tcW w:w="253" w:type="pct"/>
            <w:tcBorders>
              <w:top w:val="nil"/>
              <w:left w:val="nil"/>
              <w:bottom w:val="single" w:sz="4" w:space="0" w:color="auto"/>
              <w:right w:val="single" w:sz="4" w:space="0" w:color="auto"/>
            </w:tcBorders>
            <w:shd w:val="clear" w:color="auto" w:fill="auto"/>
            <w:vAlign w:val="center"/>
            <w:hideMark/>
          </w:tcPr>
          <w:p w14:paraId="4BA9820E"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0,00</w:t>
            </w:r>
          </w:p>
        </w:tc>
        <w:tc>
          <w:tcPr>
            <w:tcW w:w="253" w:type="pct"/>
            <w:tcBorders>
              <w:top w:val="nil"/>
              <w:left w:val="nil"/>
              <w:bottom w:val="single" w:sz="4" w:space="0" w:color="auto"/>
              <w:right w:val="single" w:sz="4" w:space="0" w:color="auto"/>
            </w:tcBorders>
            <w:shd w:val="clear" w:color="auto" w:fill="auto"/>
            <w:vAlign w:val="center"/>
            <w:hideMark/>
          </w:tcPr>
          <w:p w14:paraId="40EF36E4"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0,00</w:t>
            </w:r>
          </w:p>
        </w:tc>
        <w:tc>
          <w:tcPr>
            <w:tcW w:w="253" w:type="pct"/>
            <w:tcBorders>
              <w:top w:val="nil"/>
              <w:left w:val="nil"/>
              <w:bottom w:val="single" w:sz="4" w:space="0" w:color="auto"/>
              <w:right w:val="single" w:sz="4" w:space="0" w:color="auto"/>
            </w:tcBorders>
            <w:shd w:val="clear" w:color="auto" w:fill="auto"/>
            <w:vAlign w:val="center"/>
            <w:hideMark/>
          </w:tcPr>
          <w:p w14:paraId="3419A092"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0,00</w:t>
            </w:r>
          </w:p>
        </w:tc>
        <w:tc>
          <w:tcPr>
            <w:tcW w:w="253" w:type="pct"/>
            <w:tcBorders>
              <w:top w:val="nil"/>
              <w:left w:val="nil"/>
              <w:bottom w:val="single" w:sz="4" w:space="0" w:color="auto"/>
              <w:right w:val="single" w:sz="4" w:space="0" w:color="auto"/>
            </w:tcBorders>
            <w:shd w:val="clear" w:color="auto" w:fill="auto"/>
            <w:vAlign w:val="center"/>
            <w:hideMark/>
          </w:tcPr>
          <w:p w14:paraId="5631CF6A"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0,00</w:t>
            </w:r>
          </w:p>
        </w:tc>
        <w:tc>
          <w:tcPr>
            <w:tcW w:w="253" w:type="pct"/>
            <w:tcBorders>
              <w:top w:val="nil"/>
              <w:left w:val="nil"/>
              <w:bottom w:val="single" w:sz="4" w:space="0" w:color="auto"/>
              <w:right w:val="single" w:sz="4" w:space="0" w:color="auto"/>
            </w:tcBorders>
            <w:shd w:val="clear" w:color="auto" w:fill="auto"/>
            <w:vAlign w:val="center"/>
            <w:hideMark/>
          </w:tcPr>
          <w:p w14:paraId="4FEEEF32"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0,00</w:t>
            </w:r>
          </w:p>
        </w:tc>
        <w:tc>
          <w:tcPr>
            <w:tcW w:w="253" w:type="pct"/>
            <w:tcBorders>
              <w:top w:val="nil"/>
              <w:left w:val="nil"/>
              <w:bottom w:val="single" w:sz="4" w:space="0" w:color="auto"/>
              <w:right w:val="single" w:sz="4" w:space="0" w:color="auto"/>
            </w:tcBorders>
            <w:shd w:val="clear" w:color="auto" w:fill="auto"/>
            <w:vAlign w:val="center"/>
            <w:hideMark/>
          </w:tcPr>
          <w:p w14:paraId="1C5B3B44"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0,00</w:t>
            </w:r>
          </w:p>
        </w:tc>
        <w:tc>
          <w:tcPr>
            <w:tcW w:w="253" w:type="pct"/>
            <w:tcBorders>
              <w:top w:val="nil"/>
              <w:left w:val="nil"/>
              <w:bottom w:val="single" w:sz="4" w:space="0" w:color="auto"/>
              <w:right w:val="single" w:sz="4" w:space="0" w:color="auto"/>
            </w:tcBorders>
            <w:shd w:val="clear" w:color="auto" w:fill="auto"/>
            <w:vAlign w:val="center"/>
            <w:hideMark/>
          </w:tcPr>
          <w:p w14:paraId="72FD5AF8"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0,00</w:t>
            </w:r>
          </w:p>
        </w:tc>
        <w:tc>
          <w:tcPr>
            <w:tcW w:w="253" w:type="pct"/>
            <w:tcBorders>
              <w:top w:val="nil"/>
              <w:left w:val="nil"/>
              <w:bottom w:val="single" w:sz="4" w:space="0" w:color="auto"/>
              <w:right w:val="single" w:sz="4" w:space="0" w:color="auto"/>
            </w:tcBorders>
            <w:shd w:val="clear" w:color="auto" w:fill="auto"/>
            <w:vAlign w:val="center"/>
            <w:hideMark/>
          </w:tcPr>
          <w:p w14:paraId="7C97CFEE"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0,00</w:t>
            </w:r>
          </w:p>
        </w:tc>
        <w:tc>
          <w:tcPr>
            <w:tcW w:w="253" w:type="pct"/>
            <w:tcBorders>
              <w:top w:val="nil"/>
              <w:left w:val="nil"/>
              <w:bottom w:val="single" w:sz="4" w:space="0" w:color="auto"/>
              <w:right w:val="single" w:sz="4" w:space="0" w:color="auto"/>
            </w:tcBorders>
            <w:shd w:val="clear" w:color="auto" w:fill="auto"/>
            <w:vAlign w:val="center"/>
            <w:hideMark/>
          </w:tcPr>
          <w:p w14:paraId="6710D6C5"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0,00</w:t>
            </w:r>
          </w:p>
        </w:tc>
        <w:tc>
          <w:tcPr>
            <w:tcW w:w="253" w:type="pct"/>
            <w:tcBorders>
              <w:top w:val="nil"/>
              <w:left w:val="nil"/>
              <w:bottom w:val="single" w:sz="4" w:space="0" w:color="auto"/>
              <w:right w:val="single" w:sz="4" w:space="0" w:color="auto"/>
            </w:tcBorders>
            <w:shd w:val="clear" w:color="auto" w:fill="auto"/>
            <w:vAlign w:val="center"/>
            <w:hideMark/>
          </w:tcPr>
          <w:p w14:paraId="0C0C2068"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0,00</w:t>
            </w:r>
          </w:p>
        </w:tc>
        <w:tc>
          <w:tcPr>
            <w:tcW w:w="253" w:type="pct"/>
            <w:tcBorders>
              <w:top w:val="nil"/>
              <w:left w:val="nil"/>
              <w:bottom w:val="single" w:sz="4" w:space="0" w:color="auto"/>
              <w:right w:val="single" w:sz="4" w:space="0" w:color="auto"/>
            </w:tcBorders>
            <w:shd w:val="clear" w:color="auto" w:fill="auto"/>
            <w:vAlign w:val="center"/>
            <w:hideMark/>
          </w:tcPr>
          <w:p w14:paraId="4843EB48"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0,00</w:t>
            </w:r>
          </w:p>
        </w:tc>
        <w:tc>
          <w:tcPr>
            <w:tcW w:w="253" w:type="pct"/>
            <w:tcBorders>
              <w:top w:val="nil"/>
              <w:left w:val="nil"/>
              <w:bottom w:val="single" w:sz="4" w:space="0" w:color="auto"/>
              <w:right w:val="single" w:sz="4" w:space="0" w:color="auto"/>
            </w:tcBorders>
            <w:shd w:val="clear" w:color="auto" w:fill="auto"/>
            <w:vAlign w:val="center"/>
            <w:hideMark/>
          </w:tcPr>
          <w:p w14:paraId="70A5F727"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0,00</w:t>
            </w:r>
          </w:p>
        </w:tc>
        <w:tc>
          <w:tcPr>
            <w:tcW w:w="253" w:type="pct"/>
            <w:tcBorders>
              <w:top w:val="nil"/>
              <w:left w:val="nil"/>
              <w:bottom w:val="single" w:sz="4" w:space="0" w:color="auto"/>
              <w:right w:val="single" w:sz="4" w:space="0" w:color="auto"/>
            </w:tcBorders>
            <w:shd w:val="clear" w:color="auto" w:fill="auto"/>
            <w:vAlign w:val="center"/>
            <w:hideMark/>
          </w:tcPr>
          <w:p w14:paraId="2A0796BE"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0,00</w:t>
            </w:r>
          </w:p>
        </w:tc>
      </w:tr>
      <w:tr w:rsidR="002E0965" w:rsidRPr="007249BA" w14:paraId="13E71202" w14:textId="77777777" w:rsidTr="002E0965">
        <w:trPr>
          <w:trHeight w:val="170"/>
          <w:jc w:val="center"/>
        </w:trPr>
        <w:tc>
          <w:tcPr>
            <w:tcW w:w="913" w:type="pct"/>
            <w:vMerge/>
            <w:tcBorders>
              <w:top w:val="nil"/>
              <w:left w:val="single" w:sz="4" w:space="0" w:color="auto"/>
              <w:bottom w:val="single" w:sz="4" w:space="0" w:color="auto"/>
              <w:right w:val="single" w:sz="4" w:space="0" w:color="auto"/>
            </w:tcBorders>
            <w:shd w:val="clear" w:color="auto" w:fill="auto"/>
            <w:vAlign w:val="center"/>
            <w:hideMark/>
          </w:tcPr>
          <w:p w14:paraId="1ED6028C" w14:textId="77777777" w:rsidR="002E0965" w:rsidRPr="007249BA" w:rsidRDefault="002E0965" w:rsidP="002127DC">
            <w:pPr>
              <w:spacing w:line="240" w:lineRule="auto"/>
              <w:ind w:firstLine="0"/>
              <w:rPr>
                <w:rFonts w:eastAsia="Times New Roman" w:cs="Times New Roman"/>
                <w:color w:val="000000"/>
                <w:sz w:val="20"/>
                <w:szCs w:val="20"/>
                <w:lang w:eastAsia="ru-RU"/>
              </w:rPr>
            </w:pPr>
          </w:p>
        </w:tc>
        <w:tc>
          <w:tcPr>
            <w:tcW w:w="294" w:type="pct"/>
            <w:tcBorders>
              <w:top w:val="nil"/>
              <w:left w:val="nil"/>
              <w:bottom w:val="single" w:sz="4" w:space="0" w:color="auto"/>
              <w:right w:val="single" w:sz="4" w:space="0" w:color="auto"/>
            </w:tcBorders>
            <w:shd w:val="clear" w:color="auto" w:fill="auto"/>
            <w:vAlign w:val="center"/>
            <w:hideMark/>
          </w:tcPr>
          <w:p w14:paraId="132C6D96"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w:t>
            </w:r>
          </w:p>
        </w:tc>
        <w:tc>
          <w:tcPr>
            <w:tcW w:w="253" w:type="pct"/>
            <w:tcBorders>
              <w:top w:val="nil"/>
              <w:left w:val="nil"/>
              <w:bottom w:val="single" w:sz="4" w:space="0" w:color="auto"/>
              <w:right w:val="single" w:sz="4" w:space="0" w:color="auto"/>
            </w:tcBorders>
            <w:shd w:val="clear" w:color="auto" w:fill="auto"/>
            <w:vAlign w:val="center"/>
            <w:hideMark/>
          </w:tcPr>
          <w:p w14:paraId="0A1DCE7C"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0,0</w:t>
            </w:r>
          </w:p>
        </w:tc>
        <w:tc>
          <w:tcPr>
            <w:tcW w:w="253" w:type="pct"/>
            <w:tcBorders>
              <w:top w:val="nil"/>
              <w:left w:val="nil"/>
              <w:bottom w:val="single" w:sz="4" w:space="0" w:color="auto"/>
              <w:right w:val="single" w:sz="4" w:space="0" w:color="auto"/>
            </w:tcBorders>
            <w:shd w:val="clear" w:color="auto" w:fill="auto"/>
            <w:vAlign w:val="center"/>
            <w:hideMark/>
          </w:tcPr>
          <w:p w14:paraId="348721AC"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0,0</w:t>
            </w:r>
          </w:p>
        </w:tc>
        <w:tc>
          <w:tcPr>
            <w:tcW w:w="253" w:type="pct"/>
            <w:tcBorders>
              <w:top w:val="nil"/>
              <w:left w:val="nil"/>
              <w:bottom w:val="single" w:sz="4" w:space="0" w:color="auto"/>
              <w:right w:val="single" w:sz="4" w:space="0" w:color="auto"/>
            </w:tcBorders>
            <w:shd w:val="clear" w:color="auto" w:fill="auto"/>
            <w:vAlign w:val="center"/>
            <w:hideMark/>
          </w:tcPr>
          <w:p w14:paraId="3F2386EC"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0,0</w:t>
            </w:r>
          </w:p>
        </w:tc>
        <w:tc>
          <w:tcPr>
            <w:tcW w:w="253" w:type="pct"/>
            <w:tcBorders>
              <w:top w:val="nil"/>
              <w:left w:val="nil"/>
              <w:bottom w:val="single" w:sz="4" w:space="0" w:color="auto"/>
              <w:right w:val="single" w:sz="4" w:space="0" w:color="auto"/>
            </w:tcBorders>
            <w:shd w:val="clear" w:color="auto" w:fill="auto"/>
            <w:vAlign w:val="center"/>
            <w:hideMark/>
          </w:tcPr>
          <w:p w14:paraId="50FBD17E"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0,0</w:t>
            </w:r>
          </w:p>
        </w:tc>
        <w:tc>
          <w:tcPr>
            <w:tcW w:w="253" w:type="pct"/>
            <w:tcBorders>
              <w:top w:val="nil"/>
              <w:left w:val="nil"/>
              <w:bottom w:val="single" w:sz="4" w:space="0" w:color="auto"/>
              <w:right w:val="single" w:sz="4" w:space="0" w:color="auto"/>
            </w:tcBorders>
            <w:shd w:val="clear" w:color="auto" w:fill="auto"/>
            <w:vAlign w:val="center"/>
            <w:hideMark/>
          </w:tcPr>
          <w:p w14:paraId="67A0ACBB"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0,0</w:t>
            </w:r>
          </w:p>
        </w:tc>
        <w:tc>
          <w:tcPr>
            <w:tcW w:w="253" w:type="pct"/>
            <w:tcBorders>
              <w:top w:val="nil"/>
              <w:left w:val="nil"/>
              <w:bottom w:val="single" w:sz="4" w:space="0" w:color="auto"/>
              <w:right w:val="single" w:sz="4" w:space="0" w:color="auto"/>
            </w:tcBorders>
            <w:shd w:val="clear" w:color="auto" w:fill="auto"/>
            <w:vAlign w:val="center"/>
            <w:hideMark/>
          </w:tcPr>
          <w:p w14:paraId="1A0F7999"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0,0</w:t>
            </w:r>
          </w:p>
        </w:tc>
        <w:tc>
          <w:tcPr>
            <w:tcW w:w="253" w:type="pct"/>
            <w:tcBorders>
              <w:top w:val="nil"/>
              <w:left w:val="nil"/>
              <w:bottom w:val="single" w:sz="4" w:space="0" w:color="auto"/>
              <w:right w:val="single" w:sz="4" w:space="0" w:color="auto"/>
            </w:tcBorders>
            <w:shd w:val="clear" w:color="auto" w:fill="auto"/>
            <w:vAlign w:val="center"/>
            <w:hideMark/>
          </w:tcPr>
          <w:p w14:paraId="5EB89921"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0,0</w:t>
            </w:r>
          </w:p>
        </w:tc>
        <w:tc>
          <w:tcPr>
            <w:tcW w:w="253" w:type="pct"/>
            <w:tcBorders>
              <w:top w:val="nil"/>
              <w:left w:val="nil"/>
              <w:bottom w:val="single" w:sz="4" w:space="0" w:color="auto"/>
              <w:right w:val="single" w:sz="4" w:space="0" w:color="auto"/>
            </w:tcBorders>
            <w:shd w:val="clear" w:color="auto" w:fill="auto"/>
            <w:vAlign w:val="center"/>
            <w:hideMark/>
          </w:tcPr>
          <w:p w14:paraId="6AD769D1"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0,0</w:t>
            </w:r>
          </w:p>
        </w:tc>
        <w:tc>
          <w:tcPr>
            <w:tcW w:w="253" w:type="pct"/>
            <w:tcBorders>
              <w:top w:val="nil"/>
              <w:left w:val="nil"/>
              <w:bottom w:val="single" w:sz="4" w:space="0" w:color="auto"/>
              <w:right w:val="single" w:sz="4" w:space="0" w:color="auto"/>
            </w:tcBorders>
            <w:shd w:val="clear" w:color="auto" w:fill="auto"/>
            <w:vAlign w:val="center"/>
            <w:hideMark/>
          </w:tcPr>
          <w:p w14:paraId="6503672B"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0,0</w:t>
            </w:r>
          </w:p>
        </w:tc>
        <w:tc>
          <w:tcPr>
            <w:tcW w:w="253" w:type="pct"/>
            <w:tcBorders>
              <w:top w:val="nil"/>
              <w:left w:val="nil"/>
              <w:bottom w:val="single" w:sz="4" w:space="0" w:color="auto"/>
              <w:right w:val="single" w:sz="4" w:space="0" w:color="auto"/>
            </w:tcBorders>
            <w:shd w:val="clear" w:color="auto" w:fill="auto"/>
            <w:vAlign w:val="center"/>
            <w:hideMark/>
          </w:tcPr>
          <w:p w14:paraId="4E99BA5B"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0,0</w:t>
            </w:r>
          </w:p>
        </w:tc>
        <w:tc>
          <w:tcPr>
            <w:tcW w:w="253" w:type="pct"/>
            <w:tcBorders>
              <w:top w:val="nil"/>
              <w:left w:val="nil"/>
              <w:bottom w:val="single" w:sz="4" w:space="0" w:color="auto"/>
              <w:right w:val="single" w:sz="4" w:space="0" w:color="auto"/>
            </w:tcBorders>
            <w:shd w:val="clear" w:color="auto" w:fill="auto"/>
            <w:vAlign w:val="center"/>
            <w:hideMark/>
          </w:tcPr>
          <w:p w14:paraId="7A8F17D0"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0,0</w:t>
            </w:r>
          </w:p>
        </w:tc>
        <w:tc>
          <w:tcPr>
            <w:tcW w:w="253" w:type="pct"/>
            <w:tcBorders>
              <w:top w:val="nil"/>
              <w:left w:val="nil"/>
              <w:bottom w:val="single" w:sz="4" w:space="0" w:color="auto"/>
              <w:right w:val="single" w:sz="4" w:space="0" w:color="auto"/>
            </w:tcBorders>
            <w:shd w:val="clear" w:color="auto" w:fill="auto"/>
            <w:vAlign w:val="center"/>
            <w:hideMark/>
          </w:tcPr>
          <w:p w14:paraId="5E916FD6"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0,0</w:t>
            </w:r>
          </w:p>
        </w:tc>
        <w:tc>
          <w:tcPr>
            <w:tcW w:w="253" w:type="pct"/>
            <w:tcBorders>
              <w:top w:val="nil"/>
              <w:left w:val="nil"/>
              <w:bottom w:val="single" w:sz="4" w:space="0" w:color="auto"/>
              <w:right w:val="single" w:sz="4" w:space="0" w:color="auto"/>
            </w:tcBorders>
            <w:shd w:val="clear" w:color="auto" w:fill="auto"/>
            <w:vAlign w:val="center"/>
            <w:hideMark/>
          </w:tcPr>
          <w:p w14:paraId="0C7C4687"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0,0</w:t>
            </w:r>
          </w:p>
        </w:tc>
        <w:tc>
          <w:tcPr>
            <w:tcW w:w="253" w:type="pct"/>
            <w:tcBorders>
              <w:top w:val="nil"/>
              <w:left w:val="nil"/>
              <w:bottom w:val="single" w:sz="4" w:space="0" w:color="auto"/>
              <w:right w:val="single" w:sz="4" w:space="0" w:color="auto"/>
            </w:tcBorders>
            <w:shd w:val="clear" w:color="auto" w:fill="auto"/>
            <w:vAlign w:val="center"/>
            <w:hideMark/>
          </w:tcPr>
          <w:p w14:paraId="16AA5E18"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0,0</w:t>
            </w:r>
          </w:p>
        </w:tc>
        <w:tc>
          <w:tcPr>
            <w:tcW w:w="253" w:type="pct"/>
            <w:tcBorders>
              <w:top w:val="nil"/>
              <w:left w:val="nil"/>
              <w:bottom w:val="single" w:sz="4" w:space="0" w:color="auto"/>
              <w:right w:val="single" w:sz="4" w:space="0" w:color="auto"/>
            </w:tcBorders>
            <w:shd w:val="clear" w:color="auto" w:fill="auto"/>
            <w:vAlign w:val="center"/>
            <w:hideMark/>
          </w:tcPr>
          <w:p w14:paraId="20E88946"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0,0</w:t>
            </w:r>
          </w:p>
        </w:tc>
      </w:tr>
      <w:tr w:rsidR="002E0965" w:rsidRPr="007249BA" w14:paraId="2A2C5665" w14:textId="77777777" w:rsidTr="002E0965">
        <w:trPr>
          <w:trHeight w:val="170"/>
          <w:jc w:val="center"/>
        </w:trPr>
        <w:tc>
          <w:tcPr>
            <w:tcW w:w="913" w:type="pct"/>
            <w:tcBorders>
              <w:top w:val="nil"/>
              <w:left w:val="single" w:sz="4" w:space="0" w:color="auto"/>
              <w:bottom w:val="single" w:sz="4" w:space="0" w:color="auto"/>
              <w:right w:val="single" w:sz="4" w:space="0" w:color="auto"/>
            </w:tcBorders>
            <w:shd w:val="clear" w:color="auto" w:fill="auto"/>
            <w:vAlign w:val="center"/>
            <w:hideMark/>
          </w:tcPr>
          <w:p w14:paraId="22AA8675" w14:textId="77777777" w:rsidR="002E0965" w:rsidRPr="007249BA" w:rsidRDefault="002E0965" w:rsidP="002127DC">
            <w:pPr>
              <w:spacing w:line="240" w:lineRule="auto"/>
              <w:ind w:firstLine="0"/>
              <w:rPr>
                <w:rFonts w:eastAsia="Times New Roman" w:cs="Times New Roman"/>
                <w:color w:val="000000"/>
                <w:sz w:val="20"/>
                <w:szCs w:val="20"/>
                <w:lang w:eastAsia="ru-RU"/>
              </w:rPr>
            </w:pPr>
            <w:r w:rsidRPr="007249BA">
              <w:rPr>
                <w:rFonts w:eastAsia="Times New Roman" w:cs="Times New Roman"/>
                <w:color w:val="000000"/>
                <w:sz w:val="20"/>
                <w:szCs w:val="20"/>
                <w:lang w:eastAsia="ru-RU"/>
              </w:rPr>
              <w:t>СН</w:t>
            </w:r>
          </w:p>
        </w:tc>
        <w:tc>
          <w:tcPr>
            <w:tcW w:w="294" w:type="pct"/>
            <w:tcBorders>
              <w:top w:val="nil"/>
              <w:left w:val="nil"/>
              <w:bottom w:val="single" w:sz="4" w:space="0" w:color="auto"/>
              <w:right w:val="single" w:sz="4" w:space="0" w:color="auto"/>
            </w:tcBorders>
            <w:shd w:val="clear" w:color="auto" w:fill="auto"/>
            <w:vAlign w:val="center"/>
            <w:hideMark/>
          </w:tcPr>
          <w:p w14:paraId="02F50508"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Гкал/ч</w:t>
            </w:r>
          </w:p>
        </w:tc>
        <w:tc>
          <w:tcPr>
            <w:tcW w:w="253" w:type="pct"/>
            <w:tcBorders>
              <w:top w:val="nil"/>
              <w:left w:val="nil"/>
              <w:bottom w:val="single" w:sz="4" w:space="0" w:color="auto"/>
              <w:right w:val="single" w:sz="4" w:space="0" w:color="auto"/>
            </w:tcBorders>
            <w:shd w:val="clear" w:color="auto" w:fill="auto"/>
            <w:vAlign w:val="center"/>
            <w:hideMark/>
          </w:tcPr>
          <w:p w14:paraId="004015B3"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0,52</w:t>
            </w:r>
          </w:p>
        </w:tc>
        <w:tc>
          <w:tcPr>
            <w:tcW w:w="253" w:type="pct"/>
            <w:tcBorders>
              <w:top w:val="nil"/>
              <w:left w:val="nil"/>
              <w:bottom w:val="single" w:sz="4" w:space="0" w:color="auto"/>
              <w:right w:val="single" w:sz="4" w:space="0" w:color="auto"/>
            </w:tcBorders>
            <w:shd w:val="clear" w:color="auto" w:fill="auto"/>
            <w:vAlign w:val="center"/>
            <w:hideMark/>
          </w:tcPr>
          <w:p w14:paraId="358D2242"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0,52</w:t>
            </w:r>
          </w:p>
        </w:tc>
        <w:tc>
          <w:tcPr>
            <w:tcW w:w="253" w:type="pct"/>
            <w:tcBorders>
              <w:top w:val="nil"/>
              <w:left w:val="nil"/>
              <w:bottom w:val="single" w:sz="4" w:space="0" w:color="auto"/>
              <w:right w:val="single" w:sz="4" w:space="0" w:color="auto"/>
            </w:tcBorders>
            <w:shd w:val="clear" w:color="auto" w:fill="auto"/>
            <w:vAlign w:val="center"/>
            <w:hideMark/>
          </w:tcPr>
          <w:p w14:paraId="02681A98"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0,52</w:t>
            </w:r>
          </w:p>
        </w:tc>
        <w:tc>
          <w:tcPr>
            <w:tcW w:w="253" w:type="pct"/>
            <w:tcBorders>
              <w:top w:val="nil"/>
              <w:left w:val="nil"/>
              <w:bottom w:val="single" w:sz="4" w:space="0" w:color="auto"/>
              <w:right w:val="single" w:sz="4" w:space="0" w:color="auto"/>
            </w:tcBorders>
            <w:shd w:val="clear" w:color="auto" w:fill="auto"/>
            <w:vAlign w:val="center"/>
            <w:hideMark/>
          </w:tcPr>
          <w:p w14:paraId="6ED0E832"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0,52</w:t>
            </w:r>
          </w:p>
        </w:tc>
        <w:tc>
          <w:tcPr>
            <w:tcW w:w="253" w:type="pct"/>
            <w:tcBorders>
              <w:top w:val="nil"/>
              <w:left w:val="nil"/>
              <w:bottom w:val="single" w:sz="4" w:space="0" w:color="auto"/>
              <w:right w:val="single" w:sz="4" w:space="0" w:color="auto"/>
            </w:tcBorders>
            <w:shd w:val="clear" w:color="auto" w:fill="auto"/>
            <w:vAlign w:val="center"/>
            <w:hideMark/>
          </w:tcPr>
          <w:p w14:paraId="5F68C219"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0,52</w:t>
            </w:r>
          </w:p>
        </w:tc>
        <w:tc>
          <w:tcPr>
            <w:tcW w:w="253" w:type="pct"/>
            <w:tcBorders>
              <w:top w:val="nil"/>
              <w:left w:val="nil"/>
              <w:bottom w:val="single" w:sz="4" w:space="0" w:color="auto"/>
              <w:right w:val="single" w:sz="4" w:space="0" w:color="auto"/>
            </w:tcBorders>
            <w:shd w:val="clear" w:color="auto" w:fill="auto"/>
            <w:vAlign w:val="center"/>
            <w:hideMark/>
          </w:tcPr>
          <w:p w14:paraId="50EB1445"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0,52</w:t>
            </w:r>
          </w:p>
        </w:tc>
        <w:tc>
          <w:tcPr>
            <w:tcW w:w="253" w:type="pct"/>
            <w:tcBorders>
              <w:top w:val="nil"/>
              <w:left w:val="nil"/>
              <w:bottom w:val="single" w:sz="4" w:space="0" w:color="auto"/>
              <w:right w:val="single" w:sz="4" w:space="0" w:color="auto"/>
            </w:tcBorders>
            <w:shd w:val="clear" w:color="auto" w:fill="auto"/>
            <w:vAlign w:val="center"/>
            <w:hideMark/>
          </w:tcPr>
          <w:p w14:paraId="65757714"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0,52</w:t>
            </w:r>
          </w:p>
        </w:tc>
        <w:tc>
          <w:tcPr>
            <w:tcW w:w="253" w:type="pct"/>
            <w:tcBorders>
              <w:top w:val="nil"/>
              <w:left w:val="nil"/>
              <w:bottom w:val="single" w:sz="4" w:space="0" w:color="auto"/>
              <w:right w:val="single" w:sz="4" w:space="0" w:color="auto"/>
            </w:tcBorders>
            <w:shd w:val="clear" w:color="auto" w:fill="auto"/>
            <w:vAlign w:val="center"/>
            <w:hideMark/>
          </w:tcPr>
          <w:p w14:paraId="66661633"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0,52</w:t>
            </w:r>
          </w:p>
        </w:tc>
        <w:tc>
          <w:tcPr>
            <w:tcW w:w="253" w:type="pct"/>
            <w:tcBorders>
              <w:top w:val="nil"/>
              <w:left w:val="nil"/>
              <w:bottom w:val="single" w:sz="4" w:space="0" w:color="auto"/>
              <w:right w:val="single" w:sz="4" w:space="0" w:color="auto"/>
            </w:tcBorders>
            <w:shd w:val="clear" w:color="auto" w:fill="auto"/>
            <w:vAlign w:val="center"/>
            <w:hideMark/>
          </w:tcPr>
          <w:p w14:paraId="756E9DDB"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0,52</w:t>
            </w:r>
          </w:p>
        </w:tc>
        <w:tc>
          <w:tcPr>
            <w:tcW w:w="253" w:type="pct"/>
            <w:tcBorders>
              <w:top w:val="nil"/>
              <w:left w:val="nil"/>
              <w:bottom w:val="single" w:sz="4" w:space="0" w:color="auto"/>
              <w:right w:val="single" w:sz="4" w:space="0" w:color="auto"/>
            </w:tcBorders>
            <w:shd w:val="clear" w:color="auto" w:fill="auto"/>
            <w:vAlign w:val="center"/>
            <w:hideMark/>
          </w:tcPr>
          <w:p w14:paraId="2FAADA03"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0,52</w:t>
            </w:r>
          </w:p>
        </w:tc>
        <w:tc>
          <w:tcPr>
            <w:tcW w:w="253" w:type="pct"/>
            <w:tcBorders>
              <w:top w:val="nil"/>
              <w:left w:val="nil"/>
              <w:bottom w:val="single" w:sz="4" w:space="0" w:color="auto"/>
              <w:right w:val="single" w:sz="4" w:space="0" w:color="auto"/>
            </w:tcBorders>
            <w:shd w:val="clear" w:color="auto" w:fill="auto"/>
            <w:vAlign w:val="center"/>
            <w:hideMark/>
          </w:tcPr>
          <w:p w14:paraId="487A7DE1"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0,52</w:t>
            </w:r>
          </w:p>
        </w:tc>
        <w:tc>
          <w:tcPr>
            <w:tcW w:w="253" w:type="pct"/>
            <w:tcBorders>
              <w:top w:val="nil"/>
              <w:left w:val="nil"/>
              <w:bottom w:val="single" w:sz="4" w:space="0" w:color="auto"/>
              <w:right w:val="single" w:sz="4" w:space="0" w:color="auto"/>
            </w:tcBorders>
            <w:shd w:val="clear" w:color="auto" w:fill="auto"/>
            <w:vAlign w:val="center"/>
            <w:hideMark/>
          </w:tcPr>
          <w:p w14:paraId="1E3C03F2"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0,52</w:t>
            </w:r>
          </w:p>
        </w:tc>
        <w:tc>
          <w:tcPr>
            <w:tcW w:w="253" w:type="pct"/>
            <w:tcBorders>
              <w:top w:val="nil"/>
              <w:left w:val="nil"/>
              <w:bottom w:val="single" w:sz="4" w:space="0" w:color="auto"/>
              <w:right w:val="single" w:sz="4" w:space="0" w:color="auto"/>
            </w:tcBorders>
            <w:shd w:val="clear" w:color="auto" w:fill="auto"/>
            <w:vAlign w:val="center"/>
            <w:hideMark/>
          </w:tcPr>
          <w:p w14:paraId="7F702145"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0,52</w:t>
            </w:r>
          </w:p>
        </w:tc>
        <w:tc>
          <w:tcPr>
            <w:tcW w:w="253" w:type="pct"/>
            <w:tcBorders>
              <w:top w:val="nil"/>
              <w:left w:val="nil"/>
              <w:bottom w:val="single" w:sz="4" w:space="0" w:color="auto"/>
              <w:right w:val="single" w:sz="4" w:space="0" w:color="auto"/>
            </w:tcBorders>
            <w:shd w:val="clear" w:color="auto" w:fill="auto"/>
            <w:vAlign w:val="center"/>
            <w:hideMark/>
          </w:tcPr>
          <w:p w14:paraId="0BB9436A"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0,52</w:t>
            </w:r>
          </w:p>
        </w:tc>
        <w:tc>
          <w:tcPr>
            <w:tcW w:w="253" w:type="pct"/>
            <w:tcBorders>
              <w:top w:val="nil"/>
              <w:left w:val="nil"/>
              <w:bottom w:val="single" w:sz="4" w:space="0" w:color="auto"/>
              <w:right w:val="single" w:sz="4" w:space="0" w:color="auto"/>
            </w:tcBorders>
            <w:shd w:val="clear" w:color="auto" w:fill="auto"/>
            <w:vAlign w:val="center"/>
            <w:hideMark/>
          </w:tcPr>
          <w:p w14:paraId="5D5BE9FC"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0,52</w:t>
            </w:r>
          </w:p>
        </w:tc>
      </w:tr>
      <w:tr w:rsidR="002E0965" w:rsidRPr="007249BA" w14:paraId="766E51E7" w14:textId="77777777" w:rsidTr="002E0965">
        <w:trPr>
          <w:trHeight w:val="170"/>
          <w:jc w:val="center"/>
        </w:trPr>
        <w:tc>
          <w:tcPr>
            <w:tcW w:w="913" w:type="pct"/>
            <w:tcBorders>
              <w:top w:val="nil"/>
              <w:left w:val="single" w:sz="4" w:space="0" w:color="auto"/>
              <w:bottom w:val="single" w:sz="4" w:space="0" w:color="auto"/>
              <w:right w:val="single" w:sz="4" w:space="0" w:color="auto"/>
            </w:tcBorders>
            <w:shd w:val="clear" w:color="auto" w:fill="auto"/>
            <w:vAlign w:val="center"/>
            <w:hideMark/>
          </w:tcPr>
          <w:p w14:paraId="01FB1F1C" w14:textId="77777777" w:rsidR="002E0965" w:rsidRPr="007249BA" w:rsidRDefault="002E0965" w:rsidP="002127DC">
            <w:pPr>
              <w:spacing w:line="240" w:lineRule="auto"/>
              <w:ind w:firstLine="0"/>
              <w:rPr>
                <w:rFonts w:eastAsia="Times New Roman" w:cs="Times New Roman"/>
                <w:color w:val="000000"/>
                <w:sz w:val="20"/>
                <w:szCs w:val="20"/>
                <w:lang w:eastAsia="ru-RU"/>
              </w:rPr>
            </w:pPr>
            <w:r w:rsidRPr="007249BA">
              <w:rPr>
                <w:rFonts w:eastAsia="Times New Roman" w:cs="Times New Roman"/>
                <w:color w:val="000000"/>
                <w:sz w:val="20"/>
                <w:szCs w:val="20"/>
                <w:lang w:eastAsia="ru-RU"/>
              </w:rPr>
              <w:t>Тепловая мощность нетто</w:t>
            </w:r>
          </w:p>
        </w:tc>
        <w:tc>
          <w:tcPr>
            <w:tcW w:w="294" w:type="pct"/>
            <w:tcBorders>
              <w:top w:val="nil"/>
              <w:left w:val="nil"/>
              <w:bottom w:val="single" w:sz="4" w:space="0" w:color="auto"/>
              <w:right w:val="single" w:sz="4" w:space="0" w:color="auto"/>
            </w:tcBorders>
            <w:shd w:val="clear" w:color="auto" w:fill="auto"/>
            <w:vAlign w:val="center"/>
            <w:hideMark/>
          </w:tcPr>
          <w:p w14:paraId="19E5346A"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Гкал/ч</w:t>
            </w:r>
          </w:p>
        </w:tc>
        <w:tc>
          <w:tcPr>
            <w:tcW w:w="253" w:type="pct"/>
            <w:tcBorders>
              <w:top w:val="nil"/>
              <w:left w:val="nil"/>
              <w:bottom w:val="single" w:sz="4" w:space="0" w:color="auto"/>
              <w:right w:val="single" w:sz="4" w:space="0" w:color="auto"/>
            </w:tcBorders>
            <w:shd w:val="clear" w:color="auto" w:fill="auto"/>
            <w:vAlign w:val="center"/>
            <w:hideMark/>
          </w:tcPr>
          <w:p w14:paraId="317A5EFA"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9,81</w:t>
            </w:r>
          </w:p>
        </w:tc>
        <w:tc>
          <w:tcPr>
            <w:tcW w:w="253" w:type="pct"/>
            <w:tcBorders>
              <w:top w:val="nil"/>
              <w:left w:val="nil"/>
              <w:bottom w:val="single" w:sz="4" w:space="0" w:color="auto"/>
              <w:right w:val="single" w:sz="4" w:space="0" w:color="auto"/>
            </w:tcBorders>
            <w:shd w:val="clear" w:color="auto" w:fill="auto"/>
            <w:vAlign w:val="center"/>
            <w:hideMark/>
          </w:tcPr>
          <w:p w14:paraId="3E9A5996"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9,81</w:t>
            </w:r>
          </w:p>
        </w:tc>
        <w:tc>
          <w:tcPr>
            <w:tcW w:w="253" w:type="pct"/>
            <w:tcBorders>
              <w:top w:val="nil"/>
              <w:left w:val="nil"/>
              <w:bottom w:val="single" w:sz="4" w:space="0" w:color="auto"/>
              <w:right w:val="single" w:sz="4" w:space="0" w:color="auto"/>
            </w:tcBorders>
            <w:shd w:val="clear" w:color="auto" w:fill="auto"/>
            <w:vAlign w:val="center"/>
            <w:hideMark/>
          </w:tcPr>
          <w:p w14:paraId="426BB53F"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9,81</w:t>
            </w:r>
          </w:p>
        </w:tc>
        <w:tc>
          <w:tcPr>
            <w:tcW w:w="253" w:type="pct"/>
            <w:tcBorders>
              <w:top w:val="nil"/>
              <w:left w:val="nil"/>
              <w:bottom w:val="single" w:sz="4" w:space="0" w:color="auto"/>
              <w:right w:val="single" w:sz="4" w:space="0" w:color="auto"/>
            </w:tcBorders>
            <w:shd w:val="clear" w:color="auto" w:fill="auto"/>
            <w:vAlign w:val="center"/>
            <w:hideMark/>
          </w:tcPr>
          <w:p w14:paraId="3914FEFD"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9,81</w:t>
            </w:r>
          </w:p>
        </w:tc>
        <w:tc>
          <w:tcPr>
            <w:tcW w:w="253" w:type="pct"/>
            <w:tcBorders>
              <w:top w:val="nil"/>
              <w:left w:val="nil"/>
              <w:bottom w:val="single" w:sz="4" w:space="0" w:color="auto"/>
              <w:right w:val="single" w:sz="4" w:space="0" w:color="auto"/>
            </w:tcBorders>
            <w:shd w:val="clear" w:color="auto" w:fill="auto"/>
            <w:vAlign w:val="center"/>
            <w:hideMark/>
          </w:tcPr>
          <w:p w14:paraId="75870639"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9,81</w:t>
            </w:r>
          </w:p>
        </w:tc>
        <w:tc>
          <w:tcPr>
            <w:tcW w:w="253" w:type="pct"/>
            <w:tcBorders>
              <w:top w:val="nil"/>
              <w:left w:val="nil"/>
              <w:bottom w:val="single" w:sz="4" w:space="0" w:color="auto"/>
              <w:right w:val="single" w:sz="4" w:space="0" w:color="auto"/>
            </w:tcBorders>
            <w:shd w:val="clear" w:color="auto" w:fill="auto"/>
            <w:vAlign w:val="center"/>
            <w:hideMark/>
          </w:tcPr>
          <w:p w14:paraId="5806C280"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9,81</w:t>
            </w:r>
          </w:p>
        </w:tc>
        <w:tc>
          <w:tcPr>
            <w:tcW w:w="253" w:type="pct"/>
            <w:tcBorders>
              <w:top w:val="nil"/>
              <w:left w:val="nil"/>
              <w:bottom w:val="single" w:sz="4" w:space="0" w:color="auto"/>
              <w:right w:val="single" w:sz="4" w:space="0" w:color="auto"/>
            </w:tcBorders>
            <w:shd w:val="clear" w:color="auto" w:fill="auto"/>
            <w:vAlign w:val="center"/>
            <w:hideMark/>
          </w:tcPr>
          <w:p w14:paraId="166083D7"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9,81</w:t>
            </w:r>
          </w:p>
        </w:tc>
        <w:tc>
          <w:tcPr>
            <w:tcW w:w="253" w:type="pct"/>
            <w:tcBorders>
              <w:top w:val="nil"/>
              <w:left w:val="nil"/>
              <w:bottom w:val="single" w:sz="4" w:space="0" w:color="auto"/>
              <w:right w:val="single" w:sz="4" w:space="0" w:color="auto"/>
            </w:tcBorders>
            <w:shd w:val="clear" w:color="auto" w:fill="auto"/>
            <w:vAlign w:val="center"/>
            <w:hideMark/>
          </w:tcPr>
          <w:p w14:paraId="0FAE92B2"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9,81</w:t>
            </w:r>
          </w:p>
        </w:tc>
        <w:tc>
          <w:tcPr>
            <w:tcW w:w="253" w:type="pct"/>
            <w:tcBorders>
              <w:top w:val="nil"/>
              <w:left w:val="nil"/>
              <w:bottom w:val="single" w:sz="4" w:space="0" w:color="auto"/>
              <w:right w:val="single" w:sz="4" w:space="0" w:color="auto"/>
            </w:tcBorders>
            <w:shd w:val="clear" w:color="auto" w:fill="auto"/>
            <w:vAlign w:val="center"/>
            <w:hideMark/>
          </w:tcPr>
          <w:p w14:paraId="373E63FF"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9,81</w:t>
            </w:r>
          </w:p>
        </w:tc>
        <w:tc>
          <w:tcPr>
            <w:tcW w:w="253" w:type="pct"/>
            <w:tcBorders>
              <w:top w:val="nil"/>
              <w:left w:val="nil"/>
              <w:bottom w:val="single" w:sz="4" w:space="0" w:color="auto"/>
              <w:right w:val="single" w:sz="4" w:space="0" w:color="auto"/>
            </w:tcBorders>
            <w:shd w:val="clear" w:color="auto" w:fill="auto"/>
            <w:vAlign w:val="center"/>
            <w:hideMark/>
          </w:tcPr>
          <w:p w14:paraId="6F8F035A"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9,81</w:t>
            </w:r>
          </w:p>
        </w:tc>
        <w:tc>
          <w:tcPr>
            <w:tcW w:w="253" w:type="pct"/>
            <w:tcBorders>
              <w:top w:val="nil"/>
              <w:left w:val="nil"/>
              <w:bottom w:val="single" w:sz="4" w:space="0" w:color="auto"/>
              <w:right w:val="single" w:sz="4" w:space="0" w:color="auto"/>
            </w:tcBorders>
            <w:shd w:val="clear" w:color="auto" w:fill="auto"/>
            <w:vAlign w:val="center"/>
            <w:hideMark/>
          </w:tcPr>
          <w:p w14:paraId="5C808C1B"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9,81</w:t>
            </w:r>
          </w:p>
        </w:tc>
        <w:tc>
          <w:tcPr>
            <w:tcW w:w="253" w:type="pct"/>
            <w:tcBorders>
              <w:top w:val="nil"/>
              <w:left w:val="nil"/>
              <w:bottom w:val="single" w:sz="4" w:space="0" w:color="auto"/>
              <w:right w:val="single" w:sz="4" w:space="0" w:color="auto"/>
            </w:tcBorders>
            <w:shd w:val="clear" w:color="auto" w:fill="auto"/>
            <w:vAlign w:val="center"/>
            <w:hideMark/>
          </w:tcPr>
          <w:p w14:paraId="4A8BBDC0"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9,81</w:t>
            </w:r>
          </w:p>
        </w:tc>
        <w:tc>
          <w:tcPr>
            <w:tcW w:w="253" w:type="pct"/>
            <w:tcBorders>
              <w:top w:val="nil"/>
              <w:left w:val="nil"/>
              <w:bottom w:val="single" w:sz="4" w:space="0" w:color="auto"/>
              <w:right w:val="single" w:sz="4" w:space="0" w:color="auto"/>
            </w:tcBorders>
            <w:shd w:val="clear" w:color="auto" w:fill="auto"/>
            <w:vAlign w:val="center"/>
            <w:hideMark/>
          </w:tcPr>
          <w:p w14:paraId="6DFB55B3"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9,81</w:t>
            </w:r>
          </w:p>
        </w:tc>
        <w:tc>
          <w:tcPr>
            <w:tcW w:w="253" w:type="pct"/>
            <w:tcBorders>
              <w:top w:val="nil"/>
              <w:left w:val="nil"/>
              <w:bottom w:val="single" w:sz="4" w:space="0" w:color="auto"/>
              <w:right w:val="single" w:sz="4" w:space="0" w:color="auto"/>
            </w:tcBorders>
            <w:shd w:val="clear" w:color="auto" w:fill="auto"/>
            <w:vAlign w:val="center"/>
            <w:hideMark/>
          </w:tcPr>
          <w:p w14:paraId="5E13A3E5"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9,81</w:t>
            </w:r>
          </w:p>
        </w:tc>
        <w:tc>
          <w:tcPr>
            <w:tcW w:w="253" w:type="pct"/>
            <w:tcBorders>
              <w:top w:val="nil"/>
              <w:left w:val="nil"/>
              <w:bottom w:val="single" w:sz="4" w:space="0" w:color="auto"/>
              <w:right w:val="single" w:sz="4" w:space="0" w:color="auto"/>
            </w:tcBorders>
            <w:shd w:val="clear" w:color="auto" w:fill="auto"/>
            <w:vAlign w:val="center"/>
            <w:hideMark/>
          </w:tcPr>
          <w:p w14:paraId="32836960"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9,81</w:t>
            </w:r>
          </w:p>
        </w:tc>
      </w:tr>
      <w:tr w:rsidR="002E0965" w:rsidRPr="007249BA" w14:paraId="4F52FA7E" w14:textId="77777777" w:rsidTr="002E0965">
        <w:trPr>
          <w:trHeight w:val="170"/>
          <w:jc w:val="center"/>
        </w:trPr>
        <w:tc>
          <w:tcPr>
            <w:tcW w:w="913" w:type="pct"/>
            <w:tcBorders>
              <w:top w:val="nil"/>
              <w:left w:val="single" w:sz="4" w:space="0" w:color="auto"/>
              <w:bottom w:val="single" w:sz="4" w:space="0" w:color="auto"/>
              <w:right w:val="single" w:sz="4" w:space="0" w:color="auto"/>
            </w:tcBorders>
            <w:shd w:val="clear" w:color="auto" w:fill="auto"/>
            <w:vAlign w:val="center"/>
            <w:hideMark/>
          </w:tcPr>
          <w:p w14:paraId="0148F672" w14:textId="77777777" w:rsidR="002E0965" w:rsidRPr="007249BA" w:rsidRDefault="002E0965" w:rsidP="002127DC">
            <w:pPr>
              <w:spacing w:line="240" w:lineRule="auto"/>
              <w:ind w:firstLine="0"/>
              <w:rPr>
                <w:rFonts w:eastAsia="Times New Roman" w:cs="Times New Roman"/>
                <w:color w:val="000000"/>
                <w:sz w:val="20"/>
                <w:szCs w:val="20"/>
                <w:lang w:eastAsia="ru-RU"/>
              </w:rPr>
            </w:pPr>
            <w:r w:rsidRPr="007249BA">
              <w:rPr>
                <w:rFonts w:eastAsia="Times New Roman" w:cs="Times New Roman"/>
                <w:color w:val="000000"/>
                <w:sz w:val="20"/>
                <w:szCs w:val="20"/>
                <w:lang w:eastAsia="ru-RU"/>
              </w:rPr>
              <w:t>Нагрузка на коллекторах</w:t>
            </w:r>
          </w:p>
        </w:tc>
        <w:tc>
          <w:tcPr>
            <w:tcW w:w="294" w:type="pct"/>
            <w:tcBorders>
              <w:top w:val="nil"/>
              <w:left w:val="nil"/>
              <w:bottom w:val="single" w:sz="4" w:space="0" w:color="auto"/>
              <w:right w:val="single" w:sz="4" w:space="0" w:color="auto"/>
            </w:tcBorders>
            <w:shd w:val="clear" w:color="auto" w:fill="auto"/>
            <w:vAlign w:val="center"/>
            <w:hideMark/>
          </w:tcPr>
          <w:p w14:paraId="672319B3"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Гкал/ч</w:t>
            </w:r>
          </w:p>
        </w:tc>
        <w:tc>
          <w:tcPr>
            <w:tcW w:w="253" w:type="pct"/>
            <w:tcBorders>
              <w:top w:val="nil"/>
              <w:left w:val="nil"/>
              <w:bottom w:val="single" w:sz="4" w:space="0" w:color="auto"/>
              <w:right w:val="single" w:sz="4" w:space="0" w:color="auto"/>
            </w:tcBorders>
            <w:shd w:val="clear" w:color="auto" w:fill="auto"/>
            <w:vAlign w:val="center"/>
            <w:hideMark/>
          </w:tcPr>
          <w:p w14:paraId="4B6BC694"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2,99</w:t>
            </w:r>
          </w:p>
        </w:tc>
        <w:tc>
          <w:tcPr>
            <w:tcW w:w="253" w:type="pct"/>
            <w:tcBorders>
              <w:top w:val="nil"/>
              <w:left w:val="nil"/>
              <w:bottom w:val="single" w:sz="4" w:space="0" w:color="auto"/>
              <w:right w:val="single" w:sz="4" w:space="0" w:color="auto"/>
            </w:tcBorders>
            <w:shd w:val="clear" w:color="auto" w:fill="auto"/>
            <w:vAlign w:val="center"/>
            <w:hideMark/>
          </w:tcPr>
          <w:p w14:paraId="00AE033F"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2,99</w:t>
            </w:r>
          </w:p>
        </w:tc>
        <w:tc>
          <w:tcPr>
            <w:tcW w:w="253" w:type="pct"/>
            <w:tcBorders>
              <w:top w:val="nil"/>
              <w:left w:val="nil"/>
              <w:bottom w:val="single" w:sz="4" w:space="0" w:color="auto"/>
              <w:right w:val="single" w:sz="4" w:space="0" w:color="auto"/>
            </w:tcBorders>
            <w:shd w:val="clear" w:color="auto" w:fill="auto"/>
            <w:vAlign w:val="center"/>
            <w:hideMark/>
          </w:tcPr>
          <w:p w14:paraId="2EBF3572"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2,99</w:t>
            </w:r>
          </w:p>
        </w:tc>
        <w:tc>
          <w:tcPr>
            <w:tcW w:w="253" w:type="pct"/>
            <w:tcBorders>
              <w:top w:val="nil"/>
              <w:left w:val="nil"/>
              <w:bottom w:val="single" w:sz="4" w:space="0" w:color="auto"/>
              <w:right w:val="single" w:sz="4" w:space="0" w:color="auto"/>
            </w:tcBorders>
            <w:shd w:val="clear" w:color="auto" w:fill="auto"/>
            <w:vAlign w:val="center"/>
            <w:hideMark/>
          </w:tcPr>
          <w:p w14:paraId="78721AAC"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2,99</w:t>
            </w:r>
          </w:p>
        </w:tc>
        <w:tc>
          <w:tcPr>
            <w:tcW w:w="253" w:type="pct"/>
            <w:tcBorders>
              <w:top w:val="nil"/>
              <w:left w:val="nil"/>
              <w:bottom w:val="single" w:sz="4" w:space="0" w:color="auto"/>
              <w:right w:val="single" w:sz="4" w:space="0" w:color="auto"/>
            </w:tcBorders>
            <w:shd w:val="clear" w:color="auto" w:fill="auto"/>
            <w:vAlign w:val="center"/>
            <w:hideMark/>
          </w:tcPr>
          <w:p w14:paraId="4C763008"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2,99</w:t>
            </w:r>
          </w:p>
        </w:tc>
        <w:tc>
          <w:tcPr>
            <w:tcW w:w="253" w:type="pct"/>
            <w:tcBorders>
              <w:top w:val="nil"/>
              <w:left w:val="nil"/>
              <w:bottom w:val="single" w:sz="4" w:space="0" w:color="auto"/>
              <w:right w:val="single" w:sz="4" w:space="0" w:color="auto"/>
            </w:tcBorders>
            <w:shd w:val="clear" w:color="auto" w:fill="auto"/>
            <w:vAlign w:val="center"/>
            <w:hideMark/>
          </w:tcPr>
          <w:p w14:paraId="6D1D8895"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2,99</w:t>
            </w:r>
          </w:p>
        </w:tc>
        <w:tc>
          <w:tcPr>
            <w:tcW w:w="253" w:type="pct"/>
            <w:tcBorders>
              <w:top w:val="nil"/>
              <w:left w:val="nil"/>
              <w:bottom w:val="single" w:sz="4" w:space="0" w:color="auto"/>
              <w:right w:val="single" w:sz="4" w:space="0" w:color="auto"/>
            </w:tcBorders>
            <w:shd w:val="clear" w:color="auto" w:fill="auto"/>
            <w:vAlign w:val="center"/>
            <w:hideMark/>
          </w:tcPr>
          <w:p w14:paraId="210DA8A1"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2,99</w:t>
            </w:r>
          </w:p>
        </w:tc>
        <w:tc>
          <w:tcPr>
            <w:tcW w:w="253" w:type="pct"/>
            <w:tcBorders>
              <w:top w:val="nil"/>
              <w:left w:val="nil"/>
              <w:bottom w:val="single" w:sz="4" w:space="0" w:color="auto"/>
              <w:right w:val="single" w:sz="4" w:space="0" w:color="auto"/>
            </w:tcBorders>
            <w:shd w:val="clear" w:color="auto" w:fill="auto"/>
            <w:vAlign w:val="center"/>
            <w:hideMark/>
          </w:tcPr>
          <w:p w14:paraId="240ADC91"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2,99</w:t>
            </w:r>
          </w:p>
        </w:tc>
        <w:tc>
          <w:tcPr>
            <w:tcW w:w="253" w:type="pct"/>
            <w:tcBorders>
              <w:top w:val="nil"/>
              <w:left w:val="nil"/>
              <w:bottom w:val="single" w:sz="4" w:space="0" w:color="auto"/>
              <w:right w:val="single" w:sz="4" w:space="0" w:color="auto"/>
            </w:tcBorders>
            <w:shd w:val="clear" w:color="auto" w:fill="auto"/>
            <w:vAlign w:val="center"/>
            <w:hideMark/>
          </w:tcPr>
          <w:p w14:paraId="4FBC635E"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2,99</w:t>
            </w:r>
          </w:p>
        </w:tc>
        <w:tc>
          <w:tcPr>
            <w:tcW w:w="253" w:type="pct"/>
            <w:tcBorders>
              <w:top w:val="nil"/>
              <w:left w:val="nil"/>
              <w:bottom w:val="single" w:sz="4" w:space="0" w:color="auto"/>
              <w:right w:val="single" w:sz="4" w:space="0" w:color="auto"/>
            </w:tcBorders>
            <w:shd w:val="clear" w:color="auto" w:fill="auto"/>
            <w:vAlign w:val="center"/>
            <w:hideMark/>
          </w:tcPr>
          <w:p w14:paraId="093CEBF0"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2,99</w:t>
            </w:r>
          </w:p>
        </w:tc>
        <w:tc>
          <w:tcPr>
            <w:tcW w:w="253" w:type="pct"/>
            <w:tcBorders>
              <w:top w:val="nil"/>
              <w:left w:val="nil"/>
              <w:bottom w:val="single" w:sz="4" w:space="0" w:color="auto"/>
              <w:right w:val="single" w:sz="4" w:space="0" w:color="auto"/>
            </w:tcBorders>
            <w:shd w:val="clear" w:color="auto" w:fill="auto"/>
            <w:vAlign w:val="center"/>
            <w:hideMark/>
          </w:tcPr>
          <w:p w14:paraId="0134010D"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2,99</w:t>
            </w:r>
          </w:p>
        </w:tc>
        <w:tc>
          <w:tcPr>
            <w:tcW w:w="253" w:type="pct"/>
            <w:tcBorders>
              <w:top w:val="nil"/>
              <w:left w:val="nil"/>
              <w:bottom w:val="single" w:sz="4" w:space="0" w:color="auto"/>
              <w:right w:val="single" w:sz="4" w:space="0" w:color="auto"/>
            </w:tcBorders>
            <w:shd w:val="clear" w:color="auto" w:fill="auto"/>
            <w:vAlign w:val="center"/>
            <w:hideMark/>
          </w:tcPr>
          <w:p w14:paraId="4318FF4D"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2,99</w:t>
            </w:r>
          </w:p>
        </w:tc>
        <w:tc>
          <w:tcPr>
            <w:tcW w:w="253" w:type="pct"/>
            <w:tcBorders>
              <w:top w:val="nil"/>
              <w:left w:val="nil"/>
              <w:bottom w:val="single" w:sz="4" w:space="0" w:color="auto"/>
              <w:right w:val="single" w:sz="4" w:space="0" w:color="auto"/>
            </w:tcBorders>
            <w:shd w:val="clear" w:color="auto" w:fill="auto"/>
            <w:vAlign w:val="center"/>
            <w:hideMark/>
          </w:tcPr>
          <w:p w14:paraId="310713ED"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2,99</w:t>
            </w:r>
          </w:p>
        </w:tc>
        <w:tc>
          <w:tcPr>
            <w:tcW w:w="253" w:type="pct"/>
            <w:tcBorders>
              <w:top w:val="nil"/>
              <w:left w:val="nil"/>
              <w:bottom w:val="single" w:sz="4" w:space="0" w:color="auto"/>
              <w:right w:val="single" w:sz="4" w:space="0" w:color="auto"/>
            </w:tcBorders>
            <w:shd w:val="clear" w:color="auto" w:fill="auto"/>
            <w:vAlign w:val="center"/>
            <w:hideMark/>
          </w:tcPr>
          <w:p w14:paraId="77944010"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2,99</w:t>
            </w:r>
          </w:p>
        </w:tc>
        <w:tc>
          <w:tcPr>
            <w:tcW w:w="253" w:type="pct"/>
            <w:tcBorders>
              <w:top w:val="nil"/>
              <w:left w:val="nil"/>
              <w:bottom w:val="single" w:sz="4" w:space="0" w:color="auto"/>
              <w:right w:val="single" w:sz="4" w:space="0" w:color="auto"/>
            </w:tcBorders>
            <w:shd w:val="clear" w:color="auto" w:fill="auto"/>
            <w:vAlign w:val="center"/>
            <w:hideMark/>
          </w:tcPr>
          <w:p w14:paraId="0D6AA545"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2,99</w:t>
            </w:r>
          </w:p>
        </w:tc>
      </w:tr>
      <w:tr w:rsidR="002E0965" w:rsidRPr="007249BA" w14:paraId="0393ED4D" w14:textId="77777777" w:rsidTr="002E0965">
        <w:trPr>
          <w:trHeight w:val="170"/>
          <w:jc w:val="center"/>
        </w:trPr>
        <w:tc>
          <w:tcPr>
            <w:tcW w:w="913" w:type="pct"/>
            <w:tcBorders>
              <w:top w:val="nil"/>
              <w:left w:val="single" w:sz="4" w:space="0" w:color="auto"/>
              <w:bottom w:val="single" w:sz="4" w:space="0" w:color="auto"/>
              <w:right w:val="single" w:sz="4" w:space="0" w:color="auto"/>
            </w:tcBorders>
            <w:shd w:val="clear" w:color="auto" w:fill="auto"/>
            <w:vAlign w:val="center"/>
            <w:hideMark/>
          </w:tcPr>
          <w:p w14:paraId="3D6096FB" w14:textId="77777777" w:rsidR="002E0965" w:rsidRPr="007249BA" w:rsidRDefault="002E0965" w:rsidP="002127DC">
            <w:pPr>
              <w:spacing w:line="240" w:lineRule="auto"/>
              <w:ind w:firstLine="0"/>
              <w:rPr>
                <w:rFonts w:eastAsia="Times New Roman" w:cs="Times New Roman"/>
                <w:color w:val="000000"/>
                <w:sz w:val="20"/>
                <w:szCs w:val="20"/>
                <w:lang w:eastAsia="ru-RU"/>
              </w:rPr>
            </w:pPr>
            <w:r w:rsidRPr="007249BA">
              <w:rPr>
                <w:rFonts w:eastAsia="Times New Roman" w:cs="Times New Roman"/>
                <w:color w:val="000000"/>
                <w:sz w:val="20"/>
                <w:szCs w:val="20"/>
                <w:lang w:eastAsia="ru-RU"/>
              </w:rPr>
              <w:t>Потери в сетях</w:t>
            </w:r>
          </w:p>
        </w:tc>
        <w:tc>
          <w:tcPr>
            <w:tcW w:w="294" w:type="pct"/>
            <w:tcBorders>
              <w:top w:val="nil"/>
              <w:left w:val="nil"/>
              <w:bottom w:val="single" w:sz="4" w:space="0" w:color="auto"/>
              <w:right w:val="single" w:sz="4" w:space="0" w:color="auto"/>
            </w:tcBorders>
            <w:shd w:val="clear" w:color="auto" w:fill="auto"/>
            <w:vAlign w:val="center"/>
            <w:hideMark/>
          </w:tcPr>
          <w:p w14:paraId="3D8CE18B"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Гкал/ч</w:t>
            </w:r>
          </w:p>
        </w:tc>
        <w:tc>
          <w:tcPr>
            <w:tcW w:w="253" w:type="pct"/>
            <w:tcBorders>
              <w:top w:val="nil"/>
              <w:left w:val="nil"/>
              <w:bottom w:val="single" w:sz="4" w:space="0" w:color="auto"/>
              <w:right w:val="single" w:sz="4" w:space="0" w:color="auto"/>
            </w:tcBorders>
            <w:shd w:val="clear" w:color="auto" w:fill="auto"/>
            <w:vAlign w:val="center"/>
            <w:hideMark/>
          </w:tcPr>
          <w:p w14:paraId="0BCB4000"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0,20</w:t>
            </w:r>
          </w:p>
        </w:tc>
        <w:tc>
          <w:tcPr>
            <w:tcW w:w="253" w:type="pct"/>
            <w:tcBorders>
              <w:top w:val="nil"/>
              <w:left w:val="nil"/>
              <w:bottom w:val="single" w:sz="4" w:space="0" w:color="auto"/>
              <w:right w:val="single" w:sz="4" w:space="0" w:color="auto"/>
            </w:tcBorders>
            <w:shd w:val="clear" w:color="auto" w:fill="auto"/>
            <w:vAlign w:val="center"/>
            <w:hideMark/>
          </w:tcPr>
          <w:p w14:paraId="0F6306A9"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0,20</w:t>
            </w:r>
          </w:p>
        </w:tc>
        <w:tc>
          <w:tcPr>
            <w:tcW w:w="253" w:type="pct"/>
            <w:tcBorders>
              <w:top w:val="nil"/>
              <w:left w:val="nil"/>
              <w:bottom w:val="single" w:sz="4" w:space="0" w:color="auto"/>
              <w:right w:val="single" w:sz="4" w:space="0" w:color="auto"/>
            </w:tcBorders>
            <w:shd w:val="clear" w:color="auto" w:fill="auto"/>
            <w:vAlign w:val="center"/>
            <w:hideMark/>
          </w:tcPr>
          <w:p w14:paraId="65033FE2"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0,20</w:t>
            </w:r>
          </w:p>
        </w:tc>
        <w:tc>
          <w:tcPr>
            <w:tcW w:w="253" w:type="pct"/>
            <w:tcBorders>
              <w:top w:val="nil"/>
              <w:left w:val="nil"/>
              <w:bottom w:val="single" w:sz="4" w:space="0" w:color="auto"/>
              <w:right w:val="single" w:sz="4" w:space="0" w:color="auto"/>
            </w:tcBorders>
            <w:shd w:val="clear" w:color="auto" w:fill="auto"/>
            <w:vAlign w:val="center"/>
            <w:hideMark/>
          </w:tcPr>
          <w:p w14:paraId="48B6ADAC"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0,20</w:t>
            </w:r>
          </w:p>
        </w:tc>
        <w:tc>
          <w:tcPr>
            <w:tcW w:w="253" w:type="pct"/>
            <w:tcBorders>
              <w:top w:val="nil"/>
              <w:left w:val="nil"/>
              <w:bottom w:val="single" w:sz="4" w:space="0" w:color="auto"/>
              <w:right w:val="single" w:sz="4" w:space="0" w:color="auto"/>
            </w:tcBorders>
            <w:shd w:val="clear" w:color="auto" w:fill="auto"/>
            <w:vAlign w:val="center"/>
            <w:hideMark/>
          </w:tcPr>
          <w:p w14:paraId="233180E5"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0,20</w:t>
            </w:r>
          </w:p>
        </w:tc>
        <w:tc>
          <w:tcPr>
            <w:tcW w:w="253" w:type="pct"/>
            <w:tcBorders>
              <w:top w:val="nil"/>
              <w:left w:val="nil"/>
              <w:bottom w:val="single" w:sz="4" w:space="0" w:color="auto"/>
              <w:right w:val="single" w:sz="4" w:space="0" w:color="auto"/>
            </w:tcBorders>
            <w:shd w:val="clear" w:color="auto" w:fill="auto"/>
            <w:vAlign w:val="center"/>
            <w:hideMark/>
          </w:tcPr>
          <w:p w14:paraId="3D2A89C3"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0,20</w:t>
            </w:r>
          </w:p>
        </w:tc>
        <w:tc>
          <w:tcPr>
            <w:tcW w:w="253" w:type="pct"/>
            <w:tcBorders>
              <w:top w:val="nil"/>
              <w:left w:val="nil"/>
              <w:bottom w:val="single" w:sz="4" w:space="0" w:color="auto"/>
              <w:right w:val="single" w:sz="4" w:space="0" w:color="auto"/>
            </w:tcBorders>
            <w:shd w:val="clear" w:color="auto" w:fill="auto"/>
            <w:vAlign w:val="center"/>
            <w:hideMark/>
          </w:tcPr>
          <w:p w14:paraId="23F3DD00"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0,20</w:t>
            </w:r>
          </w:p>
        </w:tc>
        <w:tc>
          <w:tcPr>
            <w:tcW w:w="253" w:type="pct"/>
            <w:tcBorders>
              <w:top w:val="nil"/>
              <w:left w:val="nil"/>
              <w:bottom w:val="single" w:sz="4" w:space="0" w:color="auto"/>
              <w:right w:val="single" w:sz="4" w:space="0" w:color="auto"/>
            </w:tcBorders>
            <w:shd w:val="clear" w:color="auto" w:fill="auto"/>
            <w:vAlign w:val="center"/>
            <w:hideMark/>
          </w:tcPr>
          <w:p w14:paraId="5D7216B3"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0,20</w:t>
            </w:r>
          </w:p>
        </w:tc>
        <w:tc>
          <w:tcPr>
            <w:tcW w:w="253" w:type="pct"/>
            <w:tcBorders>
              <w:top w:val="nil"/>
              <w:left w:val="nil"/>
              <w:bottom w:val="single" w:sz="4" w:space="0" w:color="auto"/>
              <w:right w:val="single" w:sz="4" w:space="0" w:color="auto"/>
            </w:tcBorders>
            <w:shd w:val="clear" w:color="auto" w:fill="auto"/>
            <w:vAlign w:val="center"/>
            <w:hideMark/>
          </w:tcPr>
          <w:p w14:paraId="7CDDB8BA"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0,20</w:t>
            </w:r>
          </w:p>
        </w:tc>
        <w:tc>
          <w:tcPr>
            <w:tcW w:w="253" w:type="pct"/>
            <w:tcBorders>
              <w:top w:val="nil"/>
              <w:left w:val="nil"/>
              <w:bottom w:val="single" w:sz="4" w:space="0" w:color="auto"/>
              <w:right w:val="single" w:sz="4" w:space="0" w:color="auto"/>
            </w:tcBorders>
            <w:shd w:val="clear" w:color="auto" w:fill="auto"/>
            <w:vAlign w:val="center"/>
            <w:hideMark/>
          </w:tcPr>
          <w:p w14:paraId="6104A065"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0,20</w:t>
            </w:r>
          </w:p>
        </w:tc>
        <w:tc>
          <w:tcPr>
            <w:tcW w:w="253" w:type="pct"/>
            <w:tcBorders>
              <w:top w:val="nil"/>
              <w:left w:val="nil"/>
              <w:bottom w:val="single" w:sz="4" w:space="0" w:color="auto"/>
              <w:right w:val="single" w:sz="4" w:space="0" w:color="auto"/>
            </w:tcBorders>
            <w:shd w:val="clear" w:color="auto" w:fill="auto"/>
            <w:vAlign w:val="center"/>
            <w:hideMark/>
          </w:tcPr>
          <w:p w14:paraId="098A2108"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0,20</w:t>
            </w:r>
          </w:p>
        </w:tc>
        <w:tc>
          <w:tcPr>
            <w:tcW w:w="253" w:type="pct"/>
            <w:tcBorders>
              <w:top w:val="nil"/>
              <w:left w:val="nil"/>
              <w:bottom w:val="single" w:sz="4" w:space="0" w:color="auto"/>
              <w:right w:val="single" w:sz="4" w:space="0" w:color="auto"/>
            </w:tcBorders>
            <w:shd w:val="clear" w:color="auto" w:fill="auto"/>
            <w:vAlign w:val="center"/>
            <w:hideMark/>
          </w:tcPr>
          <w:p w14:paraId="1321D752"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0,20</w:t>
            </w:r>
          </w:p>
        </w:tc>
        <w:tc>
          <w:tcPr>
            <w:tcW w:w="253" w:type="pct"/>
            <w:tcBorders>
              <w:top w:val="nil"/>
              <w:left w:val="nil"/>
              <w:bottom w:val="single" w:sz="4" w:space="0" w:color="auto"/>
              <w:right w:val="single" w:sz="4" w:space="0" w:color="auto"/>
            </w:tcBorders>
            <w:shd w:val="clear" w:color="auto" w:fill="auto"/>
            <w:vAlign w:val="center"/>
            <w:hideMark/>
          </w:tcPr>
          <w:p w14:paraId="144E2D19"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0,20</w:t>
            </w:r>
          </w:p>
        </w:tc>
        <w:tc>
          <w:tcPr>
            <w:tcW w:w="253" w:type="pct"/>
            <w:tcBorders>
              <w:top w:val="nil"/>
              <w:left w:val="nil"/>
              <w:bottom w:val="single" w:sz="4" w:space="0" w:color="auto"/>
              <w:right w:val="single" w:sz="4" w:space="0" w:color="auto"/>
            </w:tcBorders>
            <w:shd w:val="clear" w:color="auto" w:fill="auto"/>
            <w:vAlign w:val="center"/>
            <w:hideMark/>
          </w:tcPr>
          <w:p w14:paraId="1624D66D"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0,20</w:t>
            </w:r>
          </w:p>
        </w:tc>
        <w:tc>
          <w:tcPr>
            <w:tcW w:w="253" w:type="pct"/>
            <w:tcBorders>
              <w:top w:val="nil"/>
              <w:left w:val="nil"/>
              <w:bottom w:val="single" w:sz="4" w:space="0" w:color="auto"/>
              <w:right w:val="single" w:sz="4" w:space="0" w:color="auto"/>
            </w:tcBorders>
            <w:shd w:val="clear" w:color="auto" w:fill="auto"/>
            <w:vAlign w:val="center"/>
            <w:hideMark/>
          </w:tcPr>
          <w:p w14:paraId="1E42CBDF"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0,20</w:t>
            </w:r>
          </w:p>
        </w:tc>
      </w:tr>
      <w:tr w:rsidR="002E0965" w:rsidRPr="007249BA" w14:paraId="4F99678A" w14:textId="77777777" w:rsidTr="002E0965">
        <w:trPr>
          <w:trHeight w:val="170"/>
          <w:jc w:val="center"/>
        </w:trPr>
        <w:tc>
          <w:tcPr>
            <w:tcW w:w="913" w:type="pct"/>
            <w:tcBorders>
              <w:top w:val="nil"/>
              <w:left w:val="single" w:sz="4" w:space="0" w:color="auto"/>
              <w:bottom w:val="single" w:sz="4" w:space="0" w:color="auto"/>
              <w:right w:val="single" w:sz="4" w:space="0" w:color="auto"/>
            </w:tcBorders>
            <w:shd w:val="clear" w:color="auto" w:fill="auto"/>
            <w:vAlign w:val="center"/>
            <w:hideMark/>
          </w:tcPr>
          <w:p w14:paraId="5D035ACB" w14:textId="77777777" w:rsidR="002E0965" w:rsidRPr="007249BA" w:rsidRDefault="002E0965" w:rsidP="002127DC">
            <w:pPr>
              <w:spacing w:line="240" w:lineRule="auto"/>
              <w:ind w:firstLine="0"/>
              <w:rPr>
                <w:rFonts w:eastAsia="Times New Roman" w:cs="Times New Roman"/>
                <w:color w:val="000000"/>
                <w:sz w:val="20"/>
                <w:szCs w:val="20"/>
                <w:lang w:eastAsia="ru-RU"/>
              </w:rPr>
            </w:pPr>
            <w:r w:rsidRPr="007249BA">
              <w:rPr>
                <w:rFonts w:eastAsia="Times New Roman" w:cs="Times New Roman"/>
                <w:color w:val="000000"/>
                <w:sz w:val="20"/>
                <w:szCs w:val="20"/>
                <w:lang w:eastAsia="ru-RU"/>
              </w:rPr>
              <w:t>Подключенная нагрузка</w:t>
            </w:r>
          </w:p>
        </w:tc>
        <w:tc>
          <w:tcPr>
            <w:tcW w:w="294" w:type="pct"/>
            <w:tcBorders>
              <w:top w:val="nil"/>
              <w:left w:val="nil"/>
              <w:bottom w:val="single" w:sz="4" w:space="0" w:color="auto"/>
              <w:right w:val="single" w:sz="4" w:space="0" w:color="auto"/>
            </w:tcBorders>
            <w:shd w:val="clear" w:color="auto" w:fill="auto"/>
            <w:vAlign w:val="center"/>
            <w:hideMark/>
          </w:tcPr>
          <w:p w14:paraId="64BF03F2"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Гкал/ч</w:t>
            </w:r>
          </w:p>
        </w:tc>
        <w:tc>
          <w:tcPr>
            <w:tcW w:w="253" w:type="pct"/>
            <w:tcBorders>
              <w:top w:val="nil"/>
              <w:left w:val="nil"/>
              <w:bottom w:val="single" w:sz="4" w:space="0" w:color="auto"/>
              <w:right w:val="single" w:sz="4" w:space="0" w:color="auto"/>
            </w:tcBorders>
            <w:shd w:val="clear" w:color="auto" w:fill="auto"/>
            <w:vAlign w:val="center"/>
            <w:hideMark/>
          </w:tcPr>
          <w:p w14:paraId="3826F2FD"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2,79</w:t>
            </w:r>
          </w:p>
        </w:tc>
        <w:tc>
          <w:tcPr>
            <w:tcW w:w="253" w:type="pct"/>
            <w:tcBorders>
              <w:top w:val="nil"/>
              <w:left w:val="nil"/>
              <w:bottom w:val="single" w:sz="4" w:space="0" w:color="auto"/>
              <w:right w:val="single" w:sz="4" w:space="0" w:color="auto"/>
            </w:tcBorders>
            <w:shd w:val="clear" w:color="auto" w:fill="auto"/>
            <w:vAlign w:val="center"/>
            <w:hideMark/>
          </w:tcPr>
          <w:p w14:paraId="49449A0B"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2,79</w:t>
            </w:r>
          </w:p>
        </w:tc>
        <w:tc>
          <w:tcPr>
            <w:tcW w:w="253" w:type="pct"/>
            <w:tcBorders>
              <w:top w:val="nil"/>
              <w:left w:val="nil"/>
              <w:bottom w:val="single" w:sz="4" w:space="0" w:color="auto"/>
              <w:right w:val="single" w:sz="4" w:space="0" w:color="auto"/>
            </w:tcBorders>
            <w:shd w:val="clear" w:color="auto" w:fill="auto"/>
            <w:vAlign w:val="center"/>
            <w:hideMark/>
          </w:tcPr>
          <w:p w14:paraId="67D6726F"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2,79</w:t>
            </w:r>
          </w:p>
        </w:tc>
        <w:tc>
          <w:tcPr>
            <w:tcW w:w="253" w:type="pct"/>
            <w:tcBorders>
              <w:top w:val="nil"/>
              <w:left w:val="nil"/>
              <w:bottom w:val="single" w:sz="4" w:space="0" w:color="auto"/>
              <w:right w:val="single" w:sz="4" w:space="0" w:color="auto"/>
            </w:tcBorders>
            <w:shd w:val="clear" w:color="auto" w:fill="auto"/>
            <w:vAlign w:val="center"/>
            <w:hideMark/>
          </w:tcPr>
          <w:p w14:paraId="28F0EF62"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2,79</w:t>
            </w:r>
          </w:p>
        </w:tc>
        <w:tc>
          <w:tcPr>
            <w:tcW w:w="253" w:type="pct"/>
            <w:tcBorders>
              <w:top w:val="nil"/>
              <w:left w:val="nil"/>
              <w:bottom w:val="single" w:sz="4" w:space="0" w:color="auto"/>
              <w:right w:val="single" w:sz="4" w:space="0" w:color="auto"/>
            </w:tcBorders>
            <w:shd w:val="clear" w:color="auto" w:fill="auto"/>
            <w:vAlign w:val="center"/>
            <w:hideMark/>
          </w:tcPr>
          <w:p w14:paraId="3E1C3B06"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2,79</w:t>
            </w:r>
          </w:p>
        </w:tc>
        <w:tc>
          <w:tcPr>
            <w:tcW w:w="253" w:type="pct"/>
            <w:tcBorders>
              <w:top w:val="nil"/>
              <w:left w:val="nil"/>
              <w:bottom w:val="single" w:sz="4" w:space="0" w:color="auto"/>
              <w:right w:val="single" w:sz="4" w:space="0" w:color="auto"/>
            </w:tcBorders>
            <w:shd w:val="clear" w:color="auto" w:fill="auto"/>
            <w:vAlign w:val="center"/>
            <w:hideMark/>
          </w:tcPr>
          <w:p w14:paraId="5C112667"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2,79</w:t>
            </w:r>
          </w:p>
        </w:tc>
        <w:tc>
          <w:tcPr>
            <w:tcW w:w="253" w:type="pct"/>
            <w:tcBorders>
              <w:top w:val="nil"/>
              <w:left w:val="nil"/>
              <w:bottom w:val="single" w:sz="4" w:space="0" w:color="auto"/>
              <w:right w:val="single" w:sz="4" w:space="0" w:color="auto"/>
            </w:tcBorders>
            <w:shd w:val="clear" w:color="auto" w:fill="auto"/>
            <w:vAlign w:val="center"/>
            <w:hideMark/>
          </w:tcPr>
          <w:p w14:paraId="18FB135D"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2,79</w:t>
            </w:r>
          </w:p>
        </w:tc>
        <w:tc>
          <w:tcPr>
            <w:tcW w:w="253" w:type="pct"/>
            <w:tcBorders>
              <w:top w:val="nil"/>
              <w:left w:val="nil"/>
              <w:bottom w:val="single" w:sz="4" w:space="0" w:color="auto"/>
              <w:right w:val="single" w:sz="4" w:space="0" w:color="auto"/>
            </w:tcBorders>
            <w:shd w:val="clear" w:color="auto" w:fill="auto"/>
            <w:vAlign w:val="center"/>
            <w:hideMark/>
          </w:tcPr>
          <w:p w14:paraId="7322975F"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2,79</w:t>
            </w:r>
          </w:p>
        </w:tc>
        <w:tc>
          <w:tcPr>
            <w:tcW w:w="253" w:type="pct"/>
            <w:tcBorders>
              <w:top w:val="nil"/>
              <w:left w:val="nil"/>
              <w:bottom w:val="single" w:sz="4" w:space="0" w:color="auto"/>
              <w:right w:val="single" w:sz="4" w:space="0" w:color="auto"/>
            </w:tcBorders>
            <w:shd w:val="clear" w:color="auto" w:fill="auto"/>
            <w:vAlign w:val="center"/>
            <w:hideMark/>
          </w:tcPr>
          <w:p w14:paraId="11160762"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2,79</w:t>
            </w:r>
          </w:p>
        </w:tc>
        <w:tc>
          <w:tcPr>
            <w:tcW w:w="253" w:type="pct"/>
            <w:tcBorders>
              <w:top w:val="nil"/>
              <w:left w:val="nil"/>
              <w:bottom w:val="single" w:sz="4" w:space="0" w:color="auto"/>
              <w:right w:val="single" w:sz="4" w:space="0" w:color="auto"/>
            </w:tcBorders>
            <w:shd w:val="clear" w:color="auto" w:fill="auto"/>
            <w:vAlign w:val="center"/>
            <w:hideMark/>
          </w:tcPr>
          <w:p w14:paraId="1525F56C"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2,79</w:t>
            </w:r>
          </w:p>
        </w:tc>
        <w:tc>
          <w:tcPr>
            <w:tcW w:w="253" w:type="pct"/>
            <w:tcBorders>
              <w:top w:val="nil"/>
              <w:left w:val="nil"/>
              <w:bottom w:val="single" w:sz="4" w:space="0" w:color="auto"/>
              <w:right w:val="single" w:sz="4" w:space="0" w:color="auto"/>
            </w:tcBorders>
            <w:shd w:val="clear" w:color="auto" w:fill="auto"/>
            <w:vAlign w:val="center"/>
            <w:hideMark/>
          </w:tcPr>
          <w:p w14:paraId="6C44FA43"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2,79</w:t>
            </w:r>
          </w:p>
        </w:tc>
        <w:tc>
          <w:tcPr>
            <w:tcW w:w="253" w:type="pct"/>
            <w:tcBorders>
              <w:top w:val="nil"/>
              <w:left w:val="nil"/>
              <w:bottom w:val="single" w:sz="4" w:space="0" w:color="auto"/>
              <w:right w:val="single" w:sz="4" w:space="0" w:color="auto"/>
            </w:tcBorders>
            <w:shd w:val="clear" w:color="auto" w:fill="auto"/>
            <w:vAlign w:val="center"/>
            <w:hideMark/>
          </w:tcPr>
          <w:p w14:paraId="2D41C7DD"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2,79</w:t>
            </w:r>
          </w:p>
        </w:tc>
        <w:tc>
          <w:tcPr>
            <w:tcW w:w="253" w:type="pct"/>
            <w:tcBorders>
              <w:top w:val="nil"/>
              <w:left w:val="nil"/>
              <w:bottom w:val="single" w:sz="4" w:space="0" w:color="auto"/>
              <w:right w:val="single" w:sz="4" w:space="0" w:color="auto"/>
            </w:tcBorders>
            <w:shd w:val="clear" w:color="auto" w:fill="auto"/>
            <w:vAlign w:val="center"/>
            <w:hideMark/>
          </w:tcPr>
          <w:p w14:paraId="4F9D35F0"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2,79</w:t>
            </w:r>
          </w:p>
        </w:tc>
        <w:tc>
          <w:tcPr>
            <w:tcW w:w="253" w:type="pct"/>
            <w:tcBorders>
              <w:top w:val="nil"/>
              <w:left w:val="nil"/>
              <w:bottom w:val="single" w:sz="4" w:space="0" w:color="auto"/>
              <w:right w:val="single" w:sz="4" w:space="0" w:color="auto"/>
            </w:tcBorders>
            <w:shd w:val="clear" w:color="auto" w:fill="auto"/>
            <w:vAlign w:val="center"/>
            <w:hideMark/>
          </w:tcPr>
          <w:p w14:paraId="5D2B0B0F"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2,79</w:t>
            </w:r>
          </w:p>
        </w:tc>
        <w:tc>
          <w:tcPr>
            <w:tcW w:w="253" w:type="pct"/>
            <w:tcBorders>
              <w:top w:val="nil"/>
              <w:left w:val="nil"/>
              <w:bottom w:val="single" w:sz="4" w:space="0" w:color="auto"/>
              <w:right w:val="single" w:sz="4" w:space="0" w:color="auto"/>
            </w:tcBorders>
            <w:shd w:val="clear" w:color="auto" w:fill="auto"/>
            <w:vAlign w:val="center"/>
            <w:hideMark/>
          </w:tcPr>
          <w:p w14:paraId="5754143E"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2,79</w:t>
            </w:r>
          </w:p>
        </w:tc>
      </w:tr>
      <w:tr w:rsidR="002E0965" w:rsidRPr="007249BA" w14:paraId="1402B46C" w14:textId="77777777" w:rsidTr="002E0965">
        <w:trPr>
          <w:trHeight w:val="170"/>
          <w:jc w:val="center"/>
        </w:trPr>
        <w:tc>
          <w:tcPr>
            <w:tcW w:w="913" w:type="pct"/>
            <w:vMerge w:val="restart"/>
            <w:tcBorders>
              <w:top w:val="nil"/>
              <w:left w:val="single" w:sz="4" w:space="0" w:color="auto"/>
              <w:bottom w:val="single" w:sz="4" w:space="0" w:color="auto"/>
              <w:right w:val="single" w:sz="4" w:space="0" w:color="auto"/>
            </w:tcBorders>
            <w:shd w:val="clear" w:color="auto" w:fill="auto"/>
            <w:vAlign w:val="center"/>
            <w:hideMark/>
          </w:tcPr>
          <w:p w14:paraId="4B25EAE1" w14:textId="77777777" w:rsidR="002E0965" w:rsidRPr="007249BA" w:rsidRDefault="002E0965" w:rsidP="002127DC">
            <w:pPr>
              <w:spacing w:line="240" w:lineRule="auto"/>
              <w:ind w:firstLine="0"/>
              <w:rPr>
                <w:rFonts w:eastAsia="Times New Roman" w:cs="Times New Roman"/>
                <w:color w:val="000000"/>
                <w:sz w:val="20"/>
                <w:szCs w:val="20"/>
                <w:lang w:eastAsia="ru-RU"/>
              </w:rPr>
            </w:pPr>
            <w:proofErr w:type="gramStart"/>
            <w:r w:rsidRPr="007249BA">
              <w:rPr>
                <w:rFonts w:eastAsia="Times New Roman" w:cs="Times New Roman"/>
                <w:color w:val="000000"/>
                <w:sz w:val="20"/>
                <w:szCs w:val="20"/>
                <w:lang w:eastAsia="ru-RU"/>
              </w:rPr>
              <w:t>резерв(</w:t>
            </w:r>
            <w:proofErr w:type="gramEnd"/>
            <w:r w:rsidRPr="007249BA">
              <w:rPr>
                <w:rFonts w:eastAsia="Times New Roman" w:cs="Times New Roman"/>
                <w:color w:val="000000"/>
                <w:sz w:val="20"/>
                <w:szCs w:val="20"/>
                <w:lang w:eastAsia="ru-RU"/>
              </w:rPr>
              <w:t>+)/ дефицит(-)</w:t>
            </w:r>
          </w:p>
        </w:tc>
        <w:tc>
          <w:tcPr>
            <w:tcW w:w="294" w:type="pct"/>
            <w:tcBorders>
              <w:top w:val="nil"/>
              <w:left w:val="nil"/>
              <w:bottom w:val="single" w:sz="4" w:space="0" w:color="auto"/>
              <w:right w:val="single" w:sz="4" w:space="0" w:color="auto"/>
            </w:tcBorders>
            <w:shd w:val="clear" w:color="auto" w:fill="auto"/>
            <w:vAlign w:val="center"/>
            <w:hideMark/>
          </w:tcPr>
          <w:p w14:paraId="08B09A1A"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Гкал/ч</w:t>
            </w:r>
          </w:p>
        </w:tc>
        <w:tc>
          <w:tcPr>
            <w:tcW w:w="253" w:type="pct"/>
            <w:tcBorders>
              <w:top w:val="nil"/>
              <w:left w:val="nil"/>
              <w:bottom w:val="single" w:sz="4" w:space="0" w:color="auto"/>
              <w:right w:val="single" w:sz="4" w:space="0" w:color="auto"/>
            </w:tcBorders>
            <w:shd w:val="clear" w:color="auto" w:fill="auto"/>
            <w:vAlign w:val="center"/>
            <w:hideMark/>
          </w:tcPr>
          <w:p w14:paraId="26D6FF22"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6,82</w:t>
            </w:r>
          </w:p>
        </w:tc>
        <w:tc>
          <w:tcPr>
            <w:tcW w:w="253" w:type="pct"/>
            <w:tcBorders>
              <w:top w:val="nil"/>
              <w:left w:val="nil"/>
              <w:bottom w:val="single" w:sz="4" w:space="0" w:color="auto"/>
              <w:right w:val="single" w:sz="4" w:space="0" w:color="auto"/>
            </w:tcBorders>
            <w:shd w:val="clear" w:color="auto" w:fill="auto"/>
            <w:vAlign w:val="center"/>
            <w:hideMark/>
          </w:tcPr>
          <w:p w14:paraId="210687B5"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6,82</w:t>
            </w:r>
          </w:p>
        </w:tc>
        <w:tc>
          <w:tcPr>
            <w:tcW w:w="253" w:type="pct"/>
            <w:tcBorders>
              <w:top w:val="nil"/>
              <w:left w:val="nil"/>
              <w:bottom w:val="single" w:sz="4" w:space="0" w:color="auto"/>
              <w:right w:val="single" w:sz="4" w:space="0" w:color="auto"/>
            </w:tcBorders>
            <w:shd w:val="clear" w:color="auto" w:fill="auto"/>
            <w:vAlign w:val="center"/>
            <w:hideMark/>
          </w:tcPr>
          <w:p w14:paraId="1290E1C1"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6,82</w:t>
            </w:r>
          </w:p>
        </w:tc>
        <w:tc>
          <w:tcPr>
            <w:tcW w:w="253" w:type="pct"/>
            <w:tcBorders>
              <w:top w:val="nil"/>
              <w:left w:val="nil"/>
              <w:bottom w:val="single" w:sz="4" w:space="0" w:color="auto"/>
              <w:right w:val="single" w:sz="4" w:space="0" w:color="auto"/>
            </w:tcBorders>
            <w:shd w:val="clear" w:color="auto" w:fill="auto"/>
            <w:vAlign w:val="center"/>
            <w:hideMark/>
          </w:tcPr>
          <w:p w14:paraId="5B316907"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6,82</w:t>
            </w:r>
          </w:p>
        </w:tc>
        <w:tc>
          <w:tcPr>
            <w:tcW w:w="253" w:type="pct"/>
            <w:tcBorders>
              <w:top w:val="nil"/>
              <w:left w:val="nil"/>
              <w:bottom w:val="single" w:sz="4" w:space="0" w:color="auto"/>
              <w:right w:val="single" w:sz="4" w:space="0" w:color="auto"/>
            </w:tcBorders>
            <w:shd w:val="clear" w:color="auto" w:fill="auto"/>
            <w:vAlign w:val="center"/>
            <w:hideMark/>
          </w:tcPr>
          <w:p w14:paraId="11970910"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6,82</w:t>
            </w:r>
          </w:p>
        </w:tc>
        <w:tc>
          <w:tcPr>
            <w:tcW w:w="253" w:type="pct"/>
            <w:tcBorders>
              <w:top w:val="nil"/>
              <w:left w:val="nil"/>
              <w:bottom w:val="single" w:sz="4" w:space="0" w:color="auto"/>
              <w:right w:val="single" w:sz="4" w:space="0" w:color="auto"/>
            </w:tcBorders>
            <w:shd w:val="clear" w:color="auto" w:fill="auto"/>
            <w:vAlign w:val="center"/>
            <w:hideMark/>
          </w:tcPr>
          <w:p w14:paraId="6A436448"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6,82</w:t>
            </w:r>
          </w:p>
        </w:tc>
        <w:tc>
          <w:tcPr>
            <w:tcW w:w="253" w:type="pct"/>
            <w:tcBorders>
              <w:top w:val="nil"/>
              <w:left w:val="nil"/>
              <w:bottom w:val="single" w:sz="4" w:space="0" w:color="auto"/>
              <w:right w:val="single" w:sz="4" w:space="0" w:color="auto"/>
            </w:tcBorders>
            <w:shd w:val="clear" w:color="auto" w:fill="auto"/>
            <w:vAlign w:val="center"/>
            <w:hideMark/>
          </w:tcPr>
          <w:p w14:paraId="366B0436"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6,82</w:t>
            </w:r>
          </w:p>
        </w:tc>
        <w:tc>
          <w:tcPr>
            <w:tcW w:w="253" w:type="pct"/>
            <w:tcBorders>
              <w:top w:val="nil"/>
              <w:left w:val="nil"/>
              <w:bottom w:val="single" w:sz="4" w:space="0" w:color="auto"/>
              <w:right w:val="single" w:sz="4" w:space="0" w:color="auto"/>
            </w:tcBorders>
            <w:shd w:val="clear" w:color="auto" w:fill="auto"/>
            <w:vAlign w:val="center"/>
            <w:hideMark/>
          </w:tcPr>
          <w:p w14:paraId="428D4E3B"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6,82</w:t>
            </w:r>
          </w:p>
        </w:tc>
        <w:tc>
          <w:tcPr>
            <w:tcW w:w="253" w:type="pct"/>
            <w:tcBorders>
              <w:top w:val="nil"/>
              <w:left w:val="nil"/>
              <w:bottom w:val="single" w:sz="4" w:space="0" w:color="auto"/>
              <w:right w:val="single" w:sz="4" w:space="0" w:color="auto"/>
            </w:tcBorders>
            <w:shd w:val="clear" w:color="auto" w:fill="auto"/>
            <w:vAlign w:val="center"/>
            <w:hideMark/>
          </w:tcPr>
          <w:p w14:paraId="41FEF344"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6,82</w:t>
            </w:r>
          </w:p>
        </w:tc>
        <w:tc>
          <w:tcPr>
            <w:tcW w:w="253" w:type="pct"/>
            <w:tcBorders>
              <w:top w:val="nil"/>
              <w:left w:val="nil"/>
              <w:bottom w:val="single" w:sz="4" w:space="0" w:color="auto"/>
              <w:right w:val="single" w:sz="4" w:space="0" w:color="auto"/>
            </w:tcBorders>
            <w:shd w:val="clear" w:color="auto" w:fill="auto"/>
            <w:vAlign w:val="center"/>
            <w:hideMark/>
          </w:tcPr>
          <w:p w14:paraId="6CC75CA1"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6,82</w:t>
            </w:r>
          </w:p>
        </w:tc>
        <w:tc>
          <w:tcPr>
            <w:tcW w:w="253" w:type="pct"/>
            <w:tcBorders>
              <w:top w:val="nil"/>
              <w:left w:val="nil"/>
              <w:bottom w:val="single" w:sz="4" w:space="0" w:color="auto"/>
              <w:right w:val="single" w:sz="4" w:space="0" w:color="auto"/>
            </w:tcBorders>
            <w:shd w:val="clear" w:color="auto" w:fill="auto"/>
            <w:vAlign w:val="center"/>
            <w:hideMark/>
          </w:tcPr>
          <w:p w14:paraId="37398007"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6,82</w:t>
            </w:r>
          </w:p>
        </w:tc>
        <w:tc>
          <w:tcPr>
            <w:tcW w:w="253" w:type="pct"/>
            <w:tcBorders>
              <w:top w:val="nil"/>
              <w:left w:val="nil"/>
              <w:bottom w:val="single" w:sz="4" w:space="0" w:color="auto"/>
              <w:right w:val="single" w:sz="4" w:space="0" w:color="auto"/>
            </w:tcBorders>
            <w:shd w:val="clear" w:color="auto" w:fill="auto"/>
            <w:vAlign w:val="center"/>
            <w:hideMark/>
          </w:tcPr>
          <w:p w14:paraId="33F169FB"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6,82</w:t>
            </w:r>
          </w:p>
        </w:tc>
        <w:tc>
          <w:tcPr>
            <w:tcW w:w="253" w:type="pct"/>
            <w:tcBorders>
              <w:top w:val="nil"/>
              <w:left w:val="nil"/>
              <w:bottom w:val="single" w:sz="4" w:space="0" w:color="auto"/>
              <w:right w:val="single" w:sz="4" w:space="0" w:color="auto"/>
            </w:tcBorders>
            <w:shd w:val="clear" w:color="auto" w:fill="auto"/>
            <w:vAlign w:val="center"/>
            <w:hideMark/>
          </w:tcPr>
          <w:p w14:paraId="4F7B8911"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6,82</w:t>
            </w:r>
          </w:p>
        </w:tc>
        <w:tc>
          <w:tcPr>
            <w:tcW w:w="253" w:type="pct"/>
            <w:tcBorders>
              <w:top w:val="nil"/>
              <w:left w:val="nil"/>
              <w:bottom w:val="single" w:sz="4" w:space="0" w:color="auto"/>
              <w:right w:val="single" w:sz="4" w:space="0" w:color="auto"/>
            </w:tcBorders>
            <w:shd w:val="clear" w:color="auto" w:fill="auto"/>
            <w:vAlign w:val="center"/>
            <w:hideMark/>
          </w:tcPr>
          <w:p w14:paraId="51462492"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6,82</w:t>
            </w:r>
          </w:p>
        </w:tc>
        <w:tc>
          <w:tcPr>
            <w:tcW w:w="253" w:type="pct"/>
            <w:tcBorders>
              <w:top w:val="nil"/>
              <w:left w:val="nil"/>
              <w:bottom w:val="single" w:sz="4" w:space="0" w:color="auto"/>
              <w:right w:val="single" w:sz="4" w:space="0" w:color="auto"/>
            </w:tcBorders>
            <w:shd w:val="clear" w:color="auto" w:fill="auto"/>
            <w:vAlign w:val="center"/>
            <w:hideMark/>
          </w:tcPr>
          <w:p w14:paraId="0AF5D540"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6,82</w:t>
            </w:r>
          </w:p>
        </w:tc>
      </w:tr>
      <w:tr w:rsidR="002E0965" w:rsidRPr="007249BA" w14:paraId="18EEB1C4" w14:textId="77777777" w:rsidTr="002E0965">
        <w:trPr>
          <w:trHeight w:val="170"/>
          <w:jc w:val="center"/>
        </w:trPr>
        <w:tc>
          <w:tcPr>
            <w:tcW w:w="913" w:type="pct"/>
            <w:vMerge/>
            <w:tcBorders>
              <w:top w:val="nil"/>
              <w:left w:val="single" w:sz="4" w:space="0" w:color="auto"/>
              <w:bottom w:val="single" w:sz="4" w:space="0" w:color="auto"/>
              <w:right w:val="single" w:sz="4" w:space="0" w:color="auto"/>
            </w:tcBorders>
            <w:shd w:val="clear" w:color="auto" w:fill="auto"/>
            <w:vAlign w:val="center"/>
            <w:hideMark/>
          </w:tcPr>
          <w:p w14:paraId="46D0413E" w14:textId="77777777" w:rsidR="002E0965" w:rsidRPr="007249BA" w:rsidRDefault="002E0965" w:rsidP="003C69E1">
            <w:pPr>
              <w:spacing w:line="240" w:lineRule="auto"/>
              <w:ind w:firstLine="0"/>
              <w:jc w:val="left"/>
              <w:rPr>
                <w:rFonts w:eastAsia="Times New Roman" w:cs="Times New Roman"/>
                <w:color w:val="000000"/>
                <w:sz w:val="20"/>
                <w:szCs w:val="20"/>
                <w:lang w:eastAsia="ru-RU"/>
              </w:rPr>
            </w:pPr>
          </w:p>
        </w:tc>
        <w:tc>
          <w:tcPr>
            <w:tcW w:w="294" w:type="pct"/>
            <w:tcBorders>
              <w:top w:val="nil"/>
              <w:left w:val="nil"/>
              <w:bottom w:val="single" w:sz="4" w:space="0" w:color="auto"/>
              <w:right w:val="single" w:sz="4" w:space="0" w:color="auto"/>
            </w:tcBorders>
            <w:shd w:val="clear" w:color="auto" w:fill="auto"/>
            <w:vAlign w:val="center"/>
            <w:hideMark/>
          </w:tcPr>
          <w:p w14:paraId="3E63AF3B"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w:t>
            </w:r>
          </w:p>
        </w:tc>
        <w:tc>
          <w:tcPr>
            <w:tcW w:w="253" w:type="pct"/>
            <w:tcBorders>
              <w:top w:val="nil"/>
              <w:left w:val="nil"/>
              <w:bottom w:val="single" w:sz="4" w:space="0" w:color="auto"/>
              <w:right w:val="single" w:sz="4" w:space="0" w:color="auto"/>
            </w:tcBorders>
            <w:shd w:val="clear" w:color="auto" w:fill="auto"/>
            <w:vAlign w:val="center"/>
            <w:hideMark/>
          </w:tcPr>
          <w:p w14:paraId="1AB3D95A"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66,0</w:t>
            </w:r>
          </w:p>
        </w:tc>
        <w:tc>
          <w:tcPr>
            <w:tcW w:w="253" w:type="pct"/>
            <w:tcBorders>
              <w:top w:val="nil"/>
              <w:left w:val="nil"/>
              <w:bottom w:val="single" w:sz="4" w:space="0" w:color="auto"/>
              <w:right w:val="single" w:sz="4" w:space="0" w:color="auto"/>
            </w:tcBorders>
            <w:shd w:val="clear" w:color="auto" w:fill="auto"/>
            <w:vAlign w:val="center"/>
            <w:hideMark/>
          </w:tcPr>
          <w:p w14:paraId="00A5FF55"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66,0</w:t>
            </w:r>
          </w:p>
        </w:tc>
        <w:tc>
          <w:tcPr>
            <w:tcW w:w="253" w:type="pct"/>
            <w:tcBorders>
              <w:top w:val="nil"/>
              <w:left w:val="nil"/>
              <w:bottom w:val="single" w:sz="4" w:space="0" w:color="auto"/>
              <w:right w:val="single" w:sz="4" w:space="0" w:color="auto"/>
            </w:tcBorders>
            <w:shd w:val="clear" w:color="auto" w:fill="auto"/>
            <w:vAlign w:val="center"/>
            <w:hideMark/>
          </w:tcPr>
          <w:p w14:paraId="7B4104BE"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66,0</w:t>
            </w:r>
          </w:p>
        </w:tc>
        <w:tc>
          <w:tcPr>
            <w:tcW w:w="253" w:type="pct"/>
            <w:tcBorders>
              <w:top w:val="nil"/>
              <w:left w:val="nil"/>
              <w:bottom w:val="single" w:sz="4" w:space="0" w:color="auto"/>
              <w:right w:val="single" w:sz="4" w:space="0" w:color="auto"/>
            </w:tcBorders>
            <w:shd w:val="clear" w:color="auto" w:fill="auto"/>
            <w:vAlign w:val="center"/>
            <w:hideMark/>
          </w:tcPr>
          <w:p w14:paraId="085FD4F4"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66,0</w:t>
            </w:r>
          </w:p>
        </w:tc>
        <w:tc>
          <w:tcPr>
            <w:tcW w:w="253" w:type="pct"/>
            <w:tcBorders>
              <w:top w:val="nil"/>
              <w:left w:val="nil"/>
              <w:bottom w:val="single" w:sz="4" w:space="0" w:color="auto"/>
              <w:right w:val="single" w:sz="4" w:space="0" w:color="auto"/>
            </w:tcBorders>
            <w:shd w:val="clear" w:color="auto" w:fill="auto"/>
            <w:vAlign w:val="center"/>
            <w:hideMark/>
          </w:tcPr>
          <w:p w14:paraId="5F795142"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66,0</w:t>
            </w:r>
          </w:p>
        </w:tc>
        <w:tc>
          <w:tcPr>
            <w:tcW w:w="253" w:type="pct"/>
            <w:tcBorders>
              <w:top w:val="nil"/>
              <w:left w:val="nil"/>
              <w:bottom w:val="single" w:sz="4" w:space="0" w:color="auto"/>
              <w:right w:val="single" w:sz="4" w:space="0" w:color="auto"/>
            </w:tcBorders>
            <w:shd w:val="clear" w:color="auto" w:fill="auto"/>
            <w:vAlign w:val="center"/>
            <w:hideMark/>
          </w:tcPr>
          <w:p w14:paraId="4C2F28CB"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66,0</w:t>
            </w:r>
          </w:p>
        </w:tc>
        <w:tc>
          <w:tcPr>
            <w:tcW w:w="253" w:type="pct"/>
            <w:tcBorders>
              <w:top w:val="nil"/>
              <w:left w:val="nil"/>
              <w:bottom w:val="single" w:sz="4" w:space="0" w:color="auto"/>
              <w:right w:val="single" w:sz="4" w:space="0" w:color="auto"/>
            </w:tcBorders>
            <w:shd w:val="clear" w:color="auto" w:fill="auto"/>
            <w:vAlign w:val="center"/>
            <w:hideMark/>
          </w:tcPr>
          <w:p w14:paraId="483CC917"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66,0</w:t>
            </w:r>
          </w:p>
        </w:tc>
        <w:tc>
          <w:tcPr>
            <w:tcW w:w="253" w:type="pct"/>
            <w:tcBorders>
              <w:top w:val="nil"/>
              <w:left w:val="nil"/>
              <w:bottom w:val="single" w:sz="4" w:space="0" w:color="auto"/>
              <w:right w:val="single" w:sz="4" w:space="0" w:color="auto"/>
            </w:tcBorders>
            <w:shd w:val="clear" w:color="auto" w:fill="auto"/>
            <w:vAlign w:val="center"/>
            <w:hideMark/>
          </w:tcPr>
          <w:p w14:paraId="5EFB4CEC"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66,0</w:t>
            </w:r>
          </w:p>
        </w:tc>
        <w:tc>
          <w:tcPr>
            <w:tcW w:w="253" w:type="pct"/>
            <w:tcBorders>
              <w:top w:val="nil"/>
              <w:left w:val="nil"/>
              <w:bottom w:val="single" w:sz="4" w:space="0" w:color="auto"/>
              <w:right w:val="single" w:sz="4" w:space="0" w:color="auto"/>
            </w:tcBorders>
            <w:shd w:val="clear" w:color="auto" w:fill="auto"/>
            <w:vAlign w:val="center"/>
            <w:hideMark/>
          </w:tcPr>
          <w:p w14:paraId="69C2E435"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66,0</w:t>
            </w:r>
          </w:p>
        </w:tc>
        <w:tc>
          <w:tcPr>
            <w:tcW w:w="253" w:type="pct"/>
            <w:tcBorders>
              <w:top w:val="nil"/>
              <w:left w:val="nil"/>
              <w:bottom w:val="single" w:sz="4" w:space="0" w:color="auto"/>
              <w:right w:val="single" w:sz="4" w:space="0" w:color="auto"/>
            </w:tcBorders>
            <w:shd w:val="clear" w:color="auto" w:fill="auto"/>
            <w:vAlign w:val="center"/>
            <w:hideMark/>
          </w:tcPr>
          <w:p w14:paraId="74B9A35C"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66,0</w:t>
            </w:r>
          </w:p>
        </w:tc>
        <w:tc>
          <w:tcPr>
            <w:tcW w:w="253" w:type="pct"/>
            <w:tcBorders>
              <w:top w:val="nil"/>
              <w:left w:val="nil"/>
              <w:bottom w:val="single" w:sz="4" w:space="0" w:color="auto"/>
              <w:right w:val="single" w:sz="4" w:space="0" w:color="auto"/>
            </w:tcBorders>
            <w:shd w:val="clear" w:color="auto" w:fill="auto"/>
            <w:vAlign w:val="center"/>
            <w:hideMark/>
          </w:tcPr>
          <w:p w14:paraId="10BD0606"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66,0</w:t>
            </w:r>
          </w:p>
        </w:tc>
        <w:tc>
          <w:tcPr>
            <w:tcW w:w="253" w:type="pct"/>
            <w:tcBorders>
              <w:top w:val="nil"/>
              <w:left w:val="nil"/>
              <w:bottom w:val="single" w:sz="4" w:space="0" w:color="auto"/>
              <w:right w:val="single" w:sz="4" w:space="0" w:color="auto"/>
            </w:tcBorders>
            <w:shd w:val="clear" w:color="auto" w:fill="auto"/>
            <w:vAlign w:val="center"/>
            <w:hideMark/>
          </w:tcPr>
          <w:p w14:paraId="3E9CC290"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66,0</w:t>
            </w:r>
          </w:p>
        </w:tc>
        <w:tc>
          <w:tcPr>
            <w:tcW w:w="253" w:type="pct"/>
            <w:tcBorders>
              <w:top w:val="nil"/>
              <w:left w:val="nil"/>
              <w:bottom w:val="single" w:sz="4" w:space="0" w:color="auto"/>
              <w:right w:val="single" w:sz="4" w:space="0" w:color="auto"/>
            </w:tcBorders>
            <w:shd w:val="clear" w:color="auto" w:fill="auto"/>
            <w:vAlign w:val="center"/>
            <w:hideMark/>
          </w:tcPr>
          <w:p w14:paraId="1EE0D280"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66,0</w:t>
            </w:r>
          </w:p>
        </w:tc>
        <w:tc>
          <w:tcPr>
            <w:tcW w:w="253" w:type="pct"/>
            <w:tcBorders>
              <w:top w:val="nil"/>
              <w:left w:val="nil"/>
              <w:bottom w:val="single" w:sz="4" w:space="0" w:color="auto"/>
              <w:right w:val="single" w:sz="4" w:space="0" w:color="auto"/>
            </w:tcBorders>
            <w:shd w:val="clear" w:color="auto" w:fill="auto"/>
            <w:vAlign w:val="center"/>
            <w:hideMark/>
          </w:tcPr>
          <w:p w14:paraId="31F83737"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66,0</w:t>
            </w:r>
          </w:p>
        </w:tc>
        <w:tc>
          <w:tcPr>
            <w:tcW w:w="253" w:type="pct"/>
            <w:tcBorders>
              <w:top w:val="nil"/>
              <w:left w:val="nil"/>
              <w:bottom w:val="single" w:sz="4" w:space="0" w:color="auto"/>
              <w:right w:val="single" w:sz="4" w:space="0" w:color="auto"/>
            </w:tcBorders>
            <w:shd w:val="clear" w:color="auto" w:fill="auto"/>
            <w:vAlign w:val="center"/>
            <w:hideMark/>
          </w:tcPr>
          <w:p w14:paraId="1A6B1419"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66,0</w:t>
            </w:r>
          </w:p>
        </w:tc>
      </w:tr>
    </w:tbl>
    <w:p w14:paraId="182665E7" w14:textId="77777777" w:rsidR="003C69E1" w:rsidRPr="007249BA" w:rsidRDefault="003C69E1" w:rsidP="003C69E1">
      <w:pPr>
        <w:spacing w:line="240" w:lineRule="auto"/>
        <w:ind w:firstLine="0"/>
        <w:rPr>
          <w:rFonts w:eastAsia="Times New Roman" w:cs="Times New Roman"/>
          <w:color w:val="000000"/>
          <w:sz w:val="20"/>
          <w:szCs w:val="20"/>
          <w:lang w:eastAsia="ru-RU"/>
        </w:rPr>
      </w:pPr>
    </w:p>
    <w:p w14:paraId="141FFD27" w14:textId="68B17D83" w:rsidR="003C69E1" w:rsidRPr="007249BA" w:rsidRDefault="003C69E1" w:rsidP="003C69E1">
      <w:pPr>
        <w:pStyle w:val="ac"/>
        <w:spacing w:before="120"/>
        <w:rPr>
          <w:b w:val="0"/>
          <w:sz w:val="24"/>
          <w:szCs w:val="24"/>
        </w:rPr>
      </w:pPr>
      <w:bookmarkStart w:id="74" w:name="_Toc98946725"/>
      <w:bookmarkStart w:id="75" w:name="_Toc104539963"/>
      <w:r w:rsidRPr="007249BA">
        <w:rPr>
          <w:b w:val="0"/>
          <w:sz w:val="24"/>
          <w:szCs w:val="24"/>
        </w:rPr>
        <w:t xml:space="preserve">Таблица </w:t>
      </w:r>
      <w:r w:rsidRPr="007249BA">
        <w:rPr>
          <w:b w:val="0"/>
          <w:sz w:val="24"/>
          <w:szCs w:val="24"/>
        </w:rPr>
        <w:fldChar w:fldCharType="begin"/>
      </w:r>
      <w:r w:rsidRPr="007249BA">
        <w:rPr>
          <w:b w:val="0"/>
          <w:sz w:val="24"/>
          <w:szCs w:val="24"/>
        </w:rPr>
        <w:instrText xml:space="preserve"> SEQ Таблица \* ARABIC </w:instrText>
      </w:r>
      <w:r w:rsidRPr="007249BA">
        <w:rPr>
          <w:b w:val="0"/>
          <w:sz w:val="24"/>
          <w:szCs w:val="24"/>
        </w:rPr>
        <w:fldChar w:fldCharType="separate"/>
      </w:r>
      <w:r w:rsidR="007249BA">
        <w:rPr>
          <w:b w:val="0"/>
          <w:noProof/>
          <w:sz w:val="24"/>
          <w:szCs w:val="24"/>
        </w:rPr>
        <w:t>11</w:t>
      </w:r>
      <w:r w:rsidRPr="007249BA">
        <w:rPr>
          <w:b w:val="0"/>
          <w:noProof/>
          <w:sz w:val="24"/>
          <w:szCs w:val="24"/>
        </w:rPr>
        <w:fldChar w:fldCharType="end"/>
      </w:r>
      <w:r w:rsidRPr="007249BA">
        <w:rPr>
          <w:b w:val="0"/>
          <w:sz w:val="24"/>
          <w:szCs w:val="24"/>
        </w:rPr>
        <w:t xml:space="preserve"> – Бал</w:t>
      </w:r>
      <w:r w:rsidR="002127DC" w:rsidRPr="007249BA">
        <w:rPr>
          <w:b w:val="0"/>
          <w:sz w:val="24"/>
          <w:szCs w:val="24"/>
        </w:rPr>
        <w:t>анс тепловой мощности присоедине</w:t>
      </w:r>
      <w:r w:rsidRPr="007249BA">
        <w:rPr>
          <w:b w:val="0"/>
          <w:sz w:val="24"/>
          <w:szCs w:val="24"/>
        </w:rPr>
        <w:t>нной тепловой нагрузки для котельных с.п. Покур (Вариант №</w:t>
      </w:r>
      <w:r w:rsidR="00F25D0A" w:rsidRPr="007249BA">
        <w:rPr>
          <w:b w:val="0"/>
          <w:sz w:val="24"/>
          <w:szCs w:val="24"/>
        </w:rPr>
        <w:t xml:space="preserve"> </w:t>
      </w:r>
      <w:r w:rsidRPr="007249BA">
        <w:rPr>
          <w:b w:val="0"/>
          <w:sz w:val="24"/>
          <w:szCs w:val="24"/>
        </w:rPr>
        <w:t>2)</w:t>
      </w:r>
      <w:bookmarkEnd w:id="74"/>
      <w:bookmarkEnd w:id="75"/>
    </w:p>
    <w:tbl>
      <w:tblPr>
        <w:tblW w:w="4486" w:type="pct"/>
        <w:jc w:val="center"/>
        <w:tblLook w:val="04A0" w:firstRow="1" w:lastRow="0" w:firstColumn="1" w:lastColumn="0" w:noHBand="0" w:noVBand="1"/>
      </w:tblPr>
      <w:tblGrid>
        <w:gridCol w:w="2292"/>
        <w:gridCol w:w="775"/>
        <w:gridCol w:w="667"/>
        <w:gridCol w:w="666"/>
        <w:gridCol w:w="666"/>
        <w:gridCol w:w="666"/>
        <w:gridCol w:w="666"/>
        <w:gridCol w:w="666"/>
        <w:gridCol w:w="666"/>
        <w:gridCol w:w="666"/>
        <w:gridCol w:w="666"/>
        <w:gridCol w:w="666"/>
        <w:gridCol w:w="666"/>
        <w:gridCol w:w="666"/>
        <w:gridCol w:w="666"/>
        <w:gridCol w:w="666"/>
        <w:gridCol w:w="671"/>
      </w:tblGrid>
      <w:tr w:rsidR="002E0965" w:rsidRPr="007249BA" w14:paraId="40B7CD23" w14:textId="77777777" w:rsidTr="002E0965">
        <w:trPr>
          <w:trHeight w:val="113"/>
          <w:jc w:val="center"/>
        </w:trPr>
        <w:tc>
          <w:tcPr>
            <w:tcW w:w="8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3F776B"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Параметры</w:t>
            </w:r>
          </w:p>
        </w:tc>
        <w:tc>
          <w:tcPr>
            <w:tcW w:w="296" w:type="pct"/>
            <w:tcBorders>
              <w:top w:val="single" w:sz="4" w:space="0" w:color="auto"/>
              <w:left w:val="nil"/>
              <w:bottom w:val="single" w:sz="4" w:space="0" w:color="auto"/>
              <w:right w:val="single" w:sz="4" w:space="0" w:color="auto"/>
            </w:tcBorders>
            <w:shd w:val="clear" w:color="auto" w:fill="auto"/>
            <w:vAlign w:val="center"/>
            <w:hideMark/>
          </w:tcPr>
          <w:p w14:paraId="5FD50AD4"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Ед. изм.</w:t>
            </w:r>
          </w:p>
        </w:tc>
        <w:tc>
          <w:tcPr>
            <w:tcW w:w="255" w:type="pct"/>
            <w:tcBorders>
              <w:top w:val="single" w:sz="4" w:space="0" w:color="auto"/>
              <w:left w:val="nil"/>
              <w:bottom w:val="single" w:sz="4" w:space="0" w:color="auto"/>
              <w:right w:val="single" w:sz="4" w:space="0" w:color="auto"/>
            </w:tcBorders>
            <w:shd w:val="clear" w:color="auto" w:fill="auto"/>
            <w:vAlign w:val="center"/>
            <w:hideMark/>
          </w:tcPr>
          <w:p w14:paraId="7A700D0E"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2023</w:t>
            </w:r>
          </w:p>
        </w:tc>
        <w:tc>
          <w:tcPr>
            <w:tcW w:w="255" w:type="pct"/>
            <w:tcBorders>
              <w:top w:val="single" w:sz="4" w:space="0" w:color="auto"/>
              <w:left w:val="nil"/>
              <w:bottom w:val="single" w:sz="4" w:space="0" w:color="auto"/>
              <w:right w:val="single" w:sz="4" w:space="0" w:color="auto"/>
            </w:tcBorders>
            <w:shd w:val="clear" w:color="auto" w:fill="auto"/>
            <w:vAlign w:val="center"/>
            <w:hideMark/>
          </w:tcPr>
          <w:p w14:paraId="37B1C94C"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2024</w:t>
            </w:r>
          </w:p>
        </w:tc>
        <w:tc>
          <w:tcPr>
            <w:tcW w:w="255" w:type="pct"/>
            <w:tcBorders>
              <w:top w:val="single" w:sz="4" w:space="0" w:color="auto"/>
              <w:left w:val="nil"/>
              <w:bottom w:val="single" w:sz="4" w:space="0" w:color="auto"/>
              <w:right w:val="single" w:sz="4" w:space="0" w:color="auto"/>
            </w:tcBorders>
            <w:shd w:val="clear" w:color="auto" w:fill="auto"/>
            <w:vAlign w:val="center"/>
            <w:hideMark/>
          </w:tcPr>
          <w:p w14:paraId="3A844226"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2025</w:t>
            </w:r>
          </w:p>
        </w:tc>
        <w:tc>
          <w:tcPr>
            <w:tcW w:w="255" w:type="pct"/>
            <w:tcBorders>
              <w:top w:val="single" w:sz="4" w:space="0" w:color="auto"/>
              <w:left w:val="nil"/>
              <w:bottom w:val="single" w:sz="4" w:space="0" w:color="auto"/>
              <w:right w:val="single" w:sz="4" w:space="0" w:color="auto"/>
            </w:tcBorders>
            <w:shd w:val="clear" w:color="auto" w:fill="auto"/>
            <w:vAlign w:val="center"/>
            <w:hideMark/>
          </w:tcPr>
          <w:p w14:paraId="7EEA87F7"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2026</w:t>
            </w:r>
          </w:p>
        </w:tc>
        <w:tc>
          <w:tcPr>
            <w:tcW w:w="255" w:type="pct"/>
            <w:tcBorders>
              <w:top w:val="single" w:sz="4" w:space="0" w:color="auto"/>
              <w:left w:val="nil"/>
              <w:bottom w:val="single" w:sz="4" w:space="0" w:color="auto"/>
              <w:right w:val="single" w:sz="4" w:space="0" w:color="auto"/>
            </w:tcBorders>
            <w:shd w:val="clear" w:color="auto" w:fill="auto"/>
            <w:vAlign w:val="center"/>
            <w:hideMark/>
          </w:tcPr>
          <w:p w14:paraId="066EF89C"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2027</w:t>
            </w:r>
          </w:p>
        </w:tc>
        <w:tc>
          <w:tcPr>
            <w:tcW w:w="255" w:type="pct"/>
            <w:tcBorders>
              <w:top w:val="single" w:sz="4" w:space="0" w:color="auto"/>
              <w:left w:val="nil"/>
              <w:bottom w:val="single" w:sz="4" w:space="0" w:color="auto"/>
              <w:right w:val="single" w:sz="4" w:space="0" w:color="auto"/>
            </w:tcBorders>
            <w:shd w:val="clear" w:color="auto" w:fill="auto"/>
            <w:vAlign w:val="center"/>
            <w:hideMark/>
          </w:tcPr>
          <w:p w14:paraId="6A441F1C"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2028</w:t>
            </w:r>
          </w:p>
        </w:tc>
        <w:tc>
          <w:tcPr>
            <w:tcW w:w="255" w:type="pct"/>
            <w:tcBorders>
              <w:top w:val="single" w:sz="4" w:space="0" w:color="auto"/>
              <w:left w:val="nil"/>
              <w:bottom w:val="single" w:sz="4" w:space="0" w:color="auto"/>
              <w:right w:val="single" w:sz="4" w:space="0" w:color="auto"/>
            </w:tcBorders>
            <w:shd w:val="clear" w:color="auto" w:fill="auto"/>
            <w:vAlign w:val="center"/>
            <w:hideMark/>
          </w:tcPr>
          <w:p w14:paraId="526A55FA"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2029</w:t>
            </w:r>
          </w:p>
        </w:tc>
        <w:tc>
          <w:tcPr>
            <w:tcW w:w="255" w:type="pct"/>
            <w:tcBorders>
              <w:top w:val="single" w:sz="4" w:space="0" w:color="auto"/>
              <w:left w:val="nil"/>
              <w:bottom w:val="single" w:sz="4" w:space="0" w:color="auto"/>
              <w:right w:val="single" w:sz="4" w:space="0" w:color="auto"/>
            </w:tcBorders>
            <w:shd w:val="clear" w:color="auto" w:fill="auto"/>
            <w:vAlign w:val="center"/>
            <w:hideMark/>
          </w:tcPr>
          <w:p w14:paraId="54714BBC"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2030</w:t>
            </w:r>
          </w:p>
        </w:tc>
        <w:tc>
          <w:tcPr>
            <w:tcW w:w="255" w:type="pct"/>
            <w:tcBorders>
              <w:top w:val="single" w:sz="4" w:space="0" w:color="auto"/>
              <w:left w:val="nil"/>
              <w:bottom w:val="single" w:sz="4" w:space="0" w:color="auto"/>
              <w:right w:val="single" w:sz="4" w:space="0" w:color="auto"/>
            </w:tcBorders>
            <w:shd w:val="clear" w:color="auto" w:fill="auto"/>
            <w:vAlign w:val="center"/>
            <w:hideMark/>
          </w:tcPr>
          <w:p w14:paraId="19734510"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2031</w:t>
            </w:r>
          </w:p>
        </w:tc>
        <w:tc>
          <w:tcPr>
            <w:tcW w:w="255" w:type="pct"/>
            <w:tcBorders>
              <w:top w:val="single" w:sz="4" w:space="0" w:color="auto"/>
              <w:left w:val="nil"/>
              <w:bottom w:val="single" w:sz="4" w:space="0" w:color="auto"/>
              <w:right w:val="single" w:sz="4" w:space="0" w:color="auto"/>
            </w:tcBorders>
            <w:shd w:val="clear" w:color="auto" w:fill="auto"/>
            <w:vAlign w:val="center"/>
            <w:hideMark/>
          </w:tcPr>
          <w:p w14:paraId="762D4183"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2032</w:t>
            </w:r>
          </w:p>
        </w:tc>
        <w:tc>
          <w:tcPr>
            <w:tcW w:w="255" w:type="pct"/>
            <w:tcBorders>
              <w:top w:val="single" w:sz="4" w:space="0" w:color="auto"/>
              <w:left w:val="nil"/>
              <w:bottom w:val="single" w:sz="4" w:space="0" w:color="auto"/>
              <w:right w:val="single" w:sz="4" w:space="0" w:color="auto"/>
            </w:tcBorders>
            <w:shd w:val="clear" w:color="auto" w:fill="auto"/>
            <w:vAlign w:val="center"/>
            <w:hideMark/>
          </w:tcPr>
          <w:p w14:paraId="41374277"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2033</w:t>
            </w:r>
          </w:p>
        </w:tc>
        <w:tc>
          <w:tcPr>
            <w:tcW w:w="255" w:type="pct"/>
            <w:tcBorders>
              <w:top w:val="single" w:sz="4" w:space="0" w:color="auto"/>
              <w:left w:val="nil"/>
              <w:bottom w:val="single" w:sz="4" w:space="0" w:color="auto"/>
              <w:right w:val="single" w:sz="4" w:space="0" w:color="auto"/>
            </w:tcBorders>
            <w:shd w:val="clear" w:color="auto" w:fill="auto"/>
            <w:vAlign w:val="center"/>
            <w:hideMark/>
          </w:tcPr>
          <w:p w14:paraId="7FFD9D14"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2034</w:t>
            </w:r>
          </w:p>
        </w:tc>
        <w:tc>
          <w:tcPr>
            <w:tcW w:w="255" w:type="pct"/>
            <w:tcBorders>
              <w:top w:val="single" w:sz="4" w:space="0" w:color="auto"/>
              <w:left w:val="nil"/>
              <w:bottom w:val="single" w:sz="4" w:space="0" w:color="auto"/>
              <w:right w:val="single" w:sz="4" w:space="0" w:color="auto"/>
            </w:tcBorders>
            <w:shd w:val="clear" w:color="auto" w:fill="auto"/>
            <w:vAlign w:val="center"/>
            <w:hideMark/>
          </w:tcPr>
          <w:p w14:paraId="3F7FFDE7"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2035</w:t>
            </w:r>
          </w:p>
        </w:tc>
        <w:tc>
          <w:tcPr>
            <w:tcW w:w="255" w:type="pct"/>
            <w:tcBorders>
              <w:top w:val="single" w:sz="4" w:space="0" w:color="auto"/>
              <w:left w:val="nil"/>
              <w:bottom w:val="single" w:sz="4" w:space="0" w:color="auto"/>
              <w:right w:val="single" w:sz="4" w:space="0" w:color="auto"/>
            </w:tcBorders>
            <w:shd w:val="clear" w:color="auto" w:fill="auto"/>
            <w:vAlign w:val="center"/>
            <w:hideMark/>
          </w:tcPr>
          <w:p w14:paraId="2C3C67A7"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2036</w:t>
            </w:r>
          </w:p>
        </w:tc>
        <w:tc>
          <w:tcPr>
            <w:tcW w:w="255" w:type="pct"/>
            <w:tcBorders>
              <w:top w:val="single" w:sz="4" w:space="0" w:color="auto"/>
              <w:left w:val="nil"/>
              <w:bottom w:val="single" w:sz="4" w:space="0" w:color="auto"/>
              <w:right w:val="single" w:sz="4" w:space="0" w:color="auto"/>
            </w:tcBorders>
            <w:shd w:val="clear" w:color="auto" w:fill="auto"/>
            <w:vAlign w:val="center"/>
            <w:hideMark/>
          </w:tcPr>
          <w:p w14:paraId="24613841"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2037</w:t>
            </w:r>
          </w:p>
        </w:tc>
      </w:tr>
      <w:tr w:rsidR="002E0965" w:rsidRPr="007249BA" w14:paraId="139AC108" w14:textId="5A5E8A72" w:rsidTr="002E0965">
        <w:trPr>
          <w:trHeight w:val="113"/>
          <w:jc w:val="center"/>
        </w:trPr>
        <w:tc>
          <w:tcPr>
            <w:tcW w:w="117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84E9ADB" w14:textId="3DFC43C9" w:rsidR="002E0965" w:rsidRPr="007249BA" w:rsidRDefault="002E0965" w:rsidP="002E0965">
            <w:pPr>
              <w:spacing w:line="240" w:lineRule="auto"/>
              <w:ind w:firstLine="0"/>
              <w:jc w:val="center"/>
              <w:rPr>
                <w:rFonts w:eastAsia="Times New Roman" w:cs="Times New Roman"/>
                <w:color w:val="000000"/>
                <w:sz w:val="20"/>
                <w:szCs w:val="20"/>
                <w:lang w:eastAsia="ru-RU"/>
              </w:rPr>
            </w:pPr>
          </w:p>
        </w:tc>
        <w:tc>
          <w:tcPr>
            <w:tcW w:w="3827" w:type="pct"/>
            <w:gridSpan w:val="15"/>
            <w:tcBorders>
              <w:top w:val="single" w:sz="4" w:space="0" w:color="auto"/>
              <w:left w:val="single" w:sz="4" w:space="0" w:color="auto"/>
              <w:bottom w:val="single" w:sz="4" w:space="0" w:color="auto"/>
              <w:right w:val="single" w:sz="4" w:space="0" w:color="auto"/>
            </w:tcBorders>
            <w:shd w:val="clear" w:color="auto" w:fill="auto"/>
            <w:vAlign w:val="center"/>
          </w:tcPr>
          <w:p w14:paraId="77F220D6" w14:textId="6A9C5BF5" w:rsidR="002E0965" w:rsidRPr="007249BA" w:rsidRDefault="002E0965" w:rsidP="000060B1">
            <w:pPr>
              <w:spacing w:line="240" w:lineRule="auto"/>
              <w:jc w:val="center"/>
              <w:rPr>
                <w:rFonts w:eastAsia="Times New Roman" w:cs="Times New Roman"/>
                <w:color w:val="000000"/>
                <w:sz w:val="20"/>
                <w:szCs w:val="20"/>
                <w:lang w:eastAsia="ru-RU"/>
              </w:rPr>
            </w:pPr>
            <w:proofErr w:type="spellStart"/>
            <w:r w:rsidRPr="007249BA">
              <w:rPr>
                <w:rFonts w:eastAsia="Times New Roman" w:cs="Times New Roman"/>
                <w:color w:val="000000"/>
                <w:sz w:val="20"/>
                <w:szCs w:val="20"/>
                <w:lang w:eastAsia="ru-RU"/>
              </w:rPr>
              <w:t>Покурская</w:t>
            </w:r>
            <w:proofErr w:type="spellEnd"/>
            <w:r w:rsidRPr="007249BA">
              <w:rPr>
                <w:rFonts w:eastAsia="Times New Roman" w:cs="Times New Roman"/>
                <w:color w:val="000000"/>
                <w:sz w:val="20"/>
                <w:szCs w:val="20"/>
                <w:lang w:eastAsia="ru-RU"/>
              </w:rPr>
              <w:t xml:space="preserve"> котельная</w:t>
            </w:r>
          </w:p>
        </w:tc>
      </w:tr>
      <w:tr w:rsidR="002E0965" w:rsidRPr="007249BA" w14:paraId="63CBE6F3" w14:textId="77777777" w:rsidTr="002E0965">
        <w:trPr>
          <w:trHeight w:val="113"/>
          <w:jc w:val="center"/>
        </w:trPr>
        <w:tc>
          <w:tcPr>
            <w:tcW w:w="877" w:type="pct"/>
            <w:tcBorders>
              <w:top w:val="nil"/>
              <w:left w:val="single" w:sz="4" w:space="0" w:color="auto"/>
              <w:bottom w:val="single" w:sz="4" w:space="0" w:color="auto"/>
              <w:right w:val="single" w:sz="4" w:space="0" w:color="auto"/>
            </w:tcBorders>
            <w:shd w:val="clear" w:color="auto" w:fill="auto"/>
            <w:vAlign w:val="center"/>
            <w:hideMark/>
          </w:tcPr>
          <w:p w14:paraId="32EC0C00" w14:textId="77777777" w:rsidR="002E0965" w:rsidRPr="007249BA" w:rsidRDefault="002E0965" w:rsidP="002127DC">
            <w:pPr>
              <w:spacing w:line="240" w:lineRule="auto"/>
              <w:ind w:firstLine="0"/>
              <w:rPr>
                <w:rFonts w:eastAsia="Times New Roman" w:cs="Times New Roman"/>
                <w:color w:val="000000"/>
                <w:sz w:val="20"/>
                <w:szCs w:val="20"/>
                <w:lang w:eastAsia="ru-RU"/>
              </w:rPr>
            </w:pPr>
            <w:r w:rsidRPr="007249BA">
              <w:rPr>
                <w:rFonts w:eastAsia="Times New Roman" w:cs="Times New Roman"/>
                <w:color w:val="000000"/>
                <w:sz w:val="20"/>
                <w:szCs w:val="20"/>
                <w:lang w:eastAsia="ru-RU"/>
              </w:rPr>
              <w:t>Установленная мощность</w:t>
            </w:r>
          </w:p>
        </w:tc>
        <w:tc>
          <w:tcPr>
            <w:tcW w:w="296" w:type="pct"/>
            <w:tcBorders>
              <w:top w:val="nil"/>
              <w:left w:val="nil"/>
              <w:bottom w:val="single" w:sz="4" w:space="0" w:color="auto"/>
              <w:right w:val="single" w:sz="4" w:space="0" w:color="auto"/>
            </w:tcBorders>
            <w:shd w:val="clear" w:color="auto" w:fill="auto"/>
            <w:vAlign w:val="center"/>
            <w:hideMark/>
          </w:tcPr>
          <w:p w14:paraId="24952967"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Гкал/ч</w:t>
            </w:r>
          </w:p>
        </w:tc>
        <w:tc>
          <w:tcPr>
            <w:tcW w:w="255" w:type="pct"/>
            <w:tcBorders>
              <w:top w:val="nil"/>
              <w:left w:val="nil"/>
              <w:bottom w:val="single" w:sz="4" w:space="0" w:color="auto"/>
              <w:right w:val="single" w:sz="4" w:space="0" w:color="auto"/>
            </w:tcBorders>
            <w:shd w:val="clear" w:color="auto" w:fill="auto"/>
            <w:vAlign w:val="center"/>
            <w:hideMark/>
          </w:tcPr>
          <w:p w14:paraId="6FE03F23"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10,33</w:t>
            </w:r>
          </w:p>
        </w:tc>
        <w:tc>
          <w:tcPr>
            <w:tcW w:w="255" w:type="pct"/>
            <w:tcBorders>
              <w:top w:val="nil"/>
              <w:left w:val="nil"/>
              <w:bottom w:val="single" w:sz="4" w:space="0" w:color="auto"/>
              <w:right w:val="single" w:sz="4" w:space="0" w:color="auto"/>
            </w:tcBorders>
            <w:shd w:val="clear" w:color="auto" w:fill="auto"/>
            <w:vAlign w:val="center"/>
            <w:hideMark/>
          </w:tcPr>
          <w:p w14:paraId="08E31CFA"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10,33</w:t>
            </w:r>
          </w:p>
        </w:tc>
        <w:tc>
          <w:tcPr>
            <w:tcW w:w="255" w:type="pct"/>
            <w:tcBorders>
              <w:top w:val="nil"/>
              <w:left w:val="nil"/>
              <w:bottom w:val="single" w:sz="4" w:space="0" w:color="auto"/>
              <w:right w:val="single" w:sz="4" w:space="0" w:color="auto"/>
            </w:tcBorders>
            <w:shd w:val="clear" w:color="auto" w:fill="auto"/>
            <w:vAlign w:val="center"/>
            <w:hideMark/>
          </w:tcPr>
          <w:p w14:paraId="0BDB4EA8"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10,33</w:t>
            </w:r>
          </w:p>
        </w:tc>
        <w:tc>
          <w:tcPr>
            <w:tcW w:w="255" w:type="pct"/>
            <w:tcBorders>
              <w:top w:val="nil"/>
              <w:left w:val="nil"/>
              <w:bottom w:val="single" w:sz="4" w:space="0" w:color="auto"/>
              <w:right w:val="single" w:sz="4" w:space="0" w:color="auto"/>
            </w:tcBorders>
            <w:shd w:val="clear" w:color="auto" w:fill="auto"/>
            <w:vAlign w:val="center"/>
            <w:hideMark/>
          </w:tcPr>
          <w:p w14:paraId="77654078"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10,33</w:t>
            </w:r>
          </w:p>
        </w:tc>
        <w:tc>
          <w:tcPr>
            <w:tcW w:w="255" w:type="pct"/>
            <w:tcBorders>
              <w:top w:val="nil"/>
              <w:left w:val="nil"/>
              <w:bottom w:val="single" w:sz="4" w:space="0" w:color="auto"/>
              <w:right w:val="single" w:sz="4" w:space="0" w:color="auto"/>
            </w:tcBorders>
            <w:shd w:val="clear" w:color="auto" w:fill="auto"/>
            <w:vAlign w:val="center"/>
            <w:hideMark/>
          </w:tcPr>
          <w:p w14:paraId="026739B4"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10,33</w:t>
            </w:r>
          </w:p>
        </w:tc>
        <w:tc>
          <w:tcPr>
            <w:tcW w:w="255" w:type="pct"/>
            <w:tcBorders>
              <w:top w:val="nil"/>
              <w:left w:val="nil"/>
              <w:bottom w:val="single" w:sz="4" w:space="0" w:color="auto"/>
              <w:right w:val="single" w:sz="4" w:space="0" w:color="auto"/>
            </w:tcBorders>
            <w:shd w:val="clear" w:color="auto" w:fill="auto"/>
            <w:vAlign w:val="center"/>
            <w:hideMark/>
          </w:tcPr>
          <w:p w14:paraId="4D1D567A"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10,33</w:t>
            </w:r>
          </w:p>
        </w:tc>
        <w:tc>
          <w:tcPr>
            <w:tcW w:w="255" w:type="pct"/>
            <w:tcBorders>
              <w:top w:val="nil"/>
              <w:left w:val="nil"/>
              <w:bottom w:val="single" w:sz="4" w:space="0" w:color="auto"/>
              <w:right w:val="single" w:sz="4" w:space="0" w:color="auto"/>
            </w:tcBorders>
            <w:shd w:val="clear" w:color="auto" w:fill="auto"/>
            <w:vAlign w:val="center"/>
            <w:hideMark/>
          </w:tcPr>
          <w:p w14:paraId="798B66FA"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10,33</w:t>
            </w:r>
          </w:p>
        </w:tc>
        <w:tc>
          <w:tcPr>
            <w:tcW w:w="255" w:type="pct"/>
            <w:tcBorders>
              <w:top w:val="nil"/>
              <w:left w:val="nil"/>
              <w:bottom w:val="single" w:sz="4" w:space="0" w:color="auto"/>
              <w:right w:val="single" w:sz="4" w:space="0" w:color="auto"/>
            </w:tcBorders>
            <w:shd w:val="clear" w:color="auto" w:fill="auto"/>
            <w:vAlign w:val="center"/>
            <w:hideMark/>
          </w:tcPr>
          <w:p w14:paraId="73FA81CC"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10,33</w:t>
            </w:r>
          </w:p>
        </w:tc>
        <w:tc>
          <w:tcPr>
            <w:tcW w:w="255" w:type="pct"/>
            <w:tcBorders>
              <w:top w:val="nil"/>
              <w:left w:val="nil"/>
              <w:bottom w:val="single" w:sz="4" w:space="0" w:color="auto"/>
              <w:right w:val="single" w:sz="4" w:space="0" w:color="auto"/>
            </w:tcBorders>
            <w:shd w:val="clear" w:color="auto" w:fill="auto"/>
            <w:vAlign w:val="center"/>
            <w:hideMark/>
          </w:tcPr>
          <w:p w14:paraId="6C526E69"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10,33</w:t>
            </w:r>
          </w:p>
        </w:tc>
        <w:tc>
          <w:tcPr>
            <w:tcW w:w="255" w:type="pct"/>
            <w:tcBorders>
              <w:top w:val="nil"/>
              <w:left w:val="nil"/>
              <w:bottom w:val="single" w:sz="4" w:space="0" w:color="auto"/>
              <w:right w:val="single" w:sz="4" w:space="0" w:color="auto"/>
            </w:tcBorders>
            <w:shd w:val="clear" w:color="auto" w:fill="auto"/>
            <w:vAlign w:val="center"/>
            <w:hideMark/>
          </w:tcPr>
          <w:p w14:paraId="3162A35D"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10,33</w:t>
            </w:r>
          </w:p>
        </w:tc>
        <w:tc>
          <w:tcPr>
            <w:tcW w:w="255" w:type="pct"/>
            <w:tcBorders>
              <w:top w:val="nil"/>
              <w:left w:val="nil"/>
              <w:bottom w:val="single" w:sz="4" w:space="0" w:color="auto"/>
              <w:right w:val="single" w:sz="4" w:space="0" w:color="auto"/>
            </w:tcBorders>
            <w:shd w:val="clear" w:color="auto" w:fill="auto"/>
            <w:vAlign w:val="center"/>
            <w:hideMark/>
          </w:tcPr>
          <w:p w14:paraId="3021EBF2"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10,33</w:t>
            </w:r>
          </w:p>
        </w:tc>
        <w:tc>
          <w:tcPr>
            <w:tcW w:w="255" w:type="pct"/>
            <w:tcBorders>
              <w:top w:val="nil"/>
              <w:left w:val="nil"/>
              <w:bottom w:val="single" w:sz="4" w:space="0" w:color="auto"/>
              <w:right w:val="single" w:sz="4" w:space="0" w:color="auto"/>
            </w:tcBorders>
            <w:shd w:val="clear" w:color="auto" w:fill="auto"/>
            <w:vAlign w:val="center"/>
            <w:hideMark/>
          </w:tcPr>
          <w:p w14:paraId="20656F7E"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10,33</w:t>
            </w:r>
          </w:p>
        </w:tc>
        <w:tc>
          <w:tcPr>
            <w:tcW w:w="255" w:type="pct"/>
            <w:tcBorders>
              <w:top w:val="nil"/>
              <w:left w:val="nil"/>
              <w:bottom w:val="single" w:sz="4" w:space="0" w:color="auto"/>
              <w:right w:val="single" w:sz="4" w:space="0" w:color="auto"/>
            </w:tcBorders>
            <w:shd w:val="clear" w:color="auto" w:fill="auto"/>
            <w:vAlign w:val="center"/>
            <w:hideMark/>
          </w:tcPr>
          <w:p w14:paraId="6E7300AC"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10,33</w:t>
            </w:r>
          </w:p>
        </w:tc>
        <w:tc>
          <w:tcPr>
            <w:tcW w:w="255" w:type="pct"/>
            <w:tcBorders>
              <w:top w:val="nil"/>
              <w:left w:val="nil"/>
              <w:bottom w:val="single" w:sz="4" w:space="0" w:color="auto"/>
              <w:right w:val="single" w:sz="4" w:space="0" w:color="auto"/>
            </w:tcBorders>
            <w:shd w:val="clear" w:color="auto" w:fill="auto"/>
            <w:vAlign w:val="center"/>
            <w:hideMark/>
          </w:tcPr>
          <w:p w14:paraId="4CEDC6C3"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10,33</w:t>
            </w:r>
          </w:p>
        </w:tc>
        <w:tc>
          <w:tcPr>
            <w:tcW w:w="255" w:type="pct"/>
            <w:tcBorders>
              <w:top w:val="nil"/>
              <w:left w:val="nil"/>
              <w:bottom w:val="single" w:sz="4" w:space="0" w:color="auto"/>
              <w:right w:val="single" w:sz="4" w:space="0" w:color="auto"/>
            </w:tcBorders>
            <w:shd w:val="clear" w:color="auto" w:fill="auto"/>
            <w:vAlign w:val="center"/>
            <w:hideMark/>
          </w:tcPr>
          <w:p w14:paraId="58EEFF7B"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10,33</w:t>
            </w:r>
          </w:p>
        </w:tc>
      </w:tr>
      <w:tr w:rsidR="002E0965" w:rsidRPr="007249BA" w14:paraId="077037CD" w14:textId="77777777" w:rsidTr="002E0965">
        <w:trPr>
          <w:trHeight w:val="113"/>
          <w:jc w:val="center"/>
        </w:trPr>
        <w:tc>
          <w:tcPr>
            <w:tcW w:w="877" w:type="pct"/>
            <w:tcBorders>
              <w:top w:val="nil"/>
              <w:left w:val="single" w:sz="4" w:space="0" w:color="auto"/>
              <w:bottom w:val="single" w:sz="4" w:space="0" w:color="auto"/>
              <w:right w:val="single" w:sz="4" w:space="0" w:color="auto"/>
            </w:tcBorders>
            <w:shd w:val="clear" w:color="auto" w:fill="auto"/>
            <w:vAlign w:val="center"/>
            <w:hideMark/>
          </w:tcPr>
          <w:p w14:paraId="2067ED3E" w14:textId="77777777" w:rsidR="002E0965" w:rsidRPr="007249BA" w:rsidRDefault="002E0965" w:rsidP="002127DC">
            <w:pPr>
              <w:spacing w:line="240" w:lineRule="auto"/>
              <w:ind w:firstLine="0"/>
              <w:rPr>
                <w:rFonts w:eastAsia="Times New Roman" w:cs="Times New Roman"/>
                <w:color w:val="000000"/>
                <w:sz w:val="20"/>
                <w:szCs w:val="20"/>
                <w:lang w:eastAsia="ru-RU"/>
              </w:rPr>
            </w:pPr>
            <w:r w:rsidRPr="007249BA">
              <w:rPr>
                <w:rFonts w:eastAsia="Times New Roman" w:cs="Times New Roman"/>
                <w:color w:val="000000"/>
                <w:sz w:val="20"/>
                <w:szCs w:val="20"/>
                <w:lang w:eastAsia="ru-RU"/>
              </w:rPr>
              <w:t>Располагаемая мощность</w:t>
            </w:r>
          </w:p>
        </w:tc>
        <w:tc>
          <w:tcPr>
            <w:tcW w:w="296" w:type="pct"/>
            <w:tcBorders>
              <w:top w:val="nil"/>
              <w:left w:val="nil"/>
              <w:bottom w:val="single" w:sz="4" w:space="0" w:color="auto"/>
              <w:right w:val="single" w:sz="4" w:space="0" w:color="auto"/>
            </w:tcBorders>
            <w:shd w:val="clear" w:color="auto" w:fill="auto"/>
            <w:vAlign w:val="center"/>
            <w:hideMark/>
          </w:tcPr>
          <w:p w14:paraId="4E052BC1"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Гкал/ч</w:t>
            </w:r>
          </w:p>
        </w:tc>
        <w:tc>
          <w:tcPr>
            <w:tcW w:w="255" w:type="pct"/>
            <w:tcBorders>
              <w:top w:val="nil"/>
              <w:left w:val="nil"/>
              <w:bottom w:val="single" w:sz="4" w:space="0" w:color="auto"/>
              <w:right w:val="single" w:sz="4" w:space="0" w:color="auto"/>
            </w:tcBorders>
            <w:shd w:val="clear" w:color="auto" w:fill="auto"/>
            <w:vAlign w:val="center"/>
            <w:hideMark/>
          </w:tcPr>
          <w:p w14:paraId="5CD176C4"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10,33</w:t>
            </w:r>
          </w:p>
        </w:tc>
        <w:tc>
          <w:tcPr>
            <w:tcW w:w="255" w:type="pct"/>
            <w:tcBorders>
              <w:top w:val="nil"/>
              <w:left w:val="nil"/>
              <w:bottom w:val="single" w:sz="4" w:space="0" w:color="auto"/>
              <w:right w:val="single" w:sz="4" w:space="0" w:color="auto"/>
            </w:tcBorders>
            <w:shd w:val="clear" w:color="auto" w:fill="auto"/>
            <w:vAlign w:val="center"/>
            <w:hideMark/>
          </w:tcPr>
          <w:p w14:paraId="6AC61EE8"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10,33</w:t>
            </w:r>
          </w:p>
        </w:tc>
        <w:tc>
          <w:tcPr>
            <w:tcW w:w="255" w:type="pct"/>
            <w:tcBorders>
              <w:top w:val="nil"/>
              <w:left w:val="nil"/>
              <w:bottom w:val="single" w:sz="4" w:space="0" w:color="auto"/>
              <w:right w:val="single" w:sz="4" w:space="0" w:color="auto"/>
            </w:tcBorders>
            <w:shd w:val="clear" w:color="auto" w:fill="auto"/>
            <w:vAlign w:val="center"/>
            <w:hideMark/>
          </w:tcPr>
          <w:p w14:paraId="4D9CA517"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10,33</w:t>
            </w:r>
          </w:p>
        </w:tc>
        <w:tc>
          <w:tcPr>
            <w:tcW w:w="255" w:type="pct"/>
            <w:tcBorders>
              <w:top w:val="nil"/>
              <w:left w:val="nil"/>
              <w:bottom w:val="single" w:sz="4" w:space="0" w:color="auto"/>
              <w:right w:val="single" w:sz="4" w:space="0" w:color="auto"/>
            </w:tcBorders>
            <w:shd w:val="clear" w:color="auto" w:fill="auto"/>
            <w:vAlign w:val="center"/>
            <w:hideMark/>
          </w:tcPr>
          <w:p w14:paraId="0D76321C"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10,33</w:t>
            </w:r>
          </w:p>
        </w:tc>
        <w:tc>
          <w:tcPr>
            <w:tcW w:w="255" w:type="pct"/>
            <w:tcBorders>
              <w:top w:val="nil"/>
              <w:left w:val="nil"/>
              <w:bottom w:val="single" w:sz="4" w:space="0" w:color="auto"/>
              <w:right w:val="single" w:sz="4" w:space="0" w:color="auto"/>
            </w:tcBorders>
            <w:shd w:val="clear" w:color="auto" w:fill="auto"/>
            <w:vAlign w:val="center"/>
            <w:hideMark/>
          </w:tcPr>
          <w:p w14:paraId="0A6D0BFB"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10,33</w:t>
            </w:r>
          </w:p>
        </w:tc>
        <w:tc>
          <w:tcPr>
            <w:tcW w:w="255" w:type="pct"/>
            <w:tcBorders>
              <w:top w:val="nil"/>
              <w:left w:val="nil"/>
              <w:bottom w:val="single" w:sz="4" w:space="0" w:color="auto"/>
              <w:right w:val="single" w:sz="4" w:space="0" w:color="auto"/>
            </w:tcBorders>
            <w:shd w:val="clear" w:color="auto" w:fill="auto"/>
            <w:vAlign w:val="center"/>
            <w:hideMark/>
          </w:tcPr>
          <w:p w14:paraId="14714B51"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10,33</w:t>
            </w:r>
          </w:p>
        </w:tc>
        <w:tc>
          <w:tcPr>
            <w:tcW w:w="255" w:type="pct"/>
            <w:tcBorders>
              <w:top w:val="nil"/>
              <w:left w:val="nil"/>
              <w:bottom w:val="single" w:sz="4" w:space="0" w:color="auto"/>
              <w:right w:val="single" w:sz="4" w:space="0" w:color="auto"/>
            </w:tcBorders>
            <w:shd w:val="clear" w:color="auto" w:fill="auto"/>
            <w:vAlign w:val="center"/>
            <w:hideMark/>
          </w:tcPr>
          <w:p w14:paraId="59631F91"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10,33</w:t>
            </w:r>
          </w:p>
        </w:tc>
        <w:tc>
          <w:tcPr>
            <w:tcW w:w="255" w:type="pct"/>
            <w:tcBorders>
              <w:top w:val="nil"/>
              <w:left w:val="nil"/>
              <w:bottom w:val="single" w:sz="4" w:space="0" w:color="auto"/>
              <w:right w:val="single" w:sz="4" w:space="0" w:color="auto"/>
            </w:tcBorders>
            <w:shd w:val="clear" w:color="auto" w:fill="auto"/>
            <w:vAlign w:val="center"/>
            <w:hideMark/>
          </w:tcPr>
          <w:p w14:paraId="4ABEDFE8"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10,33</w:t>
            </w:r>
          </w:p>
        </w:tc>
        <w:tc>
          <w:tcPr>
            <w:tcW w:w="255" w:type="pct"/>
            <w:tcBorders>
              <w:top w:val="nil"/>
              <w:left w:val="nil"/>
              <w:bottom w:val="single" w:sz="4" w:space="0" w:color="auto"/>
              <w:right w:val="single" w:sz="4" w:space="0" w:color="auto"/>
            </w:tcBorders>
            <w:shd w:val="clear" w:color="auto" w:fill="auto"/>
            <w:vAlign w:val="center"/>
            <w:hideMark/>
          </w:tcPr>
          <w:p w14:paraId="17A0A625"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10,33</w:t>
            </w:r>
          </w:p>
        </w:tc>
        <w:tc>
          <w:tcPr>
            <w:tcW w:w="255" w:type="pct"/>
            <w:tcBorders>
              <w:top w:val="nil"/>
              <w:left w:val="nil"/>
              <w:bottom w:val="single" w:sz="4" w:space="0" w:color="auto"/>
              <w:right w:val="single" w:sz="4" w:space="0" w:color="auto"/>
            </w:tcBorders>
            <w:shd w:val="clear" w:color="auto" w:fill="auto"/>
            <w:vAlign w:val="center"/>
            <w:hideMark/>
          </w:tcPr>
          <w:p w14:paraId="09128B46"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10,33</w:t>
            </w:r>
          </w:p>
        </w:tc>
        <w:tc>
          <w:tcPr>
            <w:tcW w:w="255" w:type="pct"/>
            <w:tcBorders>
              <w:top w:val="nil"/>
              <w:left w:val="nil"/>
              <w:bottom w:val="single" w:sz="4" w:space="0" w:color="auto"/>
              <w:right w:val="single" w:sz="4" w:space="0" w:color="auto"/>
            </w:tcBorders>
            <w:shd w:val="clear" w:color="auto" w:fill="auto"/>
            <w:vAlign w:val="center"/>
            <w:hideMark/>
          </w:tcPr>
          <w:p w14:paraId="2775A7E4"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10,33</w:t>
            </w:r>
          </w:p>
        </w:tc>
        <w:tc>
          <w:tcPr>
            <w:tcW w:w="255" w:type="pct"/>
            <w:tcBorders>
              <w:top w:val="nil"/>
              <w:left w:val="nil"/>
              <w:bottom w:val="single" w:sz="4" w:space="0" w:color="auto"/>
              <w:right w:val="single" w:sz="4" w:space="0" w:color="auto"/>
            </w:tcBorders>
            <w:shd w:val="clear" w:color="auto" w:fill="auto"/>
            <w:vAlign w:val="center"/>
            <w:hideMark/>
          </w:tcPr>
          <w:p w14:paraId="67B696CA"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10,33</w:t>
            </w:r>
          </w:p>
        </w:tc>
        <w:tc>
          <w:tcPr>
            <w:tcW w:w="255" w:type="pct"/>
            <w:tcBorders>
              <w:top w:val="nil"/>
              <w:left w:val="nil"/>
              <w:bottom w:val="single" w:sz="4" w:space="0" w:color="auto"/>
              <w:right w:val="single" w:sz="4" w:space="0" w:color="auto"/>
            </w:tcBorders>
            <w:shd w:val="clear" w:color="auto" w:fill="auto"/>
            <w:vAlign w:val="center"/>
            <w:hideMark/>
          </w:tcPr>
          <w:p w14:paraId="62C3AFBA"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10,33</w:t>
            </w:r>
          </w:p>
        </w:tc>
        <w:tc>
          <w:tcPr>
            <w:tcW w:w="255" w:type="pct"/>
            <w:tcBorders>
              <w:top w:val="nil"/>
              <w:left w:val="nil"/>
              <w:bottom w:val="single" w:sz="4" w:space="0" w:color="auto"/>
              <w:right w:val="single" w:sz="4" w:space="0" w:color="auto"/>
            </w:tcBorders>
            <w:shd w:val="clear" w:color="auto" w:fill="auto"/>
            <w:vAlign w:val="center"/>
            <w:hideMark/>
          </w:tcPr>
          <w:p w14:paraId="08396570"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10,33</w:t>
            </w:r>
          </w:p>
        </w:tc>
        <w:tc>
          <w:tcPr>
            <w:tcW w:w="255" w:type="pct"/>
            <w:tcBorders>
              <w:top w:val="nil"/>
              <w:left w:val="nil"/>
              <w:bottom w:val="single" w:sz="4" w:space="0" w:color="auto"/>
              <w:right w:val="single" w:sz="4" w:space="0" w:color="auto"/>
            </w:tcBorders>
            <w:shd w:val="clear" w:color="auto" w:fill="auto"/>
            <w:vAlign w:val="center"/>
            <w:hideMark/>
          </w:tcPr>
          <w:p w14:paraId="1CF53EA0"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10,33</w:t>
            </w:r>
          </w:p>
        </w:tc>
      </w:tr>
      <w:tr w:rsidR="002E0965" w:rsidRPr="007249BA" w14:paraId="26B75096" w14:textId="77777777" w:rsidTr="002E0965">
        <w:trPr>
          <w:trHeight w:val="113"/>
          <w:jc w:val="center"/>
        </w:trPr>
        <w:tc>
          <w:tcPr>
            <w:tcW w:w="877" w:type="pct"/>
            <w:vMerge w:val="restart"/>
            <w:tcBorders>
              <w:top w:val="nil"/>
              <w:left w:val="single" w:sz="4" w:space="0" w:color="auto"/>
              <w:bottom w:val="single" w:sz="4" w:space="0" w:color="auto"/>
              <w:right w:val="single" w:sz="4" w:space="0" w:color="auto"/>
            </w:tcBorders>
            <w:shd w:val="clear" w:color="auto" w:fill="auto"/>
            <w:vAlign w:val="center"/>
            <w:hideMark/>
          </w:tcPr>
          <w:p w14:paraId="7719655F" w14:textId="77777777" w:rsidR="002E0965" w:rsidRPr="007249BA" w:rsidRDefault="002E0965" w:rsidP="002127DC">
            <w:pPr>
              <w:spacing w:line="240" w:lineRule="auto"/>
              <w:ind w:firstLine="0"/>
              <w:rPr>
                <w:rFonts w:eastAsia="Times New Roman" w:cs="Times New Roman"/>
                <w:color w:val="000000"/>
                <w:sz w:val="20"/>
                <w:szCs w:val="20"/>
                <w:lang w:eastAsia="ru-RU"/>
              </w:rPr>
            </w:pPr>
            <w:r w:rsidRPr="007249BA">
              <w:rPr>
                <w:rFonts w:eastAsia="Times New Roman" w:cs="Times New Roman"/>
                <w:color w:val="000000"/>
                <w:sz w:val="20"/>
                <w:szCs w:val="20"/>
                <w:lang w:eastAsia="ru-RU"/>
              </w:rPr>
              <w:t>Ограничение тепловой мощности</w:t>
            </w:r>
          </w:p>
        </w:tc>
        <w:tc>
          <w:tcPr>
            <w:tcW w:w="296" w:type="pct"/>
            <w:tcBorders>
              <w:top w:val="nil"/>
              <w:left w:val="nil"/>
              <w:bottom w:val="single" w:sz="4" w:space="0" w:color="auto"/>
              <w:right w:val="single" w:sz="4" w:space="0" w:color="auto"/>
            </w:tcBorders>
            <w:shd w:val="clear" w:color="auto" w:fill="auto"/>
            <w:vAlign w:val="center"/>
            <w:hideMark/>
          </w:tcPr>
          <w:p w14:paraId="2452ECAB"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Гкал/ч</w:t>
            </w:r>
          </w:p>
        </w:tc>
        <w:tc>
          <w:tcPr>
            <w:tcW w:w="255" w:type="pct"/>
            <w:tcBorders>
              <w:top w:val="nil"/>
              <w:left w:val="nil"/>
              <w:bottom w:val="single" w:sz="4" w:space="0" w:color="auto"/>
              <w:right w:val="single" w:sz="4" w:space="0" w:color="auto"/>
            </w:tcBorders>
            <w:shd w:val="clear" w:color="auto" w:fill="auto"/>
            <w:vAlign w:val="center"/>
            <w:hideMark/>
          </w:tcPr>
          <w:p w14:paraId="1771DF3B"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0,00</w:t>
            </w:r>
          </w:p>
        </w:tc>
        <w:tc>
          <w:tcPr>
            <w:tcW w:w="255" w:type="pct"/>
            <w:tcBorders>
              <w:top w:val="nil"/>
              <w:left w:val="nil"/>
              <w:bottom w:val="single" w:sz="4" w:space="0" w:color="auto"/>
              <w:right w:val="single" w:sz="4" w:space="0" w:color="auto"/>
            </w:tcBorders>
            <w:shd w:val="clear" w:color="auto" w:fill="auto"/>
            <w:vAlign w:val="center"/>
            <w:hideMark/>
          </w:tcPr>
          <w:p w14:paraId="068D8B37"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0,00</w:t>
            </w:r>
          </w:p>
        </w:tc>
        <w:tc>
          <w:tcPr>
            <w:tcW w:w="255" w:type="pct"/>
            <w:tcBorders>
              <w:top w:val="nil"/>
              <w:left w:val="nil"/>
              <w:bottom w:val="single" w:sz="4" w:space="0" w:color="auto"/>
              <w:right w:val="single" w:sz="4" w:space="0" w:color="auto"/>
            </w:tcBorders>
            <w:shd w:val="clear" w:color="auto" w:fill="auto"/>
            <w:vAlign w:val="center"/>
            <w:hideMark/>
          </w:tcPr>
          <w:p w14:paraId="7F2279F8"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0,00</w:t>
            </w:r>
          </w:p>
        </w:tc>
        <w:tc>
          <w:tcPr>
            <w:tcW w:w="255" w:type="pct"/>
            <w:tcBorders>
              <w:top w:val="nil"/>
              <w:left w:val="nil"/>
              <w:bottom w:val="single" w:sz="4" w:space="0" w:color="auto"/>
              <w:right w:val="single" w:sz="4" w:space="0" w:color="auto"/>
            </w:tcBorders>
            <w:shd w:val="clear" w:color="auto" w:fill="auto"/>
            <w:vAlign w:val="center"/>
            <w:hideMark/>
          </w:tcPr>
          <w:p w14:paraId="68AE19C0"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0,00</w:t>
            </w:r>
          </w:p>
        </w:tc>
        <w:tc>
          <w:tcPr>
            <w:tcW w:w="255" w:type="pct"/>
            <w:tcBorders>
              <w:top w:val="nil"/>
              <w:left w:val="nil"/>
              <w:bottom w:val="single" w:sz="4" w:space="0" w:color="auto"/>
              <w:right w:val="single" w:sz="4" w:space="0" w:color="auto"/>
            </w:tcBorders>
            <w:shd w:val="clear" w:color="auto" w:fill="auto"/>
            <w:vAlign w:val="center"/>
            <w:hideMark/>
          </w:tcPr>
          <w:p w14:paraId="7A1EC1EC"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0,00</w:t>
            </w:r>
          </w:p>
        </w:tc>
        <w:tc>
          <w:tcPr>
            <w:tcW w:w="255" w:type="pct"/>
            <w:tcBorders>
              <w:top w:val="nil"/>
              <w:left w:val="nil"/>
              <w:bottom w:val="single" w:sz="4" w:space="0" w:color="auto"/>
              <w:right w:val="single" w:sz="4" w:space="0" w:color="auto"/>
            </w:tcBorders>
            <w:shd w:val="clear" w:color="auto" w:fill="auto"/>
            <w:vAlign w:val="center"/>
            <w:hideMark/>
          </w:tcPr>
          <w:p w14:paraId="09027F83"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0,00</w:t>
            </w:r>
          </w:p>
        </w:tc>
        <w:tc>
          <w:tcPr>
            <w:tcW w:w="255" w:type="pct"/>
            <w:tcBorders>
              <w:top w:val="nil"/>
              <w:left w:val="nil"/>
              <w:bottom w:val="single" w:sz="4" w:space="0" w:color="auto"/>
              <w:right w:val="single" w:sz="4" w:space="0" w:color="auto"/>
            </w:tcBorders>
            <w:shd w:val="clear" w:color="auto" w:fill="auto"/>
            <w:vAlign w:val="center"/>
            <w:hideMark/>
          </w:tcPr>
          <w:p w14:paraId="3FE272F9"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0,00</w:t>
            </w:r>
          </w:p>
        </w:tc>
        <w:tc>
          <w:tcPr>
            <w:tcW w:w="255" w:type="pct"/>
            <w:tcBorders>
              <w:top w:val="nil"/>
              <w:left w:val="nil"/>
              <w:bottom w:val="single" w:sz="4" w:space="0" w:color="auto"/>
              <w:right w:val="single" w:sz="4" w:space="0" w:color="auto"/>
            </w:tcBorders>
            <w:shd w:val="clear" w:color="auto" w:fill="auto"/>
            <w:vAlign w:val="center"/>
            <w:hideMark/>
          </w:tcPr>
          <w:p w14:paraId="6D617EA4"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0,00</w:t>
            </w:r>
          </w:p>
        </w:tc>
        <w:tc>
          <w:tcPr>
            <w:tcW w:w="255" w:type="pct"/>
            <w:tcBorders>
              <w:top w:val="nil"/>
              <w:left w:val="nil"/>
              <w:bottom w:val="single" w:sz="4" w:space="0" w:color="auto"/>
              <w:right w:val="single" w:sz="4" w:space="0" w:color="auto"/>
            </w:tcBorders>
            <w:shd w:val="clear" w:color="auto" w:fill="auto"/>
            <w:vAlign w:val="center"/>
            <w:hideMark/>
          </w:tcPr>
          <w:p w14:paraId="50443EA8"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0,00</w:t>
            </w:r>
          </w:p>
        </w:tc>
        <w:tc>
          <w:tcPr>
            <w:tcW w:w="255" w:type="pct"/>
            <w:tcBorders>
              <w:top w:val="nil"/>
              <w:left w:val="nil"/>
              <w:bottom w:val="single" w:sz="4" w:space="0" w:color="auto"/>
              <w:right w:val="single" w:sz="4" w:space="0" w:color="auto"/>
            </w:tcBorders>
            <w:shd w:val="clear" w:color="auto" w:fill="auto"/>
            <w:vAlign w:val="center"/>
            <w:hideMark/>
          </w:tcPr>
          <w:p w14:paraId="65248E38"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0,00</w:t>
            </w:r>
          </w:p>
        </w:tc>
        <w:tc>
          <w:tcPr>
            <w:tcW w:w="255" w:type="pct"/>
            <w:tcBorders>
              <w:top w:val="nil"/>
              <w:left w:val="nil"/>
              <w:bottom w:val="single" w:sz="4" w:space="0" w:color="auto"/>
              <w:right w:val="single" w:sz="4" w:space="0" w:color="auto"/>
            </w:tcBorders>
            <w:shd w:val="clear" w:color="auto" w:fill="auto"/>
            <w:vAlign w:val="center"/>
            <w:hideMark/>
          </w:tcPr>
          <w:p w14:paraId="4670D65B"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0,00</w:t>
            </w:r>
          </w:p>
        </w:tc>
        <w:tc>
          <w:tcPr>
            <w:tcW w:w="255" w:type="pct"/>
            <w:tcBorders>
              <w:top w:val="nil"/>
              <w:left w:val="nil"/>
              <w:bottom w:val="single" w:sz="4" w:space="0" w:color="auto"/>
              <w:right w:val="single" w:sz="4" w:space="0" w:color="auto"/>
            </w:tcBorders>
            <w:shd w:val="clear" w:color="auto" w:fill="auto"/>
            <w:vAlign w:val="center"/>
            <w:hideMark/>
          </w:tcPr>
          <w:p w14:paraId="71DC3CFE"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0,00</w:t>
            </w:r>
          </w:p>
        </w:tc>
        <w:tc>
          <w:tcPr>
            <w:tcW w:w="255" w:type="pct"/>
            <w:tcBorders>
              <w:top w:val="nil"/>
              <w:left w:val="nil"/>
              <w:bottom w:val="single" w:sz="4" w:space="0" w:color="auto"/>
              <w:right w:val="single" w:sz="4" w:space="0" w:color="auto"/>
            </w:tcBorders>
            <w:shd w:val="clear" w:color="auto" w:fill="auto"/>
            <w:vAlign w:val="center"/>
            <w:hideMark/>
          </w:tcPr>
          <w:p w14:paraId="291CD79B"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0,00</w:t>
            </w:r>
          </w:p>
        </w:tc>
        <w:tc>
          <w:tcPr>
            <w:tcW w:w="255" w:type="pct"/>
            <w:tcBorders>
              <w:top w:val="nil"/>
              <w:left w:val="nil"/>
              <w:bottom w:val="single" w:sz="4" w:space="0" w:color="auto"/>
              <w:right w:val="single" w:sz="4" w:space="0" w:color="auto"/>
            </w:tcBorders>
            <w:shd w:val="clear" w:color="auto" w:fill="auto"/>
            <w:vAlign w:val="center"/>
            <w:hideMark/>
          </w:tcPr>
          <w:p w14:paraId="52882E8C"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0,00</w:t>
            </w:r>
          </w:p>
        </w:tc>
        <w:tc>
          <w:tcPr>
            <w:tcW w:w="255" w:type="pct"/>
            <w:tcBorders>
              <w:top w:val="nil"/>
              <w:left w:val="nil"/>
              <w:bottom w:val="single" w:sz="4" w:space="0" w:color="auto"/>
              <w:right w:val="single" w:sz="4" w:space="0" w:color="auto"/>
            </w:tcBorders>
            <w:shd w:val="clear" w:color="auto" w:fill="auto"/>
            <w:vAlign w:val="center"/>
            <w:hideMark/>
          </w:tcPr>
          <w:p w14:paraId="4D6E9783"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0,00</w:t>
            </w:r>
          </w:p>
        </w:tc>
      </w:tr>
      <w:tr w:rsidR="002E0965" w:rsidRPr="007249BA" w14:paraId="3FACC4F9" w14:textId="77777777" w:rsidTr="002E0965">
        <w:trPr>
          <w:trHeight w:val="113"/>
          <w:jc w:val="center"/>
        </w:trPr>
        <w:tc>
          <w:tcPr>
            <w:tcW w:w="877" w:type="pct"/>
            <w:vMerge/>
            <w:tcBorders>
              <w:top w:val="nil"/>
              <w:left w:val="single" w:sz="4" w:space="0" w:color="auto"/>
              <w:bottom w:val="single" w:sz="4" w:space="0" w:color="auto"/>
              <w:right w:val="single" w:sz="4" w:space="0" w:color="auto"/>
            </w:tcBorders>
            <w:shd w:val="clear" w:color="auto" w:fill="auto"/>
            <w:vAlign w:val="center"/>
            <w:hideMark/>
          </w:tcPr>
          <w:p w14:paraId="619B55B8" w14:textId="77777777" w:rsidR="002E0965" w:rsidRPr="007249BA" w:rsidRDefault="002E0965" w:rsidP="002127DC">
            <w:pPr>
              <w:spacing w:line="240" w:lineRule="auto"/>
              <w:ind w:firstLine="0"/>
              <w:rPr>
                <w:rFonts w:eastAsia="Times New Roman" w:cs="Times New Roman"/>
                <w:color w:val="000000"/>
                <w:sz w:val="20"/>
                <w:szCs w:val="20"/>
                <w:lang w:eastAsia="ru-RU"/>
              </w:rPr>
            </w:pPr>
          </w:p>
        </w:tc>
        <w:tc>
          <w:tcPr>
            <w:tcW w:w="296" w:type="pct"/>
            <w:tcBorders>
              <w:top w:val="nil"/>
              <w:left w:val="nil"/>
              <w:bottom w:val="single" w:sz="4" w:space="0" w:color="auto"/>
              <w:right w:val="single" w:sz="4" w:space="0" w:color="auto"/>
            </w:tcBorders>
            <w:shd w:val="clear" w:color="auto" w:fill="auto"/>
            <w:vAlign w:val="center"/>
            <w:hideMark/>
          </w:tcPr>
          <w:p w14:paraId="1F345BC6"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w:t>
            </w:r>
          </w:p>
        </w:tc>
        <w:tc>
          <w:tcPr>
            <w:tcW w:w="255" w:type="pct"/>
            <w:tcBorders>
              <w:top w:val="nil"/>
              <w:left w:val="nil"/>
              <w:bottom w:val="single" w:sz="4" w:space="0" w:color="auto"/>
              <w:right w:val="single" w:sz="4" w:space="0" w:color="auto"/>
            </w:tcBorders>
            <w:shd w:val="clear" w:color="auto" w:fill="auto"/>
            <w:vAlign w:val="center"/>
            <w:hideMark/>
          </w:tcPr>
          <w:p w14:paraId="762B5E23"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0,0</w:t>
            </w:r>
          </w:p>
        </w:tc>
        <w:tc>
          <w:tcPr>
            <w:tcW w:w="255" w:type="pct"/>
            <w:tcBorders>
              <w:top w:val="nil"/>
              <w:left w:val="nil"/>
              <w:bottom w:val="single" w:sz="4" w:space="0" w:color="auto"/>
              <w:right w:val="single" w:sz="4" w:space="0" w:color="auto"/>
            </w:tcBorders>
            <w:shd w:val="clear" w:color="auto" w:fill="auto"/>
            <w:vAlign w:val="center"/>
            <w:hideMark/>
          </w:tcPr>
          <w:p w14:paraId="78C74CF0"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0,0</w:t>
            </w:r>
          </w:p>
        </w:tc>
        <w:tc>
          <w:tcPr>
            <w:tcW w:w="255" w:type="pct"/>
            <w:tcBorders>
              <w:top w:val="nil"/>
              <w:left w:val="nil"/>
              <w:bottom w:val="single" w:sz="4" w:space="0" w:color="auto"/>
              <w:right w:val="single" w:sz="4" w:space="0" w:color="auto"/>
            </w:tcBorders>
            <w:shd w:val="clear" w:color="auto" w:fill="auto"/>
            <w:vAlign w:val="center"/>
            <w:hideMark/>
          </w:tcPr>
          <w:p w14:paraId="10DF8681"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0,0</w:t>
            </w:r>
          </w:p>
        </w:tc>
        <w:tc>
          <w:tcPr>
            <w:tcW w:w="255" w:type="pct"/>
            <w:tcBorders>
              <w:top w:val="nil"/>
              <w:left w:val="nil"/>
              <w:bottom w:val="single" w:sz="4" w:space="0" w:color="auto"/>
              <w:right w:val="single" w:sz="4" w:space="0" w:color="auto"/>
            </w:tcBorders>
            <w:shd w:val="clear" w:color="auto" w:fill="auto"/>
            <w:vAlign w:val="center"/>
            <w:hideMark/>
          </w:tcPr>
          <w:p w14:paraId="6A37CB51"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0,0</w:t>
            </w:r>
          </w:p>
        </w:tc>
        <w:tc>
          <w:tcPr>
            <w:tcW w:w="255" w:type="pct"/>
            <w:tcBorders>
              <w:top w:val="nil"/>
              <w:left w:val="nil"/>
              <w:bottom w:val="single" w:sz="4" w:space="0" w:color="auto"/>
              <w:right w:val="single" w:sz="4" w:space="0" w:color="auto"/>
            </w:tcBorders>
            <w:shd w:val="clear" w:color="auto" w:fill="auto"/>
            <w:vAlign w:val="center"/>
            <w:hideMark/>
          </w:tcPr>
          <w:p w14:paraId="797FD510"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0,0</w:t>
            </w:r>
          </w:p>
        </w:tc>
        <w:tc>
          <w:tcPr>
            <w:tcW w:w="255" w:type="pct"/>
            <w:tcBorders>
              <w:top w:val="nil"/>
              <w:left w:val="nil"/>
              <w:bottom w:val="single" w:sz="4" w:space="0" w:color="auto"/>
              <w:right w:val="single" w:sz="4" w:space="0" w:color="auto"/>
            </w:tcBorders>
            <w:shd w:val="clear" w:color="auto" w:fill="auto"/>
            <w:vAlign w:val="center"/>
            <w:hideMark/>
          </w:tcPr>
          <w:p w14:paraId="381DC392"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0,0</w:t>
            </w:r>
          </w:p>
        </w:tc>
        <w:tc>
          <w:tcPr>
            <w:tcW w:w="255" w:type="pct"/>
            <w:tcBorders>
              <w:top w:val="nil"/>
              <w:left w:val="nil"/>
              <w:bottom w:val="single" w:sz="4" w:space="0" w:color="auto"/>
              <w:right w:val="single" w:sz="4" w:space="0" w:color="auto"/>
            </w:tcBorders>
            <w:shd w:val="clear" w:color="auto" w:fill="auto"/>
            <w:vAlign w:val="center"/>
            <w:hideMark/>
          </w:tcPr>
          <w:p w14:paraId="68E47C26"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0,0</w:t>
            </w:r>
          </w:p>
        </w:tc>
        <w:tc>
          <w:tcPr>
            <w:tcW w:w="255" w:type="pct"/>
            <w:tcBorders>
              <w:top w:val="nil"/>
              <w:left w:val="nil"/>
              <w:bottom w:val="single" w:sz="4" w:space="0" w:color="auto"/>
              <w:right w:val="single" w:sz="4" w:space="0" w:color="auto"/>
            </w:tcBorders>
            <w:shd w:val="clear" w:color="auto" w:fill="auto"/>
            <w:vAlign w:val="center"/>
            <w:hideMark/>
          </w:tcPr>
          <w:p w14:paraId="207B9BEB"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0,0</w:t>
            </w:r>
          </w:p>
        </w:tc>
        <w:tc>
          <w:tcPr>
            <w:tcW w:w="255" w:type="pct"/>
            <w:tcBorders>
              <w:top w:val="nil"/>
              <w:left w:val="nil"/>
              <w:bottom w:val="single" w:sz="4" w:space="0" w:color="auto"/>
              <w:right w:val="single" w:sz="4" w:space="0" w:color="auto"/>
            </w:tcBorders>
            <w:shd w:val="clear" w:color="auto" w:fill="auto"/>
            <w:vAlign w:val="center"/>
            <w:hideMark/>
          </w:tcPr>
          <w:p w14:paraId="41193F3E"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0,0</w:t>
            </w:r>
          </w:p>
        </w:tc>
        <w:tc>
          <w:tcPr>
            <w:tcW w:w="255" w:type="pct"/>
            <w:tcBorders>
              <w:top w:val="nil"/>
              <w:left w:val="nil"/>
              <w:bottom w:val="single" w:sz="4" w:space="0" w:color="auto"/>
              <w:right w:val="single" w:sz="4" w:space="0" w:color="auto"/>
            </w:tcBorders>
            <w:shd w:val="clear" w:color="auto" w:fill="auto"/>
            <w:vAlign w:val="center"/>
            <w:hideMark/>
          </w:tcPr>
          <w:p w14:paraId="009C0232"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0,0</w:t>
            </w:r>
          </w:p>
        </w:tc>
        <w:tc>
          <w:tcPr>
            <w:tcW w:w="255" w:type="pct"/>
            <w:tcBorders>
              <w:top w:val="nil"/>
              <w:left w:val="nil"/>
              <w:bottom w:val="single" w:sz="4" w:space="0" w:color="auto"/>
              <w:right w:val="single" w:sz="4" w:space="0" w:color="auto"/>
            </w:tcBorders>
            <w:shd w:val="clear" w:color="auto" w:fill="auto"/>
            <w:vAlign w:val="center"/>
            <w:hideMark/>
          </w:tcPr>
          <w:p w14:paraId="7C0CF561"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0,0</w:t>
            </w:r>
          </w:p>
        </w:tc>
        <w:tc>
          <w:tcPr>
            <w:tcW w:w="255" w:type="pct"/>
            <w:tcBorders>
              <w:top w:val="nil"/>
              <w:left w:val="nil"/>
              <w:bottom w:val="single" w:sz="4" w:space="0" w:color="auto"/>
              <w:right w:val="single" w:sz="4" w:space="0" w:color="auto"/>
            </w:tcBorders>
            <w:shd w:val="clear" w:color="auto" w:fill="auto"/>
            <w:vAlign w:val="center"/>
            <w:hideMark/>
          </w:tcPr>
          <w:p w14:paraId="182E7371"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0,0</w:t>
            </w:r>
          </w:p>
        </w:tc>
        <w:tc>
          <w:tcPr>
            <w:tcW w:w="255" w:type="pct"/>
            <w:tcBorders>
              <w:top w:val="nil"/>
              <w:left w:val="nil"/>
              <w:bottom w:val="single" w:sz="4" w:space="0" w:color="auto"/>
              <w:right w:val="single" w:sz="4" w:space="0" w:color="auto"/>
            </w:tcBorders>
            <w:shd w:val="clear" w:color="auto" w:fill="auto"/>
            <w:vAlign w:val="center"/>
            <w:hideMark/>
          </w:tcPr>
          <w:p w14:paraId="490F75F7"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0,0</w:t>
            </w:r>
          </w:p>
        </w:tc>
        <w:tc>
          <w:tcPr>
            <w:tcW w:w="255" w:type="pct"/>
            <w:tcBorders>
              <w:top w:val="nil"/>
              <w:left w:val="nil"/>
              <w:bottom w:val="single" w:sz="4" w:space="0" w:color="auto"/>
              <w:right w:val="single" w:sz="4" w:space="0" w:color="auto"/>
            </w:tcBorders>
            <w:shd w:val="clear" w:color="auto" w:fill="auto"/>
            <w:vAlign w:val="center"/>
            <w:hideMark/>
          </w:tcPr>
          <w:p w14:paraId="712D5C3E"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0,0</w:t>
            </w:r>
          </w:p>
        </w:tc>
        <w:tc>
          <w:tcPr>
            <w:tcW w:w="255" w:type="pct"/>
            <w:tcBorders>
              <w:top w:val="nil"/>
              <w:left w:val="nil"/>
              <w:bottom w:val="single" w:sz="4" w:space="0" w:color="auto"/>
              <w:right w:val="single" w:sz="4" w:space="0" w:color="auto"/>
            </w:tcBorders>
            <w:shd w:val="clear" w:color="auto" w:fill="auto"/>
            <w:vAlign w:val="center"/>
            <w:hideMark/>
          </w:tcPr>
          <w:p w14:paraId="7438BCB8"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0,0</w:t>
            </w:r>
          </w:p>
        </w:tc>
      </w:tr>
      <w:tr w:rsidR="002E0965" w:rsidRPr="007249BA" w14:paraId="471FC21E" w14:textId="77777777" w:rsidTr="002E0965">
        <w:trPr>
          <w:trHeight w:val="113"/>
          <w:jc w:val="center"/>
        </w:trPr>
        <w:tc>
          <w:tcPr>
            <w:tcW w:w="877" w:type="pct"/>
            <w:tcBorders>
              <w:top w:val="nil"/>
              <w:left w:val="single" w:sz="4" w:space="0" w:color="auto"/>
              <w:bottom w:val="single" w:sz="4" w:space="0" w:color="auto"/>
              <w:right w:val="single" w:sz="4" w:space="0" w:color="auto"/>
            </w:tcBorders>
            <w:shd w:val="clear" w:color="auto" w:fill="auto"/>
            <w:vAlign w:val="center"/>
            <w:hideMark/>
          </w:tcPr>
          <w:p w14:paraId="620D4E1C" w14:textId="77777777" w:rsidR="002E0965" w:rsidRPr="007249BA" w:rsidRDefault="002E0965" w:rsidP="002127DC">
            <w:pPr>
              <w:spacing w:line="240" w:lineRule="auto"/>
              <w:ind w:firstLine="0"/>
              <w:rPr>
                <w:rFonts w:eastAsia="Times New Roman" w:cs="Times New Roman"/>
                <w:color w:val="000000"/>
                <w:sz w:val="20"/>
                <w:szCs w:val="20"/>
                <w:lang w:eastAsia="ru-RU"/>
              </w:rPr>
            </w:pPr>
            <w:r w:rsidRPr="007249BA">
              <w:rPr>
                <w:rFonts w:eastAsia="Times New Roman" w:cs="Times New Roman"/>
                <w:color w:val="000000"/>
                <w:sz w:val="20"/>
                <w:szCs w:val="20"/>
                <w:lang w:eastAsia="ru-RU"/>
              </w:rPr>
              <w:t>СН</w:t>
            </w:r>
          </w:p>
        </w:tc>
        <w:tc>
          <w:tcPr>
            <w:tcW w:w="296" w:type="pct"/>
            <w:tcBorders>
              <w:top w:val="nil"/>
              <w:left w:val="nil"/>
              <w:bottom w:val="single" w:sz="4" w:space="0" w:color="auto"/>
              <w:right w:val="single" w:sz="4" w:space="0" w:color="auto"/>
            </w:tcBorders>
            <w:shd w:val="clear" w:color="auto" w:fill="auto"/>
            <w:vAlign w:val="center"/>
            <w:hideMark/>
          </w:tcPr>
          <w:p w14:paraId="337A7737"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Гкал/ч</w:t>
            </w:r>
          </w:p>
        </w:tc>
        <w:tc>
          <w:tcPr>
            <w:tcW w:w="255" w:type="pct"/>
            <w:tcBorders>
              <w:top w:val="nil"/>
              <w:left w:val="nil"/>
              <w:bottom w:val="single" w:sz="4" w:space="0" w:color="auto"/>
              <w:right w:val="single" w:sz="4" w:space="0" w:color="auto"/>
            </w:tcBorders>
            <w:shd w:val="clear" w:color="auto" w:fill="auto"/>
            <w:vAlign w:val="center"/>
            <w:hideMark/>
          </w:tcPr>
          <w:p w14:paraId="05F9270C"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0,52</w:t>
            </w:r>
          </w:p>
        </w:tc>
        <w:tc>
          <w:tcPr>
            <w:tcW w:w="255" w:type="pct"/>
            <w:tcBorders>
              <w:top w:val="nil"/>
              <w:left w:val="nil"/>
              <w:bottom w:val="single" w:sz="4" w:space="0" w:color="auto"/>
              <w:right w:val="single" w:sz="4" w:space="0" w:color="auto"/>
            </w:tcBorders>
            <w:shd w:val="clear" w:color="auto" w:fill="auto"/>
            <w:vAlign w:val="center"/>
            <w:hideMark/>
          </w:tcPr>
          <w:p w14:paraId="425B9D93"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0,52</w:t>
            </w:r>
          </w:p>
        </w:tc>
        <w:tc>
          <w:tcPr>
            <w:tcW w:w="255" w:type="pct"/>
            <w:tcBorders>
              <w:top w:val="nil"/>
              <w:left w:val="nil"/>
              <w:bottom w:val="single" w:sz="4" w:space="0" w:color="auto"/>
              <w:right w:val="single" w:sz="4" w:space="0" w:color="auto"/>
            </w:tcBorders>
            <w:shd w:val="clear" w:color="auto" w:fill="auto"/>
            <w:vAlign w:val="center"/>
            <w:hideMark/>
          </w:tcPr>
          <w:p w14:paraId="4FB8DC4E"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0,52</w:t>
            </w:r>
          </w:p>
        </w:tc>
        <w:tc>
          <w:tcPr>
            <w:tcW w:w="255" w:type="pct"/>
            <w:tcBorders>
              <w:top w:val="nil"/>
              <w:left w:val="nil"/>
              <w:bottom w:val="single" w:sz="4" w:space="0" w:color="auto"/>
              <w:right w:val="single" w:sz="4" w:space="0" w:color="auto"/>
            </w:tcBorders>
            <w:shd w:val="clear" w:color="auto" w:fill="auto"/>
            <w:vAlign w:val="center"/>
            <w:hideMark/>
          </w:tcPr>
          <w:p w14:paraId="01E87641"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0,52</w:t>
            </w:r>
          </w:p>
        </w:tc>
        <w:tc>
          <w:tcPr>
            <w:tcW w:w="255" w:type="pct"/>
            <w:tcBorders>
              <w:top w:val="nil"/>
              <w:left w:val="nil"/>
              <w:bottom w:val="single" w:sz="4" w:space="0" w:color="auto"/>
              <w:right w:val="single" w:sz="4" w:space="0" w:color="auto"/>
            </w:tcBorders>
            <w:shd w:val="clear" w:color="auto" w:fill="auto"/>
            <w:vAlign w:val="center"/>
            <w:hideMark/>
          </w:tcPr>
          <w:p w14:paraId="4E0D4DE4"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0,52</w:t>
            </w:r>
          </w:p>
        </w:tc>
        <w:tc>
          <w:tcPr>
            <w:tcW w:w="255" w:type="pct"/>
            <w:tcBorders>
              <w:top w:val="nil"/>
              <w:left w:val="nil"/>
              <w:bottom w:val="single" w:sz="4" w:space="0" w:color="auto"/>
              <w:right w:val="single" w:sz="4" w:space="0" w:color="auto"/>
            </w:tcBorders>
            <w:shd w:val="clear" w:color="auto" w:fill="auto"/>
            <w:vAlign w:val="center"/>
            <w:hideMark/>
          </w:tcPr>
          <w:p w14:paraId="6F71F919"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0,52</w:t>
            </w:r>
          </w:p>
        </w:tc>
        <w:tc>
          <w:tcPr>
            <w:tcW w:w="255" w:type="pct"/>
            <w:tcBorders>
              <w:top w:val="nil"/>
              <w:left w:val="nil"/>
              <w:bottom w:val="single" w:sz="4" w:space="0" w:color="auto"/>
              <w:right w:val="single" w:sz="4" w:space="0" w:color="auto"/>
            </w:tcBorders>
            <w:shd w:val="clear" w:color="auto" w:fill="auto"/>
            <w:vAlign w:val="center"/>
            <w:hideMark/>
          </w:tcPr>
          <w:p w14:paraId="026E19B0"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0,52</w:t>
            </w:r>
          </w:p>
        </w:tc>
        <w:tc>
          <w:tcPr>
            <w:tcW w:w="255" w:type="pct"/>
            <w:tcBorders>
              <w:top w:val="nil"/>
              <w:left w:val="nil"/>
              <w:bottom w:val="single" w:sz="4" w:space="0" w:color="auto"/>
              <w:right w:val="single" w:sz="4" w:space="0" w:color="auto"/>
            </w:tcBorders>
            <w:shd w:val="clear" w:color="auto" w:fill="auto"/>
            <w:vAlign w:val="center"/>
            <w:hideMark/>
          </w:tcPr>
          <w:p w14:paraId="54DC341A"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0,52</w:t>
            </w:r>
          </w:p>
        </w:tc>
        <w:tc>
          <w:tcPr>
            <w:tcW w:w="255" w:type="pct"/>
            <w:tcBorders>
              <w:top w:val="nil"/>
              <w:left w:val="nil"/>
              <w:bottom w:val="single" w:sz="4" w:space="0" w:color="auto"/>
              <w:right w:val="single" w:sz="4" w:space="0" w:color="auto"/>
            </w:tcBorders>
            <w:shd w:val="clear" w:color="auto" w:fill="auto"/>
            <w:vAlign w:val="center"/>
            <w:hideMark/>
          </w:tcPr>
          <w:p w14:paraId="1EC7A802"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0,52</w:t>
            </w:r>
          </w:p>
        </w:tc>
        <w:tc>
          <w:tcPr>
            <w:tcW w:w="255" w:type="pct"/>
            <w:tcBorders>
              <w:top w:val="nil"/>
              <w:left w:val="nil"/>
              <w:bottom w:val="single" w:sz="4" w:space="0" w:color="auto"/>
              <w:right w:val="single" w:sz="4" w:space="0" w:color="auto"/>
            </w:tcBorders>
            <w:shd w:val="clear" w:color="auto" w:fill="auto"/>
            <w:vAlign w:val="center"/>
            <w:hideMark/>
          </w:tcPr>
          <w:p w14:paraId="6C85280B"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0,52</w:t>
            </w:r>
          </w:p>
        </w:tc>
        <w:tc>
          <w:tcPr>
            <w:tcW w:w="255" w:type="pct"/>
            <w:tcBorders>
              <w:top w:val="nil"/>
              <w:left w:val="nil"/>
              <w:bottom w:val="single" w:sz="4" w:space="0" w:color="auto"/>
              <w:right w:val="single" w:sz="4" w:space="0" w:color="auto"/>
            </w:tcBorders>
            <w:shd w:val="clear" w:color="auto" w:fill="auto"/>
            <w:vAlign w:val="center"/>
            <w:hideMark/>
          </w:tcPr>
          <w:p w14:paraId="4B5E2D99"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0,52</w:t>
            </w:r>
          </w:p>
        </w:tc>
        <w:tc>
          <w:tcPr>
            <w:tcW w:w="255" w:type="pct"/>
            <w:tcBorders>
              <w:top w:val="nil"/>
              <w:left w:val="nil"/>
              <w:bottom w:val="single" w:sz="4" w:space="0" w:color="auto"/>
              <w:right w:val="single" w:sz="4" w:space="0" w:color="auto"/>
            </w:tcBorders>
            <w:shd w:val="clear" w:color="auto" w:fill="auto"/>
            <w:vAlign w:val="center"/>
            <w:hideMark/>
          </w:tcPr>
          <w:p w14:paraId="77082D4E"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0,52</w:t>
            </w:r>
          </w:p>
        </w:tc>
        <w:tc>
          <w:tcPr>
            <w:tcW w:w="255" w:type="pct"/>
            <w:tcBorders>
              <w:top w:val="nil"/>
              <w:left w:val="nil"/>
              <w:bottom w:val="single" w:sz="4" w:space="0" w:color="auto"/>
              <w:right w:val="single" w:sz="4" w:space="0" w:color="auto"/>
            </w:tcBorders>
            <w:shd w:val="clear" w:color="auto" w:fill="auto"/>
            <w:vAlign w:val="center"/>
            <w:hideMark/>
          </w:tcPr>
          <w:p w14:paraId="0FBF0AAA"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0,52</w:t>
            </w:r>
          </w:p>
        </w:tc>
        <w:tc>
          <w:tcPr>
            <w:tcW w:w="255" w:type="pct"/>
            <w:tcBorders>
              <w:top w:val="nil"/>
              <w:left w:val="nil"/>
              <w:bottom w:val="single" w:sz="4" w:space="0" w:color="auto"/>
              <w:right w:val="single" w:sz="4" w:space="0" w:color="auto"/>
            </w:tcBorders>
            <w:shd w:val="clear" w:color="auto" w:fill="auto"/>
            <w:vAlign w:val="center"/>
            <w:hideMark/>
          </w:tcPr>
          <w:p w14:paraId="2F08E304"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0,52</w:t>
            </w:r>
          </w:p>
        </w:tc>
        <w:tc>
          <w:tcPr>
            <w:tcW w:w="255" w:type="pct"/>
            <w:tcBorders>
              <w:top w:val="nil"/>
              <w:left w:val="nil"/>
              <w:bottom w:val="single" w:sz="4" w:space="0" w:color="auto"/>
              <w:right w:val="single" w:sz="4" w:space="0" w:color="auto"/>
            </w:tcBorders>
            <w:shd w:val="clear" w:color="auto" w:fill="auto"/>
            <w:vAlign w:val="center"/>
            <w:hideMark/>
          </w:tcPr>
          <w:p w14:paraId="02F9E055"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0,52</w:t>
            </w:r>
          </w:p>
        </w:tc>
      </w:tr>
      <w:tr w:rsidR="002E0965" w:rsidRPr="007249BA" w14:paraId="0DD358B4" w14:textId="77777777" w:rsidTr="002E0965">
        <w:trPr>
          <w:trHeight w:val="113"/>
          <w:jc w:val="center"/>
        </w:trPr>
        <w:tc>
          <w:tcPr>
            <w:tcW w:w="877" w:type="pct"/>
            <w:tcBorders>
              <w:top w:val="nil"/>
              <w:left w:val="single" w:sz="4" w:space="0" w:color="auto"/>
              <w:bottom w:val="single" w:sz="4" w:space="0" w:color="auto"/>
              <w:right w:val="single" w:sz="4" w:space="0" w:color="auto"/>
            </w:tcBorders>
            <w:shd w:val="clear" w:color="auto" w:fill="auto"/>
            <w:vAlign w:val="center"/>
            <w:hideMark/>
          </w:tcPr>
          <w:p w14:paraId="2866DD4E" w14:textId="77777777" w:rsidR="002E0965" w:rsidRPr="007249BA" w:rsidRDefault="002E0965" w:rsidP="002127DC">
            <w:pPr>
              <w:spacing w:line="240" w:lineRule="auto"/>
              <w:ind w:firstLine="0"/>
              <w:rPr>
                <w:rFonts w:eastAsia="Times New Roman" w:cs="Times New Roman"/>
                <w:color w:val="000000"/>
                <w:sz w:val="20"/>
                <w:szCs w:val="20"/>
                <w:lang w:eastAsia="ru-RU"/>
              </w:rPr>
            </w:pPr>
            <w:r w:rsidRPr="007249BA">
              <w:rPr>
                <w:rFonts w:eastAsia="Times New Roman" w:cs="Times New Roman"/>
                <w:color w:val="000000"/>
                <w:sz w:val="20"/>
                <w:szCs w:val="20"/>
                <w:lang w:eastAsia="ru-RU"/>
              </w:rPr>
              <w:t>Тепловая мощность нетто</w:t>
            </w:r>
          </w:p>
        </w:tc>
        <w:tc>
          <w:tcPr>
            <w:tcW w:w="296" w:type="pct"/>
            <w:tcBorders>
              <w:top w:val="nil"/>
              <w:left w:val="nil"/>
              <w:bottom w:val="single" w:sz="4" w:space="0" w:color="auto"/>
              <w:right w:val="single" w:sz="4" w:space="0" w:color="auto"/>
            </w:tcBorders>
            <w:shd w:val="clear" w:color="auto" w:fill="auto"/>
            <w:vAlign w:val="center"/>
            <w:hideMark/>
          </w:tcPr>
          <w:p w14:paraId="0D44D31A"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Гкал/ч</w:t>
            </w:r>
          </w:p>
        </w:tc>
        <w:tc>
          <w:tcPr>
            <w:tcW w:w="255" w:type="pct"/>
            <w:tcBorders>
              <w:top w:val="nil"/>
              <w:left w:val="nil"/>
              <w:bottom w:val="single" w:sz="4" w:space="0" w:color="auto"/>
              <w:right w:val="single" w:sz="4" w:space="0" w:color="auto"/>
            </w:tcBorders>
            <w:shd w:val="clear" w:color="auto" w:fill="auto"/>
            <w:vAlign w:val="center"/>
            <w:hideMark/>
          </w:tcPr>
          <w:p w14:paraId="044B3348"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9,81</w:t>
            </w:r>
          </w:p>
        </w:tc>
        <w:tc>
          <w:tcPr>
            <w:tcW w:w="255" w:type="pct"/>
            <w:tcBorders>
              <w:top w:val="nil"/>
              <w:left w:val="nil"/>
              <w:bottom w:val="single" w:sz="4" w:space="0" w:color="auto"/>
              <w:right w:val="single" w:sz="4" w:space="0" w:color="auto"/>
            </w:tcBorders>
            <w:shd w:val="clear" w:color="auto" w:fill="auto"/>
            <w:vAlign w:val="center"/>
            <w:hideMark/>
          </w:tcPr>
          <w:p w14:paraId="53FAFA11"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9,81</w:t>
            </w:r>
          </w:p>
        </w:tc>
        <w:tc>
          <w:tcPr>
            <w:tcW w:w="255" w:type="pct"/>
            <w:tcBorders>
              <w:top w:val="nil"/>
              <w:left w:val="nil"/>
              <w:bottom w:val="single" w:sz="4" w:space="0" w:color="auto"/>
              <w:right w:val="single" w:sz="4" w:space="0" w:color="auto"/>
            </w:tcBorders>
            <w:shd w:val="clear" w:color="auto" w:fill="auto"/>
            <w:vAlign w:val="center"/>
            <w:hideMark/>
          </w:tcPr>
          <w:p w14:paraId="5E583EC2"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9,81</w:t>
            </w:r>
          </w:p>
        </w:tc>
        <w:tc>
          <w:tcPr>
            <w:tcW w:w="255" w:type="pct"/>
            <w:tcBorders>
              <w:top w:val="nil"/>
              <w:left w:val="nil"/>
              <w:bottom w:val="single" w:sz="4" w:space="0" w:color="auto"/>
              <w:right w:val="single" w:sz="4" w:space="0" w:color="auto"/>
            </w:tcBorders>
            <w:shd w:val="clear" w:color="auto" w:fill="auto"/>
            <w:vAlign w:val="center"/>
            <w:hideMark/>
          </w:tcPr>
          <w:p w14:paraId="7A6C777B"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9,81</w:t>
            </w:r>
          </w:p>
        </w:tc>
        <w:tc>
          <w:tcPr>
            <w:tcW w:w="255" w:type="pct"/>
            <w:tcBorders>
              <w:top w:val="nil"/>
              <w:left w:val="nil"/>
              <w:bottom w:val="single" w:sz="4" w:space="0" w:color="auto"/>
              <w:right w:val="single" w:sz="4" w:space="0" w:color="auto"/>
            </w:tcBorders>
            <w:shd w:val="clear" w:color="auto" w:fill="auto"/>
            <w:vAlign w:val="center"/>
            <w:hideMark/>
          </w:tcPr>
          <w:p w14:paraId="2E30B62D"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9,81</w:t>
            </w:r>
          </w:p>
        </w:tc>
        <w:tc>
          <w:tcPr>
            <w:tcW w:w="255" w:type="pct"/>
            <w:tcBorders>
              <w:top w:val="nil"/>
              <w:left w:val="nil"/>
              <w:bottom w:val="single" w:sz="4" w:space="0" w:color="auto"/>
              <w:right w:val="single" w:sz="4" w:space="0" w:color="auto"/>
            </w:tcBorders>
            <w:shd w:val="clear" w:color="auto" w:fill="auto"/>
            <w:vAlign w:val="center"/>
            <w:hideMark/>
          </w:tcPr>
          <w:p w14:paraId="1DC9A601"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9,81</w:t>
            </w:r>
          </w:p>
        </w:tc>
        <w:tc>
          <w:tcPr>
            <w:tcW w:w="255" w:type="pct"/>
            <w:tcBorders>
              <w:top w:val="nil"/>
              <w:left w:val="nil"/>
              <w:bottom w:val="single" w:sz="4" w:space="0" w:color="auto"/>
              <w:right w:val="single" w:sz="4" w:space="0" w:color="auto"/>
            </w:tcBorders>
            <w:shd w:val="clear" w:color="auto" w:fill="auto"/>
            <w:vAlign w:val="center"/>
            <w:hideMark/>
          </w:tcPr>
          <w:p w14:paraId="5BF23D0B"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9,81</w:t>
            </w:r>
          </w:p>
        </w:tc>
        <w:tc>
          <w:tcPr>
            <w:tcW w:w="255" w:type="pct"/>
            <w:tcBorders>
              <w:top w:val="nil"/>
              <w:left w:val="nil"/>
              <w:bottom w:val="single" w:sz="4" w:space="0" w:color="auto"/>
              <w:right w:val="single" w:sz="4" w:space="0" w:color="auto"/>
            </w:tcBorders>
            <w:shd w:val="clear" w:color="auto" w:fill="auto"/>
            <w:vAlign w:val="center"/>
            <w:hideMark/>
          </w:tcPr>
          <w:p w14:paraId="771CB02D"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9,81</w:t>
            </w:r>
          </w:p>
        </w:tc>
        <w:tc>
          <w:tcPr>
            <w:tcW w:w="255" w:type="pct"/>
            <w:tcBorders>
              <w:top w:val="nil"/>
              <w:left w:val="nil"/>
              <w:bottom w:val="single" w:sz="4" w:space="0" w:color="auto"/>
              <w:right w:val="single" w:sz="4" w:space="0" w:color="auto"/>
            </w:tcBorders>
            <w:shd w:val="clear" w:color="auto" w:fill="auto"/>
            <w:vAlign w:val="center"/>
            <w:hideMark/>
          </w:tcPr>
          <w:p w14:paraId="229F9EBE"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9,81</w:t>
            </w:r>
          </w:p>
        </w:tc>
        <w:tc>
          <w:tcPr>
            <w:tcW w:w="255" w:type="pct"/>
            <w:tcBorders>
              <w:top w:val="nil"/>
              <w:left w:val="nil"/>
              <w:bottom w:val="single" w:sz="4" w:space="0" w:color="auto"/>
              <w:right w:val="single" w:sz="4" w:space="0" w:color="auto"/>
            </w:tcBorders>
            <w:shd w:val="clear" w:color="auto" w:fill="auto"/>
            <w:vAlign w:val="center"/>
            <w:hideMark/>
          </w:tcPr>
          <w:p w14:paraId="6099A42E"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9,81</w:t>
            </w:r>
          </w:p>
        </w:tc>
        <w:tc>
          <w:tcPr>
            <w:tcW w:w="255" w:type="pct"/>
            <w:tcBorders>
              <w:top w:val="nil"/>
              <w:left w:val="nil"/>
              <w:bottom w:val="single" w:sz="4" w:space="0" w:color="auto"/>
              <w:right w:val="single" w:sz="4" w:space="0" w:color="auto"/>
            </w:tcBorders>
            <w:shd w:val="clear" w:color="auto" w:fill="auto"/>
            <w:vAlign w:val="center"/>
            <w:hideMark/>
          </w:tcPr>
          <w:p w14:paraId="013C6BA8"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9,81</w:t>
            </w:r>
          </w:p>
        </w:tc>
        <w:tc>
          <w:tcPr>
            <w:tcW w:w="255" w:type="pct"/>
            <w:tcBorders>
              <w:top w:val="nil"/>
              <w:left w:val="nil"/>
              <w:bottom w:val="single" w:sz="4" w:space="0" w:color="auto"/>
              <w:right w:val="single" w:sz="4" w:space="0" w:color="auto"/>
            </w:tcBorders>
            <w:shd w:val="clear" w:color="auto" w:fill="auto"/>
            <w:vAlign w:val="center"/>
            <w:hideMark/>
          </w:tcPr>
          <w:p w14:paraId="05FAB193"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9,81</w:t>
            </w:r>
          </w:p>
        </w:tc>
        <w:tc>
          <w:tcPr>
            <w:tcW w:w="255" w:type="pct"/>
            <w:tcBorders>
              <w:top w:val="nil"/>
              <w:left w:val="nil"/>
              <w:bottom w:val="single" w:sz="4" w:space="0" w:color="auto"/>
              <w:right w:val="single" w:sz="4" w:space="0" w:color="auto"/>
            </w:tcBorders>
            <w:shd w:val="clear" w:color="auto" w:fill="auto"/>
            <w:vAlign w:val="center"/>
            <w:hideMark/>
          </w:tcPr>
          <w:p w14:paraId="7D7B07F3"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9,81</w:t>
            </w:r>
          </w:p>
        </w:tc>
        <w:tc>
          <w:tcPr>
            <w:tcW w:w="255" w:type="pct"/>
            <w:tcBorders>
              <w:top w:val="nil"/>
              <w:left w:val="nil"/>
              <w:bottom w:val="single" w:sz="4" w:space="0" w:color="auto"/>
              <w:right w:val="single" w:sz="4" w:space="0" w:color="auto"/>
            </w:tcBorders>
            <w:shd w:val="clear" w:color="auto" w:fill="auto"/>
            <w:vAlign w:val="center"/>
            <w:hideMark/>
          </w:tcPr>
          <w:p w14:paraId="73ECFFC6"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9,81</w:t>
            </w:r>
          </w:p>
        </w:tc>
        <w:tc>
          <w:tcPr>
            <w:tcW w:w="255" w:type="pct"/>
            <w:tcBorders>
              <w:top w:val="nil"/>
              <w:left w:val="nil"/>
              <w:bottom w:val="single" w:sz="4" w:space="0" w:color="auto"/>
              <w:right w:val="single" w:sz="4" w:space="0" w:color="auto"/>
            </w:tcBorders>
            <w:shd w:val="clear" w:color="auto" w:fill="auto"/>
            <w:vAlign w:val="center"/>
            <w:hideMark/>
          </w:tcPr>
          <w:p w14:paraId="661D51AD"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9,81</w:t>
            </w:r>
          </w:p>
        </w:tc>
      </w:tr>
      <w:tr w:rsidR="002E0965" w:rsidRPr="007249BA" w14:paraId="5FC82CAC" w14:textId="77777777" w:rsidTr="002E0965">
        <w:trPr>
          <w:trHeight w:val="113"/>
          <w:jc w:val="center"/>
        </w:trPr>
        <w:tc>
          <w:tcPr>
            <w:tcW w:w="877" w:type="pct"/>
            <w:tcBorders>
              <w:top w:val="nil"/>
              <w:left w:val="single" w:sz="4" w:space="0" w:color="auto"/>
              <w:bottom w:val="single" w:sz="4" w:space="0" w:color="auto"/>
              <w:right w:val="single" w:sz="4" w:space="0" w:color="auto"/>
            </w:tcBorders>
            <w:shd w:val="clear" w:color="auto" w:fill="auto"/>
            <w:vAlign w:val="center"/>
            <w:hideMark/>
          </w:tcPr>
          <w:p w14:paraId="7FFEB8B8" w14:textId="77777777" w:rsidR="002E0965" w:rsidRPr="007249BA" w:rsidRDefault="002E0965" w:rsidP="002127DC">
            <w:pPr>
              <w:spacing w:line="240" w:lineRule="auto"/>
              <w:ind w:firstLine="0"/>
              <w:rPr>
                <w:rFonts w:eastAsia="Times New Roman" w:cs="Times New Roman"/>
                <w:color w:val="000000"/>
                <w:sz w:val="20"/>
                <w:szCs w:val="20"/>
                <w:lang w:eastAsia="ru-RU"/>
              </w:rPr>
            </w:pPr>
            <w:r w:rsidRPr="007249BA">
              <w:rPr>
                <w:rFonts w:eastAsia="Times New Roman" w:cs="Times New Roman"/>
                <w:color w:val="000000"/>
                <w:sz w:val="20"/>
                <w:szCs w:val="20"/>
                <w:lang w:eastAsia="ru-RU"/>
              </w:rPr>
              <w:t>Нагрузка на коллекторах</w:t>
            </w:r>
          </w:p>
        </w:tc>
        <w:tc>
          <w:tcPr>
            <w:tcW w:w="296" w:type="pct"/>
            <w:tcBorders>
              <w:top w:val="nil"/>
              <w:left w:val="nil"/>
              <w:bottom w:val="single" w:sz="4" w:space="0" w:color="auto"/>
              <w:right w:val="single" w:sz="4" w:space="0" w:color="auto"/>
            </w:tcBorders>
            <w:shd w:val="clear" w:color="auto" w:fill="auto"/>
            <w:vAlign w:val="center"/>
            <w:hideMark/>
          </w:tcPr>
          <w:p w14:paraId="6A01680C"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Гкал/ч</w:t>
            </w:r>
          </w:p>
        </w:tc>
        <w:tc>
          <w:tcPr>
            <w:tcW w:w="255" w:type="pct"/>
            <w:tcBorders>
              <w:top w:val="nil"/>
              <w:left w:val="nil"/>
              <w:bottom w:val="single" w:sz="4" w:space="0" w:color="auto"/>
              <w:right w:val="single" w:sz="4" w:space="0" w:color="auto"/>
            </w:tcBorders>
            <w:shd w:val="clear" w:color="auto" w:fill="auto"/>
            <w:vAlign w:val="center"/>
            <w:hideMark/>
          </w:tcPr>
          <w:p w14:paraId="3913949E"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3,32</w:t>
            </w:r>
          </w:p>
        </w:tc>
        <w:tc>
          <w:tcPr>
            <w:tcW w:w="255" w:type="pct"/>
            <w:tcBorders>
              <w:top w:val="nil"/>
              <w:left w:val="nil"/>
              <w:bottom w:val="single" w:sz="4" w:space="0" w:color="auto"/>
              <w:right w:val="single" w:sz="4" w:space="0" w:color="auto"/>
            </w:tcBorders>
            <w:shd w:val="clear" w:color="auto" w:fill="auto"/>
            <w:vAlign w:val="center"/>
            <w:hideMark/>
          </w:tcPr>
          <w:p w14:paraId="3F393103"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3,48</w:t>
            </w:r>
          </w:p>
        </w:tc>
        <w:tc>
          <w:tcPr>
            <w:tcW w:w="255" w:type="pct"/>
            <w:tcBorders>
              <w:top w:val="nil"/>
              <w:left w:val="nil"/>
              <w:bottom w:val="single" w:sz="4" w:space="0" w:color="auto"/>
              <w:right w:val="single" w:sz="4" w:space="0" w:color="auto"/>
            </w:tcBorders>
            <w:shd w:val="clear" w:color="auto" w:fill="auto"/>
            <w:vAlign w:val="center"/>
            <w:hideMark/>
          </w:tcPr>
          <w:p w14:paraId="101A2219"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3,64</w:t>
            </w:r>
          </w:p>
        </w:tc>
        <w:tc>
          <w:tcPr>
            <w:tcW w:w="255" w:type="pct"/>
            <w:tcBorders>
              <w:top w:val="nil"/>
              <w:left w:val="nil"/>
              <w:bottom w:val="single" w:sz="4" w:space="0" w:color="auto"/>
              <w:right w:val="single" w:sz="4" w:space="0" w:color="auto"/>
            </w:tcBorders>
            <w:shd w:val="clear" w:color="auto" w:fill="auto"/>
            <w:vAlign w:val="center"/>
            <w:hideMark/>
          </w:tcPr>
          <w:p w14:paraId="559AE309"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3,81</w:t>
            </w:r>
          </w:p>
        </w:tc>
        <w:tc>
          <w:tcPr>
            <w:tcW w:w="255" w:type="pct"/>
            <w:tcBorders>
              <w:top w:val="nil"/>
              <w:left w:val="nil"/>
              <w:bottom w:val="single" w:sz="4" w:space="0" w:color="auto"/>
              <w:right w:val="single" w:sz="4" w:space="0" w:color="auto"/>
            </w:tcBorders>
            <w:shd w:val="clear" w:color="auto" w:fill="auto"/>
            <w:vAlign w:val="center"/>
            <w:hideMark/>
          </w:tcPr>
          <w:p w14:paraId="3204B4D3"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3,97</w:t>
            </w:r>
          </w:p>
        </w:tc>
        <w:tc>
          <w:tcPr>
            <w:tcW w:w="255" w:type="pct"/>
            <w:tcBorders>
              <w:top w:val="nil"/>
              <w:left w:val="nil"/>
              <w:bottom w:val="single" w:sz="4" w:space="0" w:color="auto"/>
              <w:right w:val="single" w:sz="4" w:space="0" w:color="auto"/>
            </w:tcBorders>
            <w:shd w:val="clear" w:color="auto" w:fill="auto"/>
            <w:vAlign w:val="center"/>
            <w:hideMark/>
          </w:tcPr>
          <w:p w14:paraId="7999D359"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4,13</w:t>
            </w:r>
          </w:p>
        </w:tc>
        <w:tc>
          <w:tcPr>
            <w:tcW w:w="255" w:type="pct"/>
            <w:tcBorders>
              <w:top w:val="nil"/>
              <w:left w:val="nil"/>
              <w:bottom w:val="single" w:sz="4" w:space="0" w:color="auto"/>
              <w:right w:val="single" w:sz="4" w:space="0" w:color="auto"/>
            </w:tcBorders>
            <w:shd w:val="clear" w:color="auto" w:fill="auto"/>
            <w:vAlign w:val="center"/>
            <w:hideMark/>
          </w:tcPr>
          <w:p w14:paraId="1D4DEF3A"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4,30</w:t>
            </w:r>
          </w:p>
        </w:tc>
        <w:tc>
          <w:tcPr>
            <w:tcW w:w="255" w:type="pct"/>
            <w:tcBorders>
              <w:top w:val="nil"/>
              <w:left w:val="nil"/>
              <w:bottom w:val="single" w:sz="4" w:space="0" w:color="auto"/>
              <w:right w:val="single" w:sz="4" w:space="0" w:color="auto"/>
            </w:tcBorders>
            <w:shd w:val="clear" w:color="auto" w:fill="auto"/>
            <w:vAlign w:val="center"/>
            <w:hideMark/>
          </w:tcPr>
          <w:p w14:paraId="51DF3B24"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4,46</w:t>
            </w:r>
          </w:p>
        </w:tc>
        <w:tc>
          <w:tcPr>
            <w:tcW w:w="255" w:type="pct"/>
            <w:tcBorders>
              <w:top w:val="nil"/>
              <w:left w:val="nil"/>
              <w:bottom w:val="single" w:sz="4" w:space="0" w:color="auto"/>
              <w:right w:val="single" w:sz="4" w:space="0" w:color="auto"/>
            </w:tcBorders>
            <w:shd w:val="clear" w:color="auto" w:fill="auto"/>
            <w:vAlign w:val="center"/>
            <w:hideMark/>
          </w:tcPr>
          <w:p w14:paraId="7BECC152"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4,64</w:t>
            </w:r>
          </w:p>
        </w:tc>
        <w:tc>
          <w:tcPr>
            <w:tcW w:w="255" w:type="pct"/>
            <w:tcBorders>
              <w:top w:val="nil"/>
              <w:left w:val="nil"/>
              <w:bottom w:val="single" w:sz="4" w:space="0" w:color="auto"/>
              <w:right w:val="single" w:sz="4" w:space="0" w:color="auto"/>
            </w:tcBorders>
            <w:shd w:val="clear" w:color="auto" w:fill="auto"/>
            <w:vAlign w:val="center"/>
            <w:hideMark/>
          </w:tcPr>
          <w:p w14:paraId="44C1608C"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4,81</w:t>
            </w:r>
          </w:p>
        </w:tc>
        <w:tc>
          <w:tcPr>
            <w:tcW w:w="255" w:type="pct"/>
            <w:tcBorders>
              <w:top w:val="nil"/>
              <w:left w:val="nil"/>
              <w:bottom w:val="single" w:sz="4" w:space="0" w:color="auto"/>
              <w:right w:val="single" w:sz="4" w:space="0" w:color="auto"/>
            </w:tcBorders>
            <w:shd w:val="clear" w:color="auto" w:fill="auto"/>
            <w:vAlign w:val="center"/>
            <w:hideMark/>
          </w:tcPr>
          <w:p w14:paraId="49A1BB24"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4,99</w:t>
            </w:r>
          </w:p>
        </w:tc>
        <w:tc>
          <w:tcPr>
            <w:tcW w:w="255" w:type="pct"/>
            <w:tcBorders>
              <w:top w:val="nil"/>
              <w:left w:val="nil"/>
              <w:bottom w:val="single" w:sz="4" w:space="0" w:color="auto"/>
              <w:right w:val="single" w:sz="4" w:space="0" w:color="auto"/>
            </w:tcBorders>
            <w:shd w:val="clear" w:color="auto" w:fill="auto"/>
            <w:vAlign w:val="center"/>
            <w:hideMark/>
          </w:tcPr>
          <w:p w14:paraId="5C953D93"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5,17</w:t>
            </w:r>
          </w:p>
        </w:tc>
        <w:tc>
          <w:tcPr>
            <w:tcW w:w="255" w:type="pct"/>
            <w:tcBorders>
              <w:top w:val="nil"/>
              <w:left w:val="nil"/>
              <w:bottom w:val="single" w:sz="4" w:space="0" w:color="auto"/>
              <w:right w:val="single" w:sz="4" w:space="0" w:color="auto"/>
            </w:tcBorders>
            <w:shd w:val="clear" w:color="auto" w:fill="auto"/>
            <w:vAlign w:val="center"/>
            <w:hideMark/>
          </w:tcPr>
          <w:p w14:paraId="64682703"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5,35</w:t>
            </w:r>
          </w:p>
        </w:tc>
        <w:tc>
          <w:tcPr>
            <w:tcW w:w="255" w:type="pct"/>
            <w:tcBorders>
              <w:top w:val="nil"/>
              <w:left w:val="nil"/>
              <w:bottom w:val="single" w:sz="4" w:space="0" w:color="auto"/>
              <w:right w:val="single" w:sz="4" w:space="0" w:color="auto"/>
            </w:tcBorders>
            <w:shd w:val="clear" w:color="auto" w:fill="auto"/>
            <w:vAlign w:val="center"/>
            <w:hideMark/>
          </w:tcPr>
          <w:p w14:paraId="0AAD8C8A"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5,52</w:t>
            </w:r>
          </w:p>
        </w:tc>
        <w:tc>
          <w:tcPr>
            <w:tcW w:w="255" w:type="pct"/>
            <w:tcBorders>
              <w:top w:val="nil"/>
              <w:left w:val="nil"/>
              <w:bottom w:val="single" w:sz="4" w:space="0" w:color="auto"/>
              <w:right w:val="single" w:sz="4" w:space="0" w:color="auto"/>
            </w:tcBorders>
            <w:shd w:val="clear" w:color="auto" w:fill="auto"/>
            <w:vAlign w:val="center"/>
            <w:hideMark/>
          </w:tcPr>
          <w:p w14:paraId="3EF53392"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5,70</w:t>
            </w:r>
          </w:p>
        </w:tc>
      </w:tr>
      <w:tr w:rsidR="002E0965" w:rsidRPr="007249BA" w14:paraId="09F18E98" w14:textId="77777777" w:rsidTr="002E0965">
        <w:trPr>
          <w:trHeight w:val="113"/>
          <w:jc w:val="center"/>
        </w:trPr>
        <w:tc>
          <w:tcPr>
            <w:tcW w:w="877" w:type="pct"/>
            <w:tcBorders>
              <w:top w:val="nil"/>
              <w:left w:val="single" w:sz="4" w:space="0" w:color="auto"/>
              <w:bottom w:val="single" w:sz="4" w:space="0" w:color="auto"/>
              <w:right w:val="single" w:sz="4" w:space="0" w:color="auto"/>
            </w:tcBorders>
            <w:shd w:val="clear" w:color="auto" w:fill="auto"/>
            <w:vAlign w:val="center"/>
            <w:hideMark/>
          </w:tcPr>
          <w:p w14:paraId="1D66AB03" w14:textId="77777777" w:rsidR="002E0965" w:rsidRPr="007249BA" w:rsidRDefault="002E0965" w:rsidP="002127DC">
            <w:pPr>
              <w:spacing w:line="240" w:lineRule="auto"/>
              <w:ind w:firstLine="0"/>
              <w:rPr>
                <w:rFonts w:eastAsia="Times New Roman" w:cs="Times New Roman"/>
                <w:color w:val="000000"/>
                <w:sz w:val="20"/>
                <w:szCs w:val="20"/>
                <w:lang w:eastAsia="ru-RU"/>
              </w:rPr>
            </w:pPr>
            <w:r w:rsidRPr="007249BA">
              <w:rPr>
                <w:rFonts w:eastAsia="Times New Roman" w:cs="Times New Roman"/>
                <w:color w:val="000000"/>
                <w:sz w:val="20"/>
                <w:szCs w:val="20"/>
                <w:lang w:eastAsia="ru-RU"/>
              </w:rPr>
              <w:t>Потери в сетях</w:t>
            </w:r>
          </w:p>
        </w:tc>
        <w:tc>
          <w:tcPr>
            <w:tcW w:w="296" w:type="pct"/>
            <w:tcBorders>
              <w:top w:val="nil"/>
              <w:left w:val="nil"/>
              <w:bottom w:val="single" w:sz="4" w:space="0" w:color="auto"/>
              <w:right w:val="single" w:sz="4" w:space="0" w:color="auto"/>
            </w:tcBorders>
            <w:shd w:val="clear" w:color="auto" w:fill="auto"/>
            <w:vAlign w:val="center"/>
            <w:hideMark/>
          </w:tcPr>
          <w:p w14:paraId="06BB547B"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Гкал/ч</w:t>
            </w:r>
          </w:p>
        </w:tc>
        <w:tc>
          <w:tcPr>
            <w:tcW w:w="255" w:type="pct"/>
            <w:tcBorders>
              <w:top w:val="nil"/>
              <w:left w:val="nil"/>
              <w:bottom w:val="single" w:sz="4" w:space="0" w:color="auto"/>
              <w:right w:val="single" w:sz="4" w:space="0" w:color="auto"/>
            </w:tcBorders>
            <w:shd w:val="clear" w:color="auto" w:fill="auto"/>
            <w:vAlign w:val="center"/>
            <w:hideMark/>
          </w:tcPr>
          <w:p w14:paraId="790437C8"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0,20</w:t>
            </w:r>
          </w:p>
        </w:tc>
        <w:tc>
          <w:tcPr>
            <w:tcW w:w="255" w:type="pct"/>
            <w:tcBorders>
              <w:top w:val="nil"/>
              <w:left w:val="nil"/>
              <w:bottom w:val="single" w:sz="4" w:space="0" w:color="auto"/>
              <w:right w:val="single" w:sz="4" w:space="0" w:color="auto"/>
            </w:tcBorders>
            <w:shd w:val="clear" w:color="auto" w:fill="auto"/>
            <w:vAlign w:val="center"/>
            <w:hideMark/>
          </w:tcPr>
          <w:p w14:paraId="31DCDB82"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0,20</w:t>
            </w:r>
          </w:p>
        </w:tc>
        <w:tc>
          <w:tcPr>
            <w:tcW w:w="255" w:type="pct"/>
            <w:tcBorders>
              <w:top w:val="nil"/>
              <w:left w:val="nil"/>
              <w:bottom w:val="single" w:sz="4" w:space="0" w:color="auto"/>
              <w:right w:val="single" w:sz="4" w:space="0" w:color="auto"/>
            </w:tcBorders>
            <w:shd w:val="clear" w:color="auto" w:fill="auto"/>
            <w:vAlign w:val="center"/>
            <w:hideMark/>
          </w:tcPr>
          <w:p w14:paraId="00DDDAC7"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0,20</w:t>
            </w:r>
          </w:p>
        </w:tc>
        <w:tc>
          <w:tcPr>
            <w:tcW w:w="255" w:type="pct"/>
            <w:tcBorders>
              <w:top w:val="nil"/>
              <w:left w:val="nil"/>
              <w:bottom w:val="single" w:sz="4" w:space="0" w:color="auto"/>
              <w:right w:val="single" w:sz="4" w:space="0" w:color="auto"/>
            </w:tcBorders>
            <w:shd w:val="clear" w:color="auto" w:fill="auto"/>
            <w:vAlign w:val="center"/>
            <w:hideMark/>
          </w:tcPr>
          <w:p w14:paraId="5A1EC1E2"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0,20</w:t>
            </w:r>
          </w:p>
        </w:tc>
        <w:tc>
          <w:tcPr>
            <w:tcW w:w="255" w:type="pct"/>
            <w:tcBorders>
              <w:top w:val="nil"/>
              <w:left w:val="nil"/>
              <w:bottom w:val="single" w:sz="4" w:space="0" w:color="auto"/>
              <w:right w:val="single" w:sz="4" w:space="0" w:color="auto"/>
            </w:tcBorders>
            <w:shd w:val="clear" w:color="auto" w:fill="auto"/>
            <w:vAlign w:val="center"/>
            <w:hideMark/>
          </w:tcPr>
          <w:p w14:paraId="6900E0C7"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0,20</w:t>
            </w:r>
          </w:p>
        </w:tc>
        <w:tc>
          <w:tcPr>
            <w:tcW w:w="255" w:type="pct"/>
            <w:tcBorders>
              <w:top w:val="nil"/>
              <w:left w:val="nil"/>
              <w:bottom w:val="single" w:sz="4" w:space="0" w:color="auto"/>
              <w:right w:val="single" w:sz="4" w:space="0" w:color="auto"/>
            </w:tcBorders>
            <w:shd w:val="clear" w:color="auto" w:fill="auto"/>
            <w:vAlign w:val="center"/>
            <w:hideMark/>
          </w:tcPr>
          <w:p w14:paraId="61BC2A40"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0,20</w:t>
            </w:r>
          </w:p>
        </w:tc>
        <w:tc>
          <w:tcPr>
            <w:tcW w:w="255" w:type="pct"/>
            <w:tcBorders>
              <w:top w:val="nil"/>
              <w:left w:val="nil"/>
              <w:bottom w:val="single" w:sz="4" w:space="0" w:color="auto"/>
              <w:right w:val="single" w:sz="4" w:space="0" w:color="auto"/>
            </w:tcBorders>
            <w:shd w:val="clear" w:color="auto" w:fill="auto"/>
            <w:vAlign w:val="center"/>
            <w:hideMark/>
          </w:tcPr>
          <w:p w14:paraId="0AADD20A"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0,20</w:t>
            </w:r>
          </w:p>
        </w:tc>
        <w:tc>
          <w:tcPr>
            <w:tcW w:w="255" w:type="pct"/>
            <w:tcBorders>
              <w:top w:val="nil"/>
              <w:left w:val="nil"/>
              <w:bottom w:val="single" w:sz="4" w:space="0" w:color="auto"/>
              <w:right w:val="single" w:sz="4" w:space="0" w:color="auto"/>
            </w:tcBorders>
            <w:shd w:val="clear" w:color="auto" w:fill="auto"/>
            <w:vAlign w:val="center"/>
            <w:hideMark/>
          </w:tcPr>
          <w:p w14:paraId="495F759E"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0,20</w:t>
            </w:r>
          </w:p>
        </w:tc>
        <w:tc>
          <w:tcPr>
            <w:tcW w:w="255" w:type="pct"/>
            <w:tcBorders>
              <w:top w:val="nil"/>
              <w:left w:val="nil"/>
              <w:bottom w:val="single" w:sz="4" w:space="0" w:color="auto"/>
              <w:right w:val="single" w:sz="4" w:space="0" w:color="auto"/>
            </w:tcBorders>
            <w:shd w:val="clear" w:color="auto" w:fill="auto"/>
            <w:vAlign w:val="center"/>
            <w:hideMark/>
          </w:tcPr>
          <w:p w14:paraId="6E2FF9C6"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0,20</w:t>
            </w:r>
          </w:p>
        </w:tc>
        <w:tc>
          <w:tcPr>
            <w:tcW w:w="255" w:type="pct"/>
            <w:tcBorders>
              <w:top w:val="nil"/>
              <w:left w:val="nil"/>
              <w:bottom w:val="single" w:sz="4" w:space="0" w:color="auto"/>
              <w:right w:val="single" w:sz="4" w:space="0" w:color="auto"/>
            </w:tcBorders>
            <w:shd w:val="clear" w:color="auto" w:fill="auto"/>
            <w:vAlign w:val="center"/>
            <w:hideMark/>
          </w:tcPr>
          <w:p w14:paraId="418E16CB"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0,20</w:t>
            </w:r>
          </w:p>
        </w:tc>
        <w:tc>
          <w:tcPr>
            <w:tcW w:w="255" w:type="pct"/>
            <w:tcBorders>
              <w:top w:val="nil"/>
              <w:left w:val="nil"/>
              <w:bottom w:val="single" w:sz="4" w:space="0" w:color="auto"/>
              <w:right w:val="single" w:sz="4" w:space="0" w:color="auto"/>
            </w:tcBorders>
            <w:shd w:val="clear" w:color="auto" w:fill="auto"/>
            <w:vAlign w:val="center"/>
            <w:hideMark/>
          </w:tcPr>
          <w:p w14:paraId="030D38F3"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0,20</w:t>
            </w:r>
          </w:p>
        </w:tc>
        <w:tc>
          <w:tcPr>
            <w:tcW w:w="255" w:type="pct"/>
            <w:tcBorders>
              <w:top w:val="nil"/>
              <w:left w:val="nil"/>
              <w:bottom w:val="single" w:sz="4" w:space="0" w:color="auto"/>
              <w:right w:val="single" w:sz="4" w:space="0" w:color="auto"/>
            </w:tcBorders>
            <w:shd w:val="clear" w:color="auto" w:fill="auto"/>
            <w:vAlign w:val="center"/>
            <w:hideMark/>
          </w:tcPr>
          <w:p w14:paraId="2D4E7588"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0,20</w:t>
            </w:r>
          </w:p>
        </w:tc>
        <w:tc>
          <w:tcPr>
            <w:tcW w:w="255" w:type="pct"/>
            <w:tcBorders>
              <w:top w:val="nil"/>
              <w:left w:val="nil"/>
              <w:bottom w:val="single" w:sz="4" w:space="0" w:color="auto"/>
              <w:right w:val="single" w:sz="4" w:space="0" w:color="auto"/>
            </w:tcBorders>
            <w:shd w:val="clear" w:color="auto" w:fill="auto"/>
            <w:vAlign w:val="center"/>
            <w:hideMark/>
          </w:tcPr>
          <w:p w14:paraId="35FF9F2D"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0,20</w:t>
            </w:r>
          </w:p>
        </w:tc>
        <w:tc>
          <w:tcPr>
            <w:tcW w:w="255" w:type="pct"/>
            <w:tcBorders>
              <w:top w:val="nil"/>
              <w:left w:val="nil"/>
              <w:bottom w:val="single" w:sz="4" w:space="0" w:color="auto"/>
              <w:right w:val="single" w:sz="4" w:space="0" w:color="auto"/>
            </w:tcBorders>
            <w:shd w:val="clear" w:color="auto" w:fill="auto"/>
            <w:vAlign w:val="center"/>
            <w:hideMark/>
          </w:tcPr>
          <w:p w14:paraId="2A8A57BE"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0,20</w:t>
            </w:r>
          </w:p>
        </w:tc>
        <w:tc>
          <w:tcPr>
            <w:tcW w:w="255" w:type="pct"/>
            <w:tcBorders>
              <w:top w:val="nil"/>
              <w:left w:val="nil"/>
              <w:bottom w:val="single" w:sz="4" w:space="0" w:color="auto"/>
              <w:right w:val="single" w:sz="4" w:space="0" w:color="auto"/>
            </w:tcBorders>
            <w:shd w:val="clear" w:color="auto" w:fill="auto"/>
            <w:vAlign w:val="center"/>
            <w:hideMark/>
          </w:tcPr>
          <w:p w14:paraId="1854D810"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0,20</w:t>
            </w:r>
          </w:p>
        </w:tc>
      </w:tr>
      <w:tr w:rsidR="002E0965" w:rsidRPr="007249BA" w14:paraId="3C06533C" w14:textId="77777777" w:rsidTr="002E0965">
        <w:trPr>
          <w:trHeight w:val="113"/>
          <w:jc w:val="center"/>
        </w:trPr>
        <w:tc>
          <w:tcPr>
            <w:tcW w:w="877" w:type="pct"/>
            <w:tcBorders>
              <w:top w:val="nil"/>
              <w:left w:val="single" w:sz="4" w:space="0" w:color="auto"/>
              <w:bottom w:val="single" w:sz="4" w:space="0" w:color="auto"/>
              <w:right w:val="single" w:sz="4" w:space="0" w:color="auto"/>
            </w:tcBorders>
            <w:shd w:val="clear" w:color="auto" w:fill="auto"/>
            <w:vAlign w:val="center"/>
            <w:hideMark/>
          </w:tcPr>
          <w:p w14:paraId="12F81A37" w14:textId="77777777" w:rsidR="002E0965" w:rsidRPr="007249BA" w:rsidRDefault="002E0965" w:rsidP="002127DC">
            <w:pPr>
              <w:spacing w:line="240" w:lineRule="auto"/>
              <w:ind w:firstLine="0"/>
              <w:rPr>
                <w:rFonts w:eastAsia="Times New Roman" w:cs="Times New Roman"/>
                <w:color w:val="000000"/>
                <w:sz w:val="20"/>
                <w:szCs w:val="20"/>
                <w:lang w:eastAsia="ru-RU"/>
              </w:rPr>
            </w:pPr>
            <w:r w:rsidRPr="007249BA">
              <w:rPr>
                <w:rFonts w:eastAsia="Times New Roman" w:cs="Times New Roman"/>
                <w:color w:val="000000"/>
                <w:sz w:val="20"/>
                <w:szCs w:val="20"/>
                <w:lang w:eastAsia="ru-RU"/>
              </w:rPr>
              <w:t>Подключенная нагрузка</w:t>
            </w:r>
          </w:p>
        </w:tc>
        <w:tc>
          <w:tcPr>
            <w:tcW w:w="296" w:type="pct"/>
            <w:tcBorders>
              <w:top w:val="nil"/>
              <w:left w:val="nil"/>
              <w:bottom w:val="single" w:sz="4" w:space="0" w:color="auto"/>
              <w:right w:val="single" w:sz="4" w:space="0" w:color="auto"/>
            </w:tcBorders>
            <w:shd w:val="clear" w:color="auto" w:fill="auto"/>
            <w:vAlign w:val="center"/>
            <w:hideMark/>
          </w:tcPr>
          <w:p w14:paraId="53125DE9"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Гкал/ч</w:t>
            </w:r>
          </w:p>
        </w:tc>
        <w:tc>
          <w:tcPr>
            <w:tcW w:w="255" w:type="pct"/>
            <w:tcBorders>
              <w:top w:val="nil"/>
              <w:left w:val="nil"/>
              <w:bottom w:val="single" w:sz="4" w:space="0" w:color="auto"/>
              <w:right w:val="single" w:sz="4" w:space="0" w:color="auto"/>
            </w:tcBorders>
            <w:shd w:val="clear" w:color="auto" w:fill="auto"/>
            <w:vAlign w:val="center"/>
            <w:hideMark/>
          </w:tcPr>
          <w:p w14:paraId="549C65E2"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3,12</w:t>
            </w:r>
          </w:p>
        </w:tc>
        <w:tc>
          <w:tcPr>
            <w:tcW w:w="255" w:type="pct"/>
            <w:tcBorders>
              <w:top w:val="nil"/>
              <w:left w:val="nil"/>
              <w:bottom w:val="single" w:sz="4" w:space="0" w:color="auto"/>
              <w:right w:val="single" w:sz="4" w:space="0" w:color="auto"/>
            </w:tcBorders>
            <w:shd w:val="clear" w:color="auto" w:fill="auto"/>
            <w:vAlign w:val="center"/>
            <w:hideMark/>
          </w:tcPr>
          <w:p w14:paraId="0EFD69EB"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3,28</w:t>
            </w:r>
          </w:p>
        </w:tc>
        <w:tc>
          <w:tcPr>
            <w:tcW w:w="255" w:type="pct"/>
            <w:tcBorders>
              <w:top w:val="nil"/>
              <w:left w:val="nil"/>
              <w:bottom w:val="single" w:sz="4" w:space="0" w:color="auto"/>
              <w:right w:val="single" w:sz="4" w:space="0" w:color="auto"/>
            </w:tcBorders>
            <w:shd w:val="clear" w:color="auto" w:fill="auto"/>
            <w:vAlign w:val="center"/>
            <w:hideMark/>
          </w:tcPr>
          <w:p w14:paraId="2AD5158B"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3,44</w:t>
            </w:r>
          </w:p>
        </w:tc>
        <w:tc>
          <w:tcPr>
            <w:tcW w:w="255" w:type="pct"/>
            <w:tcBorders>
              <w:top w:val="nil"/>
              <w:left w:val="nil"/>
              <w:bottom w:val="single" w:sz="4" w:space="0" w:color="auto"/>
              <w:right w:val="single" w:sz="4" w:space="0" w:color="auto"/>
            </w:tcBorders>
            <w:shd w:val="clear" w:color="auto" w:fill="auto"/>
            <w:vAlign w:val="center"/>
            <w:hideMark/>
          </w:tcPr>
          <w:p w14:paraId="4BA83FAD"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3,61</w:t>
            </w:r>
          </w:p>
        </w:tc>
        <w:tc>
          <w:tcPr>
            <w:tcW w:w="255" w:type="pct"/>
            <w:tcBorders>
              <w:top w:val="nil"/>
              <w:left w:val="nil"/>
              <w:bottom w:val="single" w:sz="4" w:space="0" w:color="auto"/>
              <w:right w:val="single" w:sz="4" w:space="0" w:color="auto"/>
            </w:tcBorders>
            <w:shd w:val="clear" w:color="auto" w:fill="auto"/>
            <w:vAlign w:val="center"/>
            <w:hideMark/>
          </w:tcPr>
          <w:p w14:paraId="109FA2F2"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3,77</w:t>
            </w:r>
          </w:p>
        </w:tc>
        <w:tc>
          <w:tcPr>
            <w:tcW w:w="255" w:type="pct"/>
            <w:tcBorders>
              <w:top w:val="nil"/>
              <w:left w:val="nil"/>
              <w:bottom w:val="single" w:sz="4" w:space="0" w:color="auto"/>
              <w:right w:val="single" w:sz="4" w:space="0" w:color="auto"/>
            </w:tcBorders>
            <w:shd w:val="clear" w:color="auto" w:fill="auto"/>
            <w:vAlign w:val="center"/>
            <w:hideMark/>
          </w:tcPr>
          <w:p w14:paraId="573AE23F"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3,93</w:t>
            </w:r>
          </w:p>
        </w:tc>
        <w:tc>
          <w:tcPr>
            <w:tcW w:w="255" w:type="pct"/>
            <w:tcBorders>
              <w:top w:val="nil"/>
              <w:left w:val="nil"/>
              <w:bottom w:val="single" w:sz="4" w:space="0" w:color="auto"/>
              <w:right w:val="single" w:sz="4" w:space="0" w:color="auto"/>
            </w:tcBorders>
            <w:shd w:val="clear" w:color="auto" w:fill="auto"/>
            <w:vAlign w:val="center"/>
            <w:hideMark/>
          </w:tcPr>
          <w:p w14:paraId="09067DE8"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4,10</w:t>
            </w:r>
          </w:p>
        </w:tc>
        <w:tc>
          <w:tcPr>
            <w:tcW w:w="255" w:type="pct"/>
            <w:tcBorders>
              <w:top w:val="nil"/>
              <w:left w:val="nil"/>
              <w:bottom w:val="single" w:sz="4" w:space="0" w:color="auto"/>
              <w:right w:val="single" w:sz="4" w:space="0" w:color="auto"/>
            </w:tcBorders>
            <w:shd w:val="clear" w:color="auto" w:fill="auto"/>
            <w:vAlign w:val="center"/>
            <w:hideMark/>
          </w:tcPr>
          <w:p w14:paraId="5918D9CA"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4,26</w:t>
            </w:r>
          </w:p>
        </w:tc>
        <w:tc>
          <w:tcPr>
            <w:tcW w:w="255" w:type="pct"/>
            <w:tcBorders>
              <w:top w:val="nil"/>
              <w:left w:val="nil"/>
              <w:bottom w:val="single" w:sz="4" w:space="0" w:color="auto"/>
              <w:right w:val="single" w:sz="4" w:space="0" w:color="auto"/>
            </w:tcBorders>
            <w:shd w:val="clear" w:color="auto" w:fill="auto"/>
            <w:vAlign w:val="center"/>
            <w:hideMark/>
          </w:tcPr>
          <w:p w14:paraId="2967F02D"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4,44</w:t>
            </w:r>
          </w:p>
        </w:tc>
        <w:tc>
          <w:tcPr>
            <w:tcW w:w="255" w:type="pct"/>
            <w:tcBorders>
              <w:top w:val="nil"/>
              <w:left w:val="nil"/>
              <w:bottom w:val="single" w:sz="4" w:space="0" w:color="auto"/>
              <w:right w:val="single" w:sz="4" w:space="0" w:color="auto"/>
            </w:tcBorders>
            <w:shd w:val="clear" w:color="auto" w:fill="auto"/>
            <w:vAlign w:val="center"/>
            <w:hideMark/>
          </w:tcPr>
          <w:p w14:paraId="1375C75E"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4,61</w:t>
            </w:r>
          </w:p>
        </w:tc>
        <w:tc>
          <w:tcPr>
            <w:tcW w:w="255" w:type="pct"/>
            <w:tcBorders>
              <w:top w:val="nil"/>
              <w:left w:val="nil"/>
              <w:bottom w:val="single" w:sz="4" w:space="0" w:color="auto"/>
              <w:right w:val="single" w:sz="4" w:space="0" w:color="auto"/>
            </w:tcBorders>
            <w:shd w:val="clear" w:color="auto" w:fill="auto"/>
            <w:vAlign w:val="center"/>
            <w:hideMark/>
          </w:tcPr>
          <w:p w14:paraId="286E0C89"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4,79</w:t>
            </w:r>
          </w:p>
        </w:tc>
        <w:tc>
          <w:tcPr>
            <w:tcW w:w="255" w:type="pct"/>
            <w:tcBorders>
              <w:top w:val="nil"/>
              <w:left w:val="nil"/>
              <w:bottom w:val="single" w:sz="4" w:space="0" w:color="auto"/>
              <w:right w:val="single" w:sz="4" w:space="0" w:color="auto"/>
            </w:tcBorders>
            <w:shd w:val="clear" w:color="auto" w:fill="auto"/>
            <w:vAlign w:val="center"/>
            <w:hideMark/>
          </w:tcPr>
          <w:p w14:paraId="20E39DC4"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4,97</w:t>
            </w:r>
          </w:p>
        </w:tc>
        <w:tc>
          <w:tcPr>
            <w:tcW w:w="255" w:type="pct"/>
            <w:tcBorders>
              <w:top w:val="nil"/>
              <w:left w:val="nil"/>
              <w:bottom w:val="single" w:sz="4" w:space="0" w:color="auto"/>
              <w:right w:val="single" w:sz="4" w:space="0" w:color="auto"/>
            </w:tcBorders>
            <w:shd w:val="clear" w:color="auto" w:fill="auto"/>
            <w:vAlign w:val="center"/>
            <w:hideMark/>
          </w:tcPr>
          <w:p w14:paraId="5728324E"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5,15</w:t>
            </w:r>
          </w:p>
        </w:tc>
        <w:tc>
          <w:tcPr>
            <w:tcW w:w="255" w:type="pct"/>
            <w:tcBorders>
              <w:top w:val="nil"/>
              <w:left w:val="nil"/>
              <w:bottom w:val="single" w:sz="4" w:space="0" w:color="auto"/>
              <w:right w:val="single" w:sz="4" w:space="0" w:color="auto"/>
            </w:tcBorders>
            <w:shd w:val="clear" w:color="auto" w:fill="auto"/>
            <w:vAlign w:val="center"/>
            <w:hideMark/>
          </w:tcPr>
          <w:p w14:paraId="3C1ECCD4"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5,32</w:t>
            </w:r>
          </w:p>
        </w:tc>
        <w:tc>
          <w:tcPr>
            <w:tcW w:w="255" w:type="pct"/>
            <w:tcBorders>
              <w:top w:val="nil"/>
              <w:left w:val="nil"/>
              <w:bottom w:val="single" w:sz="4" w:space="0" w:color="auto"/>
              <w:right w:val="single" w:sz="4" w:space="0" w:color="auto"/>
            </w:tcBorders>
            <w:shd w:val="clear" w:color="auto" w:fill="auto"/>
            <w:vAlign w:val="center"/>
            <w:hideMark/>
          </w:tcPr>
          <w:p w14:paraId="04A4A97A"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5,50</w:t>
            </w:r>
          </w:p>
        </w:tc>
      </w:tr>
      <w:tr w:rsidR="002E0965" w:rsidRPr="007249BA" w14:paraId="495395F4" w14:textId="77777777" w:rsidTr="002E0965">
        <w:trPr>
          <w:trHeight w:val="113"/>
          <w:jc w:val="center"/>
        </w:trPr>
        <w:tc>
          <w:tcPr>
            <w:tcW w:w="877" w:type="pct"/>
            <w:vMerge w:val="restart"/>
            <w:tcBorders>
              <w:top w:val="nil"/>
              <w:left w:val="single" w:sz="4" w:space="0" w:color="auto"/>
              <w:bottom w:val="single" w:sz="4" w:space="0" w:color="auto"/>
              <w:right w:val="single" w:sz="4" w:space="0" w:color="auto"/>
            </w:tcBorders>
            <w:shd w:val="clear" w:color="auto" w:fill="auto"/>
            <w:vAlign w:val="center"/>
            <w:hideMark/>
          </w:tcPr>
          <w:p w14:paraId="59B3FB30" w14:textId="77777777" w:rsidR="002E0965" w:rsidRPr="007249BA" w:rsidRDefault="002E0965" w:rsidP="002127DC">
            <w:pPr>
              <w:spacing w:line="240" w:lineRule="auto"/>
              <w:ind w:firstLine="0"/>
              <w:rPr>
                <w:rFonts w:eastAsia="Times New Roman" w:cs="Times New Roman"/>
                <w:color w:val="000000"/>
                <w:sz w:val="20"/>
                <w:szCs w:val="20"/>
                <w:lang w:eastAsia="ru-RU"/>
              </w:rPr>
            </w:pPr>
            <w:proofErr w:type="gramStart"/>
            <w:r w:rsidRPr="007249BA">
              <w:rPr>
                <w:rFonts w:eastAsia="Times New Roman" w:cs="Times New Roman"/>
                <w:color w:val="000000"/>
                <w:sz w:val="20"/>
                <w:szCs w:val="20"/>
                <w:lang w:eastAsia="ru-RU"/>
              </w:rPr>
              <w:t>резерв(</w:t>
            </w:r>
            <w:proofErr w:type="gramEnd"/>
            <w:r w:rsidRPr="007249BA">
              <w:rPr>
                <w:rFonts w:eastAsia="Times New Roman" w:cs="Times New Roman"/>
                <w:color w:val="000000"/>
                <w:sz w:val="20"/>
                <w:szCs w:val="20"/>
                <w:lang w:eastAsia="ru-RU"/>
              </w:rPr>
              <w:t>+)/ дефицит(-)</w:t>
            </w:r>
          </w:p>
        </w:tc>
        <w:tc>
          <w:tcPr>
            <w:tcW w:w="296" w:type="pct"/>
            <w:tcBorders>
              <w:top w:val="nil"/>
              <w:left w:val="nil"/>
              <w:bottom w:val="single" w:sz="4" w:space="0" w:color="auto"/>
              <w:right w:val="single" w:sz="4" w:space="0" w:color="auto"/>
            </w:tcBorders>
            <w:shd w:val="clear" w:color="auto" w:fill="auto"/>
            <w:vAlign w:val="center"/>
            <w:hideMark/>
          </w:tcPr>
          <w:p w14:paraId="68B84AD5"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Гкал/ч</w:t>
            </w:r>
          </w:p>
        </w:tc>
        <w:tc>
          <w:tcPr>
            <w:tcW w:w="255" w:type="pct"/>
            <w:tcBorders>
              <w:top w:val="nil"/>
              <w:left w:val="nil"/>
              <w:bottom w:val="single" w:sz="4" w:space="0" w:color="auto"/>
              <w:right w:val="single" w:sz="4" w:space="0" w:color="auto"/>
            </w:tcBorders>
            <w:shd w:val="clear" w:color="auto" w:fill="auto"/>
            <w:vAlign w:val="center"/>
            <w:hideMark/>
          </w:tcPr>
          <w:p w14:paraId="04B413CE"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6,49</w:t>
            </w:r>
          </w:p>
        </w:tc>
        <w:tc>
          <w:tcPr>
            <w:tcW w:w="255" w:type="pct"/>
            <w:tcBorders>
              <w:top w:val="nil"/>
              <w:left w:val="nil"/>
              <w:bottom w:val="single" w:sz="4" w:space="0" w:color="auto"/>
              <w:right w:val="single" w:sz="4" w:space="0" w:color="auto"/>
            </w:tcBorders>
            <w:shd w:val="clear" w:color="auto" w:fill="auto"/>
            <w:vAlign w:val="center"/>
            <w:hideMark/>
          </w:tcPr>
          <w:p w14:paraId="0B686BB7"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6,33</w:t>
            </w:r>
          </w:p>
        </w:tc>
        <w:tc>
          <w:tcPr>
            <w:tcW w:w="255" w:type="pct"/>
            <w:tcBorders>
              <w:top w:val="nil"/>
              <w:left w:val="nil"/>
              <w:bottom w:val="single" w:sz="4" w:space="0" w:color="auto"/>
              <w:right w:val="single" w:sz="4" w:space="0" w:color="auto"/>
            </w:tcBorders>
            <w:shd w:val="clear" w:color="auto" w:fill="auto"/>
            <w:vAlign w:val="center"/>
            <w:hideMark/>
          </w:tcPr>
          <w:p w14:paraId="3FF90B35"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6,17</w:t>
            </w:r>
          </w:p>
        </w:tc>
        <w:tc>
          <w:tcPr>
            <w:tcW w:w="255" w:type="pct"/>
            <w:tcBorders>
              <w:top w:val="nil"/>
              <w:left w:val="nil"/>
              <w:bottom w:val="single" w:sz="4" w:space="0" w:color="auto"/>
              <w:right w:val="single" w:sz="4" w:space="0" w:color="auto"/>
            </w:tcBorders>
            <w:shd w:val="clear" w:color="auto" w:fill="auto"/>
            <w:vAlign w:val="center"/>
            <w:hideMark/>
          </w:tcPr>
          <w:p w14:paraId="502FC988"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6,00</w:t>
            </w:r>
          </w:p>
        </w:tc>
        <w:tc>
          <w:tcPr>
            <w:tcW w:w="255" w:type="pct"/>
            <w:tcBorders>
              <w:top w:val="nil"/>
              <w:left w:val="nil"/>
              <w:bottom w:val="single" w:sz="4" w:space="0" w:color="auto"/>
              <w:right w:val="single" w:sz="4" w:space="0" w:color="auto"/>
            </w:tcBorders>
            <w:shd w:val="clear" w:color="auto" w:fill="auto"/>
            <w:vAlign w:val="center"/>
            <w:hideMark/>
          </w:tcPr>
          <w:p w14:paraId="54533D52"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5,84</w:t>
            </w:r>
          </w:p>
        </w:tc>
        <w:tc>
          <w:tcPr>
            <w:tcW w:w="255" w:type="pct"/>
            <w:tcBorders>
              <w:top w:val="nil"/>
              <w:left w:val="nil"/>
              <w:bottom w:val="single" w:sz="4" w:space="0" w:color="auto"/>
              <w:right w:val="single" w:sz="4" w:space="0" w:color="auto"/>
            </w:tcBorders>
            <w:shd w:val="clear" w:color="auto" w:fill="auto"/>
            <w:vAlign w:val="center"/>
            <w:hideMark/>
          </w:tcPr>
          <w:p w14:paraId="1864679B"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5,68</w:t>
            </w:r>
          </w:p>
        </w:tc>
        <w:tc>
          <w:tcPr>
            <w:tcW w:w="255" w:type="pct"/>
            <w:tcBorders>
              <w:top w:val="nil"/>
              <w:left w:val="nil"/>
              <w:bottom w:val="single" w:sz="4" w:space="0" w:color="auto"/>
              <w:right w:val="single" w:sz="4" w:space="0" w:color="auto"/>
            </w:tcBorders>
            <w:shd w:val="clear" w:color="auto" w:fill="auto"/>
            <w:vAlign w:val="center"/>
            <w:hideMark/>
          </w:tcPr>
          <w:p w14:paraId="5EE75F9A"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5,51</w:t>
            </w:r>
          </w:p>
        </w:tc>
        <w:tc>
          <w:tcPr>
            <w:tcW w:w="255" w:type="pct"/>
            <w:tcBorders>
              <w:top w:val="nil"/>
              <w:left w:val="nil"/>
              <w:bottom w:val="single" w:sz="4" w:space="0" w:color="auto"/>
              <w:right w:val="single" w:sz="4" w:space="0" w:color="auto"/>
            </w:tcBorders>
            <w:shd w:val="clear" w:color="auto" w:fill="auto"/>
            <w:vAlign w:val="center"/>
            <w:hideMark/>
          </w:tcPr>
          <w:p w14:paraId="6D4B7CEC"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5,35</w:t>
            </w:r>
          </w:p>
        </w:tc>
        <w:tc>
          <w:tcPr>
            <w:tcW w:w="255" w:type="pct"/>
            <w:tcBorders>
              <w:top w:val="nil"/>
              <w:left w:val="nil"/>
              <w:bottom w:val="single" w:sz="4" w:space="0" w:color="auto"/>
              <w:right w:val="single" w:sz="4" w:space="0" w:color="auto"/>
            </w:tcBorders>
            <w:shd w:val="clear" w:color="auto" w:fill="auto"/>
            <w:vAlign w:val="center"/>
            <w:hideMark/>
          </w:tcPr>
          <w:p w14:paraId="04044BBF"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5,17</w:t>
            </w:r>
          </w:p>
        </w:tc>
        <w:tc>
          <w:tcPr>
            <w:tcW w:w="255" w:type="pct"/>
            <w:tcBorders>
              <w:top w:val="nil"/>
              <w:left w:val="nil"/>
              <w:bottom w:val="single" w:sz="4" w:space="0" w:color="auto"/>
              <w:right w:val="single" w:sz="4" w:space="0" w:color="auto"/>
            </w:tcBorders>
            <w:shd w:val="clear" w:color="auto" w:fill="auto"/>
            <w:vAlign w:val="center"/>
            <w:hideMark/>
          </w:tcPr>
          <w:p w14:paraId="33DA81FB"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5,00</w:t>
            </w:r>
          </w:p>
        </w:tc>
        <w:tc>
          <w:tcPr>
            <w:tcW w:w="255" w:type="pct"/>
            <w:tcBorders>
              <w:top w:val="nil"/>
              <w:left w:val="nil"/>
              <w:bottom w:val="single" w:sz="4" w:space="0" w:color="auto"/>
              <w:right w:val="single" w:sz="4" w:space="0" w:color="auto"/>
            </w:tcBorders>
            <w:shd w:val="clear" w:color="auto" w:fill="auto"/>
            <w:vAlign w:val="center"/>
            <w:hideMark/>
          </w:tcPr>
          <w:p w14:paraId="60B9385F"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4,82</w:t>
            </w:r>
          </w:p>
        </w:tc>
        <w:tc>
          <w:tcPr>
            <w:tcW w:w="255" w:type="pct"/>
            <w:tcBorders>
              <w:top w:val="nil"/>
              <w:left w:val="nil"/>
              <w:bottom w:val="single" w:sz="4" w:space="0" w:color="auto"/>
              <w:right w:val="single" w:sz="4" w:space="0" w:color="auto"/>
            </w:tcBorders>
            <w:shd w:val="clear" w:color="auto" w:fill="auto"/>
            <w:vAlign w:val="center"/>
            <w:hideMark/>
          </w:tcPr>
          <w:p w14:paraId="3CB48B93"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4,64</w:t>
            </w:r>
          </w:p>
        </w:tc>
        <w:tc>
          <w:tcPr>
            <w:tcW w:w="255" w:type="pct"/>
            <w:tcBorders>
              <w:top w:val="nil"/>
              <w:left w:val="nil"/>
              <w:bottom w:val="single" w:sz="4" w:space="0" w:color="auto"/>
              <w:right w:val="single" w:sz="4" w:space="0" w:color="auto"/>
            </w:tcBorders>
            <w:shd w:val="clear" w:color="auto" w:fill="auto"/>
            <w:vAlign w:val="center"/>
            <w:hideMark/>
          </w:tcPr>
          <w:p w14:paraId="755B51ED"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4,46</w:t>
            </w:r>
          </w:p>
        </w:tc>
        <w:tc>
          <w:tcPr>
            <w:tcW w:w="255" w:type="pct"/>
            <w:tcBorders>
              <w:top w:val="nil"/>
              <w:left w:val="nil"/>
              <w:bottom w:val="single" w:sz="4" w:space="0" w:color="auto"/>
              <w:right w:val="single" w:sz="4" w:space="0" w:color="auto"/>
            </w:tcBorders>
            <w:shd w:val="clear" w:color="auto" w:fill="auto"/>
            <w:vAlign w:val="center"/>
            <w:hideMark/>
          </w:tcPr>
          <w:p w14:paraId="4B62F4E5"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4,29</w:t>
            </w:r>
          </w:p>
        </w:tc>
        <w:tc>
          <w:tcPr>
            <w:tcW w:w="255" w:type="pct"/>
            <w:tcBorders>
              <w:top w:val="nil"/>
              <w:left w:val="nil"/>
              <w:bottom w:val="single" w:sz="4" w:space="0" w:color="auto"/>
              <w:right w:val="single" w:sz="4" w:space="0" w:color="auto"/>
            </w:tcBorders>
            <w:shd w:val="clear" w:color="auto" w:fill="auto"/>
            <w:vAlign w:val="center"/>
            <w:hideMark/>
          </w:tcPr>
          <w:p w14:paraId="2E59E283"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4,11</w:t>
            </w:r>
          </w:p>
        </w:tc>
      </w:tr>
      <w:tr w:rsidR="002E0965" w:rsidRPr="007249BA" w14:paraId="478B1D66" w14:textId="77777777" w:rsidTr="002E0965">
        <w:trPr>
          <w:trHeight w:val="113"/>
          <w:jc w:val="center"/>
        </w:trPr>
        <w:tc>
          <w:tcPr>
            <w:tcW w:w="877" w:type="pct"/>
            <w:vMerge/>
            <w:tcBorders>
              <w:top w:val="nil"/>
              <w:left w:val="single" w:sz="4" w:space="0" w:color="auto"/>
              <w:bottom w:val="single" w:sz="4" w:space="0" w:color="auto"/>
              <w:right w:val="single" w:sz="4" w:space="0" w:color="auto"/>
            </w:tcBorders>
            <w:shd w:val="clear" w:color="auto" w:fill="auto"/>
            <w:vAlign w:val="center"/>
            <w:hideMark/>
          </w:tcPr>
          <w:p w14:paraId="26AC8DBB" w14:textId="77777777" w:rsidR="002E0965" w:rsidRPr="007249BA" w:rsidRDefault="002E0965" w:rsidP="003C69E1">
            <w:pPr>
              <w:spacing w:line="240" w:lineRule="auto"/>
              <w:ind w:firstLine="0"/>
              <w:jc w:val="left"/>
              <w:rPr>
                <w:rFonts w:eastAsia="Times New Roman" w:cs="Times New Roman"/>
                <w:color w:val="000000"/>
                <w:sz w:val="20"/>
                <w:szCs w:val="20"/>
                <w:lang w:eastAsia="ru-RU"/>
              </w:rPr>
            </w:pPr>
          </w:p>
        </w:tc>
        <w:tc>
          <w:tcPr>
            <w:tcW w:w="296" w:type="pct"/>
            <w:tcBorders>
              <w:top w:val="nil"/>
              <w:left w:val="nil"/>
              <w:bottom w:val="single" w:sz="4" w:space="0" w:color="auto"/>
              <w:right w:val="single" w:sz="4" w:space="0" w:color="auto"/>
            </w:tcBorders>
            <w:shd w:val="clear" w:color="auto" w:fill="auto"/>
            <w:vAlign w:val="center"/>
            <w:hideMark/>
          </w:tcPr>
          <w:p w14:paraId="44C5FB7A"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w:t>
            </w:r>
          </w:p>
        </w:tc>
        <w:tc>
          <w:tcPr>
            <w:tcW w:w="255" w:type="pct"/>
            <w:tcBorders>
              <w:top w:val="nil"/>
              <w:left w:val="nil"/>
              <w:bottom w:val="single" w:sz="4" w:space="0" w:color="auto"/>
              <w:right w:val="single" w:sz="4" w:space="0" w:color="auto"/>
            </w:tcBorders>
            <w:shd w:val="clear" w:color="auto" w:fill="auto"/>
            <w:vAlign w:val="center"/>
            <w:hideMark/>
          </w:tcPr>
          <w:p w14:paraId="1B09E857"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62,9</w:t>
            </w:r>
          </w:p>
        </w:tc>
        <w:tc>
          <w:tcPr>
            <w:tcW w:w="255" w:type="pct"/>
            <w:tcBorders>
              <w:top w:val="nil"/>
              <w:left w:val="nil"/>
              <w:bottom w:val="single" w:sz="4" w:space="0" w:color="auto"/>
              <w:right w:val="single" w:sz="4" w:space="0" w:color="auto"/>
            </w:tcBorders>
            <w:shd w:val="clear" w:color="auto" w:fill="auto"/>
            <w:vAlign w:val="center"/>
            <w:hideMark/>
          </w:tcPr>
          <w:p w14:paraId="662300D0"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61,3</w:t>
            </w:r>
          </w:p>
        </w:tc>
        <w:tc>
          <w:tcPr>
            <w:tcW w:w="255" w:type="pct"/>
            <w:tcBorders>
              <w:top w:val="nil"/>
              <w:left w:val="nil"/>
              <w:bottom w:val="single" w:sz="4" w:space="0" w:color="auto"/>
              <w:right w:val="single" w:sz="4" w:space="0" w:color="auto"/>
            </w:tcBorders>
            <w:shd w:val="clear" w:color="auto" w:fill="auto"/>
            <w:vAlign w:val="center"/>
            <w:hideMark/>
          </w:tcPr>
          <w:p w14:paraId="67E306AC"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59,7</w:t>
            </w:r>
          </w:p>
        </w:tc>
        <w:tc>
          <w:tcPr>
            <w:tcW w:w="255" w:type="pct"/>
            <w:tcBorders>
              <w:top w:val="nil"/>
              <w:left w:val="nil"/>
              <w:bottom w:val="single" w:sz="4" w:space="0" w:color="auto"/>
              <w:right w:val="single" w:sz="4" w:space="0" w:color="auto"/>
            </w:tcBorders>
            <w:shd w:val="clear" w:color="auto" w:fill="auto"/>
            <w:vAlign w:val="center"/>
            <w:hideMark/>
          </w:tcPr>
          <w:p w14:paraId="0B83EFE5"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58,1</w:t>
            </w:r>
          </w:p>
        </w:tc>
        <w:tc>
          <w:tcPr>
            <w:tcW w:w="255" w:type="pct"/>
            <w:tcBorders>
              <w:top w:val="nil"/>
              <w:left w:val="nil"/>
              <w:bottom w:val="single" w:sz="4" w:space="0" w:color="auto"/>
              <w:right w:val="single" w:sz="4" w:space="0" w:color="auto"/>
            </w:tcBorders>
            <w:shd w:val="clear" w:color="auto" w:fill="auto"/>
            <w:vAlign w:val="center"/>
            <w:hideMark/>
          </w:tcPr>
          <w:p w14:paraId="5F96DDE2"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56,5</w:t>
            </w:r>
          </w:p>
        </w:tc>
        <w:tc>
          <w:tcPr>
            <w:tcW w:w="255" w:type="pct"/>
            <w:tcBorders>
              <w:top w:val="nil"/>
              <w:left w:val="nil"/>
              <w:bottom w:val="single" w:sz="4" w:space="0" w:color="auto"/>
              <w:right w:val="single" w:sz="4" w:space="0" w:color="auto"/>
            </w:tcBorders>
            <w:shd w:val="clear" w:color="auto" w:fill="auto"/>
            <w:vAlign w:val="center"/>
            <w:hideMark/>
          </w:tcPr>
          <w:p w14:paraId="39CB220F"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55,0</w:t>
            </w:r>
          </w:p>
        </w:tc>
        <w:tc>
          <w:tcPr>
            <w:tcW w:w="255" w:type="pct"/>
            <w:tcBorders>
              <w:top w:val="nil"/>
              <w:left w:val="nil"/>
              <w:bottom w:val="single" w:sz="4" w:space="0" w:color="auto"/>
              <w:right w:val="single" w:sz="4" w:space="0" w:color="auto"/>
            </w:tcBorders>
            <w:shd w:val="clear" w:color="auto" w:fill="auto"/>
            <w:vAlign w:val="center"/>
            <w:hideMark/>
          </w:tcPr>
          <w:p w14:paraId="40E67610"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53,4</w:t>
            </w:r>
          </w:p>
        </w:tc>
        <w:tc>
          <w:tcPr>
            <w:tcW w:w="255" w:type="pct"/>
            <w:tcBorders>
              <w:top w:val="nil"/>
              <w:left w:val="nil"/>
              <w:bottom w:val="single" w:sz="4" w:space="0" w:color="auto"/>
              <w:right w:val="single" w:sz="4" w:space="0" w:color="auto"/>
            </w:tcBorders>
            <w:shd w:val="clear" w:color="auto" w:fill="auto"/>
            <w:vAlign w:val="center"/>
            <w:hideMark/>
          </w:tcPr>
          <w:p w14:paraId="644C0AC5"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51,8</w:t>
            </w:r>
          </w:p>
        </w:tc>
        <w:tc>
          <w:tcPr>
            <w:tcW w:w="255" w:type="pct"/>
            <w:tcBorders>
              <w:top w:val="nil"/>
              <w:left w:val="nil"/>
              <w:bottom w:val="single" w:sz="4" w:space="0" w:color="auto"/>
              <w:right w:val="single" w:sz="4" w:space="0" w:color="auto"/>
            </w:tcBorders>
            <w:shd w:val="clear" w:color="auto" w:fill="auto"/>
            <w:vAlign w:val="center"/>
            <w:hideMark/>
          </w:tcPr>
          <w:p w14:paraId="544601EE"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50,1</w:t>
            </w:r>
          </w:p>
        </w:tc>
        <w:tc>
          <w:tcPr>
            <w:tcW w:w="255" w:type="pct"/>
            <w:tcBorders>
              <w:top w:val="nil"/>
              <w:left w:val="nil"/>
              <w:bottom w:val="single" w:sz="4" w:space="0" w:color="auto"/>
              <w:right w:val="single" w:sz="4" w:space="0" w:color="auto"/>
            </w:tcBorders>
            <w:shd w:val="clear" w:color="auto" w:fill="auto"/>
            <w:vAlign w:val="center"/>
            <w:hideMark/>
          </w:tcPr>
          <w:p w14:paraId="1CC4E38D"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48,4</w:t>
            </w:r>
          </w:p>
        </w:tc>
        <w:tc>
          <w:tcPr>
            <w:tcW w:w="255" w:type="pct"/>
            <w:tcBorders>
              <w:top w:val="nil"/>
              <w:left w:val="nil"/>
              <w:bottom w:val="single" w:sz="4" w:space="0" w:color="auto"/>
              <w:right w:val="single" w:sz="4" w:space="0" w:color="auto"/>
            </w:tcBorders>
            <w:shd w:val="clear" w:color="auto" w:fill="auto"/>
            <w:vAlign w:val="center"/>
            <w:hideMark/>
          </w:tcPr>
          <w:p w14:paraId="485A54C4"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46,6</w:t>
            </w:r>
          </w:p>
        </w:tc>
        <w:tc>
          <w:tcPr>
            <w:tcW w:w="255" w:type="pct"/>
            <w:tcBorders>
              <w:top w:val="nil"/>
              <w:left w:val="nil"/>
              <w:bottom w:val="single" w:sz="4" w:space="0" w:color="auto"/>
              <w:right w:val="single" w:sz="4" w:space="0" w:color="auto"/>
            </w:tcBorders>
            <w:shd w:val="clear" w:color="auto" w:fill="auto"/>
            <w:vAlign w:val="center"/>
            <w:hideMark/>
          </w:tcPr>
          <w:p w14:paraId="4C72B40D"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44,9</w:t>
            </w:r>
          </w:p>
        </w:tc>
        <w:tc>
          <w:tcPr>
            <w:tcW w:w="255" w:type="pct"/>
            <w:tcBorders>
              <w:top w:val="nil"/>
              <w:left w:val="nil"/>
              <w:bottom w:val="single" w:sz="4" w:space="0" w:color="auto"/>
              <w:right w:val="single" w:sz="4" w:space="0" w:color="auto"/>
            </w:tcBorders>
            <w:shd w:val="clear" w:color="auto" w:fill="auto"/>
            <w:vAlign w:val="center"/>
            <w:hideMark/>
          </w:tcPr>
          <w:p w14:paraId="6772302F"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43,2</w:t>
            </w:r>
          </w:p>
        </w:tc>
        <w:tc>
          <w:tcPr>
            <w:tcW w:w="255" w:type="pct"/>
            <w:tcBorders>
              <w:top w:val="nil"/>
              <w:left w:val="nil"/>
              <w:bottom w:val="single" w:sz="4" w:space="0" w:color="auto"/>
              <w:right w:val="single" w:sz="4" w:space="0" w:color="auto"/>
            </w:tcBorders>
            <w:shd w:val="clear" w:color="auto" w:fill="auto"/>
            <w:vAlign w:val="center"/>
            <w:hideMark/>
          </w:tcPr>
          <w:p w14:paraId="22AF76A2"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41,5</w:t>
            </w:r>
          </w:p>
        </w:tc>
        <w:tc>
          <w:tcPr>
            <w:tcW w:w="255" w:type="pct"/>
            <w:tcBorders>
              <w:top w:val="nil"/>
              <w:left w:val="nil"/>
              <w:bottom w:val="single" w:sz="4" w:space="0" w:color="auto"/>
              <w:right w:val="single" w:sz="4" w:space="0" w:color="auto"/>
            </w:tcBorders>
            <w:shd w:val="clear" w:color="auto" w:fill="auto"/>
            <w:vAlign w:val="center"/>
            <w:hideMark/>
          </w:tcPr>
          <w:p w14:paraId="4066EC7C" w14:textId="77777777" w:rsidR="002E0965" w:rsidRPr="007249BA" w:rsidRDefault="002E0965"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39,8</w:t>
            </w:r>
          </w:p>
        </w:tc>
      </w:tr>
    </w:tbl>
    <w:p w14:paraId="20D7058A" w14:textId="77777777" w:rsidR="003C69E1" w:rsidRPr="007249BA" w:rsidRDefault="003C69E1" w:rsidP="003C69E1">
      <w:pPr>
        <w:pStyle w:val="ac"/>
        <w:jc w:val="left"/>
        <w:sectPr w:rsidR="003C69E1" w:rsidRPr="007249BA" w:rsidSect="00B15693">
          <w:pgSz w:w="16838" w:h="11906" w:orient="landscape" w:code="9"/>
          <w:pgMar w:top="1134" w:right="567" w:bottom="1134" w:left="1701" w:header="284" w:footer="567" w:gutter="0"/>
          <w:cols w:space="720"/>
          <w:docGrid w:linePitch="326"/>
        </w:sectPr>
      </w:pPr>
    </w:p>
    <w:p w14:paraId="73FC389A" w14:textId="0DA6C0A6" w:rsidR="003C69E1" w:rsidRPr="007249BA" w:rsidRDefault="003C69E1" w:rsidP="003C69E1">
      <w:pPr>
        <w:pStyle w:val="ac"/>
        <w:spacing w:before="120"/>
        <w:rPr>
          <w:b w:val="0"/>
          <w:sz w:val="24"/>
          <w:szCs w:val="24"/>
        </w:rPr>
      </w:pPr>
      <w:bookmarkStart w:id="76" w:name="_Toc98946727"/>
      <w:bookmarkStart w:id="77" w:name="_Toc104539964"/>
      <w:r w:rsidRPr="007249BA">
        <w:rPr>
          <w:b w:val="0"/>
          <w:sz w:val="24"/>
          <w:szCs w:val="24"/>
        </w:rPr>
        <w:t xml:space="preserve">Таблица </w:t>
      </w:r>
      <w:r w:rsidRPr="007249BA">
        <w:rPr>
          <w:b w:val="0"/>
          <w:sz w:val="24"/>
          <w:szCs w:val="24"/>
        </w:rPr>
        <w:fldChar w:fldCharType="begin"/>
      </w:r>
      <w:r w:rsidRPr="007249BA">
        <w:rPr>
          <w:b w:val="0"/>
          <w:sz w:val="24"/>
          <w:szCs w:val="24"/>
        </w:rPr>
        <w:instrText xml:space="preserve"> SEQ Таблица \* ARABIC </w:instrText>
      </w:r>
      <w:r w:rsidRPr="007249BA">
        <w:rPr>
          <w:b w:val="0"/>
          <w:sz w:val="24"/>
          <w:szCs w:val="24"/>
        </w:rPr>
        <w:fldChar w:fldCharType="separate"/>
      </w:r>
      <w:r w:rsidR="007249BA">
        <w:rPr>
          <w:b w:val="0"/>
          <w:noProof/>
          <w:sz w:val="24"/>
          <w:szCs w:val="24"/>
        </w:rPr>
        <w:t>12</w:t>
      </w:r>
      <w:r w:rsidRPr="007249BA">
        <w:rPr>
          <w:b w:val="0"/>
          <w:noProof/>
          <w:sz w:val="24"/>
          <w:szCs w:val="24"/>
        </w:rPr>
        <w:fldChar w:fldCharType="end"/>
      </w:r>
      <w:r w:rsidRPr="007249BA">
        <w:rPr>
          <w:b w:val="0"/>
          <w:sz w:val="24"/>
          <w:szCs w:val="24"/>
        </w:rPr>
        <w:t xml:space="preserve"> – Затраты на реализацию Варианта №</w:t>
      </w:r>
      <w:r w:rsidR="00F25D0A" w:rsidRPr="007249BA">
        <w:rPr>
          <w:b w:val="0"/>
          <w:sz w:val="24"/>
          <w:szCs w:val="24"/>
        </w:rPr>
        <w:t xml:space="preserve"> </w:t>
      </w:r>
      <w:r w:rsidRPr="007249BA">
        <w:rPr>
          <w:b w:val="0"/>
          <w:sz w:val="24"/>
          <w:szCs w:val="24"/>
        </w:rPr>
        <w:t>2 развития системы теплоснабжения с.п. Покур, тыс. руб. (без НДС, в текущих ценах)</w:t>
      </w:r>
      <w:bookmarkEnd w:id="76"/>
      <w:bookmarkEnd w:id="77"/>
    </w:p>
    <w:tbl>
      <w:tblPr>
        <w:tblW w:w="52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6"/>
        <w:gridCol w:w="1719"/>
        <w:gridCol w:w="851"/>
        <w:gridCol w:w="994"/>
        <w:gridCol w:w="1133"/>
        <w:gridCol w:w="569"/>
        <w:gridCol w:w="706"/>
        <w:gridCol w:w="569"/>
        <w:gridCol w:w="566"/>
        <w:gridCol w:w="569"/>
        <w:gridCol w:w="566"/>
        <w:gridCol w:w="566"/>
        <w:gridCol w:w="566"/>
        <w:gridCol w:w="560"/>
        <w:gridCol w:w="573"/>
        <w:gridCol w:w="566"/>
        <w:gridCol w:w="709"/>
        <w:gridCol w:w="709"/>
        <w:gridCol w:w="709"/>
        <w:gridCol w:w="491"/>
        <w:gridCol w:w="909"/>
      </w:tblGrid>
      <w:tr w:rsidR="00BF2E30" w:rsidRPr="007249BA" w14:paraId="2B888039" w14:textId="77777777" w:rsidTr="00BF2E30">
        <w:trPr>
          <w:trHeight w:val="20"/>
          <w:tblHeader/>
          <w:jc w:val="center"/>
        </w:trPr>
        <w:tc>
          <w:tcPr>
            <w:tcW w:w="180" w:type="pct"/>
            <w:vMerge w:val="restart"/>
            <w:shd w:val="clear" w:color="auto" w:fill="auto"/>
            <w:hideMark/>
          </w:tcPr>
          <w:p w14:paraId="2E145200" w14:textId="77777777" w:rsidR="00776B39" w:rsidRPr="007249BA" w:rsidRDefault="00776B39" w:rsidP="002A3B82">
            <w:pPr>
              <w:spacing w:line="240" w:lineRule="auto"/>
              <w:ind w:firstLine="0"/>
              <w:jc w:val="center"/>
              <w:rPr>
                <w:rFonts w:eastAsia="Times New Roman" w:cs="Times New Roman"/>
                <w:sz w:val="15"/>
                <w:szCs w:val="15"/>
                <w:lang w:eastAsia="ru-RU"/>
              </w:rPr>
            </w:pPr>
            <w:r w:rsidRPr="007249BA">
              <w:rPr>
                <w:rFonts w:eastAsia="Times New Roman" w:cs="Times New Roman"/>
                <w:sz w:val="15"/>
                <w:szCs w:val="15"/>
                <w:lang w:eastAsia="ru-RU"/>
              </w:rPr>
              <w:t>№ п/п</w:t>
            </w:r>
          </w:p>
        </w:tc>
        <w:tc>
          <w:tcPr>
            <w:tcW w:w="567" w:type="pct"/>
            <w:vMerge w:val="restart"/>
            <w:shd w:val="clear" w:color="auto" w:fill="auto"/>
            <w:hideMark/>
          </w:tcPr>
          <w:p w14:paraId="5C9A8CC2" w14:textId="77777777" w:rsidR="00776B39" w:rsidRPr="007249BA" w:rsidRDefault="00776B39" w:rsidP="002A3B82">
            <w:pPr>
              <w:spacing w:line="240" w:lineRule="auto"/>
              <w:ind w:firstLine="0"/>
              <w:jc w:val="center"/>
              <w:rPr>
                <w:rFonts w:eastAsia="Times New Roman" w:cs="Times New Roman"/>
                <w:sz w:val="15"/>
                <w:szCs w:val="15"/>
                <w:lang w:eastAsia="ru-RU"/>
              </w:rPr>
            </w:pPr>
            <w:r w:rsidRPr="007249BA">
              <w:rPr>
                <w:rFonts w:eastAsia="Times New Roman" w:cs="Times New Roman"/>
                <w:sz w:val="15"/>
                <w:szCs w:val="15"/>
                <w:lang w:eastAsia="ru-RU"/>
              </w:rPr>
              <w:t>Наименование проекта</w:t>
            </w:r>
          </w:p>
        </w:tc>
        <w:tc>
          <w:tcPr>
            <w:tcW w:w="281" w:type="pct"/>
            <w:vMerge w:val="restart"/>
            <w:shd w:val="clear" w:color="auto" w:fill="auto"/>
            <w:hideMark/>
          </w:tcPr>
          <w:p w14:paraId="3F96255B" w14:textId="77777777" w:rsidR="00776B39" w:rsidRPr="007249BA" w:rsidRDefault="00776B39" w:rsidP="002A3B82">
            <w:pPr>
              <w:spacing w:line="240" w:lineRule="auto"/>
              <w:ind w:firstLine="0"/>
              <w:jc w:val="center"/>
              <w:rPr>
                <w:rFonts w:eastAsia="Times New Roman" w:cs="Times New Roman"/>
                <w:sz w:val="15"/>
                <w:szCs w:val="15"/>
                <w:lang w:eastAsia="ru-RU"/>
              </w:rPr>
            </w:pPr>
            <w:r w:rsidRPr="007249BA">
              <w:rPr>
                <w:rFonts w:eastAsia="Times New Roman" w:cs="Times New Roman"/>
                <w:sz w:val="15"/>
                <w:szCs w:val="15"/>
                <w:lang w:eastAsia="ru-RU"/>
              </w:rPr>
              <w:t>Период</w:t>
            </w:r>
          </w:p>
          <w:p w14:paraId="00F107DE" w14:textId="438A00CE" w:rsidR="00776B39" w:rsidRPr="007249BA" w:rsidRDefault="00776B39" w:rsidP="00776B39">
            <w:pPr>
              <w:spacing w:line="240" w:lineRule="auto"/>
              <w:ind w:firstLine="0"/>
              <w:jc w:val="center"/>
              <w:rPr>
                <w:rFonts w:eastAsia="Times New Roman" w:cs="Times New Roman"/>
                <w:sz w:val="15"/>
                <w:szCs w:val="15"/>
                <w:lang w:eastAsia="ru-RU"/>
              </w:rPr>
            </w:pPr>
            <w:r w:rsidRPr="007249BA">
              <w:rPr>
                <w:rFonts w:eastAsia="Times New Roman" w:cs="Times New Roman"/>
                <w:sz w:val="15"/>
                <w:szCs w:val="15"/>
                <w:lang w:eastAsia="ru-RU"/>
              </w:rPr>
              <w:t xml:space="preserve"> реализации</w:t>
            </w:r>
          </w:p>
        </w:tc>
        <w:tc>
          <w:tcPr>
            <w:tcW w:w="328" w:type="pct"/>
            <w:vMerge w:val="restart"/>
            <w:shd w:val="clear" w:color="auto" w:fill="auto"/>
            <w:hideMark/>
          </w:tcPr>
          <w:p w14:paraId="36D2EABB" w14:textId="69FD984A" w:rsidR="00776B39" w:rsidRPr="007249BA" w:rsidRDefault="00776B39" w:rsidP="00BF2E30">
            <w:pPr>
              <w:spacing w:line="240" w:lineRule="auto"/>
              <w:ind w:firstLine="0"/>
              <w:jc w:val="center"/>
              <w:rPr>
                <w:rFonts w:eastAsia="Times New Roman" w:cs="Times New Roman"/>
                <w:sz w:val="15"/>
                <w:szCs w:val="15"/>
                <w:lang w:eastAsia="ru-RU"/>
              </w:rPr>
            </w:pPr>
            <w:r w:rsidRPr="007249BA">
              <w:rPr>
                <w:rFonts w:eastAsia="Times New Roman" w:cs="Times New Roman"/>
                <w:sz w:val="15"/>
                <w:szCs w:val="15"/>
                <w:lang w:eastAsia="ru-RU"/>
              </w:rPr>
              <w:t>Цель проекта</w:t>
            </w:r>
          </w:p>
        </w:tc>
        <w:tc>
          <w:tcPr>
            <w:tcW w:w="374" w:type="pct"/>
            <w:vMerge w:val="restart"/>
            <w:shd w:val="clear" w:color="auto" w:fill="auto"/>
            <w:hideMark/>
          </w:tcPr>
          <w:p w14:paraId="5483C85F" w14:textId="77777777" w:rsidR="00776B39" w:rsidRPr="007249BA" w:rsidRDefault="00776B39" w:rsidP="002A3B82">
            <w:pPr>
              <w:spacing w:line="240" w:lineRule="auto"/>
              <w:ind w:firstLine="0"/>
              <w:jc w:val="center"/>
              <w:rPr>
                <w:rFonts w:eastAsia="Times New Roman" w:cs="Times New Roman"/>
                <w:sz w:val="15"/>
                <w:szCs w:val="15"/>
                <w:lang w:eastAsia="ru-RU"/>
              </w:rPr>
            </w:pPr>
            <w:proofErr w:type="spellStart"/>
            <w:r w:rsidRPr="007249BA">
              <w:rPr>
                <w:rFonts w:eastAsia="Times New Roman" w:cs="Times New Roman"/>
                <w:sz w:val="15"/>
                <w:szCs w:val="15"/>
                <w:lang w:eastAsia="ru-RU"/>
              </w:rPr>
              <w:t>Необходи</w:t>
            </w:r>
            <w:proofErr w:type="spellEnd"/>
          </w:p>
          <w:p w14:paraId="5EAAC671" w14:textId="77777777" w:rsidR="00776B39" w:rsidRPr="007249BA" w:rsidRDefault="00776B39" w:rsidP="002A3B82">
            <w:pPr>
              <w:spacing w:line="240" w:lineRule="auto"/>
              <w:ind w:firstLine="0"/>
              <w:jc w:val="center"/>
              <w:rPr>
                <w:rFonts w:eastAsia="Times New Roman" w:cs="Times New Roman"/>
                <w:sz w:val="15"/>
                <w:szCs w:val="15"/>
                <w:lang w:eastAsia="ru-RU"/>
              </w:rPr>
            </w:pPr>
            <w:proofErr w:type="spellStart"/>
            <w:r w:rsidRPr="007249BA">
              <w:rPr>
                <w:rFonts w:eastAsia="Times New Roman" w:cs="Times New Roman"/>
                <w:sz w:val="15"/>
                <w:szCs w:val="15"/>
                <w:lang w:eastAsia="ru-RU"/>
              </w:rPr>
              <w:t>мые</w:t>
            </w:r>
            <w:proofErr w:type="spellEnd"/>
            <w:r w:rsidRPr="007249BA">
              <w:rPr>
                <w:rFonts w:eastAsia="Times New Roman" w:cs="Times New Roman"/>
                <w:sz w:val="15"/>
                <w:szCs w:val="15"/>
                <w:lang w:eastAsia="ru-RU"/>
              </w:rPr>
              <w:t xml:space="preserve"> капиталь</w:t>
            </w:r>
          </w:p>
          <w:p w14:paraId="588BC666" w14:textId="77777777" w:rsidR="00776B39" w:rsidRPr="007249BA" w:rsidRDefault="00776B39" w:rsidP="002A3B82">
            <w:pPr>
              <w:spacing w:line="240" w:lineRule="auto"/>
              <w:ind w:firstLine="0"/>
              <w:jc w:val="center"/>
              <w:rPr>
                <w:rFonts w:eastAsia="Times New Roman" w:cs="Times New Roman"/>
                <w:sz w:val="15"/>
                <w:szCs w:val="15"/>
                <w:lang w:eastAsia="ru-RU"/>
              </w:rPr>
            </w:pPr>
            <w:proofErr w:type="spellStart"/>
            <w:r w:rsidRPr="007249BA">
              <w:rPr>
                <w:rFonts w:eastAsia="Times New Roman" w:cs="Times New Roman"/>
                <w:sz w:val="15"/>
                <w:szCs w:val="15"/>
                <w:lang w:eastAsia="ru-RU"/>
              </w:rPr>
              <w:t>ные</w:t>
            </w:r>
            <w:proofErr w:type="spellEnd"/>
            <w:r w:rsidRPr="007249BA">
              <w:rPr>
                <w:rFonts w:eastAsia="Times New Roman" w:cs="Times New Roman"/>
                <w:sz w:val="15"/>
                <w:szCs w:val="15"/>
                <w:lang w:eastAsia="ru-RU"/>
              </w:rPr>
              <w:t xml:space="preserve"> затраты,</w:t>
            </w:r>
          </w:p>
          <w:p w14:paraId="05471FBC" w14:textId="77777777" w:rsidR="00776B39" w:rsidRPr="007249BA" w:rsidRDefault="00776B39" w:rsidP="002A3B82">
            <w:pPr>
              <w:spacing w:line="240" w:lineRule="auto"/>
              <w:ind w:firstLine="0"/>
              <w:jc w:val="center"/>
              <w:rPr>
                <w:rFonts w:eastAsia="Times New Roman" w:cs="Times New Roman"/>
                <w:sz w:val="15"/>
                <w:szCs w:val="15"/>
                <w:lang w:eastAsia="ru-RU"/>
              </w:rPr>
            </w:pPr>
            <w:r w:rsidRPr="007249BA">
              <w:rPr>
                <w:rFonts w:eastAsia="Times New Roman" w:cs="Times New Roman"/>
                <w:sz w:val="15"/>
                <w:szCs w:val="15"/>
                <w:lang w:eastAsia="ru-RU"/>
              </w:rPr>
              <w:t>тыс. руб.</w:t>
            </w:r>
          </w:p>
        </w:tc>
        <w:tc>
          <w:tcPr>
            <w:tcW w:w="2969" w:type="pct"/>
            <w:gridSpan w:val="15"/>
          </w:tcPr>
          <w:p w14:paraId="14991942" w14:textId="77777777" w:rsidR="00776B39" w:rsidRPr="007249BA" w:rsidRDefault="00776B39" w:rsidP="002A3B82">
            <w:pPr>
              <w:spacing w:line="240" w:lineRule="auto"/>
              <w:ind w:firstLine="0"/>
              <w:jc w:val="center"/>
              <w:rPr>
                <w:rFonts w:eastAsia="Times New Roman" w:cs="Times New Roman"/>
                <w:sz w:val="15"/>
                <w:szCs w:val="15"/>
                <w:lang w:eastAsia="ru-RU"/>
              </w:rPr>
            </w:pPr>
            <w:r w:rsidRPr="007249BA">
              <w:rPr>
                <w:rFonts w:eastAsia="Times New Roman" w:cs="Times New Roman"/>
                <w:sz w:val="15"/>
                <w:szCs w:val="15"/>
                <w:lang w:eastAsia="ru-RU"/>
              </w:rPr>
              <w:t>Величина капитальных вложений в прогнозных ценах по годам, тыс. руб.</w:t>
            </w:r>
          </w:p>
        </w:tc>
        <w:tc>
          <w:tcPr>
            <w:tcW w:w="300" w:type="pct"/>
            <w:vMerge w:val="restart"/>
            <w:shd w:val="clear" w:color="auto" w:fill="auto"/>
            <w:hideMark/>
          </w:tcPr>
          <w:p w14:paraId="506AC806" w14:textId="77777777" w:rsidR="00776B39" w:rsidRPr="007249BA" w:rsidRDefault="00776B39" w:rsidP="002A3B82">
            <w:pPr>
              <w:spacing w:line="240" w:lineRule="auto"/>
              <w:ind w:firstLine="0"/>
              <w:jc w:val="center"/>
              <w:rPr>
                <w:rFonts w:eastAsia="Times New Roman" w:cs="Times New Roman"/>
                <w:sz w:val="15"/>
                <w:szCs w:val="15"/>
                <w:lang w:eastAsia="ru-RU"/>
              </w:rPr>
            </w:pPr>
            <w:r w:rsidRPr="007249BA">
              <w:rPr>
                <w:rFonts w:eastAsia="Times New Roman" w:cs="Times New Roman"/>
                <w:sz w:val="15"/>
                <w:szCs w:val="15"/>
                <w:lang w:eastAsia="ru-RU"/>
              </w:rPr>
              <w:t>Ожидаемые эффекты</w:t>
            </w:r>
          </w:p>
        </w:tc>
      </w:tr>
      <w:tr w:rsidR="00BF2E30" w:rsidRPr="007249BA" w14:paraId="4C377778" w14:textId="77777777" w:rsidTr="00BF2E30">
        <w:trPr>
          <w:trHeight w:val="20"/>
          <w:tblHeader/>
          <w:jc w:val="center"/>
        </w:trPr>
        <w:tc>
          <w:tcPr>
            <w:tcW w:w="180" w:type="pct"/>
            <w:vMerge/>
            <w:hideMark/>
          </w:tcPr>
          <w:p w14:paraId="2EABCFB8" w14:textId="77777777" w:rsidR="00BF2E30" w:rsidRPr="007249BA" w:rsidRDefault="00BF2E30" w:rsidP="002A3B82">
            <w:pPr>
              <w:spacing w:line="240" w:lineRule="auto"/>
              <w:ind w:firstLine="0"/>
              <w:jc w:val="center"/>
              <w:rPr>
                <w:rFonts w:eastAsia="Times New Roman" w:cs="Times New Roman"/>
                <w:sz w:val="15"/>
                <w:szCs w:val="15"/>
                <w:lang w:eastAsia="ru-RU"/>
              </w:rPr>
            </w:pPr>
          </w:p>
        </w:tc>
        <w:tc>
          <w:tcPr>
            <w:tcW w:w="567" w:type="pct"/>
            <w:vMerge/>
            <w:hideMark/>
          </w:tcPr>
          <w:p w14:paraId="104C847D" w14:textId="77777777" w:rsidR="00BF2E30" w:rsidRPr="007249BA" w:rsidRDefault="00BF2E30" w:rsidP="002A3B82">
            <w:pPr>
              <w:spacing w:line="240" w:lineRule="auto"/>
              <w:ind w:firstLine="0"/>
              <w:jc w:val="center"/>
              <w:rPr>
                <w:rFonts w:eastAsia="Times New Roman" w:cs="Times New Roman"/>
                <w:sz w:val="15"/>
                <w:szCs w:val="15"/>
                <w:lang w:eastAsia="ru-RU"/>
              </w:rPr>
            </w:pPr>
          </w:p>
        </w:tc>
        <w:tc>
          <w:tcPr>
            <w:tcW w:w="281" w:type="pct"/>
            <w:vMerge/>
            <w:hideMark/>
          </w:tcPr>
          <w:p w14:paraId="649AF9F7" w14:textId="77777777" w:rsidR="00BF2E30" w:rsidRPr="007249BA" w:rsidRDefault="00BF2E30" w:rsidP="002A3B82">
            <w:pPr>
              <w:spacing w:line="240" w:lineRule="auto"/>
              <w:ind w:firstLine="0"/>
              <w:jc w:val="center"/>
              <w:rPr>
                <w:rFonts w:eastAsia="Times New Roman" w:cs="Times New Roman"/>
                <w:sz w:val="15"/>
                <w:szCs w:val="15"/>
                <w:lang w:eastAsia="ru-RU"/>
              </w:rPr>
            </w:pPr>
          </w:p>
        </w:tc>
        <w:tc>
          <w:tcPr>
            <w:tcW w:w="328" w:type="pct"/>
            <w:vMerge/>
            <w:shd w:val="clear" w:color="auto" w:fill="auto"/>
            <w:hideMark/>
          </w:tcPr>
          <w:p w14:paraId="2874586A" w14:textId="77777777" w:rsidR="00BF2E30" w:rsidRPr="007249BA" w:rsidRDefault="00BF2E30" w:rsidP="002A3B82">
            <w:pPr>
              <w:spacing w:line="240" w:lineRule="auto"/>
              <w:ind w:firstLine="0"/>
              <w:jc w:val="center"/>
              <w:rPr>
                <w:rFonts w:eastAsia="Times New Roman" w:cs="Times New Roman"/>
                <w:sz w:val="15"/>
                <w:szCs w:val="15"/>
                <w:lang w:eastAsia="ru-RU"/>
              </w:rPr>
            </w:pPr>
          </w:p>
        </w:tc>
        <w:tc>
          <w:tcPr>
            <w:tcW w:w="374" w:type="pct"/>
            <w:vMerge/>
            <w:shd w:val="clear" w:color="auto" w:fill="auto"/>
            <w:hideMark/>
          </w:tcPr>
          <w:p w14:paraId="1270B2A0" w14:textId="77777777" w:rsidR="00BF2E30" w:rsidRPr="007249BA" w:rsidRDefault="00BF2E30" w:rsidP="002A3B82">
            <w:pPr>
              <w:spacing w:line="240" w:lineRule="auto"/>
              <w:ind w:firstLine="0"/>
              <w:jc w:val="center"/>
              <w:rPr>
                <w:rFonts w:eastAsia="Times New Roman" w:cs="Times New Roman"/>
                <w:sz w:val="15"/>
                <w:szCs w:val="15"/>
                <w:lang w:eastAsia="ru-RU"/>
              </w:rPr>
            </w:pPr>
          </w:p>
        </w:tc>
        <w:tc>
          <w:tcPr>
            <w:tcW w:w="188" w:type="pct"/>
            <w:shd w:val="clear" w:color="auto" w:fill="auto"/>
            <w:tcMar>
              <w:left w:w="0" w:type="dxa"/>
              <w:right w:w="0" w:type="dxa"/>
            </w:tcMar>
            <w:hideMark/>
          </w:tcPr>
          <w:p w14:paraId="688B5844" w14:textId="341B821C" w:rsidR="00BF2E30" w:rsidRPr="007249BA" w:rsidRDefault="00BF2E30" w:rsidP="002A3B82">
            <w:pPr>
              <w:spacing w:line="240" w:lineRule="auto"/>
              <w:ind w:firstLine="0"/>
              <w:jc w:val="center"/>
              <w:rPr>
                <w:rFonts w:eastAsia="Times New Roman" w:cs="Times New Roman"/>
                <w:sz w:val="15"/>
                <w:szCs w:val="15"/>
                <w:lang w:eastAsia="ru-RU"/>
              </w:rPr>
            </w:pPr>
            <w:r w:rsidRPr="007249BA">
              <w:rPr>
                <w:rFonts w:eastAsia="Times New Roman" w:cs="Times New Roman"/>
                <w:sz w:val="15"/>
                <w:szCs w:val="15"/>
                <w:lang w:eastAsia="ru-RU"/>
              </w:rPr>
              <w:t>2023</w:t>
            </w:r>
          </w:p>
        </w:tc>
        <w:tc>
          <w:tcPr>
            <w:tcW w:w="233" w:type="pct"/>
            <w:shd w:val="clear" w:color="auto" w:fill="auto"/>
            <w:tcMar>
              <w:left w:w="0" w:type="dxa"/>
              <w:right w:w="0" w:type="dxa"/>
            </w:tcMar>
            <w:hideMark/>
          </w:tcPr>
          <w:p w14:paraId="44C614AD" w14:textId="77777777" w:rsidR="00BF2E30" w:rsidRPr="007249BA" w:rsidRDefault="00BF2E30" w:rsidP="002A3B82">
            <w:pPr>
              <w:spacing w:line="240" w:lineRule="auto"/>
              <w:ind w:firstLine="0"/>
              <w:jc w:val="center"/>
              <w:rPr>
                <w:rFonts w:eastAsia="Times New Roman" w:cs="Times New Roman"/>
                <w:sz w:val="15"/>
                <w:szCs w:val="15"/>
                <w:lang w:eastAsia="ru-RU"/>
              </w:rPr>
            </w:pPr>
            <w:r w:rsidRPr="007249BA">
              <w:rPr>
                <w:rFonts w:eastAsia="Times New Roman" w:cs="Times New Roman"/>
                <w:sz w:val="15"/>
                <w:szCs w:val="15"/>
                <w:lang w:eastAsia="ru-RU"/>
              </w:rPr>
              <w:t>2024</w:t>
            </w:r>
          </w:p>
        </w:tc>
        <w:tc>
          <w:tcPr>
            <w:tcW w:w="188" w:type="pct"/>
            <w:shd w:val="clear" w:color="auto" w:fill="auto"/>
            <w:tcMar>
              <w:left w:w="0" w:type="dxa"/>
              <w:right w:w="0" w:type="dxa"/>
            </w:tcMar>
            <w:hideMark/>
          </w:tcPr>
          <w:p w14:paraId="7E1400DE" w14:textId="77777777" w:rsidR="00BF2E30" w:rsidRPr="007249BA" w:rsidRDefault="00BF2E30" w:rsidP="002A3B82">
            <w:pPr>
              <w:spacing w:line="240" w:lineRule="auto"/>
              <w:ind w:firstLine="0"/>
              <w:jc w:val="center"/>
              <w:rPr>
                <w:rFonts w:eastAsia="Times New Roman" w:cs="Times New Roman"/>
                <w:sz w:val="15"/>
                <w:szCs w:val="15"/>
                <w:lang w:eastAsia="ru-RU"/>
              </w:rPr>
            </w:pPr>
            <w:r w:rsidRPr="007249BA">
              <w:rPr>
                <w:rFonts w:eastAsia="Times New Roman" w:cs="Times New Roman"/>
                <w:sz w:val="15"/>
                <w:szCs w:val="15"/>
                <w:lang w:eastAsia="ru-RU"/>
              </w:rPr>
              <w:t>2025</w:t>
            </w:r>
          </w:p>
        </w:tc>
        <w:tc>
          <w:tcPr>
            <w:tcW w:w="187" w:type="pct"/>
            <w:shd w:val="clear" w:color="auto" w:fill="auto"/>
            <w:tcMar>
              <w:left w:w="0" w:type="dxa"/>
              <w:right w:w="0" w:type="dxa"/>
            </w:tcMar>
            <w:hideMark/>
          </w:tcPr>
          <w:p w14:paraId="6072448D" w14:textId="77777777" w:rsidR="00BF2E30" w:rsidRPr="007249BA" w:rsidRDefault="00BF2E30" w:rsidP="002A3B82">
            <w:pPr>
              <w:spacing w:line="240" w:lineRule="auto"/>
              <w:ind w:firstLine="0"/>
              <w:jc w:val="center"/>
              <w:rPr>
                <w:rFonts w:eastAsia="Times New Roman" w:cs="Times New Roman"/>
                <w:sz w:val="15"/>
                <w:szCs w:val="15"/>
                <w:lang w:eastAsia="ru-RU"/>
              </w:rPr>
            </w:pPr>
            <w:r w:rsidRPr="007249BA">
              <w:rPr>
                <w:rFonts w:eastAsia="Times New Roman" w:cs="Times New Roman"/>
                <w:sz w:val="15"/>
                <w:szCs w:val="15"/>
                <w:lang w:eastAsia="ru-RU"/>
              </w:rPr>
              <w:t>2026</w:t>
            </w:r>
          </w:p>
        </w:tc>
        <w:tc>
          <w:tcPr>
            <w:tcW w:w="188" w:type="pct"/>
            <w:tcMar>
              <w:left w:w="0" w:type="dxa"/>
              <w:right w:w="0" w:type="dxa"/>
            </w:tcMar>
          </w:tcPr>
          <w:p w14:paraId="1ABCB176" w14:textId="77777777" w:rsidR="00BF2E30" w:rsidRPr="007249BA" w:rsidRDefault="00BF2E30" w:rsidP="002A3B82">
            <w:pPr>
              <w:spacing w:line="240" w:lineRule="auto"/>
              <w:ind w:firstLine="0"/>
              <w:jc w:val="center"/>
              <w:rPr>
                <w:rFonts w:eastAsia="Times New Roman" w:cs="Times New Roman"/>
                <w:sz w:val="15"/>
                <w:szCs w:val="15"/>
                <w:lang w:eastAsia="ru-RU"/>
              </w:rPr>
            </w:pPr>
            <w:r w:rsidRPr="007249BA">
              <w:rPr>
                <w:rFonts w:eastAsia="Times New Roman" w:cs="Times New Roman"/>
                <w:sz w:val="15"/>
                <w:szCs w:val="15"/>
                <w:lang w:eastAsia="ru-RU"/>
              </w:rPr>
              <w:t>2027</w:t>
            </w:r>
          </w:p>
        </w:tc>
        <w:tc>
          <w:tcPr>
            <w:tcW w:w="187" w:type="pct"/>
            <w:tcMar>
              <w:left w:w="0" w:type="dxa"/>
              <w:right w:w="0" w:type="dxa"/>
            </w:tcMar>
          </w:tcPr>
          <w:p w14:paraId="53F0C658" w14:textId="77777777" w:rsidR="00BF2E30" w:rsidRPr="007249BA" w:rsidRDefault="00BF2E30" w:rsidP="002A3B82">
            <w:pPr>
              <w:spacing w:line="240" w:lineRule="auto"/>
              <w:ind w:firstLine="0"/>
              <w:jc w:val="center"/>
              <w:rPr>
                <w:rFonts w:eastAsia="Times New Roman" w:cs="Times New Roman"/>
                <w:sz w:val="15"/>
                <w:szCs w:val="15"/>
                <w:lang w:eastAsia="ru-RU"/>
              </w:rPr>
            </w:pPr>
            <w:r w:rsidRPr="007249BA">
              <w:rPr>
                <w:rFonts w:eastAsia="Times New Roman" w:cs="Times New Roman"/>
                <w:sz w:val="15"/>
                <w:szCs w:val="15"/>
                <w:lang w:eastAsia="ru-RU"/>
              </w:rPr>
              <w:t>2028</w:t>
            </w:r>
          </w:p>
        </w:tc>
        <w:tc>
          <w:tcPr>
            <w:tcW w:w="187" w:type="pct"/>
            <w:tcMar>
              <w:left w:w="0" w:type="dxa"/>
              <w:right w:w="0" w:type="dxa"/>
            </w:tcMar>
          </w:tcPr>
          <w:p w14:paraId="56F60CF0" w14:textId="77777777" w:rsidR="00BF2E30" w:rsidRPr="007249BA" w:rsidRDefault="00BF2E30" w:rsidP="002A3B82">
            <w:pPr>
              <w:spacing w:line="240" w:lineRule="auto"/>
              <w:ind w:firstLine="0"/>
              <w:jc w:val="center"/>
              <w:rPr>
                <w:rFonts w:eastAsia="Times New Roman" w:cs="Times New Roman"/>
                <w:sz w:val="15"/>
                <w:szCs w:val="15"/>
                <w:lang w:eastAsia="ru-RU"/>
              </w:rPr>
            </w:pPr>
            <w:r w:rsidRPr="007249BA">
              <w:rPr>
                <w:rFonts w:eastAsia="Times New Roman" w:cs="Times New Roman"/>
                <w:sz w:val="15"/>
                <w:szCs w:val="15"/>
                <w:lang w:eastAsia="ru-RU"/>
              </w:rPr>
              <w:t>2029</w:t>
            </w:r>
          </w:p>
        </w:tc>
        <w:tc>
          <w:tcPr>
            <w:tcW w:w="187" w:type="pct"/>
            <w:tcMar>
              <w:left w:w="0" w:type="dxa"/>
              <w:right w:w="0" w:type="dxa"/>
            </w:tcMar>
          </w:tcPr>
          <w:p w14:paraId="385B2D67" w14:textId="77777777" w:rsidR="00BF2E30" w:rsidRPr="007249BA" w:rsidRDefault="00BF2E30" w:rsidP="002A3B82">
            <w:pPr>
              <w:spacing w:line="240" w:lineRule="auto"/>
              <w:ind w:firstLine="0"/>
              <w:jc w:val="center"/>
              <w:rPr>
                <w:rFonts w:eastAsia="Times New Roman" w:cs="Times New Roman"/>
                <w:sz w:val="15"/>
                <w:szCs w:val="15"/>
                <w:lang w:eastAsia="ru-RU"/>
              </w:rPr>
            </w:pPr>
            <w:r w:rsidRPr="007249BA">
              <w:rPr>
                <w:rFonts w:eastAsia="Times New Roman" w:cs="Times New Roman"/>
                <w:sz w:val="15"/>
                <w:szCs w:val="15"/>
                <w:lang w:eastAsia="ru-RU"/>
              </w:rPr>
              <w:t>2030</w:t>
            </w:r>
          </w:p>
        </w:tc>
        <w:tc>
          <w:tcPr>
            <w:tcW w:w="185" w:type="pct"/>
            <w:tcMar>
              <w:left w:w="0" w:type="dxa"/>
              <w:right w:w="0" w:type="dxa"/>
            </w:tcMar>
          </w:tcPr>
          <w:p w14:paraId="1CE99692" w14:textId="77777777" w:rsidR="00BF2E30" w:rsidRPr="007249BA" w:rsidRDefault="00BF2E30" w:rsidP="002A3B82">
            <w:pPr>
              <w:spacing w:line="240" w:lineRule="auto"/>
              <w:ind w:firstLine="0"/>
              <w:jc w:val="center"/>
              <w:rPr>
                <w:rFonts w:eastAsia="Times New Roman" w:cs="Times New Roman"/>
                <w:sz w:val="15"/>
                <w:szCs w:val="15"/>
                <w:lang w:eastAsia="ru-RU"/>
              </w:rPr>
            </w:pPr>
            <w:r w:rsidRPr="007249BA">
              <w:rPr>
                <w:rFonts w:eastAsia="Times New Roman" w:cs="Times New Roman"/>
                <w:sz w:val="15"/>
                <w:szCs w:val="15"/>
                <w:lang w:eastAsia="ru-RU"/>
              </w:rPr>
              <w:t>2031</w:t>
            </w:r>
          </w:p>
        </w:tc>
        <w:tc>
          <w:tcPr>
            <w:tcW w:w="189" w:type="pct"/>
            <w:tcMar>
              <w:left w:w="0" w:type="dxa"/>
              <w:right w:w="0" w:type="dxa"/>
            </w:tcMar>
          </w:tcPr>
          <w:p w14:paraId="484223D3" w14:textId="77777777" w:rsidR="00BF2E30" w:rsidRPr="007249BA" w:rsidRDefault="00BF2E30" w:rsidP="002A3B82">
            <w:pPr>
              <w:spacing w:line="240" w:lineRule="auto"/>
              <w:ind w:firstLine="0"/>
              <w:jc w:val="center"/>
              <w:rPr>
                <w:rFonts w:eastAsia="Times New Roman" w:cs="Times New Roman"/>
                <w:sz w:val="15"/>
                <w:szCs w:val="15"/>
                <w:lang w:eastAsia="ru-RU"/>
              </w:rPr>
            </w:pPr>
            <w:r w:rsidRPr="007249BA">
              <w:rPr>
                <w:rFonts w:eastAsia="Times New Roman" w:cs="Times New Roman"/>
                <w:sz w:val="15"/>
                <w:szCs w:val="15"/>
                <w:lang w:eastAsia="ru-RU"/>
              </w:rPr>
              <w:t>2032</w:t>
            </w:r>
          </w:p>
        </w:tc>
        <w:tc>
          <w:tcPr>
            <w:tcW w:w="187" w:type="pct"/>
            <w:tcMar>
              <w:left w:w="0" w:type="dxa"/>
              <w:right w:w="0" w:type="dxa"/>
            </w:tcMar>
          </w:tcPr>
          <w:p w14:paraId="2C6525C1" w14:textId="77777777" w:rsidR="00BF2E30" w:rsidRPr="007249BA" w:rsidRDefault="00BF2E30" w:rsidP="002A3B82">
            <w:pPr>
              <w:spacing w:line="240" w:lineRule="auto"/>
              <w:ind w:firstLine="0"/>
              <w:jc w:val="center"/>
              <w:rPr>
                <w:rFonts w:eastAsia="Times New Roman" w:cs="Times New Roman"/>
                <w:sz w:val="15"/>
                <w:szCs w:val="15"/>
                <w:lang w:eastAsia="ru-RU"/>
              </w:rPr>
            </w:pPr>
            <w:r w:rsidRPr="007249BA">
              <w:rPr>
                <w:rFonts w:eastAsia="Times New Roman" w:cs="Times New Roman"/>
                <w:sz w:val="15"/>
                <w:szCs w:val="15"/>
                <w:lang w:eastAsia="ru-RU"/>
              </w:rPr>
              <w:t>2033</w:t>
            </w:r>
          </w:p>
        </w:tc>
        <w:tc>
          <w:tcPr>
            <w:tcW w:w="234" w:type="pct"/>
          </w:tcPr>
          <w:p w14:paraId="3F661742" w14:textId="77777777" w:rsidR="00BF2E30" w:rsidRPr="007249BA" w:rsidRDefault="00BF2E30" w:rsidP="002A3B82">
            <w:pPr>
              <w:spacing w:line="240" w:lineRule="auto"/>
              <w:ind w:firstLine="0"/>
              <w:jc w:val="center"/>
              <w:rPr>
                <w:rFonts w:eastAsia="Times New Roman" w:cs="Times New Roman"/>
                <w:sz w:val="15"/>
                <w:szCs w:val="15"/>
                <w:lang w:eastAsia="ru-RU"/>
              </w:rPr>
            </w:pPr>
            <w:r w:rsidRPr="007249BA">
              <w:rPr>
                <w:rFonts w:eastAsia="Times New Roman" w:cs="Times New Roman"/>
                <w:sz w:val="15"/>
                <w:szCs w:val="15"/>
                <w:lang w:eastAsia="ru-RU"/>
              </w:rPr>
              <w:t>2034</w:t>
            </w:r>
          </w:p>
        </w:tc>
        <w:tc>
          <w:tcPr>
            <w:tcW w:w="234" w:type="pct"/>
            <w:tcMar>
              <w:left w:w="0" w:type="dxa"/>
              <w:right w:w="0" w:type="dxa"/>
            </w:tcMar>
          </w:tcPr>
          <w:p w14:paraId="4A971704" w14:textId="77777777" w:rsidR="00BF2E30" w:rsidRPr="007249BA" w:rsidRDefault="00BF2E30" w:rsidP="002A3B82">
            <w:pPr>
              <w:spacing w:line="240" w:lineRule="auto"/>
              <w:ind w:firstLine="0"/>
              <w:jc w:val="center"/>
              <w:rPr>
                <w:rFonts w:eastAsia="Times New Roman" w:cs="Times New Roman"/>
                <w:sz w:val="15"/>
                <w:szCs w:val="15"/>
                <w:lang w:eastAsia="ru-RU"/>
              </w:rPr>
            </w:pPr>
            <w:r w:rsidRPr="007249BA">
              <w:rPr>
                <w:rFonts w:eastAsia="Times New Roman" w:cs="Times New Roman"/>
                <w:sz w:val="15"/>
                <w:szCs w:val="15"/>
                <w:lang w:eastAsia="ru-RU"/>
              </w:rPr>
              <w:t>2035</w:t>
            </w:r>
          </w:p>
        </w:tc>
        <w:tc>
          <w:tcPr>
            <w:tcW w:w="234" w:type="pct"/>
            <w:tcMar>
              <w:left w:w="0" w:type="dxa"/>
              <w:right w:w="0" w:type="dxa"/>
            </w:tcMar>
          </w:tcPr>
          <w:p w14:paraId="215ADEB4" w14:textId="77777777" w:rsidR="00BF2E30" w:rsidRPr="007249BA" w:rsidRDefault="00BF2E30" w:rsidP="002A3B82">
            <w:pPr>
              <w:spacing w:line="240" w:lineRule="auto"/>
              <w:ind w:firstLine="0"/>
              <w:jc w:val="center"/>
              <w:rPr>
                <w:rFonts w:eastAsia="Times New Roman" w:cs="Times New Roman"/>
                <w:sz w:val="15"/>
                <w:szCs w:val="15"/>
                <w:lang w:eastAsia="ru-RU"/>
              </w:rPr>
            </w:pPr>
            <w:r w:rsidRPr="007249BA">
              <w:rPr>
                <w:rFonts w:eastAsia="Times New Roman" w:cs="Times New Roman"/>
                <w:sz w:val="15"/>
                <w:szCs w:val="15"/>
                <w:lang w:eastAsia="ru-RU"/>
              </w:rPr>
              <w:t>2036</w:t>
            </w:r>
          </w:p>
        </w:tc>
        <w:tc>
          <w:tcPr>
            <w:tcW w:w="162" w:type="pct"/>
            <w:tcMar>
              <w:left w:w="0" w:type="dxa"/>
              <w:right w:w="0" w:type="dxa"/>
            </w:tcMar>
          </w:tcPr>
          <w:p w14:paraId="361E6899" w14:textId="77777777" w:rsidR="00BF2E30" w:rsidRPr="007249BA" w:rsidRDefault="00BF2E30" w:rsidP="002A3B82">
            <w:pPr>
              <w:spacing w:line="240" w:lineRule="auto"/>
              <w:ind w:firstLine="0"/>
              <w:jc w:val="center"/>
              <w:rPr>
                <w:rFonts w:eastAsia="Times New Roman" w:cs="Times New Roman"/>
                <w:sz w:val="15"/>
                <w:szCs w:val="15"/>
                <w:lang w:eastAsia="ru-RU"/>
              </w:rPr>
            </w:pPr>
            <w:r w:rsidRPr="007249BA">
              <w:rPr>
                <w:rFonts w:eastAsia="Times New Roman" w:cs="Times New Roman"/>
                <w:sz w:val="15"/>
                <w:szCs w:val="15"/>
                <w:lang w:eastAsia="ru-RU"/>
              </w:rPr>
              <w:t>2037</w:t>
            </w:r>
          </w:p>
        </w:tc>
        <w:tc>
          <w:tcPr>
            <w:tcW w:w="300" w:type="pct"/>
            <w:vMerge/>
            <w:hideMark/>
          </w:tcPr>
          <w:p w14:paraId="479F7AD1" w14:textId="77777777" w:rsidR="00BF2E30" w:rsidRPr="007249BA" w:rsidRDefault="00BF2E30" w:rsidP="002A3B82">
            <w:pPr>
              <w:spacing w:line="240" w:lineRule="auto"/>
              <w:ind w:firstLine="0"/>
              <w:jc w:val="center"/>
              <w:rPr>
                <w:rFonts w:eastAsia="Times New Roman" w:cs="Times New Roman"/>
                <w:sz w:val="15"/>
                <w:szCs w:val="15"/>
                <w:lang w:eastAsia="ru-RU"/>
              </w:rPr>
            </w:pPr>
          </w:p>
        </w:tc>
      </w:tr>
      <w:tr w:rsidR="00776B39" w:rsidRPr="007249BA" w14:paraId="71057F65" w14:textId="77777777" w:rsidTr="00FB53C9">
        <w:trPr>
          <w:trHeight w:val="20"/>
          <w:jc w:val="center"/>
        </w:trPr>
        <w:tc>
          <w:tcPr>
            <w:tcW w:w="180" w:type="pct"/>
            <w:shd w:val="clear" w:color="auto" w:fill="auto"/>
            <w:hideMark/>
          </w:tcPr>
          <w:p w14:paraId="06EF24BE" w14:textId="77777777" w:rsidR="002A3B82" w:rsidRPr="007249BA" w:rsidRDefault="002A3B82" w:rsidP="002A3B82">
            <w:pPr>
              <w:spacing w:line="240" w:lineRule="auto"/>
              <w:ind w:firstLine="0"/>
              <w:jc w:val="center"/>
              <w:rPr>
                <w:rFonts w:eastAsia="Times New Roman" w:cs="Times New Roman"/>
                <w:sz w:val="15"/>
                <w:szCs w:val="15"/>
                <w:lang w:eastAsia="ru-RU"/>
              </w:rPr>
            </w:pPr>
            <w:r w:rsidRPr="007249BA">
              <w:rPr>
                <w:rFonts w:eastAsia="Times New Roman" w:cs="Times New Roman"/>
                <w:sz w:val="15"/>
                <w:szCs w:val="15"/>
                <w:lang w:eastAsia="ru-RU"/>
              </w:rPr>
              <w:t>1.</w:t>
            </w:r>
          </w:p>
        </w:tc>
        <w:tc>
          <w:tcPr>
            <w:tcW w:w="4820" w:type="pct"/>
            <w:gridSpan w:val="20"/>
          </w:tcPr>
          <w:p w14:paraId="1F6140F3" w14:textId="77777777" w:rsidR="002A3B82" w:rsidRPr="007249BA" w:rsidRDefault="002A3B82" w:rsidP="002A3B82">
            <w:pPr>
              <w:spacing w:line="240" w:lineRule="auto"/>
              <w:ind w:firstLine="0"/>
              <w:jc w:val="center"/>
              <w:rPr>
                <w:rFonts w:eastAsia="Times New Roman" w:cs="Times New Roman"/>
                <w:sz w:val="15"/>
                <w:szCs w:val="15"/>
                <w:lang w:eastAsia="ru-RU"/>
              </w:rPr>
            </w:pPr>
            <w:r w:rsidRPr="007249BA">
              <w:rPr>
                <w:rFonts w:eastAsia="Times New Roman" w:cs="Times New Roman"/>
                <w:sz w:val="15"/>
                <w:szCs w:val="15"/>
                <w:lang w:eastAsia="ru-RU"/>
              </w:rPr>
              <w:t>Группа 1. Строительство, реконструкция и (или) модернизация источников тепловой энергии</w:t>
            </w:r>
          </w:p>
        </w:tc>
      </w:tr>
      <w:tr w:rsidR="00BF2E30" w:rsidRPr="007249BA" w14:paraId="3B7994E0" w14:textId="77777777" w:rsidTr="00BF2E30">
        <w:trPr>
          <w:trHeight w:val="232"/>
          <w:jc w:val="center"/>
        </w:trPr>
        <w:tc>
          <w:tcPr>
            <w:tcW w:w="180" w:type="pct"/>
            <w:shd w:val="clear" w:color="auto" w:fill="auto"/>
            <w:vAlign w:val="center"/>
            <w:hideMark/>
          </w:tcPr>
          <w:p w14:paraId="7AF52CB7" w14:textId="77777777" w:rsidR="00BF2E30" w:rsidRPr="007249BA" w:rsidRDefault="00BF2E30" w:rsidP="002A3B82">
            <w:pPr>
              <w:spacing w:line="240" w:lineRule="auto"/>
              <w:ind w:firstLine="0"/>
              <w:jc w:val="center"/>
              <w:rPr>
                <w:rFonts w:eastAsia="Times New Roman" w:cs="Times New Roman"/>
                <w:sz w:val="15"/>
                <w:szCs w:val="15"/>
                <w:lang w:eastAsia="ru-RU"/>
              </w:rPr>
            </w:pPr>
            <w:r w:rsidRPr="007249BA">
              <w:rPr>
                <w:rFonts w:eastAsia="Times New Roman" w:cs="Times New Roman"/>
                <w:sz w:val="15"/>
                <w:szCs w:val="15"/>
                <w:lang w:eastAsia="ru-RU"/>
              </w:rPr>
              <w:t>1.1.</w:t>
            </w:r>
          </w:p>
        </w:tc>
        <w:tc>
          <w:tcPr>
            <w:tcW w:w="567" w:type="pct"/>
            <w:shd w:val="clear" w:color="auto" w:fill="auto"/>
            <w:vAlign w:val="center"/>
          </w:tcPr>
          <w:p w14:paraId="2AC15F65" w14:textId="77777777" w:rsidR="00BF2E30" w:rsidRPr="007249BA" w:rsidRDefault="00BF2E30" w:rsidP="002A3B82">
            <w:pPr>
              <w:spacing w:line="240" w:lineRule="auto"/>
              <w:ind w:firstLine="0"/>
              <w:jc w:val="center"/>
              <w:rPr>
                <w:rFonts w:eastAsia="Times New Roman" w:cs="Times New Roman"/>
                <w:color w:val="000000"/>
                <w:sz w:val="15"/>
                <w:szCs w:val="15"/>
                <w:lang w:eastAsia="ru-RU"/>
              </w:rPr>
            </w:pPr>
          </w:p>
        </w:tc>
        <w:tc>
          <w:tcPr>
            <w:tcW w:w="281" w:type="pct"/>
            <w:shd w:val="clear" w:color="auto" w:fill="auto"/>
            <w:vAlign w:val="center"/>
          </w:tcPr>
          <w:p w14:paraId="4D7186B4" w14:textId="77777777" w:rsidR="00BF2E30" w:rsidRPr="007249BA" w:rsidRDefault="00BF2E30" w:rsidP="002A3B82">
            <w:pPr>
              <w:spacing w:line="240" w:lineRule="auto"/>
              <w:ind w:firstLine="0"/>
              <w:jc w:val="center"/>
              <w:rPr>
                <w:rFonts w:eastAsia="Times New Roman" w:cs="Times New Roman"/>
                <w:sz w:val="15"/>
                <w:szCs w:val="15"/>
                <w:lang w:eastAsia="ru-RU"/>
              </w:rPr>
            </w:pPr>
          </w:p>
        </w:tc>
        <w:tc>
          <w:tcPr>
            <w:tcW w:w="328" w:type="pct"/>
            <w:shd w:val="clear" w:color="auto" w:fill="auto"/>
            <w:vAlign w:val="center"/>
          </w:tcPr>
          <w:p w14:paraId="17498FC5" w14:textId="77777777" w:rsidR="00BF2E30" w:rsidRPr="007249BA" w:rsidRDefault="00BF2E30" w:rsidP="002A3B82">
            <w:pPr>
              <w:spacing w:line="240" w:lineRule="auto"/>
              <w:ind w:firstLine="0"/>
              <w:jc w:val="center"/>
              <w:rPr>
                <w:rFonts w:eastAsia="Times New Roman" w:cs="Times New Roman"/>
                <w:sz w:val="15"/>
                <w:szCs w:val="15"/>
                <w:lang w:eastAsia="ru-RU"/>
              </w:rPr>
            </w:pP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14:paraId="7C1D2D03" w14:textId="77777777" w:rsidR="00BF2E30" w:rsidRPr="007249BA" w:rsidRDefault="00BF2E30" w:rsidP="002A3B82">
            <w:pPr>
              <w:spacing w:line="240" w:lineRule="auto"/>
              <w:ind w:firstLine="0"/>
              <w:jc w:val="center"/>
              <w:rPr>
                <w:rFonts w:eastAsia="Calibri" w:cs="Times New Roman"/>
                <w:b/>
                <w:bCs/>
                <w:sz w:val="15"/>
                <w:szCs w:val="15"/>
              </w:rPr>
            </w:pPr>
          </w:p>
        </w:tc>
        <w:tc>
          <w:tcPr>
            <w:tcW w:w="188" w:type="pct"/>
            <w:tcBorders>
              <w:top w:val="single" w:sz="4" w:space="0" w:color="auto"/>
              <w:left w:val="nil"/>
              <w:bottom w:val="single" w:sz="4" w:space="0" w:color="auto"/>
              <w:right w:val="single" w:sz="4" w:space="0" w:color="auto"/>
            </w:tcBorders>
            <w:shd w:val="clear" w:color="auto" w:fill="auto"/>
            <w:vAlign w:val="center"/>
          </w:tcPr>
          <w:p w14:paraId="7F08A129" w14:textId="77777777" w:rsidR="00BF2E30" w:rsidRPr="007249BA" w:rsidRDefault="00BF2E30" w:rsidP="002A3B82">
            <w:pPr>
              <w:spacing w:line="240" w:lineRule="auto"/>
              <w:ind w:firstLine="0"/>
              <w:jc w:val="center"/>
              <w:rPr>
                <w:rFonts w:eastAsia="Calibri" w:cs="Times New Roman"/>
                <w:color w:val="000000"/>
                <w:sz w:val="15"/>
                <w:szCs w:val="15"/>
              </w:rPr>
            </w:pPr>
          </w:p>
        </w:tc>
        <w:tc>
          <w:tcPr>
            <w:tcW w:w="233" w:type="pct"/>
            <w:tcBorders>
              <w:top w:val="single" w:sz="4" w:space="0" w:color="auto"/>
              <w:left w:val="nil"/>
              <w:bottom w:val="single" w:sz="4" w:space="0" w:color="auto"/>
              <w:right w:val="single" w:sz="4" w:space="0" w:color="auto"/>
            </w:tcBorders>
            <w:shd w:val="clear" w:color="auto" w:fill="auto"/>
            <w:vAlign w:val="center"/>
          </w:tcPr>
          <w:p w14:paraId="091BA253" w14:textId="77777777" w:rsidR="00BF2E30" w:rsidRPr="007249BA" w:rsidRDefault="00BF2E30" w:rsidP="002A3B82">
            <w:pPr>
              <w:spacing w:line="240" w:lineRule="auto"/>
              <w:ind w:firstLine="0"/>
              <w:jc w:val="center"/>
              <w:rPr>
                <w:rFonts w:eastAsia="Calibri" w:cs="Times New Roman"/>
                <w:color w:val="000000"/>
                <w:sz w:val="15"/>
                <w:szCs w:val="15"/>
              </w:rPr>
            </w:pPr>
          </w:p>
        </w:tc>
        <w:tc>
          <w:tcPr>
            <w:tcW w:w="188" w:type="pct"/>
            <w:tcBorders>
              <w:top w:val="single" w:sz="4" w:space="0" w:color="auto"/>
              <w:left w:val="nil"/>
              <w:bottom w:val="single" w:sz="4" w:space="0" w:color="auto"/>
              <w:right w:val="single" w:sz="4" w:space="0" w:color="auto"/>
            </w:tcBorders>
            <w:shd w:val="clear" w:color="auto" w:fill="auto"/>
            <w:vAlign w:val="center"/>
          </w:tcPr>
          <w:p w14:paraId="042F0A85" w14:textId="77777777" w:rsidR="00BF2E30" w:rsidRPr="007249BA" w:rsidRDefault="00BF2E30" w:rsidP="002A3B82">
            <w:pPr>
              <w:spacing w:line="240" w:lineRule="auto"/>
              <w:ind w:firstLine="0"/>
              <w:jc w:val="center"/>
              <w:rPr>
                <w:rFonts w:eastAsia="Calibri" w:cs="Times New Roman"/>
                <w:color w:val="000000"/>
                <w:sz w:val="15"/>
                <w:szCs w:val="15"/>
              </w:rPr>
            </w:pPr>
          </w:p>
        </w:tc>
        <w:tc>
          <w:tcPr>
            <w:tcW w:w="187" w:type="pct"/>
            <w:tcBorders>
              <w:top w:val="single" w:sz="4" w:space="0" w:color="auto"/>
              <w:left w:val="nil"/>
              <w:bottom w:val="single" w:sz="4" w:space="0" w:color="auto"/>
              <w:right w:val="single" w:sz="4" w:space="0" w:color="auto"/>
            </w:tcBorders>
            <w:shd w:val="clear" w:color="auto" w:fill="auto"/>
            <w:vAlign w:val="center"/>
          </w:tcPr>
          <w:p w14:paraId="1BB344EB" w14:textId="77777777" w:rsidR="00BF2E30" w:rsidRPr="007249BA" w:rsidRDefault="00BF2E30" w:rsidP="002A3B82">
            <w:pPr>
              <w:spacing w:line="240" w:lineRule="auto"/>
              <w:ind w:firstLine="0"/>
              <w:jc w:val="center"/>
              <w:rPr>
                <w:rFonts w:eastAsia="Calibri" w:cs="Times New Roman"/>
                <w:color w:val="000000"/>
                <w:sz w:val="15"/>
                <w:szCs w:val="15"/>
              </w:rPr>
            </w:pPr>
          </w:p>
        </w:tc>
        <w:tc>
          <w:tcPr>
            <w:tcW w:w="188" w:type="pct"/>
            <w:tcBorders>
              <w:top w:val="single" w:sz="4" w:space="0" w:color="auto"/>
              <w:left w:val="nil"/>
              <w:bottom w:val="single" w:sz="4" w:space="0" w:color="auto"/>
              <w:right w:val="single" w:sz="4" w:space="0" w:color="auto"/>
            </w:tcBorders>
            <w:shd w:val="clear" w:color="auto" w:fill="auto"/>
            <w:vAlign w:val="center"/>
          </w:tcPr>
          <w:p w14:paraId="4767B27A" w14:textId="77777777" w:rsidR="00BF2E30" w:rsidRPr="007249BA" w:rsidRDefault="00BF2E30" w:rsidP="002A3B82">
            <w:pPr>
              <w:spacing w:line="240" w:lineRule="auto"/>
              <w:ind w:firstLine="0"/>
              <w:jc w:val="center"/>
              <w:rPr>
                <w:rFonts w:eastAsia="Calibri" w:cs="Times New Roman"/>
                <w:color w:val="000000"/>
                <w:sz w:val="15"/>
                <w:szCs w:val="15"/>
              </w:rPr>
            </w:pPr>
          </w:p>
        </w:tc>
        <w:tc>
          <w:tcPr>
            <w:tcW w:w="187" w:type="pct"/>
            <w:tcBorders>
              <w:top w:val="single" w:sz="4" w:space="0" w:color="auto"/>
              <w:left w:val="nil"/>
              <w:bottom w:val="single" w:sz="4" w:space="0" w:color="auto"/>
              <w:right w:val="single" w:sz="4" w:space="0" w:color="auto"/>
            </w:tcBorders>
            <w:shd w:val="clear" w:color="auto" w:fill="auto"/>
            <w:vAlign w:val="center"/>
          </w:tcPr>
          <w:p w14:paraId="7036DA9E" w14:textId="77777777" w:rsidR="00BF2E30" w:rsidRPr="007249BA" w:rsidRDefault="00BF2E30" w:rsidP="002A3B82">
            <w:pPr>
              <w:spacing w:line="240" w:lineRule="auto"/>
              <w:ind w:firstLine="0"/>
              <w:jc w:val="center"/>
              <w:rPr>
                <w:rFonts w:eastAsia="Calibri" w:cs="Times New Roman"/>
                <w:color w:val="000000"/>
                <w:sz w:val="15"/>
                <w:szCs w:val="15"/>
              </w:rPr>
            </w:pPr>
          </w:p>
        </w:tc>
        <w:tc>
          <w:tcPr>
            <w:tcW w:w="187" w:type="pct"/>
            <w:tcBorders>
              <w:top w:val="single" w:sz="4" w:space="0" w:color="auto"/>
              <w:left w:val="nil"/>
              <w:bottom w:val="single" w:sz="4" w:space="0" w:color="auto"/>
              <w:right w:val="single" w:sz="4" w:space="0" w:color="auto"/>
            </w:tcBorders>
            <w:shd w:val="clear" w:color="auto" w:fill="auto"/>
            <w:vAlign w:val="center"/>
          </w:tcPr>
          <w:p w14:paraId="036DD99C" w14:textId="77777777" w:rsidR="00BF2E30" w:rsidRPr="007249BA" w:rsidRDefault="00BF2E30" w:rsidP="002A3B82">
            <w:pPr>
              <w:spacing w:line="240" w:lineRule="auto"/>
              <w:ind w:firstLine="0"/>
              <w:jc w:val="center"/>
              <w:rPr>
                <w:rFonts w:eastAsia="Calibri" w:cs="Times New Roman"/>
                <w:color w:val="000000"/>
                <w:sz w:val="15"/>
                <w:szCs w:val="15"/>
              </w:rPr>
            </w:pPr>
          </w:p>
        </w:tc>
        <w:tc>
          <w:tcPr>
            <w:tcW w:w="187" w:type="pct"/>
            <w:tcBorders>
              <w:top w:val="single" w:sz="4" w:space="0" w:color="auto"/>
              <w:left w:val="nil"/>
              <w:bottom w:val="single" w:sz="4" w:space="0" w:color="auto"/>
              <w:right w:val="single" w:sz="4" w:space="0" w:color="auto"/>
            </w:tcBorders>
            <w:shd w:val="clear" w:color="auto" w:fill="auto"/>
            <w:vAlign w:val="center"/>
          </w:tcPr>
          <w:p w14:paraId="2841F30A" w14:textId="77777777" w:rsidR="00BF2E30" w:rsidRPr="007249BA" w:rsidRDefault="00BF2E30" w:rsidP="002A3B82">
            <w:pPr>
              <w:spacing w:line="240" w:lineRule="auto"/>
              <w:ind w:firstLine="0"/>
              <w:jc w:val="center"/>
              <w:rPr>
                <w:rFonts w:eastAsia="Calibri" w:cs="Times New Roman"/>
                <w:color w:val="000000"/>
                <w:sz w:val="15"/>
                <w:szCs w:val="15"/>
              </w:rPr>
            </w:pPr>
          </w:p>
        </w:tc>
        <w:tc>
          <w:tcPr>
            <w:tcW w:w="185" w:type="pct"/>
            <w:tcBorders>
              <w:top w:val="single" w:sz="4" w:space="0" w:color="auto"/>
              <w:left w:val="nil"/>
              <w:bottom w:val="single" w:sz="4" w:space="0" w:color="auto"/>
              <w:right w:val="single" w:sz="4" w:space="0" w:color="auto"/>
            </w:tcBorders>
            <w:shd w:val="clear" w:color="auto" w:fill="auto"/>
            <w:vAlign w:val="center"/>
          </w:tcPr>
          <w:p w14:paraId="05159769" w14:textId="77777777" w:rsidR="00BF2E30" w:rsidRPr="007249BA" w:rsidRDefault="00BF2E30" w:rsidP="002A3B82">
            <w:pPr>
              <w:spacing w:line="240" w:lineRule="auto"/>
              <w:ind w:firstLine="0"/>
              <w:jc w:val="center"/>
              <w:rPr>
                <w:rFonts w:eastAsia="Calibri" w:cs="Times New Roman"/>
                <w:color w:val="000000"/>
                <w:sz w:val="15"/>
                <w:szCs w:val="15"/>
              </w:rPr>
            </w:pPr>
          </w:p>
        </w:tc>
        <w:tc>
          <w:tcPr>
            <w:tcW w:w="189" w:type="pct"/>
            <w:tcBorders>
              <w:top w:val="single" w:sz="4" w:space="0" w:color="auto"/>
              <w:left w:val="nil"/>
              <w:bottom w:val="single" w:sz="4" w:space="0" w:color="auto"/>
              <w:right w:val="single" w:sz="4" w:space="0" w:color="auto"/>
            </w:tcBorders>
            <w:shd w:val="clear" w:color="auto" w:fill="auto"/>
            <w:vAlign w:val="center"/>
          </w:tcPr>
          <w:p w14:paraId="285E4347" w14:textId="77777777" w:rsidR="00BF2E30" w:rsidRPr="007249BA" w:rsidRDefault="00BF2E30" w:rsidP="002A3B82">
            <w:pPr>
              <w:spacing w:line="240" w:lineRule="auto"/>
              <w:ind w:firstLine="0"/>
              <w:jc w:val="center"/>
              <w:rPr>
                <w:rFonts w:eastAsia="Calibri" w:cs="Times New Roman"/>
                <w:color w:val="000000"/>
                <w:sz w:val="15"/>
                <w:szCs w:val="15"/>
              </w:rPr>
            </w:pPr>
          </w:p>
        </w:tc>
        <w:tc>
          <w:tcPr>
            <w:tcW w:w="187" w:type="pct"/>
            <w:tcBorders>
              <w:top w:val="single" w:sz="4" w:space="0" w:color="auto"/>
              <w:left w:val="nil"/>
              <w:bottom w:val="single" w:sz="4" w:space="0" w:color="auto"/>
              <w:right w:val="single" w:sz="4" w:space="0" w:color="auto"/>
            </w:tcBorders>
            <w:shd w:val="clear" w:color="auto" w:fill="auto"/>
            <w:vAlign w:val="center"/>
          </w:tcPr>
          <w:p w14:paraId="4347D41C" w14:textId="77777777" w:rsidR="00BF2E30" w:rsidRPr="007249BA" w:rsidRDefault="00BF2E30" w:rsidP="002A3B82">
            <w:pPr>
              <w:spacing w:line="240" w:lineRule="auto"/>
              <w:ind w:firstLine="0"/>
              <w:jc w:val="center"/>
              <w:rPr>
                <w:rFonts w:eastAsia="Calibri" w:cs="Times New Roman"/>
                <w:color w:val="000000"/>
                <w:sz w:val="15"/>
                <w:szCs w:val="15"/>
              </w:rPr>
            </w:pPr>
          </w:p>
        </w:tc>
        <w:tc>
          <w:tcPr>
            <w:tcW w:w="234" w:type="pct"/>
            <w:tcBorders>
              <w:top w:val="single" w:sz="4" w:space="0" w:color="auto"/>
              <w:left w:val="nil"/>
              <w:bottom w:val="single" w:sz="4" w:space="0" w:color="auto"/>
              <w:right w:val="single" w:sz="4" w:space="0" w:color="auto"/>
            </w:tcBorders>
            <w:shd w:val="clear" w:color="auto" w:fill="auto"/>
            <w:vAlign w:val="center"/>
          </w:tcPr>
          <w:p w14:paraId="35A0FD6E" w14:textId="77777777" w:rsidR="00BF2E30" w:rsidRPr="007249BA" w:rsidRDefault="00BF2E30" w:rsidP="002A3B82">
            <w:pPr>
              <w:spacing w:line="240" w:lineRule="auto"/>
              <w:ind w:firstLine="0"/>
              <w:jc w:val="center"/>
              <w:rPr>
                <w:rFonts w:eastAsia="Calibri" w:cs="Times New Roman"/>
                <w:color w:val="000000"/>
                <w:sz w:val="15"/>
                <w:szCs w:val="15"/>
              </w:rPr>
            </w:pPr>
          </w:p>
        </w:tc>
        <w:tc>
          <w:tcPr>
            <w:tcW w:w="234" w:type="pct"/>
            <w:tcBorders>
              <w:top w:val="single" w:sz="4" w:space="0" w:color="auto"/>
              <w:left w:val="nil"/>
              <w:bottom w:val="single" w:sz="4" w:space="0" w:color="auto"/>
              <w:right w:val="single" w:sz="4" w:space="0" w:color="auto"/>
            </w:tcBorders>
            <w:shd w:val="clear" w:color="auto" w:fill="auto"/>
            <w:vAlign w:val="center"/>
          </w:tcPr>
          <w:p w14:paraId="7C2734D5" w14:textId="77777777" w:rsidR="00BF2E30" w:rsidRPr="007249BA" w:rsidRDefault="00BF2E30" w:rsidP="002A3B82">
            <w:pPr>
              <w:spacing w:line="240" w:lineRule="auto"/>
              <w:ind w:firstLine="0"/>
              <w:jc w:val="center"/>
              <w:rPr>
                <w:rFonts w:eastAsia="Calibri" w:cs="Times New Roman"/>
                <w:color w:val="000000"/>
                <w:sz w:val="15"/>
                <w:szCs w:val="15"/>
              </w:rPr>
            </w:pPr>
          </w:p>
        </w:tc>
        <w:tc>
          <w:tcPr>
            <w:tcW w:w="234" w:type="pct"/>
            <w:tcBorders>
              <w:top w:val="single" w:sz="4" w:space="0" w:color="auto"/>
              <w:left w:val="nil"/>
              <w:bottom w:val="single" w:sz="4" w:space="0" w:color="auto"/>
              <w:right w:val="single" w:sz="4" w:space="0" w:color="auto"/>
            </w:tcBorders>
            <w:shd w:val="clear" w:color="auto" w:fill="auto"/>
            <w:vAlign w:val="center"/>
          </w:tcPr>
          <w:p w14:paraId="0722C159" w14:textId="77777777" w:rsidR="00BF2E30" w:rsidRPr="007249BA" w:rsidRDefault="00BF2E30" w:rsidP="002A3B82">
            <w:pPr>
              <w:spacing w:line="240" w:lineRule="auto"/>
              <w:ind w:firstLine="0"/>
              <w:jc w:val="center"/>
              <w:rPr>
                <w:rFonts w:eastAsia="Calibri" w:cs="Times New Roman"/>
                <w:color w:val="000000"/>
                <w:sz w:val="15"/>
                <w:szCs w:val="15"/>
              </w:rPr>
            </w:pPr>
          </w:p>
        </w:tc>
        <w:tc>
          <w:tcPr>
            <w:tcW w:w="162" w:type="pct"/>
            <w:tcBorders>
              <w:top w:val="single" w:sz="4" w:space="0" w:color="auto"/>
              <w:left w:val="nil"/>
              <w:bottom w:val="single" w:sz="4" w:space="0" w:color="auto"/>
              <w:right w:val="single" w:sz="4" w:space="0" w:color="auto"/>
            </w:tcBorders>
            <w:shd w:val="clear" w:color="auto" w:fill="auto"/>
            <w:vAlign w:val="center"/>
          </w:tcPr>
          <w:p w14:paraId="5B603172" w14:textId="77777777" w:rsidR="00BF2E30" w:rsidRPr="007249BA" w:rsidRDefault="00BF2E30" w:rsidP="002A3B82">
            <w:pPr>
              <w:spacing w:line="240" w:lineRule="auto"/>
              <w:ind w:firstLine="0"/>
              <w:jc w:val="center"/>
              <w:rPr>
                <w:rFonts w:eastAsia="Calibri" w:cs="Times New Roman"/>
                <w:color w:val="000000"/>
                <w:sz w:val="15"/>
                <w:szCs w:val="15"/>
              </w:rPr>
            </w:pPr>
          </w:p>
        </w:tc>
        <w:tc>
          <w:tcPr>
            <w:tcW w:w="300" w:type="pct"/>
            <w:shd w:val="clear" w:color="auto" w:fill="auto"/>
            <w:vAlign w:val="center"/>
          </w:tcPr>
          <w:p w14:paraId="1455D283" w14:textId="77777777" w:rsidR="00BF2E30" w:rsidRPr="007249BA" w:rsidRDefault="00BF2E30" w:rsidP="002A3B82">
            <w:pPr>
              <w:spacing w:line="240" w:lineRule="auto"/>
              <w:ind w:firstLine="0"/>
              <w:jc w:val="center"/>
              <w:rPr>
                <w:rFonts w:eastAsia="Times New Roman" w:cs="Times New Roman"/>
                <w:sz w:val="15"/>
                <w:szCs w:val="15"/>
                <w:lang w:eastAsia="ru-RU"/>
              </w:rPr>
            </w:pPr>
          </w:p>
        </w:tc>
      </w:tr>
      <w:tr w:rsidR="00BF2E30" w:rsidRPr="007249BA" w14:paraId="3B67BC5E" w14:textId="77777777" w:rsidTr="00BF2E30">
        <w:trPr>
          <w:trHeight w:val="20"/>
          <w:jc w:val="center"/>
        </w:trPr>
        <w:tc>
          <w:tcPr>
            <w:tcW w:w="180" w:type="pct"/>
            <w:shd w:val="clear" w:color="auto" w:fill="auto"/>
            <w:vAlign w:val="center"/>
          </w:tcPr>
          <w:p w14:paraId="42513270" w14:textId="77777777" w:rsidR="00BF2E30" w:rsidRPr="007249BA" w:rsidRDefault="00BF2E30" w:rsidP="002A3B82">
            <w:pPr>
              <w:spacing w:line="240" w:lineRule="auto"/>
              <w:ind w:firstLine="0"/>
              <w:jc w:val="center"/>
              <w:rPr>
                <w:rFonts w:eastAsia="Times New Roman" w:cs="Times New Roman"/>
                <w:sz w:val="15"/>
                <w:szCs w:val="15"/>
                <w:lang w:eastAsia="ru-RU"/>
              </w:rPr>
            </w:pPr>
          </w:p>
        </w:tc>
        <w:tc>
          <w:tcPr>
            <w:tcW w:w="567" w:type="pct"/>
            <w:shd w:val="clear" w:color="auto" w:fill="auto"/>
            <w:vAlign w:val="center"/>
          </w:tcPr>
          <w:p w14:paraId="4008BD17" w14:textId="77777777" w:rsidR="00BF2E30" w:rsidRPr="007249BA" w:rsidRDefault="00BF2E30" w:rsidP="002A3B82">
            <w:pPr>
              <w:spacing w:line="240" w:lineRule="auto"/>
              <w:ind w:firstLine="0"/>
              <w:jc w:val="center"/>
              <w:rPr>
                <w:rFonts w:eastAsia="Times New Roman" w:cs="Times New Roman"/>
                <w:sz w:val="15"/>
                <w:szCs w:val="15"/>
                <w:lang w:eastAsia="ru-RU"/>
              </w:rPr>
            </w:pPr>
            <w:r w:rsidRPr="007249BA">
              <w:rPr>
                <w:rFonts w:eastAsia="Times New Roman" w:cs="Times New Roman"/>
                <w:sz w:val="15"/>
                <w:szCs w:val="15"/>
                <w:lang w:eastAsia="ru-RU"/>
              </w:rPr>
              <w:t>Итого по группе 1</w:t>
            </w:r>
          </w:p>
        </w:tc>
        <w:tc>
          <w:tcPr>
            <w:tcW w:w="281" w:type="pct"/>
            <w:shd w:val="clear" w:color="auto" w:fill="auto"/>
            <w:vAlign w:val="center"/>
          </w:tcPr>
          <w:p w14:paraId="1ACC9865" w14:textId="77777777" w:rsidR="00BF2E30" w:rsidRPr="007249BA" w:rsidRDefault="00BF2E30" w:rsidP="002A3B82">
            <w:pPr>
              <w:spacing w:line="240" w:lineRule="auto"/>
              <w:ind w:firstLine="0"/>
              <w:jc w:val="center"/>
              <w:rPr>
                <w:rFonts w:eastAsia="Times New Roman" w:cs="Times New Roman"/>
                <w:sz w:val="15"/>
                <w:szCs w:val="15"/>
                <w:lang w:eastAsia="ru-RU"/>
              </w:rPr>
            </w:pPr>
          </w:p>
        </w:tc>
        <w:tc>
          <w:tcPr>
            <w:tcW w:w="328" w:type="pct"/>
            <w:shd w:val="clear" w:color="auto" w:fill="auto"/>
            <w:vAlign w:val="center"/>
          </w:tcPr>
          <w:p w14:paraId="35FF2878" w14:textId="77777777" w:rsidR="00BF2E30" w:rsidRPr="007249BA" w:rsidRDefault="00BF2E30" w:rsidP="002A3B82">
            <w:pPr>
              <w:spacing w:line="240" w:lineRule="auto"/>
              <w:ind w:firstLine="0"/>
              <w:jc w:val="center"/>
              <w:rPr>
                <w:rFonts w:eastAsia="Times New Roman" w:cs="Times New Roman"/>
                <w:sz w:val="15"/>
                <w:szCs w:val="15"/>
                <w:lang w:eastAsia="ru-RU"/>
              </w:rPr>
            </w:pPr>
          </w:p>
        </w:tc>
        <w:tc>
          <w:tcPr>
            <w:tcW w:w="374" w:type="pct"/>
            <w:shd w:val="clear" w:color="auto" w:fill="auto"/>
            <w:vAlign w:val="center"/>
          </w:tcPr>
          <w:p w14:paraId="18C04BE7" w14:textId="77777777" w:rsidR="00BF2E30" w:rsidRPr="007249BA" w:rsidRDefault="00BF2E30" w:rsidP="002A3B82">
            <w:pPr>
              <w:spacing w:line="240" w:lineRule="auto"/>
              <w:ind w:firstLine="0"/>
              <w:jc w:val="center"/>
              <w:rPr>
                <w:rFonts w:eastAsia="Calibri" w:cs="Times New Roman"/>
                <w:color w:val="000000"/>
                <w:sz w:val="15"/>
                <w:szCs w:val="15"/>
              </w:rPr>
            </w:pPr>
            <w:r w:rsidRPr="007249BA">
              <w:rPr>
                <w:rFonts w:eastAsia="Calibri" w:cs="Times New Roman"/>
                <w:color w:val="000000"/>
                <w:sz w:val="15"/>
                <w:szCs w:val="15"/>
              </w:rPr>
              <w:t>0,00</w:t>
            </w:r>
          </w:p>
        </w:tc>
        <w:tc>
          <w:tcPr>
            <w:tcW w:w="188" w:type="pct"/>
            <w:shd w:val="clear" w:color="auto" w:fill="auto"/>
            <w:vAlign w:val="center"/>
          </w:tcPr>
          <w:p w14:paraId="5E4D119C" w14:textId="2E29FF3E" w:rsidR="00BF2E30" w:rsidRPr="007249BA" w:rsidRDefault="00BF2E30" w:rsidP="002A3B82">
            <w:pPr>
              <w:spacing w:line="240" w:lineRule="auto"/>
              <w:ind w:firstLine="0"/>
              <w:jc w:val="center"/>
              <w:rPr>
                <w:rFonts w:eastAsia="Calibri" w:cs="Times New Roman"/>
                <w:color w:val="000000"/>
                <w:sz w:val="15"/>
                <w:szCs w:val="15"/>
              </w:rPr>
            </w:pPr>
            <w:r w:rsidRPr="007249BA">
              <w:rPr>
                <w:rFonts w:eastAsia="Calibri" w:cs="Times New Roman"/>
                <w:color w:val="000000"/>
                <w:sz w:val="15"/>
                <w:szCs w:val="15"/>
              </w:rPr>
              <w:t>0,00</w:t>
            </w:r>
          </w:p>
        </w:tc>
        <w:tc>
          <w:tcPr>
            <w:tcW w:w="233" w:type="pct"/>
            <w:shd w:val="clear" w:color="auto" w:fill="auto"/>
            <w:vAlign w:val="center"/>
          </w:tcPr>
          <w:p w14:paraId="4DA97752" w14:textId="77777777" w:rsidR="00BF2E30" w:rsidRPr="007249BA" w:rsidRDefault="00BF2E30" w:rsidP="002A3B82">
            <w:pPr>
              <w:spacing w:line="240" w:lineRule="auto"/>
              <w:ind w:firstLine="0"/>
              <w:jc w:val="center"/>
              <w:rPr>
                <w:rFonts w:eastAsia="Calibri" w:cs="Times New Roman"/>
                <w:color w:val="000000"/>
                <w:sz w:val="15"/>
                <w:szCs w:val="15"/>
              </w:rPr>
            </w:pPr>
            <w:r w:rsidRPr="007249BA">
              <w:rPr>
                <w:rFonts w:eastAsia="Calibri" w:cs="Times New Roman"/>
                <w:color w:val="000000"/>
                <w:sz w:val="15"/>
                <w:szCs w:val="15"/>
              </w:rPr>
              <w:t>0,00</w:t>
            </w:r>
          </w:p>
        </w:tc>
        <w:tc>
          <w:tcPr>
            <w:tcW w:w="188" w:type="pct"/>
            <w:shd w:val="clear" w:color="auto" w:fill="auto"/>
            <w:vAlign w:val="center"/>
          </w:tcPr>
          <w:p w14:paraId="795362F9" w14:textId="77777777" w:rsidR="00BF2E30" w:rsidRPr="007249BA" w:rsidRDefault="00BF2E30" w:rsidP="002A3B82">
            <w:pPr>
              <w:spacing w:line="240" w:lineRule="auto"/>
              <w:ind w:firstLine="0"/>
              <w:jc w:val="center"/>
              <w:rPr>
                <w:rFonts w:eastAsia="Calibri" w:cs="Times New Roman"/>
                <w:color w:val="000000"/>
                <w:sz w:val="15"/>
                <w:szCs w:val="15"/>
              </w:rPr>
            </w:pPr>
            <w:r w:rsidRPr="007249BA">
              <w:rPr>
                <w:rFonts w:eastAsia="Calibri" w:cs="Times New Roman"/>
                <w:color w:val="000000"/>
                <w:sz w:val="15"/>
                <w:szCs w:val="15"/>
              </w:rPr>
              <w:t>0,00</w:t>
            </w:r>
          </w:p>
        </w:tc>
        <w:tc>
          <w:tcPr>
            <w:tcW w:w="187" w:type="pct"/>
            <w:shd w:val="clear" w:color="auto" w:fill="auto"/>
            <w:vAlign w:val="center"/>
          </w:tcPr>
          <w:p w14:paraId="0F08D0AA" w14:textId="77777777" w:rsidR="00BF2E30" w:rsidRPr="007249BA" w:rsidRDefault="00BF2E30" w:rsidP="002A3B82">
            <w:pPr>
              <w:spacing w:line="240" w:lineRule="auto"/>
              <w:ind w:firstLine="0"/>
              <w:jc w:val="center"/>
              <w:rPr>
                <w:rFonts w:eastAsia="Calibri" w:cs="Times New Roman"/>
                <w:color w:val="000000"/>
                <w:sz w:val="15"/>
                <w:szCs w:val="15"/>
              </w:rPr>
            </w:pPr>
            <w:r w:rsidRPr="007249BA">
              <w:rPr>
                <w:rFonts w:eastAsia="Calibri" w:cs="Times New Roman"/>
                <w:color w:val="000000"/>
                <w:sz w:val="15"/>
                <w:szCs w:val="15"/>
              </w:rPr>
              <w:t>0,00</w:t>
            </w:r>
          </w:p>
        </w:tc>
        <w:tc>
          <w:tcPr>
            <w:tcW w:w="188" w:type="pct"/>
            <w:shd w:val="clear" w:color="auto" w:fill="auto"/>
            <w:vAlign w:val="center"/>
          </w:tcPr>
          <w:p w14:paraId="6039B3F1" w14:textId="77777777" w:rsidR="00BF2E30" w:rsidRPr="007249BA" w:rsidRDefault="00BF2E30" w:rsidP="002A3B82">
            <w:pPr>
              <w:spacing w:line="240" w:lineRule="auto"/>
              <w:ind w:firstLine="0"/>
              <w:jc w:val="center"/>
              <w:rPr>
                <w:rFonts w:eastAsia="Calibri" w:cs="Times New Roman"/>
                <w:color w:val="000000"/>
                <w:sz w:val="15"/>
                <w:szCs w:val="15"/>
              </w:rPr>
            </w:pPr>
            <w:r w:rsidRPr="007249BA">
              <w:rPr>
                <w:rFonts w:eastAsia="Calibri" w:cs="Times New Roman"/>
                <w:color w:val="000000"/>
                <w:sz w:val="15"/>
                <w:szCs w:val="15"/>
              </w:rPr>
              <w:t>0,00</w:t>
            </w:r>
          </w:p>
        </w:tc>
        <w:tc>
          <w:tcPr>
            <w:tcW w:w="187" w:type="pct"/>
            <w:shd w:val="clear" w:color="auto" w:fill="auto"/>
            <w:vAlign w:val="center"/>
          </w:tcPr>
          <w:p w14:paraId="20B90882" w14:textId="77777777" w:rsidR="00BF2E30" w:rsidRPr="007249BA" w:rsidRDefault="00BF2E30" w:rsidP="002A3B82">
            <w:pPr>
              <w:spacing w:line="240" w:lineRule="auto"/>
              <w:ind w:firstLine="0"/>
              <w:jc w:val="center"/>
              <w:rPr>
                <w:rFonts w:eastAsia="Calibri" w:cs="Times New Roman"/>
                <w:color w:val="000000"/>
                <w:sz w:val="15"/>
                <w:szCs w:val="15"/>
              </w:rPr>
            </w:pPr>
            <w:r w:rsidRPr="007249BA">
              <w:rPr>
                <w:rFonts w:eastAsia="Calibri" w:cs="Times New Roman"/>
                <w:color w:val="000000"/>
                <w:sz w:val="15"/>
                <w:szCs w:val="15"/>
              </w:rPr>
              <w:t>0,00</w:t>
            </w:r>
          </w:p>
        </w:tc>
        <w:tc>
          <w:tcPr>
            <w:tcW w:w="187" w:type="pct"/>
            <w:shd w:val="clear" w:color="auto" w:fill="auto"/>
            <w:vAlign w:val="center"/>
          </w:tcPr>
          <w:p w14:paraId="7588228A" w14:textId="77777777" w:rsidR="00BF2E30" w:rsidRPr="007249BA" w:rsidRDefault="00BF2E30" w:rsidP="002A3B82">
            <w:pPr>
              <w:spacing w:line="240" w:lineRule="auto"/>
              <w:ind w:firstLine="0"/>
              <w:jc w:val="center"/>
              <w:rPr>
                <w:rFonts w:eastAsia="Calibri" w:cs="Times New Roman"/>
                <w:color w:val="000000"/>
                <w:sz w:val="15"/>
                <w:szCs w:val="15"/>
              </w:rPr>
            </w:pPr>
            <w:r w:rsidRPr="007249BA">
              <w:rPr>
                <w:rFonts w:eastAsia="Calibri" w:cs="Times New Roman"/>
                <w:color w:val="000000"/>
                <w:sz w:val="15"/>
                <w:szCs w:val="15"/>
              </w:rPr>
              <w:t>0,00</w:t>
            </w:r>
          </w:p>
        </w:tc>
        <w:tc>
          <w:tcPr>
            <w:tcW w:w="187" w:type="pct"/>
            <w:shd w:val="clear" w:color="auto" w:fill="auto"/>
            <w:vAlign w:val="center"/>
          </w:tcPr>
          <w:p w14:paraId="02A1F4A2" w14:textId="77777777" w:rsidR="00BF2E30" w:rsidRPr="007249BA" w:rsidRDefault="00BF2E30" w:rsidP="002A3B82">
            <w:pPr>
              <w:spacing w:line="240" w:lineRule="auto"/>
              <w:ind w:firstLine="0"/>
              <w:jc w:val="center"/>
              <w:rPr>
                <w:rFonts w:eastAsia="Calibri" w:cs="Times New Roman"/>
                <w:color w:val="000000"/>
                <w:sz w:val="15"/>
                <w:szCs w:val="15"/>
              </w:rPr>
            </w:pPr>
            <w:r w:rsidRPr="007249BA">
              <w:rPr>
                <w:rFonts w:eastAsia="Calibri" w:cs="Times New Roman"/>
                <w:color w:val="000000"/>
                <w:sz w:val="15"/>
                <w:szCs w:val="15"/>
              </w:rPr>
              <w:t>0,00</w:t>
            </w:r>
          </w:p>
        </w:tc>
        <w:tc>
          <w:tcPr>
            <w:tcW w:w="185" w:type="pct"/>
            <w:shd w:val="clear" w:color="auto" w:fill="auto"/>
            <w:vAlign w:val="center"/>
          </w:tcPr>
          <w:p w14:paraId="1A329EEE" w14:textId="77777777" w:rsidR="00BF2E30" w:rsidRPr="007249BA" w:rsidRDefault="00BF2E30" w:rsidP="002A3B82">
            <w:pPr>
              <w:spacing w:line="240" w:lineRule="auto"/>
              <w:ind w:firstLine="0"/>
              <w:jc w:val="center"/>
              <w:rPr>
                <w:rFonts w:eastAsia="Calibri" w:cs="Times New Roman"/>
                <w:color w:val="000000"/>
                <w:sz w:val="15"/>
                <w:szCs w:val="15"/>
              </w:rPr>
            </w:pPr>
            <w:r w:rsidRPr="007249BA">
              <w:rPr>
                <w:rFonts w:eastAsia="Calibri" w:cs="Times New Roman"/>
                <w:color w:val="000000"/>
                <w:sz w:val="15"/>
                <w:szCs w:val="15"/>
              </w:rPr>
              <w:t>0,00</w:t>
            </w:r>
          </w:p>
        </w:tc>
        <w:tc>
          <w:tcPr>
            <w:tcW w:w="189" w:type="pct"/>
            <w:shd w:val="clear" w:color="auto" w:fill="auto"/>
            <w:vAlign w:val="center"/>
          </w:tcPr>
          <w:p w14:paraId="2307CD28" w14:textId="77777777" w:rsidR="00BF2E30" w:rsidRPr="007249BA" w:rsidRDefault="00BF2E30" w:rsidP="002A3B82">
            <w:pPr>
              <w:spacing w:line="240" w:lineRule="auto"/>
              <w:ind w:firstLine="0"/>
              <w:jc w:val="center"/>
              <w:rPr>
                <w:rFonts w:eastAsia="Times New Roman" w:cs="Times New Roman"/>
                <w:sz w:val="15"/>
                <w:szCs w:val="15"/>
                <w:lang w:eastAsia="ru-RU"/>
              </w:rPr>
            </w:pPr>
            <w:r w:rsidRPr="007249BA">
              <w:rPr>
                <w:rFonts w:eastAsia="Times New Roman" w:cs="Times New Roman"/>
                <w:sz w:val="15"/>
                <w:szCs w:val="15"/>
                <w:lang w:eastAsia="ru-RU"/>
              </w:rPr>
              <w:t>0,00</w:t>
            </w:r>
          </w:p>
        </w:tc>
        <w:tc>
          <w:tcPr>
            <w:tcW w:w="187" w:type="pct"/>
            <w:shd w:val="clear" w:color="auto" w:fill="auto"/>
            <w:vAlign w:val="center"/>
          </w:tcPr>
          <w:p w14:paraId="7D5646F4" w14:textId="77777777" w:rsidR="00BF2E30" w:rsidRPr="007249BA" w:rsidRDefault="00BF2E30" w:rsidP="002A3B82">
            <w:pPr>
              <w:spacing w:line="240" w:lineRule="auto"/>
              <w:ind w:firstLine="0"/>
              <w:jc w:val="center"/>
              <w:rPr>
                <w:rFonts w:eastAsia="Times New Roman" w:cs="Times New Roman"/>
                <w:sz w:val="15"/>
                <w:szCs w:val="15"/>
                <w:lang w:eastAsia="ru-RU"/>
              </w:rPr>
            </w:pPr>
            <w:r w:rsidRPr="007249BA">
              <w:rPr>
                <w:rFonts w:eastAsia="Times New Roman" w:cs="Times New Roman"/>
                <w:sz w:val="15"/>
                <w:szCs w:val="15"/>
                <w:lang w:eastAsia="ru-RU"/>
              </w:rPr>
              <w:t>0,00</w:t>
            </w:r>
          </w:p>
        </w:tc>
        <w:tc>
          <w:tcPr>
            <w:tcW w:w="234" w:type="pct"/>
            <w:shd w:val="clear" w:color="auto" w:fill="auto"/>
            <w:vAlign w:val="center"/>
          </w:tcPr>
          <w:p w14:paraId="71ECED28" w14:textId="77777777" w:rsidR="00BF2E30" w:rsidRPr="007249BA" w:rsidRDefault="00BF2E30" w:rsidP="002A3B82">
            <w:pPr>
              <w:spacing w:line="240" w:lineRule="auto"/>
              <w:ind w:firstLine="0"/>
              <w:jc w:val="center"/>
              <w:rPr>
                <w:rFonts w:eastAsia="Times New Roman" w:cs="Times New Roman"/>
                <w:sz w:val="15"/>
                <w:szCs w:val="15"/>
                <w:lang w:eastAsia="ru-RU"/>
              </w:rPr>
            </w:pPr>
            <w:r w:rsidRPr="007249BA">
              <w:rPr>
                <w:rFonts w:eastAsia="Times New Roman" w:cs="Times New Roman"/>
                <w:sz w:val="15"/>
                <w:szCs w:val="15"/>
                <w:lang w:eastAsia="ru-RU"/>
              </w:rPr>
              <w:t>0,00</w:t>
            </w:r>
          </w:p>
        </w:tc>
        <w:tc>
          <w:tcPr>
            <w:tcW w:w="234" w:type="pct"/>
            <w:shd w:val="clear" w:color="auto" w:fill="auto"/>
            <w:vAlign w:val="center"/>
          </w:tcPr>
          <w:p w14:paraId="295314BD" w14:textId="77777777" w:rsidR="00BF2E30" w:rsidRPr="007249BA" w:rsidRDefault="00BF2E30" w:rsidP="002A3B82">
            <w:pPr>
              <w:spacing w:line="240" w:lineRule="auto"/>
              <w:ind w:firstLine="0"/>
              <w:jc w:val="center"/>
              <w:rPr>
                <w:rFonts w:eastAsia="Times New Roman" w:cs="Times New Roman"/>
                <w:sz w:val="15"/>
                <w:szCs w:val="15"/>
                <w:lang w:eastAsia="ru-RU"/>
              </w:rPr>
            </w:pPr>
            <w:r w:rsidRPr="007249BA">
              <w:rPr>
                <w:rFonts w:eastAsia="Times New Roman" w:cs="Times New Roman"/>
                <w:sz w:val="15"/>
                <w:szCs w:val="15"/>
                <w:lang w:eastAsia="ru-RU"/>
              </w:rPr>
              <w:t>0,00</w:t>
            </w:r>
          </w:p>
        </w:tc>
        <w:tc>
          <w:tcPr>
            <w:tcW w:w="234" w:type="pct"/>
            <w:shd w:val="clear" w:color="auto" w:fill="auto"/>
            <w:vAlign w:val="center"/>
          </w:tcPr>
          <w:p w14:paraId="734F5E37" w14:textId="77777777" w:rsidR="00BF2E30" w:rsidRPr="007249BA" w:rsidRDefault="00BF2E30" w:rsidP="002A3B82">
            <w:pPr>
              <w:spacing w:line="240" w:lineRule="auto"/>
              <w:ind w:firstLine="0"/>
              <w:jc w:val="center"/>
              <w:rPr>
                <w:rFonts w:eastAsia="Times New Roman" w:cs="Times New Roman"/>
                <w:sz w:val="15"/>
                <w:szCs w:val="15"/>
                <w:lang w:eastAsia="ru-RU"/>
              </w:rPr>
            </w:pPr>
            <w:r w:rsidRPr="007249BA">
              <w:rPr>
                <w:rFonts w:eastAsia="Times New Roman" w:cs="Times New Roman"/>
                <w:sz w:val="15"/>
                <w:szCs w:val="15"/>
                <w:lang w:eastAsia="ru-RU"/>
              </w:rPr>
              <w:t>0,00</w:t>
            </w:r>
          </w:p>
        </w:tc>
        <w:tc>
          <w:tcPr>
            <w:tcW w:w="162" w:type="pct"/>
            <w:shd w:val="clear" w:color="auto" w:fill="auto"/>
            <w:vAlign w:val="center"/>
          </w:tcPr>
          <w:p w14:paraId="46DE4FBA" w14:textId="77777777" w:rsidR="00BF2E30" w:rsidRPr="007249BA" w:rsidRDefault="00BF2E30" w:rsidP="002A3B82">
            <w:pPr>
              <w:spacing w:line="240" w:lineRule="auto"/>
              <w:ind w:firstLine="0"/>
              <w:jc w:val="center"/>
              <w:rPr>
                <w:rFonts w:eastAsia="Times New Roman" w:cs="Times New Roman"/>
                <w:sz w:val="15"/>
                <w:szCs w:val="15"/>
                <w:lang w:eastAsia="ru-RU"/>
              </w:rPr>
            </w:pPr>
            <w:r w:rsidRPr="007249BA">
              <w:rPr>
                <w:rFonts w:eastAsia="Times New Roman" w:cs="Times New Roman"/>
                <w:sz w:val="15"/>
                <w:szCs w:val="15"/>
                <w:lang w:eastAsia="ru-RU"/>
              </w:rPr>
              <w:t>0,00</w:t>
            </w:r>
          </w:p>
        </w:tc>
        <w:tc>
          <w:tcPr>
            <w:tcW w:w="300" w:type="pct"/>
            <w:shd w:val="clear" w:color="auto" w:fill="auto"/>
            <w:vAlign w:val="center"/>
          </w:tcPr>
          <w:p w14:paraId="59A57433" w14:textId="77777777" w:rsidR="00BF2E30" w:rsidRPr="007249BA" w:rsidRDefault="00BF2E30" w:rsidP="002A3B82">
            <w:pPr>
              <w:spacing w:line="240" w:lineRule="auto"/>
              <w:ind w:firstLine="0"/>
              <w:jc w:val="center"/>
              <w:rPr>
                <w:rFonts w:eastAsia="Times New Roman" w:cs="Times New Roman"/>
                <w:sz w:val="15"/>
                <w:szCs w:val="15"/>
                <w:lang w:eastAsia="ru-RU"/>
              </w:rPr>
            </w:pPr>
          </w:p>
        </w:tc>
      </w:tr>
      <w:tr w:rsidR="00776B39" w:rsidRPr="007249BA" w14:paraId="29F78DCC" w14:textId="77777777" w:rsidTr="00FB53C9">
        <w:trPr>
          <w:trHeight w:val="20"/>
          <w:jc w:val="center"/>
        </w:trPr>
        <w:tc>
          <w:tcPr>
            <w:tcW w:w="180" w:type="pct"/>
            <w:shd w:val="clear" w:color="auto" w:fill="auto"/>
            <w:vAlign w:val="center"/>
          </w:tcPr>
          <w:p w14:paraId="15B234F2" w14:textId="77777777" w:rsidR="002A3B82" w:rsidRPr="007249BA" w:rsidRDefault="002A3B82" w:rsidP="002A3B82">
            <w:pPr>
              <w:spacing w:line="240" w:lineRule="auto"/>
              <w:ind w:firstLine="0"/>
              <w:jc w:val="center"/>
              <w:rPr>
                <w:rFonts w:eastAsia="Times New Roman" w:cs="Times New Roman"/>
                <w:sz w:val="15"/>
                <w:szCs w:val="15"/>
                <w:lang w:eastAsia="ru-RU"/>
              </w:rPr>
            </w:pPr>
            <w:r w:rsidRPr="007249BA">
              <w:rPr>
                <w:rFonts w:eastAsia="Times New Roman" w:cs="Times New Roman"/>
                <w:sz w:val="15"/>
                <w:szCs w:val="15"/>
                <w:lang w:eastAsia="ru-RU"/>
              </w:rPr>
              <w:t>2.</w:t>
            </w:r>
          </w:p>
        </w:tc>
        <w:tc>
          <w:tcPr>
            <w:tcW w:w="4820" w:type="pct"/>
            <w:gridSpan w:val="20"/>
            <w:shd w:val="clear" w:color="auto" w:fill="auto"/>
            <w:vAlign w:val="center"/>
          </w:tcPr>
          <w:p w14:paraId="70A5F6BC" w14:textId="77777777" w:rsidR="002A3B82" w:rsidRPr="007249BA" w:rsidRDefault="002A3B82" w:rsidP="002A3B82">
            <w:pPr>
              <w:spacing w:line="240" w:lineRule="auto"/>
              <w:ind w:firstLine="0"/>
              <w:jc w:val="center"/>
              <w:rPr>
                <w:rFonts w:eastAsia="Times New Roman" w:cs="Times New Roman"/>
                <w:sz w:val="15"/>
                <w:szCs w:val="15"/>
                <w:lang w:eastAsia="ru-RU"/>
              </w:rPr>
            </w:pPr>
            <w:r w:rsidRPr="007249BA">
              <w:rPr>
                <w:rFonts w:eastAsia="Times New Roman" w:cs="Times New Roman"/>
                <w:color w:val="000000"/>
                <w:sz w:val="15"/>
                <w:szCs w:val="15"/>
                <w:lang w:eastAsia="ru-RU"/>
              </w:rPr>
              <w:t>Группа 2. Реконструкция и (или) модернизация тепловых сетей для обеспечения нормативной надёжности и безопасности теплоснабжения</w:t>
            </w:r>
          </w:p>
        </w:tc>
      </w:tr>
      <w:tr w:rsidR="00BF2E30" w:rsidRPr="007249BA" w14:paraId="5FCC7CA0" w14:textId="77777777" w:rsidTr="00BF2E30">
        <w:trPr>
          <w:trHeight w:val="20"/>
          <w:jc w:val="center"/>
        </w:trPr>
        <w:tc>
          <w:tcPr>
            <w:tcW w:w="180" w:type="pct"/>
            <w:shd w:val="clear" w:color="auto" w:fill="auto"/>
            <w:vAlign w:val="center"/>
          </w:tcPr>
          <w:p w14:paraId="19079C8F" w14:textId="77777777" w:rsidR="00BF2E30" w:rsidRPr="007249BA" w:rsidRDefault="00BF2E30" w:rsidP="002A3B82">
            <w:pPr>
              <w:spacing w:line="240" w:lineRule="auto"/>
              <w:ind w:firstLine="0"/>
              <w:jc w:val="center"/>
              <w:rPr>
                <w:rFonts w:eastAsia="Times New Roman" w:cs="Times New Roman"/>
                <w:sz w:val="15"/>
                <w:szCs w:val="15"/>
                <w:lang w:eastAsia="ru-RU"/>
              </w:rPr>
            </w:pPr>
            <w:r w:rsidRPr="007249BA">
              <w:rPr>
                <w:rFonts w:eastAsia="Times New Roman" w:cs="Times New Roman"/>
                <w:sz w:val="15"/>
                <w:szCs w:val="15"/>
                <w:lang w:eastAsia="ru-RU"/>
              </w:rPr>
              <w:t>2.1.</w:t>
            </w:r>
          </w:p>
        </w:tc>
        <w:tc>
          <w:tcPr>
            <w:tcW w:w="567" w:type="pct"/>
            <w:shd w:val="clear" w:color="auto" w:fill="auto"/>
            <w:vAlign w:val="center"/>
          </w:tcPr>
          <w:p w14:paraId="540DDE6F" w14:textId="77777777" w:rsidR="00BF2E30" w:rsidRPr="007249BA" w:rsidRDefault="00BF2E30" w:rsidP="002A3B82">
            <w:pPr>
              <w:spacing w:line="240" w:lineRule="auto"/>
              <w:ind w:firstLine="0"/>
              <w:jc w:val="center"/>
              <w:rPr>
                <w:rFonts w:eastAsia="Times New Roman" w:cs="Times New Roman"/>
                <w:color w:val="000000"/>
                <w:sz w:val="15"/>
                <w:szCs w:val="15"/>
                <w:lang w:eastAsia="ru-RU"/>
              </w:rPr>
            </w:pPr>
            <w:proofErr w:type="spellStart"/>
            <w:r w:rsidRPr="007249BA">
              <w:rPr>
                <w:rFonts w:eastAsia="Times New Roman" w:cs="Times New Roman"/>
                <w:color w:val="000000"/>
                <w:sz w:val="15"/>
                <w:szCs w:val="15"/>
                <w:lang w:eastAsia="ru-RU"/>
              </w:rPr>
              <w:t>Реконструк</w:t>
            </w:r>
            <w:proofErr w:type="spellEnd"/>
          </w:p>
          <w:p w14:paraId="331B22EA" w14:textId="77777777" w:rsidR="00BF2E30" w:rsidRPr="007249BA" w:rsidRDefault="00BF2E30" w:rsidP="002A3B82">
            <w:pPr>
              <w:spacing w:line="240" w:lineRule="auto"/>
              <w:ind w:firstLine="0"/>
              <w:jc w:val="center"/>
              <w:rPr>
                <w:rFonts w:eastAsia="Times New Roman" w:cs="Times New Roman"/>
                <w:color w:val="000000"/>
                <w:sz w:val="15"/>
                <w:szCs w:val="15"/>
                <w:lang w:eastAsia="ru-RU"/>
              </w:rPr>
            </w:pPr>
            <w:proofErr w:type="spellStart"/>
            <w:r w:rsidRPr="007249BA">
              <w:rPr>
                <w:rFonts w:eastAsia="Times New Roman" w:cs="Times New Roman"/>
                <w:color w:val="000000"/>
                <w:sz w:val="15"/>
                <w:szCs w:val="15"/>
                <w:lang w:eastAsia="ru-RU"/>
              </w:rPr>
              <w:t>ция</w:t>
            </w:r>
            <w:proofErr w:type="spellEnd"/>
            <w:r w:rsidRPr="007249BA">
              <w:rPr>
                <w:rFonts w:eastAsia="Times New Roman" w:cs="Times New Roman"/>
                <w:color w:val="000000"/>
                <w:sz w:val="15"/>
                <w:szCs w:val="15"/>
                <w:lang w:eastAsia="ru-RU"/>
              </w:rPr>
              <w:t xml:space="preserve"> сетей </w:t>
            </w:r>
            <w:proofErr w:type="spellStart"/>
            <w:r w:rsidRPr="007249BA">
              <w:rPr>
                <w:rFonts w:eastAsia="Times New Roman" w:cs="Times New Roman"/>
                <w:color w:val="000000"/>
                <w:sz w:val="15"/>
                <w:szCs w:val="15"/>
                <w:lang w:eastAsia="ru-RU"/>
              </w:rPr>
              <w:t>теплоснабже</w:t>
            </w:r>
            <w:proofErr w:type="spellEnd"/>
          </w:p>
          <w:p w14:paraId="331735A3" w14:textId="77777777" w:rsidR="00BF2E30" w:rsidRPr="007249BA" w:rsidRDefault="00BF2E30" w:rsidP="002A3B82">
            <w:pPr>
              <w:spacing w:line="240" w:lineRule="auto"/>
              <w:ind w:firstLine="0"/>
              <w:jc w:val="center"/>
              <w:rPr>
                <w:rFonts w:eastAsia="Times New Roman" w:cs="Times New Roman"/>
                <w:color w:val="000000"/>
                <w:sz w:val="15"/>
                <w:szCs w:val="15"/>
                <w:lang w:eastAsia="ru-RU"/>
              </w:rPr>
            </w:pPr>
            <w:proofErr w:type="spellStart"/>
            <w:r w:rsidRPr="007249BA">
              <w:rPr>
                <w:rFonts w:eastAsia="Times New Roman" w:cs="Times New Roman"/>
                <w:color w:val="000000"/>
                <w:sz w:val="15"/>
                <w:szCs w:val="15"/>
                <w:lang w:eastAsia="ru-RU"/>
              </w:rPr>
              <w:t>ния</w:t>
            </w:r>
            <w:proofErr w:type="spellEnd"/>
            <w:r w:rsidRPr="007249BA">
              <w:rPr>
                <w:rFonts w:eastAsia="Times New Roman" w:cs="Times New Roman"/>
                <w:color w:val="000000"/>
                <w:sz w:val="15"/>
                <w:szCs w:val="15"/>
                <w:lang w:eastAsia="ru-RU"/>
              </w:rPr>
              <w:t xml:space="preserve">, с </w:t>
            </w:r>
            <w:proofErr w:type="spellStart"/>
            <w:r w:rsidRPr="007249BA">
              <w:rPr>
                <w:rFonts w:eastAsia="Times New Roman" w:cs="Times New Roman"/>
                <w:color w:val="000000"/>
                <w:sz w:val="15"/>
                <w:szCs w:val="15"/>
                <w:lang w:eastAsia="ru-RU"/>
              </w:rPr>
              <w:t>использова</w:t>
            </w:r>
            <w:proofErr w:type="spellEnd"/>
          </w:p>
          <w:p w14:paraId="1C7184C2" w14:textId="77777777" w:rsidR="00BF2E30" w:rsidRPr="007249BA" w:rsidRDefault="00BF2E30" w:rsidP="002A3B82">
            <w:pPr>
              <w:spacing w:line="240" w:lineRule="auto"/>
              <w:ind w:firstLine="0"/>
              <w:jc w:val="center"/>
              <w:rPr>
                <w:rFonts w:eastAsia="Times New Roman" w:cs="Times New Roman"/>
                <w:color w:val="000000"/>
                <w:sz w:val="15"/>
                <w:szCs w:val="15"/>
                <w:lang w:eastAsia="ru-RU"/>
              </w:rPr>
            </w:pPr>
            <w:proofErr w:type="spellStart"/>
            <w:r w:rsidRPr="007249BA">
              <w:rPr>
                <w:rFonts w:eastAsia="Times New Roman" w:cs="Times New Roman"/>
                <w:color w:val="000000"/>
                <w:sz w:val="15"/>
                <w:szCs w:val="15"/>
                <w:lang w:eastAsia="ru-RU"/>
              </w:rPr>
              <w:t>нием</w:t>
            </w:r>
            <w:proofErr w:type="spellEnd"/>
            <w:r w:rsidRPr="007249BA">
              <w:rPr>
                <w:rFonts w:eastAsia="Times New Roman" w:cs="Times New Roman"/>
                <w:color w:val="000000"/>
                <w:sz w:val="15"/>
                <w:szCs w:val="15"/>
                <w:lang w:eastAsia="ru-RU"/>
              </w:rPr>
              <w:t xml:space="preserve"> </w:t>
            </w:r>
            <w:proofErr w:type="spellStart"/>
            <w:r w:rsidRPr="007249BA">
              <w:rPr>
                <w:rFonts w:eastAsia="Times New Roman" w:cs="Times New Roman"/>
                <w:color w:val="000000"/>
                <w:sz w:val="15"/>
                <w:szCs w:val="15"/>
                <w:lang w:eastAsia="ru-RU"/>
              </w:rPr>
              <w:t>предизолиро</w:t>
            </w:r>
            <w:proofErr w:type="spellEnd"/>
          </w:p>
          <w:p w14:paraId="49FED873" w14:textId="77777777" w:rsidR="00BF2E30" w:rsidRPr="007249BA" w:rsidRDefault="00BF2E30" w:rsidP="002A3B82">
            <w:pPr>
              <w:spacing w:line="240" w:lineRule="auto"/>
              <w:ind w:firstLine="0"/>
              <w:jc w:val="center"/>
              <w:rPr>
                <w:rFonts w:eastAsia="Times New Roman" w:cs="Times New Roman"/>
                <w:color w:val="000000"/>
                <w:sz w:val="15"/>
                <w:szCs w:val="15"/>
                <w:lang w:eastAsia="ru-RU"/>
              </w:rPr>
            </w:pPr>
            <w:r w:rsidRPr="007249BA">
              <w:rPr>
                <w:rFonts w:eastAsia="Times New Roman" w:cs="Times New Roman"/>
                <w:color w:val="000000"/>
                <w:sz w:val="15"/>
                <w:szCs w:val="15"/>
                <w:lang w:eastAsia="ru-RU"/>
              </w:rPr>
              <w:t>ванных труб в ППУ изоляции</w:t>
            </w:r>
          </w:p>
        </w:tc>
        <w:tc>
          <w:tcPr>
            <w:tcW w:w="281" w:type="pct"/>
            <w:shd w:val="clear" w:color="auto" w:fill="auto"/>
            <w:vAlign w:val="center"/>
          </w:tcPr>
          <w:p w14:paraId="511C0AF3" w14:textId="1D0D8ABA" w:rsidR="00BF2E30" w:rsidRPr="007249BA" w:rsidRDefault="00BF2E30" w:rsidP="002A3B82">
            <w:pPr>
              <w:spacing w:line="240" w:lineRule="auto"/>
              <w:ind w:firstLine="0"/>
              <w:jc w:val="center"/>
              <w:rPr>
                <w:rFonts w:eastAsia="Times New Roman" w:cs="Times New Roman"/>
                <w:color w:val="000000"/>
                <w:sz w:val="15"/>
                <w:szCs w:val="15"/>
                <w:lang w:eastAsia="ru-RU"/>
              </w:rPr>
            </w:pPr>
            <w:r w:rsidRPr="007249BA">
              <w:rPr>
                <w:rFonts w:eastAsia="Times New Roman" w:cs="Times New Roman"/>
                <w:color w:val="000000"/>
                <w:sz w:val="15"/>
                <w:szCs w:val="15"/>
                <w:lang w:eastAsia="ru-RU"/>
              </w:rPr>
              <w:t>2034-2036 гг.</w:t>
            </w:r>
          </w:p>
        </w:tc>
        <w:tc>
          <w:tcPr>
            <w:tcW w:w="328" w:type="pct"/>
            <w:shd w:val="clear" w:color="auto" w:fill="auto"/>
            <w:vAlign w:val="center"/>
          </w:tcPr>
          <w:p w14:paraId="3BDCFFE4" w14:textId="77777777" w:rsidR="00BF2E30" w:rsidRPr="007249BA" w:rsidRDefault="00BF2E30" w:rsidP="002A3B82">
            <w:pPr>
              <w:spacing w:line="240" w:lineRule="auto"/>
              <w:ind w:firstLine="0"/>
              <w:jc w:val="center"/>
              <w:rPr>
                <w:rFonts w:eastAsia="Times New Roman" w:cs="Times New Roman"/>
                <w:sz w:val="15"/>
                <w:szCs w:val="15"/>
                <w:lang w:eastAsia="ru-RU"/>
              </w:rPr>
            </w:pPr>
            <w:r w:rsidRPr="007249BA">
              <w:rPr>
                <w:rFonts w:eastAsia="Times New Roman" w:cs="Times New Roman"/>
                <w:sz w:val="15"/>
                <w:szCs w:val="15"/>
                <w:lang w:eastAsia="ru-RU"/>
              </w:rPr>
              <w:t>Обеспечение повышения надежности предоставления коммунальной услуги</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14:paraId="2851B215" w14:textId="77777777" w:rsidR="00BF2E30" w:rsidRPr="007249BA" w:rsidRDefault="00BF2E30" w:rsidP="002A3B82">
            <w:pPr>
              <w:spacing w:line="240" w:lineRule="auto"/>
              <w:ind w:firstLine="0"/>
              <w:jc w:val="center"/>
              <w:rPr>
                <w:rFonts w:eastAsia="Calibri" w:cs="Times New Roman"/>
                <w:b/>
                <w:bCs/>
                <w:sz w:val="15"/>
                <w:szCs w:val="15"/>
              </w:rPr>
            </w:pPr>
            <w:r w:rsidRPr="007249BA">
              <w:rPr>
                <w:rFonts w:eastAsia="Calibri" w:cs="Times New Roman"/>
                <w:b/>
                <w:bCs/>
                <w:sz w:val="15"/>
                <w:szCs w:val="15"/>
              </w:rPr>
              <w:t>19 842,88</w:t>
            </w:r>
          </w:p>
        </w:tc>
        <w:tc>
          <w:tcPr>
            <w:tcW w:w="188" w:type="pct"/>
            <w:tcBorders>
              <w:top w:val="single" w:sz="4" w:space="0" w:color="auto"/>
              <w:left w:val="nil"/>
              <w:bottom w:val="single" w:sz="4" w:space="0" w:color="auto"/>
              <w:right w:val="single" w:sz="4" w:space="0" w:color="auto"/>
            </w:tcBorders>
            <w:shd w:val="clear" w:color="auto" w:fill="auto"/>
            <w:vAlign w:val="center"/>
          </w:tcPr>
          <w:p w14:paraId="168AEFF1" w14:textId="6F12DD0C" w:rsidR="00BF2E30" w:rsidRPr="007249BA" w:rsidRDefault="00BF2E30" w:rsidP="002A3B82">
            <w:pPr>
              <w:spacing w:line="240" w:lineRule="auto"/>
              <w:ind w:firstLine="0"/>
              <w:jc w:val="center"/>
              <w:rPr>
                <w:rFonts w:eastAsia="Calibri" w:cs="Times New Roman"/>
                <w:color w:val="000000"/>
                <w:sz w:val="15"/>
                <w:szCs w:val="15"/>
              </w:rPr>
            </w:pPr>
            <w:r w:rsidRPr="007249BA">
              <w:rPr>
                <w:rFonts w:eastAsia="Calibri" w:cs="Times New Roman"/>
                <w:color w:val="000000"/>
                <w:sz w:val="15"/>
                <w:szCs w:val="15"/>
              </w:rPr>
              <w:t xml:space="preserve">0,00 </w:t>
            </w:r>
          </w:p>
        </w:tc>
        <w:tc>
          <w:tcPr>
            <w:tcW w:w="233" w:type="pct"/>
            <w:tcBorders>
              <w:top w:val="single" w:sz="4" w:space="0" w:color="auto"/>
              <w:left w:val="nil"/>
              <w:bottom w:val="single" w:sz="4" w:space="0" w:color="auto"/>
              <w:right w:val="single" w:sz="4" w:space="0" w:color="auto"/>
            </w:tcBorders>
            <w:shd w:val="clear" w:color="auto" w:fill="auto"/>
            <w:vAlign w:val="center"/>
          </w:tcPr>
          <w:p w14:paraId="6B23A61F" w14:textId="77777777" w:rsidR="00BF2E30" w:rsidRPr="007249BA" w:rsidRDefault="00BF2E30" w:rsidP="002A3B82">
            <w:pPr>
              <w:spacing w:line="240" w:lineRule="auto"/>
              <w:ind w:firstLine="0"/>
              <w:jc w:val="center"/>
              <w:rPr>
                <w:rFonts w:eastAsia="Calibri" w:cs="Times New Roman"/>
                <w:color w:val="000000"/>
                <w:sz w:val="15"/>
                <w:szCs w:val="15"/>
              </w:rPr>
            </w:pPr>
            <w:r w:rsidRPr="007249BA">
              <w:rPr>
                <w:rFonts w:eastAsia="Calibri" w:cs="Times New Roman"/>
                <w:color w:val="000000"/>
                <w:sz w:val="15"/>
                <w:szCs w:val="15"/>
              </w:rPr>
              <w:t>0,00</w:t>
            </w:r>
          </w:p>
        </w:tc>
        <w:tc>
          <w:tcPr>
            <w:tcW w:w="188" w:type="pct"/>
            <w:tcBorders>
              <w:top w:val="single" w:sz="4" w:space="0" w:color="auto"/>
              <w:left w:val="nil"/>
              <w:bottom w:val="single" w:sz="4" w:space="0" w:color="auto"/>
              <w:right w:val="single" w:sz="4" w:space="0" w:color="auto"/>
            </w:tcBorders>
            <w:shd w:val="clear" w:color="auto" w:fill="auto"/>
            <w:vAlign w:val="center"/>
          </w:tcPr>
          <w:p w14:paraId="51A8EE98" w14:textId="77777777" w:rsidR="00BF2E30" w:rsidRPr="007249BA" w:rsidRDefault="00BF2E30" w:rsidP="002A3B82">
            <w:pPr>
              <w:spacing w:line="240" w:lineRule="auto"/>
              <w:ind w:firstLine="0"/>
              <w:jc w:val="center"/>
              <w:rPr>
                <w:rFonts w:eastAsia="Calibri" w:cs="Times New Roman"/>
                <w:color w:val="000000"/>
                <w:sz w:val="15"/>
                <w:szCs w:val="15"/>
              </w:rPr>
            </w:pPr>
            <w:r w:rsidRPr="007249BA">
              <w:rPr>
                <w:rFonts w:eastAsia="Calibri" w:cs="Times New Roman"/>
                <w:color w:val="000000"/>
                <w:sz w:val="15"/>
                <w:szCs w:val="15"/>
              </w:rPr>
              <w:t>0,00</w:t>
            </w:r>
          </w:p>
        </w:tc>
        <w:tc>
          <w:tcPr>
            <w:tcW w:w="187" w:type="pct"/>
            <w:tcBorders>
              <w:top w:val="single" w:sz="4" w:space="0" w:color="auto"/>
              <w:left w:val="nil"/>
              <w:bottom w:val="single" w:sz="4" w:space="0" w:color="auto"/>
              <w:right w:val="single" w:sz="4" w:space="0" w:color="auto"/>
            </w:tcBorders>
            <w:shd w:val="clear" w:color="auto" w:fill="auto"/>
            <w:vAlign w:val="center"/>
          </w:tcPr>
          <w:p w14:paraId="58D61675" w14:textId="77777777" w:rsidR="00BF2E30" w:rsidRPr="007249BA" w:rsidRDefault="00BF2E30" w:rsidP="002A3B82">
            <w:pPr>
              <w:spacing w:line="240" w:lineRule="auto"/>
              <w:ind w:firstLine="0"/>
              <w:jc w:val="center"/>
              <w:rPr>
                <w:rFonts w:eastAsia="Calibri" w:cs="Times New Roman"/>
                <w:color w:val="000000"/>
                <w:sz w:val="15"/>
                <w:szCs w:val="15"/>
              </w:rPr>
            </w:pPr>
            <w:r w:rsidRPr="007249BA">
              <w:rPr>
                <w:rFonts w:eastAsia="Calibri" w:cs="Times New Roman"/>
                <w:color w:val="000000"/>
                <w:sz w:val="15"/>
                <w:szCs w:val="15"/>
              </w:rPr>
              <w:t>0,00</w:t>
            </w:r>
          </w:p>
        </w:tc>
        <w:tc>
          <w:tcPr>
            <w:tcW w:w="188" w:type="pct"/>
            <w:tcBorders>
              <w:top w:val="single" w:sz="4" w:space="0" w:color="auto"/>
              <w:left w:val="nil"/>
              <w:bottom w:val="single" w:sz="4" w:space="0" w:color="auto"/>
              <w:right w:val="single" w:sz="4" w:space="0" w:color="auto"/>
            </w:tcBorders>
            <w:shd w:val="clear" w:color="auto" w:fill="auto"/>
            <w:vAlign w:val="center"/>
          </w:tcPr>
          <w:p w14:paraId="28286D28" w14:textId="77777777" w:rsidR="00BF2E30" w:rsidRPr="007249BA" w:rsidRDefault="00BF2E30" w:rsidP="002A3B82">
            <w:pPr>
              <w:spacing w:line="240" w:lineRule="auto"/>
              <w:ind w:firstLine="0"/>
              <w:jc w:val="center"/>
              <w:rPr>
                <w:rFonts w:eastAsia="Calibri" w:cs="Times New Roman"/>
                <w:color w:val="000000"/>
                <w:sz w:val="15"/>
                <w:szCs w:val="15"/>
              </w:rPr>
            </w:pPr>
            <w:r w:rsidRPr="007249BA">
              <w:rPr>
                <w:rFonts w:eastAsia="Calibri" w:cs="Times New Roman"/>
                <w:color w:val="000000"/>
                <w:sz w:val="15"/>
                <w:szCs w:val="15"/>
              </w:rPr>
              <w:t>0,00</w:t>
            </w:r>
          </w:p>
        </w:tc>
        <w:tc>
          <w:tcPr>
            <w:tcW w:w="187" w:type="pct"/>
            <w:tcBorders>
              <w:top w:val="single" w:sz="4" w:space="0" w:color="auto"/>
              <w:left w:val="nil"/>
              <w:bottom w:val="single" w:sz="4" w:space="0" w:color="auto"/>
              <w:right w:val="single" w:sz="4" w:space="0" w:color="auto"/>
            </w:tcBorders>
            <w:shd w:val="clear" w:color="auto" w:fill="auto"/>
            <w:vAlign w:val="center"/>
          </w:tcPr>
          <w:p w14:paraId="31F06B87" w14:textId="77777777" w:rsidR="00BF2E30" w:rsidRPr="007249BA" w:rsidRDefault="00BF2E30" w:rsidP="002A3B82">
            <w:pPr>
              <w:spacing w:line="240" w:lineRule="auto"/>
              <w:ind w:firstLine="0"/>
              <w:jc w:val="center"/>
              <w:rPr>
                <w:rFonts w:eastAsia="Calibri" w:cs="Times New Roman"/>
                <w:color w:val="000000"/>
                <w:sz w:val="15"/>
                <w:szCs w:val="15"/>
              </w:rPr>
            </w:pPr>
            <w:r w:rsidRPr="007249BA">
              <w:rPr>
                <w:rFonts w:eastAsia="Calibri" w:cs="Times New Roman"/>
                <w:color w:val="000000"/>
                <w:sz w:val="15"/>
                <w:szCs w:val="15"/>
              </w:rPr>
              <w:t>0,00</w:t>
            </w:r>
          </w:p>
        </w:tc>
        <w:tc>
          <w:tcPr>
            <w:tcW w:w="187" w:type="pct"/>
            <w:tcBorders>
              <w:top w:val="single" w:sz="4" w:space="0" w:color="auto"/>
              <w:left w:val="nil"/>
              <w:bottom w:val="single" w:sz="4" w:space="0" w:color="auto"/>
              <w:right w:val="single" w:sz="4" w:space="0" w:color="auto"/>
            </w:tcBorders>
            <w:shd w:val="clear" w:color="auto" w:fill="auto"/>
            <w:vAlign w:val="center"/>
          </w:tcPr>
          <w:p w14:paraId="6F59E545" w14:textId="77777777" w:rsidR="00BF2E30" w:rsidRPr="007249BA" w:rsidRDefault="00BF2E30" w:rsidP="002A3B82">
            <w:pPr>
              <w:spacing w:line="240" w:lineRule="auto"/>
              <w:ind w:firstLine="0"/>
              <w:jc w:val="center"/>
              <w:rPr>
                <w:rFonts w:eastAsia="Calibri" w:cs="Times New Roman"/>
                <w:color w:val="000000"/>
                <w:sz w:val="15"/>
                <w:szCs w:val="15"/>
              </w:rPr>
            </w:pPr>
            <w:r w:rsidRPr="007249BA">
              <w:rPr>
                <w:rFonts w:eastAsia="Calibri" w:cs="Times New Roman"/>
                <w:color w:val="000000"/>
                <w:sz w:val="15"/>
                <w:szCs w:val="15"/>
              </w:rPr>
              <w:t>0,00</w:t>
            </w:r>
          </w:p>
        </w:tc>
        <w:tc>
          <w:tcPr>
            <w:tcW w:w="187" w:type="pct"/>
            <w:tcBorders>
              <w:top w:val="single" w:sz="4" w:space="0" w:color="auto"/>
              <w:left w:val="nil"/>
              <w:bottom w:val="single" w:sz="4" w:space="0" w:color="auto"/>
              <w:right w:val="single" w:sz="4" w:space="0" w:color="auto"/>
            </w:tcBorders>
            <w:shd w:val="clear" w:color="auto" w:fill="auto"/>
            <w:vAlign w:val="center"/>
          </w:tcPr>
          <w:p w14:paraId="66BD6FFD" w14:textId="77777777" w:rsidR="00BF2E30" w:rsidRPr="007249BA" w:rsidRDefault="00BF2E30" w:rsidP="002A3B82">
            <w:pPr>
              <w:spacing w:line="240" w:lineRule="auto"/>
              <w:ind w:firstLine="0"/>
              <w:jc w:val="center"/>
              <w:rPr>
                <w:rFonts w:eastAsia="Calibri" w:cs="Times New Roman"/>
                <w:color w:val="000000"/>
                <w:sz w:val="15"/>
                <w:szCs w:val="15"/>
              </w:rPr>
            </w:pPr>
            <w:r w:rsidRPr="007249BA">
              <w:rPr>
                <w:rFonts w:eastAsia="Calibri" w:cs="Times New Roman"/>
                <w:color w:val="000000"/>
                <w:sz w:val="15"/>
                <w:szCs w:val="15"/>
              </w:rPr>
              <w:t>0,00</w:t>
            </w:r>
          </w:p>
        </w:tc>
        <w:tc>
          <w:tcPr>
            <w:tcW w:w="185" w:type="pct"/>
            <w:tcBorders>
              <w:top w:val="single" w:sz="4" w:space="0" w:color="auto"/>
              <w:left w:val="nil"/>
              <w:bottom w:val="single" w:sz="4" w:space="0" w:color="auto"/>
              <w:right w:val="single" w:sz="4" w:space="0" w:color="auto"/>
            </w:tcBorders>
            <w:shd w:val="clear" w:color="auto" w:fill="auto"/>
            <w:vAlign w:val="center"/>
          </w:tcPr>
          <w:p w14:paraId="0C7E3AB8" w14:textId="77777777" w:rsidR="00BF2E30" w:rsidRPr="007249BA" w:rsidRDefault="00BF2E30" w:rsidP="002A3B82">
            <w:pPr>
              <w:spacing w:line="240" w:lineRule="auto"/>
              <w:ind w:firstLine="0"/>
              <w:jc w:val="center"/>
              <w:rPr>
                <w:rFonts w:eastAsia="Calibri" w:cs="Times New Roman"/>
                <w:color w:val="000000"/>
                <w:sz w:val="15"/>
                <w:szCs w:val="15"/>
              </w:rPr>
            </w:pPr>
            <w:r w:rsidRPr="007249BA">
              <w:rPr>
                <w:rFonts w:eastAsia="Calibri" w:cs="Times New Roman"/>
                <w:color w:val="000000"/>
                <w:sz w:val="15"/>
                <w:szCs w:val="15"/>
              </w:rPr>
              <w:t>0,00</w:t>
            </w:r>
          </w:p>
        </w:tc>
        <w:tc>
          <w:tcPr>
            <w:tcW w:w="189" w:type="pct"/>
            <w:tcBorders>
              <w:top w:val="single" w:sz="4" w:space="0" w:color="auto"/>
              <w:left w:val="nil"/>
              <w:bottom w:val="single" w:sz="4" w:space="0" w:color="auto"/>
              <w:right w:val="single" w:sz="4" w:space="0" w:color="auto"/>
            </w:tcBorders>
            <w:shd w:val="clear" w:color="auto" w:fill="auto"/>
            <w:vAlign w:val="center"/>
          </w:tcPr>
          <w:p w14:paraId="619F5758" w14:textId="77777777" w:rsidR="00BF2E30" w:rsidRPr="007249BA" w:rsidRDefault="00BF2E30" w:rsidP="002A3B82">
            <w:pPr>
              <w:spacing w:line="240" w:lineRule="auto"/>
              <w:ind w:firstLine="0"/>
              <w:jc w:val="center"/>
              <w:rPr>
                <w:rFonts w:eastAsia="Calibri" w:cs="Times New Roman"/>
                <w:color w:val="000000"/>
                <w:sz w:val="15"/>
                <w:szCs w:val="15"/>
              </w:rPr>
            </w:pPr>
            <w:r w:rsidRPr="007249BA">
              <w:rPr>
                <w:rFonts w:eastAsia="Calibri" w:cs="Times New Roman"/>
                <w:color w:val="000000"/>
                <w:sz w:val="15"/>
                <w:szCs w:val="15"/>
              </w:rPr>
              <w:t>0,00</w:t>
            </w:r>
          </w:p>
        </w:tc>
        <w:tc>
          <w:tcPr>
            <w:tcW w:w="187" w:type="pct"/>
            <w:tcBorders>
              <w:top w:val="single" w:sz="4" w:space="0" w:color="auto"/>
              <w:left w:val="nil"/>
              <w:bottom w:val="single" w:sz="4" w:space="0" w:color="auto"/>
              <w:right w:val="single" w:sz="4" w:space="0" w:color="auto"/>
            </w:tcBorders>
            <w:shd w:val="clear" w:color="auto" w:fill="auto"/>
            <w:vAlign w:val="center"/>
          </w:tcPr>
          <w:p w14:paraId="38E6B525" w14:textId="77777777" w:rsidR="00BF2E30" w:rsidRPr="007249BA" w:rsidRDefault="00BF2E30" w:rsidP="002A3B82">
            <w:pPr>
              <w:spacing w:line="240" w:lineRule="auto"/>
              <w:ind w:firstLine="0"/>
              <w:jc w:val="center"/>
              <w:rPr>
                <w:rFonts w:eastAsia="Calibri" w:cs="Times New Roman"/>
                <w:color w:val="000000"/>
                <w:sz w:val="15"/>
                <w:szCs w:val="15"/>
              </w:rPr>
            </w:pPr>
            <w:r w:rsidRPr="007249BA">
              <w:rPr>
                <w:rFonts w:eastAsia="Calibri" w:cs="Times New Roman"/>
                <w:color w:val="000000"/>
                <w:sz w:val="15"/>
                <w:szCs w:val="15"/>
              </w:rPr>
              <w:t>0,00</w:t>
            </w:r>
          </w:p>
        </w:tc>
        <w:tc>
          <w:tcPr>
            <w:tcW w:w="234" w:type="pct"/>
            <w:tcBorders>
              <w:top w:val="single" w:sz="4" w:space="0" w:color="auto"/>
              <w:left w:val="nil"/>
              <w:bottom w:val="single" w:sz="4" w:space="0" w:color="auto"/>
              <w:right w:val="single" w:sz="4" w:space="0" w:color="auto"/>
            </w:tcBorders>
            <w:shd w:val="clear" w:color="auto" w:fill="auto"/>
            <w:vAlign w:val="center"/>
          </w:tcPr>
          <w:p w14:paraId="05C00EAF" w14:textId="77777777" w:rsidR="00BF2E30" w:rsidRPr="007249BA" w:rsidRDefault="00BF2E30" w:rsidP="002A3B82">
            <w:pPr>
              <w:spacing w:line="240" w:lineRule="auto"/>
              <w:ind w:firstLine="0"/>
              <w:jc w:val="center"/>
              <w:rPr>
                <w:rFonts w:eastAsia="Calibri" w:cs="Times New Roman"/>
                <w:color w:val="000000"/>
                <w:sz w:val="15"/>
                <w:szCs w:val="15"/>
              </w:rPr>
            </w:pPr>
            <w:r w:rsidRPr="007249BA">
              <w:rPr>
                <w:rFonts w:eastAsia="Calibri" w:cs="Times New Roman"/>
                <w:color w:val="000000"/>
                <w:sz w:val="15"/>
                <w:szCs w:val="15"/>
              </w:rPr>
              <w:t>5879,37</w:t>
            </w:r>
          </w:p>
        </w:tc>
        <w:tc>
          <w:tcPr>
            <w:tcW w:w="234" w:type="pct"/>
            <w:tcBorders>
              <w:top w:val="single" w:sz="4" w:space="0" w:color="auto"/>
              <w:left w:val="nil"/>
              <w:bottom w:val="single" w:sz="4" w:space="0" w:color="auto"/>
              <w:right w:val="single" w:sz="4" w:space="0" w:color="auto"/>
            </w:tcBorders>
            <w:shd w:val="clear" w:color="auto" w:fill="auto"/>
            <w:vAlign w:val="center"/>
          </w:tcPr>
          <w:p w14:paraId="33FFF291" w14:textId="77777777" w:rsidR="00BF2E30" w:rsidRPr="007249BA" w:rsidRDefault="00BF2E30" w:rsidP="002A3B82">
            <w:pPr>
              <w:spacing w:line="240" w:lineRule="auto"/>
              <w:ind w:firstLine="0"/>
              <w:jc w:val="center"/>
              <w:rPr>
                <w:rFonts w:eastAsia="Calibri" w:cs="Times New Roman"/>
                <w:color w:val="000000"/>
                <w:sz w:val="15"/>
                <w:szCs w:val="15"/>
              </w:rPr>
            </w:pPr>
            <w:r w:rsidRPr="007249BA">
              <w:rPr>
                <w:rFonts w:eastAsia="Calibri" w:cs="Times New Roman"/>
                <w:color w:val="000000"/>
                <w:sz w:val="15"/>
                <w:szCs w:val="15"/>
              </w:rPr>
              <w:t>6614,29</w:t>
            </w:r>
          </w:p>
        </w:tc>
        <w:tc>
          <w:tcPr>
            <w:tcW w:w="234" w:type="pct"/>
            <w:tcBorders>
              <w:top w:val="single" w:sz="4" w:space="0" w:color="auto"/>
              <w:left w:val="nil"/>
              <w:bottom w:val="single" w:sz="4" w:space="0" w:color="auto"/>
              <w:right w:val="single" w:sz="4" w:space="0" w:color="auto"/>
            </w:tcBorders>
            <w:shd w:val="clear" w:color="auto" w:fill="auto"/>
            <w:vAlign w:val="center"/>
          </w:tcPr>
          <w:p w14:paraId="7D0977D8" w14:textId="77777777" w:rsidR="00BF2E30" w:rsidRPr="007249BA" w:rsidRDefault="00BF2E30" w:rsidP="002A3B82">
            <w:pPr>
              <w:spacing w:line="240" w:lineRule="auto"/>
              <w:ind w:firstLine="0"/>
              <w:jc w:val="center"/>
              <w:rPr>
                <w:rFonts w:eastAsia="Calibri" w:cs="Times New Roman"/>
                <w:color w:val="000000"/>
                <w:sz w:val="15"/>
                <w:szCs w:val="15"/>
              </w:rPr>
            </w:pPr>
            <w:r w:rsidRPr="007249BA">
              <w:rPr>
                <w:rFonts w:eastAsia="Calibri" w:cs="Times New Roman"/>
                <w:color w:val="000000"/>
                <w:sz w:val="15"/>
                <w:szCs w:val="15"/>
              </w:rPr>
              <w:t>7349,22</w:t>
            </w:r>
          </w:p>
        </w:tc>
        <w:tc>
          <w:tcPr>
            <w:tcW w:w="162" w:type="pct"/>
            <w:tcBorders>
              <w:top w:val="single" w:sz="4" w:space="0" w:color="auto"/>
              <w:left w:val="nil"/>
              <w:bottom w:val="single" w:sz="4" w:space="0" w:color="auto"/>
              <w:right w:val="single" w:sz="4" w:space="0" w:color="auto"/>
            </w:tcBorders>
            <w:shd w:val="clear" w:color="auto" w:fill="auto"/>
            <w:vAlign w:val="center"/>
          </w:tcPr>
          <w:p w14:paraId="6F478B22" w14:textId="77777777" w:rsidR="00BF2E30" w:rsidRPr="007249BA" w:rsidRDefault="00BF2E30" w:rsidP="002A3B82">
            <w:pPr>
              <w:spacing w:line="240" w:lineRule="auto"/>
              <w:ind w:firstLine="0"/>
              <w:jc w:val="center"/>
              <w:rPr>
                <w:rFonts w:eastAsia="Calibri" w:cs="Times New Roman"/>
                <w:color w:val="000000"/>
                <w:sz w:val="15"/>
                <w:szCs w:val="15"/>
              </w:rPr>
            </w:pPr>
            <w:r w:rsidRPr="007249BA">
              <w:rPr>
                <w:rFonts w:eastAsia="Calibri" w:cs="Times New Roman"/>
                <w:color w:val="000000"/>
                <w:sz w:val="15"/>
                <w:szCs w:val="15"/>
              </w:rPr>
              <w:t>0,00</w:t>
            </w:r>
          </w:p>
        </w:tc>
        <w:tc>
          <w:tcPr>
            <w:tcW w:w="300" w:type="pct"/>
            <w:shd w:val="clear" w:color="auto" w:fill="auto"/>
            <w:vAlign w:val="center"/>
          </w:tcPr>
          <w:p w14:paraId="26B18652" w14:textId="77777777" w:rsidR="00BF2E30" w:rsidRPr="007249BA" w:rsidRDefault="00BF2E30" w:rsidP="002A3B82">
            <w:pPr>
              <w:spacing w:line="240" w:lineRule="auto"/>
              <w:ind w:firstLine="0"/>
              <w:jc w:val="center"/>
              <w:rPr>
                <w:rFonts w:eastAsia="Times New Roman" w:cs="Times New Roman"/>
                <w:sz w:val="15"/>
                <w:szCs w:val="15"/>
                <w:lang w:eastAsia="ru-RU"/>
              </w:rPr>
            </w:pPr>
            <w:r w:rsidRPr="007249BA">
              <w:rPr>
                <w:rFonts w:eastAsia="Times New Roman" w:cs="Times New Roman"/>
                <w:sz w:val="15"/>
                <w:szCs w:val="15"/>
                <w:lang w:eastAsia="ru-RU"/>
              </w:rPr>
              <w:t xml:space="preserve">Повышение надежности </w:t>
            </w:r>
            <w:proofErr w:type="spellStart"/>
            <w:r w:rsidRPr="007249BA">
              <w:rPr>
                <w:rFonts w:eastAsia="Times New Roman" w:cs="Times New Roman"/>
                <w:sz w:val="15"/>
                <w:szCs w:val="15"/>
                <w:lang w:eastAsia="ru-RU"/>
              </w:rPr>
              <w:t>предостав</w:t>
            </w:r>
            <w:proofErr w:type="spellEnd"/>
          </w:p>
          <w:p w14:paraId="037AD215" w14:textId="77777777" w:rsidR="00BF2E30" w:rsidRPr="007249BA" w:rsidRDefault="00BF2E30" w:rsidP="002A3B82">
            <w:pPr>
              <w:spacing w:line="240" w:lineRule="auto"/>
              <w:ind w:firstLine="0"/>
              <w:jc w:val="center"/>
              <w:rPr>
                <w:rFonts w:eastAsia="Times New Roman" w:cs="Times New Roman"/>
                <w:sz w:val="15"/>
                <w:szCs w:val="15"/>
                <w:lang w:eastAsia="ru-RU"/>
              </w:rPr>
            </w:pPr>
            <w:proofErr w:type="spellStart"/>
            <w:r w:rsidRPr="007249BA">
              <w:rPr>
                <w:rFonts w:eastAsia="Times New Roman" w:cs="Times New Roman"/>
                <w:sz w:val="15"/>
                <w:szCs w:val="15"/>
                <w:lang w:eastAsia="ru-RU"/>
              </w:rPr>
              <w:t>ления</w:t>
            </w:r>
            <w:proofErr w:type="spellEnd"/>
            <w:r w:rsidRPr="007249BA">
              <w:rPr>
                <w:rFonts w:eastAsia="Times New Roman" w:cs="Times New Roman"/>
                <w:sz w:val="15"/>
                <w:szCs w:val="15"/>
                <w:lang w:eastAsia="ru-RU"/>
              </w:rPr>
              <w:t xml:space="preserve"> </w:t>
            </w:r>
            <w:proofErr w:type="spellStart"/>
            <w:r w:rsidRPr="007249BA">
              <w:rPr>
                <w:rFonts w:eastAsia="Times New Roman" w:cs="Times New Roman"/>
                <w:sz w:val="15"/>
                <w:szCs w:val="15"/>
                <w:lang w:eastAsia="ru-RU"/>
              </w:rPr>
              <w:t>коммуналь</w:t>
            </w:r>
            <w:proofErr w:type="spellEnd"/>
          </w:p>
          <w:p w14:paraId="19DA1E63" w14:textId="77777777" w:rsidR="00BF2E30" w:rsidRPr="007249BA" w:rsidRDefault="00BF2E30" w:rsidP="002A3B82">
            <w:pPr>
              <w:spacing w:line="240" w:lineRule="auto"/>
              <w:ind w:firstLine="0"/>
              <w:jc w:val="center"/>
              <w:rPr>
                <w:rFonts w:eastAsia="Times New Roman" w:cs="Times New Roman"/>
                <w:sz w:val="15"/>
                <w:szCs w:val="15"/>
                <w:lang w:eastAsia="ru-RU"/>
              </w:rPr>
            </w:pPr>
            <w:r w:rsidRPr="007249BA">
              <w:rPr>
                <w:rFonts w:eastAsia="Times New Roman" w:cs="Times New Roman"/>
                <w:sz w:val="15"/>
                <w:szCs w:val="15"/>
                <w:lang w:eastAsia="ru-RU"/>
              </w:rPr>
              <w:t>ной услуги</w:t>
            </w:r>
          </w:p>
        </w:tc>
      </w:tr>
      <w:tr w:rsidR="00F97B69" w:rsidRPr="007249BA" w14:paraId="1F961D87" w14:textId="77777777" w:rsidTr="00BF2E30">
        <w:trPr>
          <w:trHeight w:val="20"/>
          <w:jc w:val="center"/>
        </w:trPr>
        <w:tc>
          <w:tcPr>
            <w:tcW w:w="180" w:type="pct"/>
            <w:shd w:val="clear" w:color="auto" w:fill="auto"/>
            <w:vAlign w:val="center"/>
          </w:tcPr>
          <w:p w14:paraId="5DA4023A" w14:textId="542AA7A4" w:rsidR="00F97B69" w:rsidRPr="007249BA" w:rsidRDefault="00F97B69" w:rsidP="00F97B69">
            <w:pPr>
              <w:spacing w:line="240" w:lineRule="auto"/>
              <w:ind w:firstLine="0"/>
              <w:jc w:val="center"/>
              <w:rPr>
                <w:rFonts w:eastAsia="Times New Roman" w:cs="Times New Roman"/>
                <w:sz w:val="15"/>
                <w:szCs w:val="15"/>
                <w:lang w:eastAsia="ru-RU"/>
              </w:rPr>
            </w:pPr>
            <w:r w:rsidRPr="007249BA">
              <w:rPr>
                <w:rFonts w:eastAsia="Times New Roman" w:cs="Times New Roman"/>
                <w:sz w:val="15"/>
                <w:szCs w:val="15"/>
                <w:lang w:eastAsia="ru-RU"/>
              </w:rPr>
              <w:t>2.2.</w:t>
            </w:r>
          </w:p>
        </w:tc>
        <w:tc>
          <w:tcPr>
            <w:tcW w:w="567" w:type="pct"/>
            <w:shd w:val="clear" w:color="auto" w:fill="auto"/>
            <w:vAlign w:val="center"/>
          </w:tcPr>
          <w:p w14:paraId="77F65398" w14:textId="6AC59AA6" w:rsidR="00F97B69" w:rsidRPr="007249BA" w:rsidRDefault="00F97B69" w:rsidP="00F97B69">
            <w:pPr>
              <w:spacing w:line="240" w:lineRule="auto"/>
              <w:ind w:firstLine="0"/>
              <w:jc w:val="center"/>
              <w:rPr>
                <w:rFonts w:eastAsia="Times New Roman" w:cs="Times New Roman"/>
                <w:color w:val="000000"/>
                <w:sz w:val="15"/>
                <w:szCs w:val="15"/>
                <w:lang w:eastAsia="ru-RU"/>
              </w:rPr>
            </w:pPr>
            <w:r w:rsidRPr="007249BA">
              <w:rPr>
                <w:rFonts w:eastAsia="Times New Roman" w:cs="Times New Roman"/>
                <w:color w:val="000000"/>
                <w:sz w:val="15"/>
                <w:szCs w:val="15"/>
                <w:lang w:eastAsia="ru-RU"/>
              </w:rPr>
              <w:t xml:space="preserve">Капитальный ремонт с заменой сетей </w:t>
            </w:r>
            <w:proofErr w:type="spellStart"/>
            <w:r w:rsidRPr="007249BA">
              <w:rPr>
                <w:rFonts w:eastAsia="Times New Roman" w:cs="Times New Roman"/>
                <w:color w:val="000000"/>
                <w:sz w:val="15"/>
                <w:szCs w:val="15"/>
                <w:lang w:eastAsia="ru-RU"/>
              </w:rPr>
              <w:t>тепловодоснабжения</w:t>
            </w:r>
            <w:proofErr w:type="spellEnd"/>
            <w:r w:rsidRPr="007249BA">
              <w:rPr>
                <w:rFonts w:eastAsia="Times New Roman" w:cs="Times New Roman"/>
                <w:color w:val="000000"/>
                <w:sz w:val="15"/>
                <w:szCs w:val="15"/>
                <w:lang w:eastAsia="ru-RU"/>
              </w:rPr>
              <w:t xml:space="preserve">: "Сети </w:t>
            </w:r>
            <w:proofErr w:type="spellStart"/>
            <w:r w:rsidRPr="007249BA">
              <w:rPr>
                <w:rFonts w:eastAsia="Times New Roman" w:cs="Times New Roman"/>
                <w:color w:val="000000"/>
                <w:sz w:val="15"/>
                <w:szCs w:val="15"/>
                <w:lang w:eastAsia="ru-RU"/>
              </w:rPr>
              <w:t>тепловодоснабжения</w:t>
            </w:r>
            <w:proofErr w:type="spellEnd"/>
            <w:r w:rsidRPr="007249BA">
              <w:rPr>
                <w:rFonts w:eastAsia="Times New Roman" w:cs="Times New Roman"/>
                <w:color w:val="000000"/>
                <w:sz w:val="15"/>
                <w:szCs w:val="15"/>
                <w:lang w:eastAsia="ru-RU"/>
              </w:rPr>
              <w:t xml:space="preserve"> с. Покур Нижневартовского района" (1 участок - от ул. Белорусская, д. 5 до ул. Белорусская, д. 7; 2 участок - от ул. Центральная, д. 42 до ул. Центральная, д. 56)</w:t>
            </w:r>
          </w:p>
        </w:tc>
        <w:tc>
          <w:tcPr>
            <w:tcW w:w="281" w:type="pct"/>
            <w:shd w:val="clear" w:color="auto" w:fill="auto"/>
            <w:vAlign w:val="center"/>
          </w:tcPr>
          <w:p w14:paraId="3FF1D6F8" w14:textId="78C7A79A" w:rsidR="00F97B69" w:rsidRPr="007249BA" w:rsidRDefault="00F97B69" w:rsidP="00F97B69">
            <w:pPr>
              <w:spacing w:line="240" w:lineRule="auto"/>
              <w:ind w:firstLine="0"/>
              <w:jc w:val="center"/>
              <w:rPr>
                <w:rFonts w:eastAsia="Times New Roman" w:cs="Times New Roman"/>
                <w:color w:val="000000"/>
                <w:sz w:val="15"/>
                <w:szCs w:val="15"/>
                <w:lang w:eastAsia="ru-RU"/>
              </w:rPr>
            </w:pPr>
            <w:r w:rsidRPr="007249BA">
              <w:rPr>
                <w:rFonts w:eastAsia="Times New Roman" w:cs="Times New Roman"/>
                <w:color w:val="000000"/>
                <w:sz w:val="15"/>
                <w:szCs w:val="15"/>
                <w:lang w:eastAsia="ru-RU"/>
              </w:rPr>
              <w:t>2023</w:t>
            </w:r>
          </w:p>
        </w:tc>
        <w:tc>
          <w:tcPr>
            <w:tcW w:w="328" w:type="pct"/>
            <w:shd w:val="clear" w:color="auto" w:fill="auto"/>
            <w:vAlign w:val="center"/>
          </w:tcPr>
          <w:p w14:paraId="3BD0BF89" w14:textId="6CCCA939" w:rsidR="00F97B69" w:rsidRPr="007249BA" w:rsidRDefault="00F97B69" w:rsidP="00F97B69">
            <w:pPr>
              <w:spacing w:line="240" w:lineRule="auto"/>
              <w:ind w:firstLine="0"/>
              <w:jc w:val="center"/>
              <w:rPr>
                <w:rFonts w:eastAsia="Times New Roman" w:cs="Times New Roman"/>
                <w:sz w:val="15"/>
                <w:szCs w:val="15"/>
                <w:lang w:eastAsia="ru-RU"/>
              </w:rPr>
            </w:pPr>
            <w:r w:rsidRPr="007249BA">
              <w:rPr>
                <w:rFonts w:eastAsia="Times New Roman" w:cs="Times New Roman"/>
                <w:sz w:val="15"/>
                <w:szCs w:val="15"/>
                <w:lang w:eastAsia="ru-RU"/>
              </w:rPr>
              <w:t>Обеспечение повышения надежности предоставления коммунальной услуги</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14:paraId="5250C3A2" w14:textId="33F16242" w:rsidR="00F97B69" w:rsidRPr="007249BA" w:rsidRDefault="00F97B69" w:rsidP="00F97B69">
            <w:pPr>
              <w:spacing w:line="240" w:lineRule="auto"/>
              <w:ind w:firstLine="0"/>
              <w:jc w:val="center"/>
              <w:rPr>
                <w:rFonts w:eastAsia="Calibri" w:cs="Times New Roman"/>
                <w:b/>
                <w:bCs/>
                <w:sz w:val="15"/>
                <w:szCs w:val="15"/>
              </w:rPr>
            </w:pPr>
            <w:r w:rsidRPr="007249BA">
              <w:rPr>
                <w:rFonts w:eastAsia="Calibri" w:cs="Times New Roman"/>
                <w:b/>
                <w:bCs/>
                <w:sz w:val="15"/>
                <w:szCs w:val="15"/>
              </w:rPr>
              <w:t>6188,32</w:t>
            </w:r>
          </w:p>
        </w:tc>
        <w:tc>
          <w:tcPr>
            <w:tcW w:w="188" w:type="pct"/>
            <w:tcBorders>
              <w:top w:val="single" w:sz="4" w:space="0" w:color="auto"/>
              <w:left w:val="nil"/>
              <w:bottom w:val="single" w:sz="4" w:space="0" w:color="auto"/>
              <w:right w:val="single" w:sz="4" w:space="0" w:color="auto"/>
            </w:tcBorders>
            <w:shd w:val="clear" w:color="auto" w:fill="auto"/>
            <w:vAlign w:val="center"/>
          </w:tcPr>
          <w:p w14:paraId="7F6E0805" w14:textId="622B588F" w:rsidR="00F97B69" w:rsidRPr="007249BA" w:rsidRDefault="00F97B69" w:rsidP="00F97B69">
            <w:pPr>
              <w:spacing w:line="240" w:lineRule="auto"/>
              <w:ind w:firstLine="0"/>
              <w:jc w:val="center"/>
              <w:rPr>
                <w:rFonts w:eastAsia="Calibri" w:cs="Times New Roman"/>
                <w:color w:val="000000"/>
                <w:sz w:val="15"/>
                <w:szCs w:val="15"/>
              </w:rPr>
            </w:pPr>
            <w:r w:rsidRPr="007249BA">
              <w:rPr>
                <w:rFonts w:eastAsia="Calibri" w:cs="Times New Roman"/>
                <w:color w:val="000000"/>
                <w:sz w:val="15"/>
                <w:szCs w:val="15"/>
              </w:rPr>
              <w:t>6188,32</w:t>
            </w:r>
          </w:p>
        </w:tc>
        <w:tc>
          <w:tcPr>
            <w:tcW w:w="233" w:type="pct"/>
            <w:tcBorders>
              <w:top w:val="single" w:sz="4" w:space="0" w:color="auto"/>
              <w:left w:val="nil"/>
              <w:bottom w:val="single" w:sz="4" w:space="0" w:color="auto"/>
              <w:right w:val="single" w:sz="4" w:space="0" w:color="auto"/>
            </w:tcBorders>
            <w:shd w:val="clear" w:color="auto" w:fill="auto"/>
            <w:vAlign w:val="center"/>
          </w:tcPr>
          <w:p w14:paraId="3B36B6C8" w14:textId="705AB053" w:rsidR="00F97B69" w:rsidRPr="007249BA" w:rsidRDefault="00F97B69" w:rsidP="00F97B69">
            <w:pPr>
              <w:spacing w:line="240" w:lineRule="auto"/>
              <w:ind w:firstLine="0"/>
              <w:jc w:val="center"/>
              <w:rPr>
                <w:rFonts w:eastAsia="Calibri" w:cs="Times New Roman"/>
                <w:color w:val="000000"/>
                <w:sz w:val="15"/>
                <w:szCs w:val="15"/>
              </w:rPr>
            </w:pPr>
            <w:r w:rsidRPr="007249BA">
              <w:rPr>
                <w:rFonts w:eastAsia="Calibri" w:cs="Times New Roman"/>
                <w:color w:val="000000"/>
                <w:sz w:val="15"/>
                <w:szCs w:val="15"/>
              </w:rPr>
              <w:t>0,00</w:t>
            </w:r>
          </w:p>
        </w:tc>
        <w:tc>
          <w:tcPr>
            <w:tcW w:w="188" w:type="pct"/>
            <w:tcBorders>
              <w:top w:val="single" w:sz="4" w:space="0" w:color="auto"/>
              <w:left w:val="nil"/>
              <w:bottom w:val="single" w:sz="4" w:space="0" w:color="auto"/>
              <w:right w:val="single" w:sz="4" w:space="0" w:color="auto"/>
            </w:tcBorders>
            <w:shd w:val="clear" w:color="auto" w:fill="auto"/>
            <w:vAlign w:val="center"/>
          </w:tcPr>
          <w:p w14:paraId="3D0EE003" w14:textId="3DAF9449" w:rsidR="00F97B69" w:rsidRPr="007249BA" w:rsidRDefault="00F97B69" w:rsidP="00F97B69">
            <w:pPr>
              <w:spacing w:line="240" w:lineRule="auto"/>
              <w:ind w:firstLine="0"/>
              <w:jc w:val="center"/>
              <w:rPr>
                <w:rFonts w:eastAsia="Calibri" w:cs="Times New Roman"/>
                <w:color w:val="000000"/>
                <w:sz w:val="15"/>
                <w:szCs w:val="15"/>
              </w:rPr>
            </w:pPr>
            <w:r w:rsidRPr="007249BA">
              <w:rPr>
                <w:rFonts w:eastAsia="Calibri" w:cs="Times New Roman"/>
                <w:color w:val="000000"/>
                <w:sz w:val="15"/>
                <w:szCs w:val="15"/>
              </w:rPr>
              <w:t>0,00</w:t>
            </w:r>
          </w:p>
        </w:tc>
        <w:tc>
          <w:tcPr>
            <w:tcW w:w="187" w:type="pct"/>
            <w:tcBorders>
              <w:top w:val="single" w:sz="4" w:space="0" w:color="auto"/>
              <w:left w:val="nil"/>
              <w:bottom w:val="single" w:sz="4" w:space="0" w:color="auto"/>
              <w:right w:val="single" w:sz="4" w:space="0" w:color="auto"/>
            </w:tcBorders>
            <w:shd w:val="clear" w:color="auto" w:fill="auto"/>
            <w:vAlign w:val="center"/>
          </w:tcPr>
          <w:p w14:paraId="7EB4A642" w14:textId="13D88884" w:rsidR="00F97B69" w:rsidRPr="007249BA" w:rsidRDefault="00F97B69" w:rsidP="00F97B69">
            <w:pPr>
              <w:spacing w:line="240" w:lineRule="auto"/>
              <w:ind w:firstLine="0"/>
              <w:jc w:val="center"/>
              <w:rPr>
                <w:rFonts w:eastAsia="Calibri" w:cs="Times New Roman"/>
                <w:color w:val="000000"/>
                <w:sz w:val="15"/>
                <w:szCs w:val="15"/>
              </w:rPr>
            </w:pPr>
            <w:r w:rsidRPr="007249BA">
              <w:rPr>
                <w:rFonts w:eastAsia="Calibri" w:cs="Times New Roman"/>
                <w:color w:val="000000"/>
                <w:sz w:val="15"/>
                <w:szCs w:val="15"/>
              </w:rPr>
              <w:t>0,00</w:t>
            </w:r>
          </w:p>
        </w:tc>
        <w:tc>
          <w:tcPr>
            <w:tcW w:w="188" w:type="pct"/>
            <w:tcBorders>
              <w:top w:val="single" w:sz="4" w:space="0" w:color="auto"/>
              <w:left w:val="nil"/>
              <w:bottom w:val="single" w:sz="4" w:space="0" w:color="auto"/>
              <w:right w:val="single" w:sz="4" w:space="0" w:color="auto"/>
            </w:tcBorders>
            <w:shd w:val="clear" w:color="auto" w:fill="auto"/>
            <w:vAlign w:val="center"/>
          </w:tcPr>
          <w:p w14:paraId="735B23A4" w14:textId="74F9FB2E" w:rsidR="00F97B69" w:rsidRPr="007249BA" w:rsidRDefault="00F97B69" w:rsidP="00F97B69">
            <w:pPr>
              <w:spacing w:line="240" w:lineRule="auto"/>
              <w:ind w:firstLine="0"/>
              <w:jc w:val="center"/>
              <w:rPr>
                <w:rFonts w:eastAsia="Calibri" w:cs="Times New Roman"/>
                <w:color w:val="000000"/>
                <w:sz w:val="15"/>
                <w:szCs w:val="15"/>
              </w:rPr>
            </w:pPr>
            <w:r w:rsidRPr="007249BA">
              <w:rPr>
                <w:rFonts w:eastAsia="Calibri" w:cs="Times New Roman"/>
                <w:color w:val="000000"/>
                <w:sz w:val="15"/>
                <w:szCs w:val="15"/>
              </w:rPr>
              <w:t>0,00</w:t>
            </w:r>
          </w:p>
        </w:tc>
        <w:tc>
          <w:tcPr>
            <w:tcW w:w="187" w:type="pct"/>
            <w:tcBorders>
              <w:top w:val="single" w:sz="4" w:space="0" w:color="auto"/>
              <w:left w:val="nil"/>
              <w:bottom w:val="single" w:sz="4" w:space="0" w:color="auto"/>
              <w:right w:val="single" w:sz="4" w:space="0" w:color="auto"/>
            </w:tcBorders>
            <w:shd w:val="clear" w:color="auto" w:fill="auto"/>
            <w:vAlign w:val="center"/>
          </w:tcPr>
          <w:p w14:paraId="0A73398D" w14:textId="3525FBA3" w:rsidR="00F97B69" w:rsidRPr="007249BA" w:rsidRDefault="00F97B69" w:rsidP="00F97B69">
            <w:pPr>
              <w:spacing w:line="240" w:lineRule="auto"/>
              <w:ind w:firstLine="0"/>
              <w:jc w:val="center"/>
              <w:rPr>
                <w:rFonts w:eastAsia="Calibri" w:cs="Times New Roman"/>
                <w:color w:val="000000"/>
                <w:sz w:val="15"/>
                <w:szCs w:val="15"/>
              </w:rPr>
            </w:pPr>
            <w:r w:rsidRPr="007249BA">
              <w:rPr>
                <w:rFonts w:eastAsia="Calibri" w:cs="Times New Roman"/>
                <w:color w:val="000000"/>
                <w:sz w:val="15"/>
                <w:szCs w:val="15"/>
              </w:rPr>
              <w:t>0,00</w:t>
            </w:r>
          </w:p>
        </w:tc>
        <w:tc>
          <w:tcPr>
            <w:tcW w:w="187" w:type="pct"/>
            <w:tcBorders>
              <w:top w:val="single" w:sz="4" w:space="0" w:color="auto"/>
              <w:left w:val="nil"/>
              <w:bottom w:val="single" w:sz="4" w:space="0" w:color="auto"/>
              <w:right w:val="single" w:sz="4" w:space="0" w:color="auto"/>
            </w:tcBorders>
            <w:shd w:val="clear" w:color="auto" w:fill="auto"/>
            <w:vAlign w:val="center"/>
          </w:tcPr>
          <w:p w14:paraId="01738A27" w14:textId="0D3373A9" w:rsidR="00F97B69" w:rsidRPr="007249BA" w:rsidRDefault="00F97B69" w:rsidP="00F97B69">
            <w:pPr>
              <w:spacing w:line="240" w:lineRule="auto"/>
              <w:ind w:firstLine="0"/>
              <w:jc w:val="center"/>
              <w:rPr>
                <w:rFonts w:eastAsia="Calibri" w:cs="Times New Roman"/>
                <w:color w:val="000000"/>
                <w:sz w:val="15"/>
                <w:szCs w:val="15"/>
              </w:rPr>
            </w:pPr>
            <w:r w:rsidRPr="007249BA">
              <w:rPr>
                <w:rFonts w:eastAsia="Calibri" w:cs="Times New Roman"/>
                <w:color w:val="000000"/>
                <w:sz w:val="15"/>
                <w:szCs w:val="15"/>
              </w:rPr>
              <w:t>0,00</w:t>
            </w:r>
          </w:p>
        </w:tc>
        <w:tc>
          <w:tcPr>
            <w:tcW w:w="187" w:type="pct"/>
            <w:tcBorders>
              <w:top w:val="single" w:sz="4" w:space="0" w:color="auto"/>
              <w:left w:val="nil"/>
              <w:bottom w:val="single" w:sz="4" w:space="0" w:color="auto"/>
              <w:right w:val="single" w:sz="4" w:space="0" w:color="auto"/>
            </w:tcBorders>
            <w:shd w:val="clear" w:color="auto" w:fill="auto"/>
            <w:vAlign w:val="center"/>
          </w:tcPr>
          <w:p w14:paraId="4887A8EC" w14:textId="09E8CCE6" w:rsidR="00F97B69" w:rsidRPr="007249BA" w:rsidRDefault="00F97B69" w:rsidP="00F97B69">
            <w:pPr>
              <w:spacing w:line="240" w:lineRule="auto"/>
              <w:ind w:firstLine="0"/>
              <w:jc w:val="center"/>
              <w:rPr>
                <w:rFonts w:eastAsia="Calibri" w:cs="Times New Roman"/>
                <w:color w:val="000000"/>
                <w:sz w:val="15"/>
                <w:szCs w:val="15"/>
              </w:rPr>
            </w:pPr>
            <w:r w:rsidRPr="007249BA">
              <w:rPr>
                <w:rFonts w:eastAsia="Calibri" w:cs="Times New Roman"/>
                <w:color w:val="000000"/>
                <w:sz w:val="15"/>
                <w:szCs w:val="15"/>
              </w:rPr>
              <w:t>0,00</w:t>
            </w:r>
          </w:p>
        </w:tc>
        <w:tc>
          <w:tcPr>
            <w:tcW w:w="185" w:type="pct"/>
            <w:tcBorders>
              <w:top w:val="single" w:sz="4" w:space="0" w:color="auto"/>
              <w:left w:val="nil"/>
              <w:bottom w:val="single" w:sz="4" w:space="0" w:color="auto"/>
              <w:right w:val="single" w:sz="4" w:space="0" w:color="auto"/>
            </w:tcBorders>
            <w:shd w:val="clear" w:color="auto" w:fill="auto"/>
            <w:vAlign w:val="center"/>
          </w:tcPr>
          <w:p w14:paraId="17684CC4" w14:textId="4309575D" w:rsidR="00F97B69" w:rsidRPr="007249BA" w:rsidRDefault="00F97B69" w:rsidP="00F97B69">
            <w:pPr>
              <w:spacing w:line="240" w:lineRule="auto"/>
              <w:ind w:firstLine="0"/>
              <w:jc w:val="center"/>
              <w:rPr>
                <w:rFonts w:eastAsia="Calibri" w:cs="Times New Roman"/>
                <w:color w:val="000000"/>
                <w:sz w:val="15"/>
                <w:szCs w:val="15"/>
              </w:rPr>
            </w:pPr>
            <w:r w:rsidRPr="007249BA">
              <w:rPr>
                <w:rFonts w:eastAsia="Calibri" w:cs="Times New Roman"/>
                <w:color w:val="000000"/>
                <w:sz w:val="15"/>
                <w:szCs w:val="15"/>
              </w:rPr>
              <w:t>0,00</w:t>
            </w:r>
          </w:p>
        </w:tc>
        <w:tc>
          <w:tcPr>
            <w:tcW w:w="189" w:type="pct"/>
            <w:tcBorders>
              <w:top w:val="single" w:sz="4" w:space="0" w:color="auto"/>
              <w:left w:val="nil"/>
              <w:bottom w:val="single" w:sz="4" w:space="0" w:color="auto"/>
              <w:right w:val="single" w:sz="4" w:space="0" w:color="auto"/>
            </w:tcBorders>
            <w:shd w:val="clear" w:color="auto" w:fill="auto"/>
            <w:vAlign w:val="center"/>
          </w:tcPr>
          <w:p w14:paraId="1755B0C8" w14:textId="58697362" w:rsidR="00F97B69" w:rsidRPr="007249BA" w:rsidRDefault="00F97B69" w:rsidP="00F97B69">
            <w:pPr>
              <w:spacing w:line="240" w:lineRule="auto"/>
              <w:ind w:firstLine="0"/>
              <w:jc w:val="center"/>
              <w:rPr>
                <w:rFonts w:eastAsia="Calibri" w:cs="Times New Roman"/>
                <w:color w:val="000000"/>
                <w:sz w:val="15"/>
                <w:szCs w:val="15"/>
              </w:rPr>
            </w:pPr>
            <w:r w:rsidRPr="007249BA">
              <w:rPr>
                <w:rFonts w:eastAsia="Calibri" w:cs="Times New Roman"/>
                <w:color w:val="000000"/>
                <w:sz w:val="15"/>
                <w:szCs w:val="15"/>
              </w:rPr>
              <w:t>0,00</w:t>
            </w:r>
          </w:p>
        </w:tc>
        <w:tc>
          <w:tcPr>
            <w:tcW w:w="187" w:type="pct"/>
            <w:tcBorders>
              <w:top w:val="single" w:sz="4" w:space="0" w:color="auto"/>
              <w:left w:val="nil"/>
              <w:bottom w:val="single" w:sz="4" w:space="0" w:color="auto"/>
              <w:right w:val="single" w:sz="4" w:space="0" w:color="auto"/>
            </w:tcBorders>
            <w:shd w:val="clear" w:color="auto" w:fill="auto"/>
            <w:vAlign w:val="center"/>
          </w:tcPr>
          <w:p w14:paraId="4D6B9743" w14:textId="607C6651" w:rsidR="00F97B69" w:rsidRPr="007249BA" w:rsidRDefault="00F97B69" w:rsidP="00F97B69">
            <w:pPr>
              <w:spacing w:line="240" w:lineRule="auto"/>
              <w:ind w:firstLine="0"/>
              <w:jc w:val="center"/>
              <w:rPr>
                <w:rFonts w:eastAsia="Calibri" w:cs="Times New Roman"/>
                <w:color w:val="000000"/>
                <w:sz w:val="15"/>
                <w:szCs w:val="15"/>
              </w:rPr>
            </w:pPr>
            <w:r w:rsidRPr="007249BA">
              <w:rPr>
                <w:rFonts w:eastAsia="Calibri" w:cs="Times New Roman"/>
                <w:color w:val="000000"/>
                <w:sz w:val="15"/>
                <w:szCs w:val="15"/>
              </w:rPr>
              <w:t>0,00</w:t>
            </w:r>
          </w:p>
        </w:tc>
        <w:tc>
          <w:tcPr>
            <w:tcW w:w="234" w:type="pct"/>
            <w:tcBorders>
              <w:top w:val="single" w:sz="4" w:space="0" w:color="auto"/>
              <w:left w:val="nil"/>
              <w:bottom w:val="single" w:sz="4" w:space="0" w:color="auto"/>
              <w:right w:val="single" w:sz="4" w:space="0" w:color="auto"/>
            </w:tcBorders>
            <w:shd w:val="clear" w:color="auto" w:fill="auto"/>
            <w:vAlign w:val="center"/>
          </w:tcPr>
          <w:p w14:paraId="3396BE6E" w14:textId="1F6E2AF6" w:rsidR="00F97B69" w:rsidRPr="007249BA" w:rsidRDefault="00F97B69" w:rsidP="00F97B69">
            <w:pPr>
              <w:spacing w:line="240" w:lineRule="auto"/>
              <w:ind w:firstLine="0"/>
              <w:jc w:val="center"/>
              <w:rPr>
                <w:rFonts w:eastAsia="Calibri" w:cs="Times New Roman"/>
                <w:color w:val="000000"/>
                <w:sz w:val="15"/>
                <w:szCs w:val="15"/>
              </w:rPr>
            </w:pPr>
            <w:r w:rsidRPr="007249BA">
              <w:rPr>
                <w:rFonts w:eastAsia="Calibri" w:cs="Times New Roman"/>
                <w:color w:val="000000"/>
                <w:sz w:val="15"/>
                <w:szCs w:val="15"/>
              </w:rPr>
              <w:t>0,00</w:t>
            </w:r>
          </w:p>
        </w:tc>
        <w:tc>
          <w:tcPr>
            <w:tcW w:w="234" w:type="pct"/>
            <w:tcBorders>
              <w:top w:val="single" w:sz="4" w:space="0" w:color="auto"/>
              <w:left w:val="nil"/>
              <w:bottom w:val="single" w:sz="4" w:space="0" w:color="auto"/>
              <w:right w:val="single" w:sz="4" w:space="0" w:color="auto"/>
            </w:tcBorders>
            <w:shd w:val="clear" w:color="auto" w:fill="auto"/>
            <w:vAlign w:val="center"/>
          </w:tcPr>
          <w:p w14:paraId="39145AAD" w14:textId="6072EAAB" w:rsidR="00F97B69" w:rsidRPr="007249BA" w:rsidRDefault="00F97B69" w:rsidP="00F97B69">
            <w:pPr>
              <w:spacing w:line="240" w:lineRule="auto"/>
              <w:ind w:firstLine="0"/>
              <w:jc w:val="center"/>
              <w:rPr>
                <w:rFonts w:eastAsia="Calibri" w:cs="Times New Roman"/>
                <w:color w:val="000000"/>
                <w:sz w:val="15"/>
                <w:szCs w:val="15"/>
              </w:rPr>
            </w:pPr>
            <w:r w:rsidRPr="007249BA">
              <w:rPr>
                <w:rFonts w:eastAsia="Calibri" w:cs="Times New Roman"/>
                <w:color w:val="000000"/>
                <w:sz w:val="15"/>
                <w:szCs w:val="15"/>
              </w:rPr>
              <w:t>0,00</w:t>
            </w:r>
          </w:p>
        </w:tc>
        <w:tc>
          <w:tcPr>
            <w:tcW w:w="234" w:type="pct"/>
            <w:tcBorders>
              <w:top w:val="single" w:sz="4" w:space="0" w:color="auto"/>
              <w:left w:val="nil"/>
              <w:bottom w:val="single" w:sz="4" w:space="0" w:color="auto"/>
              <w:right w:val="single" w:sz="4" w:space="0" w:color="auto"/>
            </w:tcBorders>
            <w:shd w:val="clear" w:color="auto" w:fill="auto"/>
            <w:vAlign w:val="center"/>
          </w:tcPr>
          <w:p w14:paraId="5CE77B15" w14:textId="33A19104" w:rsidR="00F97B69" w:rsidRPr="007249BA" w:rsidRDefault="00F97B69" w:rsidP="00F97B69">
            <w:pPr>
              <w:spacing w:line="240" w:lineRule="auto"/>
              <w:ind w:firstLine="0"/>
              <w:jc w:val="center"/>
              <w:rPr>
                <w:rFonts w:eastAsia="Calibri" w:cs="Times New Roman"/>
                <w:color w:val="000000"/>
                <w:sz w:val="15"/>
                <w:szCs w:val="15"/>
              </w:rPr>
            </w:pPr>
            <w:r w:rsidRPr="007249BA">
              <w:rPr>
                <w:rFonts w:eastAsia="Calibri" w:cs="Times New Roman"/>
                <w:color w:val="000000"/>
                <w:sz w:val="15"/>
                <w:szCs w:val="15"/>
              </w:rPr>
              <w:t>0,00</w:t>
            </w:r>
          </w:p>
        </w:tc>
        <w:tc>
          <w:tcPr>
            <w:tcW w:w="162" w:type="pct"/>
            <w:tcBorders>
              <w:top w:val="single" w:sz="4" w:space="0" w:color="auto"/>
              <w:left w:val="nil"/>
              <w:bottom w:val="single" w:sz="4" w:space="0" w:color="auto"/>
              <w:right w:val="single" w:sz="4" w:space="0" w:color="auto"/>
            </w:tcBorders>
            <w:shd w:val="clear" w:color="auto" w:fill="auto"/>
            <w:vAlign w:val="center"/>
          </w:tcPr>
          <w:p w14:paraId="3769C579" w14:textId="584519B3" w:rsidR="00F97B69" w:rsidRPr="007249BA" w:rsidRDefault="00F97B69" w:rsidP="00F97B69">
            <w:pPr>
              <w:spacing w:line="240" w:lineRule="auto"/>
              <w:ind w:firstLine="0"/>
              <w:jc w:val="center"/>
              <w:rPr>
                <w:rFonts w:eastAsia="Calibri" w:cs="Times New Roman"/>
                <w:color w:val="000000"/>
                <w:sz w:val="15"/>
                <w:szCs w:val="15"/>
              </w:rPr>
            </w:pPr>
            <w:r w:rsidRPr="007249BA">
              <w:rPr>
                <w:rFonts w:eastAsia="Calibri" w:cs="Times New Roman"/>
                <w:color w:val="000000"/>
                <w:sz w:val="15"/>
                <w:szCs w:val="15"/>
              </w:rPr>
              <w:t>0,00</w:t>
            </w:r>
          </w:p>
        </w:tc>
        <w:tc>
          <w:tcPr>
            <w:tcW w:w="300" w:type="pct"/>
            <w:shd w:val="clear" w:color="auto" w:fill="auto"/>
            <w:vAlign w:val="center"/>
          </w:tcPr>
          <w:p w14:paraId="2938212C" w14:textId="77777777" w:rsidR="00F97B69" w:rsidRPr="007249BA" w:rsidRDefault="00F97B69" w:rsidP="00F97B69">
            <w:pPr>
              <w:spacing w:line="240" w:lineRule="auto"/>
              <w:ind w:firstLine="0"/>
              <w:jc w:val="center"/>
              <w:rPr>
                <w:rFonts w:eastAsia="Times New Roman" w:cs="Times New Roman"/>
                <w:sz w:val="15"/>
                <w:szCs w:val="15"/>
                <w:lang w:eastAsia="ru-RU"/>
              </w:rPr>
            </w:pPr>
            <w:r w:rsidRPr="007249BA">
              <w:rPr>
                <w:rFonts w:eastAsia="Times New Roman" w:cs="Times New Roman"/>
                <w:sz w:val="15"/>
                <w:szCs w:val="15"/>
                <w:lang w:eastAsia="ru-RU"/>
              </w:rPr>
              <w:t xml:space="preserve">Повышение надежности </w:t>
            </w:r>
            <w:proofErr w:type="spellStart"/>
            <w:r w:rsidRPr="007249BA">
              <w:rPr>
                <w:rFonts w:eastAsia="Times New Roman" w:cs="Times New Roman"/>
                <w:sz w:val="15"/>
                <w:szCs w:val="15"/>
                <w:lang w:eastAsia="ru-RU"/>
              </w:rPr>
              <w:t>предостав</w:t>
            </w:r>
            <w:proofErr w:type="spellEnd"/>
          </w:p>
          <w:p w14:paraId="695D6BC0" w14:textId="77777777" w:rsidR="00F97B69" w:rsidRPr="007249BA" w:rsidRDefault="00F97B69" w:rsidP="00F97B69">
            <w:pPr>
              <w:spacing w:line="240" w:lineRule="auto"/>
              <w:ind w:firstLine="0"/>
              <w:jc w:val="center"/>
              <w:rPr>
                <w:rFonts w:eastAsia="Times New Roman" w:cs="Times New Roman"/>
                <w:sz w:val="15"/>
                <w:szCs w:val="15"/>
                <w:lang w:eastAsia="ru-RU"/>
              </w:rPr>
            </w:pPr>
            <w:proofErr w:type="spellStart"/>
            <w:r w:rsidRPr="007249BA">
              <w:rPr>
                <w:rFonts w:eastAsia="Times New Roman" w:cs="Times New Roman"/>
                <w:sz w:val="15"/>
                <w:szCs w:val="15"/>
                <w:lang w:eastAsia="ru-RU"/>
              </w:rPr>
              <w:t>ления</w:t>
            </w:r>
            <w:proofErr w:type="spellEnd"/>
            <w:r w:rsidRPr="007249BA">
              <w:rPr>
                <w:rFonts w:eastAsia="Times New Roman" w:cs="Times New Roman"/>
                <w:sz w:val="15"/>
                <w:szCs w:val="15"/>
                <w:lang w:eastAsia="ru-RU"/>
              </w:rPr>
              <w:t xml:space="preserve"> </w:t>
            </w:r>
            <w:proofErr w:type="spellStart"/>
            <w:r w:rsidRPr="007249BA">
              <w:rPr>
                <w:rFonts w:eastAsia="Times New Roman" w:cs="Times New Roman"/>
                <w:sz w:val="15"/>
                <w:szCs w:val="15"/>
                <w:lang w:eastAsia="ru-RU"/>
              </w:rPr>
              <w:t>коммуналь</w:t>
            </w:r>
            <w:proofErr w:type="spellEnd"/>
          </w:p>
          <w:p w14:paraId="6FC97B8F" w14:textId="3FFB8BA0" w:rsidR="00F97B69" w:rsidRPr="007249BA" w:rsidRDefault="00F97B69" w:rsidP="00F97B69">
            <w:pPr>
              <w:spacing w:line="240" w:lineRule="auto"/>
              <w:ind w:firstLine="0"/>
              <w:jc w:val="center"/>
              <w:rPr>
                <w:rFonts w:eastAsia="Times New Roman" w:cs="Times New Roman"/>
                <w:sz w:val="15"/>
                <w:szCs w:val="15"/>
                <w:lang w:eastAsia="ru-RU"/>
              </w:rPr>
            </w:pPr>
            <w:r w:rsidRPr="007249BA">
              <w:rPr>
                <w:rFonts w:eastAsia="Times New Roman" w:cs="Times New Roman"/>
                <w:sz w:val="15"/>
                <w:szCs w:val="15"/>
                <w:lang w:eastAsia="ru-RU"/>
              </w:rPr>
              <w:t>ной услуги</w:t>
            </w:r>
          </w:p>
        </w:tc>
      </w:tr>
      <w:tr w:rsidR="00F97B69" w:rsidRPr="007249BA" w14:paraId="46CBAEEF" w14:textId="77777777" w:rsidTr="00BF2E30">
        <w:trPr>
          <w:trHeight w:val="20"/>
          <w:jc w:val="center"/>
        </w:trPr>
        <w:tc>
          <w:tcPr>
            <w:tcW w:w="180" w:type="pct"/>
            <w:shd w:val="clear" w:color="auto" w:fill="auto"/>
            <w:vAlign w:val="center"/>
          </w:tcPr>
          <w:p w14:paraId="3BBCF7CD" w14:textId="3149D6F1" w:rsidR="00F97B69" w:rsidRPr="007249BA" w:rsidRDefault="00F97B69" w:rsidP="00F97B69">
            <w:pPr>
              <w:spacing w:line="240" w:lineRule="auto"/>
              <w:ind w:firstLine="0"/>
              <w:jc w:val="center"/>
              <w:rPr>
                <w:rFonts w:eastAsia="Times New Roman" w:cs="Times New Roman"/>
                <w:sz w:val="15"/>
                <w:szCs w:val="15"/>
                <w:lang w:eastAsia="ru-RU"/>
              </w:rPr>
            </w:pPr>
            <w:r w:rsidRPr="007249BA">
              <w:rPr>
                <w:rFonts w:eastAsia="Times New Roman" w:cs="Times New Roman"/>
                <w:sz w:val="15"/>
                <w:szCs w:val="15"/>
                <w:lang w:eastAsia="ru-RU"/>
              </w:rPr>
              <w:t>2.3.</w:t>
            </w:r>
          </w:p>
        </w:tc>
        <w:tc>
          <w:tcPr>
            <w:tcW w:w="567" w:type="pct"/>
            <w:shd w:val="clear" w:color="auto" w:fill="auto"/>
            <w:vAlign w:val="center"/>
          </w:tcPr>
          <w:p w14:paraId="5B7B5A20" w14:textId="45C6C35A" w:rsidR="00F97B69" w:rsidRPr="007249BA" w:rsidRDefault="00F97B69" w:rsidP="00F97B69">
            <w:pPr>
              <w:spacing w:line="240" w:lineRule="auto"/>
              <w:ind w:firstLine="0"/>
              <w:jc w:val="center"/>
              <w:rPr>
                <w:rFonts w:eastAsia="Times New Roman" w:cs="Times New Roman"/>
                <w:color w:val="000000"/>
                <w:sz w:val="15"/>
                <w:szCs w:val="15"/>
                <w:lang w:eastAsia="ru-RU"/>
              </w:rPr>
            </w:pPr>
            <w:r w:rsidRPr="007249BA">
              <w:rPr>
                <w:rFonts w:eastAsia="Times New Roman" w:cs="Times New Roman"/>
                <w:color w:val="000000"/>
                <w:sz w:val="15"/>
                <w:szCs w:val="15"/>
                <w:lang w:eastAsia="ru-RU"/>
              </w:rPr>
              <w:t xml:space="preserve">Капитальный ремонт с заменой сетей </w:t>
            </w:r>
            <w:proofErr w:type="spellStart"/>
            <w:r w:rsidRPr="007249BA">
              <w:rPr>
                <w:rFonts w:eastAsia="Times New Roman" w:cs="Times New Roman"/>
                <w:color w:val="000000"/>
                <w:sz w:val="15"/>
                <w:szCs w:val="15"/>
                <w:lang w:eastAsia="ru-RU"/>
              </w:rPr>
              <w:t>тепловодоснабжения</w:t>
            </w:r>
            <w:proofErr w:type="spellEnd"/>
            <w:r w:rsidRPr="007249BA">
              <w:rPr>
                <w:rFonts w:eastAsia="Times New Roman" w:cs="Times New Roman"/>
                <w:color w:val="000000"/>
                <w:sz w:val="15"/>
                <w:szCs w:val="15"/>
                <w:lang w:eastAsia="ru-RU"/>
              </w:rPr>
              <w:t>: «Сети теплоснабжения с. Покур Нижневартовского района» (ул. Центральная от д. 15 до д. 17; ул. Новая от д. 16 до д. 23)</w:t>
            </w:r>
          </w:p>
        </w:tc>
        <w:tc>
          <w:tcPr>
            <w:tcW w:w="281" w:type="pct"/>
            <w:shd w:val="clear" w:color="auto" w:fill="auto"/>
            <w:vAlign w:val="center"/>
          </w:tcPr>
          <w:p w14:paraId="19710BFE" w14:textId="0A2F575F" w:rsidR="00F97B69" w:rsidRPr="007249BA" w:rsidRDefault="00F97B69" w:rsidP="00F97B69">
            <w:pPr>
              <w:spacing w:line="240" w:lineRule="auto"/>
              <w:ind w:firstLine="0"/>
              <w:jc w:val="center"/>
              <w:rPr>
                <w:rFonts w:eastAsia="Times New Roman" w:cs="Times New Roman"/>
                <w:color w:val="000000"/>
                <w:sz w:val="15"/>
                <w:szCs w:val="15"/>
                <w:lang w:eastAsia="ru-RU"/>
              </w:rPr>
            </w:pPr>
            <w:r w:rsidRPr="007249BA">
              <w:rPr>
                <w:rFonts w:eastAsia="Times New Roman" w:cs="Times New Roman"/>
                <w:color w:val="000000"/>
                <w:sz w:val="15"/>
                <w:szCs w:val="15"/>
                <w:lang w:eastAsia="ru-RU"/>
              </w:rPr>
              <w:t>2024</w:t>
            </w:r>
          </w:p>
        </w:tc>
        <w:tc>
          <w:tcPr>
            <w:tcW w:w="328" w:type="pct"/>
            <w:shd w:val="clear" w:color="auto" w:fill="auto"/>
            <w:vAlign w:val="center"/>
          </w:tcPr>
          <w:p w14:paraId="20E5D0D7" w14:textId="2629C465" w:rsidR="00F97B69" w:rsidRPr="007249BA" w:rsidRDefault="00F97B69" w:rsidP="00F97B69">
            <w:pPr>
              <w:spacing w:line="240" w:lineRule="auto"/>
              <w:ind w:firstLine="0"/>
              <w:jc w:val="center"/>
              <w:rPr>
                <w:rFonts w:eastAsia="Times New Roman" w:cs="Times New Roman"/>
                <w:sz w:val="15"/>
                <w:szCs w:val="15"/>
                <w:lang w:eastAsia="ru-RU"/>
              </w:rPr>
            </w:pPr>
            <w:r w:rsidRPr="007249BA">
              <w:rPr>
                <w:rFonts w:eastAsia="Times New Roman" w:cs="Times New Roman"/>
                <w:sz w:val="15"/>
                <w:szCs w:val="15"/>
                <w:lang w:eastAsia="ru-RU"/>
              </w:rPr>
              <w:t>Обеспечение повышения надежности предоставления коммунальной услуги</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14:paraId="2B89791C" w14:textId="46103009" w:rsidR="00F97B69" w:rsidRPr="007249BA" w:rsidRDefault="00F97B69" w:rsidP="00F97B69">
            <w:pPr>
              <w:spacing w:line="240" w:lineRule="auto"/>
              <w:ind w:firstLine="0"/>
              <w:jc w:val="center"/>
              <w:rPr>
                <w:rFonts w:eastAsia="Calibri" w:cs="Times New Roman"/>
                <w:b/>
                <w:bCs/>
                <w:sz w:val="15"/>
                <w:szCs w:val="15"/>
              </w:rPr>
            </w:pPr>
            <w:r w:rsidRPr="007249BA">
              <w:rPr>
                <w:rFonts w:eastAsia="Calibri" w:cs="Times New Roman"/>
                <w:b/>
                <w:bCs/>
                <w:sz w:val="15"/>
                <w:szCs w:val="15"/>
              </w:rPr>
              <w:t>2787,67</w:t>
            </w:r>
          </w:p>
        </w:tc>
        <w:tc>
          <w:tcPr>
            <w:tcW w:w="188" w:type="pct"/>
            <w:tcBorders>
              <w:top w:val="single" w:sz="4" w:space="0" w:color="auto"/>
              <w:left w:val="nil"/>
              <w:bottom w:val="single" w:sz="4" w:space="0" w:color="auto"/>
              <w:right w:val="single" w:sz="4" w:space="0" w:color="auto"/>
            </w:tcBorders>
            <w:shd w:val="clear" w:color="auto" w:fill="auto"/>
            <w:vAlign w:val="center"/>
          </w:tcPr>
          <w:p w14:paraId="6B1AEF78" w14:textId="132E3EDA" w:rsidR="00F97B69" w:rsidRPr="007249BA" w:rsidRDefault="00F97B69" w:rsidP="00F97B69">
            <w:pPr>
              <w:spacing w:line="240" w:lineRule="auto"/>
              <w:ind w:firstLine="0"/>
              <w:jc w:val="center"/>
              <w:rPr>
                <w:rFonts w:eastAsia="Calibri" w:cs="Times New Roman"/>
                <w:color w:val="000000"/>
                <w:sz w:val="15"/>
                <w:szCs w:val="15"/>
              </w:rPr>
            </w:pPr>
            <w:r w:rsidRPr="007249BA">
              <w:rPr>
                <w:rFonts w:eastAsia="Calibri" w:cs="Times New Roman"/>
                <w:color w:val="000000"/>
                <w:sz w:val="15"/>
                <w:szCs w:val="15"/>
              </w:rPr>
              <w:t>0,00</w:t>
            </w:r>
          </w:p>
        </w:tc>
        <w:tc>
          <w:tcPr>
            <w:tcW w:w="233" w:type="pct"/>
            <w:tcBorders>
              <w:top w:val="single" w:sz="4" w:space="0" w:color="auto"/>
              <w:left w:val="nil"/>
              <w:bottom w:val="single" w:sz="4" w:space="0" w:color="auto"/>
              <w:right w:val="single" w:sz="4" w:space="0" w:color="auto"/>
            </w:tcBorders>
            <w:shd w:val="clear" w:color="auto" w:fill="auto"/>
            <w:vAlign w:val="center"/>
          </w:tcPr>
          <w:p w14:paraId="0361B6D3" w14:textId="44142F77" w:rsidR="00F97B69" w:rsidRPr="007249BA" w:rsidRDefault="00F97B69" w:rsidP="00F97B69">
            <w:pPr>
              <w:spacing w:line="240" w:lineRule="auto"/>
              <w:ind w:firstLine="0"/>
              <w:jc w:val="center"/>
              <w:rPr>
                <w:rFonts w:eastAsia="Calibri" w:cs="Times New Roman"/>
                <w:color w:val="000000"/>
                <w:sz w:val="15"/>
                <w:szCs w:val="15"/>
              </w:rPr>
            </w:pPr>
            <w:r w:rsidRPr="007249BA">
              <w:rPr>
                <w:rFonts w:eastAsia="Calibri" w:cs="Times New Roman"/>
                <w:color w:val="000000"/>
                <w:sz w:val="15"/>
                <w:szCs w:val="15"/>
              </w:rPr>
              <w:t>2787,67</w:t>
            </w:r>
          </w:p>
        </w:tc>
        <w:tc>
          <w:tcPr>
            <w:tcW w:w="188" w:type="pct"/>
            <w:tcBorders>
              <w:top w:val="single" w:sz="4" w:space="0" w:color="auto"/>
              <w:left w:val="nil"/>
              <w:bottom w:val="single" w:sz="4" w:space="0" w:color="auto"/>
              <w:right w:val="single" w:sz="4" w:space="0" w:color="auto"/>
            </w:tcBorders>
            <w:shd w:val="clear" w:color="auto" w:fill="auto"/>
            <w:vAlign w:val="center"/>
          </w:tcPr>
          <w:p w14:paraId="56AF633D" w14:textId="630D5F8D" w:rsidR="00F97B69" w:rsidRPr="007249BA" w:rsidRDefault="00F97B69" w:rsidP="00F97B69">
            <w:pPr>
              <w:spacing w:line="240" w:lineRule="auto"/>
              <w:ind w:firstLine="0"/>
              <w:jc w:val="center"/>
              <w:rPr>
                <w:rFonts w:eastAsia="Calibri" w:cs="Times New Roman"/>
                <w:color w:val="000000"/>
                <w:sz w:val="15"/>
                <w:szCs w:val="15"/>
              </w:rPr>
            </w:pPr>
            <w:r w:rsidRPr="007249BA">
              <w:rPr>
                <w:rFonts w:eastAsia="Calibri" w:cs="Times New Roman"/>
                <w:color w:val="000000"/>
                <w:sz w:val="15"/>
                <w:szCs w:val="15"/>
              </w:rPr>
              <w:t>0,00</w:t>
            </w:r>
          </w:p>
        </w:tc>
        <w:tc>
          <w:tcPr>
            <w:tcW w:w="187" w:type="pct"/>
            <w:tcBorders>
              <w:top w:val="single" w:sz="4" w:space="0" w:color="auto"/>
              <w:left w:val="nil"/>
              <w:bottom w:val="single" w:sz="4" w:space="0" w:color="auto"/>
              <w:right w:val="single" w:sz="4" w:space="0" w:color="auto"/>
            </w:tcBorders>
            <w:shd w:val="clear" w:color="auto" w:fill="auto"/>
            <w:vAlign w:val="center"/>
          </w:tcPr>
          <w:p w14:paraId="217F09E8" w14:textId="0B0092CF" w:rsidR="00F97B69" w:rsidRPr="007249BA" w:rsidRDefault="00F97B69" w:rsidP="00F97B69">
            <w:pPr>
              <w:spacing w:line="240" w:lineRule="auto"/>
              <w:ind w:firstLine="0"/>
              <w:jc w:val="center"/>
              <w:rPr>
                <w:rFonts w:eastAsia="Calibri" w:cs="Times New Roman"/>
                <w:color w:val="000000"/>
                <w:sz w:val="15"/>
                <w:szCs w:val="15"/>
              </w:rPr>
            </w:pPr>
            <w:r w:rsidRPr="007249BA">
              <w:rPr>
                <w:rFonts w:eastAsia="Calibri" w:cs="Times New Roman"/>
                <w:color w:val="000000"/>
                <w:sz w:val="15"/>
                <w:szCs w:val="15"/>
              </w:rPr>
              <w:t>0,00</w:t>
            </w:r>
          </w:p>
        </w:tc>
        <w:tc>
          <w:tcPr>
            <w:tcW w:w="188" w:type="pct"/>
            <w:tcBorders>
              <w:top w:val="single" w:sz="4" w:space="0" w:color="auto"/>
              <w:left w:val="nil"/>
              <w:bottom w:val="single" w:sz="4" w:space="0" w:color="auto"/>
              <w:right w:val="single" w:sz="4" w:space="0" w:color="auto"/>
            </w:tcBorders>
            <w:shd w:val="clear" w:color="auto" w:fill="auto"/>
            <w:vAlign w:val="center"/>
          </w:tcPr>
          <w:p w14:paraId="21ABCE98" w14:textId="77AE94D3" w:rsidR="00F97B69" w:rsidRPr="007249BA" w:rsidRDefault="00F97B69" w:rsidP="00F97B69">
            <w:pPr>
              <w:spacing w:line="240" w:lineRule="auto"/>
              <w:ind w:firstLine="0"/>
              <w:jc w:val="center"/>
              <w:rPr>
                <w:rFonts w:eastAsia="Calibri" w:cs="Times New Roman"/>
                <w:color w:val="000000"/>
                <w:sz w:val="15"/>
                <w:szCs w:val="15"/>
              </w:rPr>
            </w:pPr>
            <w:r w:rsidRPr="007249BA">
              <w:rPr>
                <w:rFonts w:eastAsia="Calibri" w:cs="Times New Roman"/>
                <w:color w:val="000000"/>
                <w:sz w:val="15"/>
                <w:szCs w:val="15"/>
              </w:rPr>
              <w:t>0,00</w:t>
            </w:r>
          </w:p>
        </w:tc>
        <w:tc>
          <w:tcPr>
            <w:tcW w:w="187" w:type="pct"/>
            <w:tcBorders>
              <w:top w:val="single" w:sz="4" w:space="0" w:color="auto"/>
              <w:left w:val="nil"/>
              <w:bottom w:val="single" w:sz="4" w:space="0" w:color="auto"/>
              <w:right w:val="single" w:sz="4" w:space="0" w:color="auto"/>
            </w:tcBorders>
            <w:shd w:val="clear" w:color="auto" w:fill="auto"/>
            <w:vAlign w:val="center"/>
          </w:tcPr>
          <w:p w14:paraId="5721515E" w14:textId="5D61A904" w:rsidR="00F97B69" w:rsidRPr="007249BA" w:rsidRDefault="00F97B69" w:rsidP="00F97B69">
            <w:pPr>
              <w:spacing w:line="240" w:lineRule="auto"/>
              <w:ind w:firstLine="0"/>
              <w:jc w:val="center"/>
              <w:rPr>
                <w:rFonts w:eastAsia="Calibri" w:cs="Times New Roman"/>
                <w:color w:val="000000"/>
                <w:sz w:val="15"/>
                <w:szCs w:val="15"/>
              </w:rPr>
            </w:pPr>
            <w:r w:rsidRPr="007249BA">
              <w:rPr>
                <w:rFonts w:eastAsia="Calibri" w:cs="Times New Roman"/>
                <w:color w:val="000000"/>
                <w:sz w:val="15"/>
                <w:szCs w:val="15"/>
              </w:rPr>
              <w:t>0,00</w:t>
            </w:r>
          </w:p>
        </w:tc>
        <w:tc>
          <w:tcPr>
            <w:tcW w:w="187" w:type="pct"/>
            <w:tcBorders>
              <w:top w:val="single" w:sz="4" w:space="0" w:color="auto"/>
              <w:left w:val="nil"/>
              <w:bottom w:val="single" w:sz="4" w:space="0" w:color="auto"/>
              <w:right w:val="single" w:sz="4" w:space="0" w:color="auto"/>
            </w:tcBorders>
            <w:shd w:val="clear" w:color="auto" w:fill="auto"/>
            <w:vAlign w:val="center"/>
          </w:tcPr>
          <w:p w14:paraId="343B6D2C" w14:textId="7342A71A" w:rsidR="00F97B69" w:rsidRPr="007249BA" w:rsidRDefault="00F97B69" w:rsidP="00F97B69">
            <w:pPr>
              <w:spacing w:line="240" w:lineRule="auto"/>
              <w:ind w:firstLine="0"/>
              <w:jc w:val="center"/>
              <w:rPr>
                <w:rFonts w:eastAsia="Calibri" w:cs="Times New Roman"/>
                <w:color w:val="000000"/>
                <w:sz w:val="15"/>
                <w:szCs w:val="15"/>
              </w:rPr>
            </w:pPr>
            <w:r w:rsidRPr="007249BA">
              <w:rPr>
                <w:rFonts w:eastAsia="Calibri" w:cs="Times New Roman"/>
                <w:color w:val="000000"/>
                <w:sz w:val="15"/>
                <w:szCs w:val="15"/>
              </w:rPr>
              <w:t>0,00</w:t>
            </w:r>
          </w:p>
        </w:tc>
        <w:tc>
          <w:tcPr>
            <w:tcW w:w="187" w:type="pct"/>
            <w:tcBorders>
              <w:top w:val="single" w:sz="4" w:space="0" w:color="auto"/>
              <w:left w:val="nil"/>
              <w:bottom w:val="single" w:sz="4" w:space="0" w:color="auto"/>
              <w:right w:val="single" w:sz="4" w:space="0" w:color="auto"/>
            </w:tcBorders>
            <w:shd w:val="clear" w:color="auto" w:fill="auto"/>
            <w:vAlign w:val="center"/>
          </w:tcPr>
          <w:p w14:paraId="66D80BA5" w14:textId="3D631F05" w:rsidR="00F97B69" w:rsidRPr="007249BA" w:rsidRDefault="00F97B69" w:rsidP="00F97B69">
            <w:pPr>
              <w:spacing w:line="240" w:lineRule="auto"/>
              <w:ind w:firstLine="0"/>
              <w:jc w:val="center"/>
              <w:rPr>
                <w:rFonts w:eastAsia="Calibri" w:cs="Times New Roman"/>
                <w:color w:val="000000"/>
                <w:sz w:val="15"/>
                <w:szCs w:val="15"/>
              </w:rPr>
            </w:pPr>
            <w:r w:rsidRPr="007249BA">
              <w:rPr>
                <w:rFonts w:eastAsia="Calibri" w:cs="Times New Roman"/>
                <w:color w:val="000000"/>
                <w:sz w:val="15"/>
                <w:szCs w:val="15"/>
              </w:rPr>
              <w:t>0,00</w:t>
            </w:r>
          </w:p>
        </w:tc>
        <w:tc>
          <w:tcPr>
            <w:tcW w:w="185" w:type="pct"/>
            <w:tcBorders>
              <w:top w:val="single" w:sz="4" w:space="0" w:color="auto"/>
              <w:left w:val="nil"/>
              <w:bottom w:val="single" w:sz="4" w:space="0" w:color="auto"/>
              <w:right w:val="single" w:sz="4" w:space="0" w:color="auto"/>
            </w:tcBorders>
            <w:shd w:val="clear" w:color="auto" w:fill="auto"/>
            <w:vAlign w:val="center"/>
          </w:tcPr>
          <w:p w14:paraId="0943B0E8" w14:textId="76D8FB4F" w:rsidR="00F97B69" w:rsidRPr="007249BA" w:rsidRDefault="00F97B69" w:rsidP="00F97B69">
            <w:pPr>
              <w:spacing w:line="240" w:lineRule="auto"/>
              <w:ind w:firstLine="0"/>
              <w:jc w:val="center"/>
              <w:rPr>
                <w:rFonts w:eastAsia="Calibri" w:cs="Times New Roman"/>
                <w:color w:val="000000"/>
                <w:sz w:val="15"/>
                <w:szCs w:val="15"/>
              </w:rPr>
            </w:pPr>
            <w:r w:rsidRPr="007249BA">
              <w:rPr>
                <w:rFonts w:eastAsia="Calibri" w:cs="Times New Roman"/>
                <w:color w:val="000000"/>
                <w:sz w:val="15"/>
                <w:szCs w:val="15"/>
              </w:rPr>
              <w:t>0,00</w:t>
            </w:r>
          </w:p>
        </w:tc>
        <w:tc>
          <w:tcPr>
            <w:tcW w:w="189" w:type="pct"/>
            <w:tcBorders>
              <w:top w:val="single" w:sz="4" w:space="0" w:color="auto"/>
              <w:left w:val="nil"/>
              <w:bottom w:val="single" w:sz="4" w:space="0" w:color="auto"/>
              <w:right w:val="single" w:sz="4" w:space="0" w:color="auto"/>
            </w:tcBorders>
            <w:shd w:val="clear" w:color="auto" w:fill="auto"/>
            <w:vAlign w:val="center"/>
          </w:tcPr>
          <w:p w14:paraId="04E66058" w14:textId="6AD31302" w:rsidR="00F97B69" w:rsidRPr="007249BA" w:rsidRDefault="00F97B69" w:rsidP="00F97B69">
            <w:pPr>
              <w:spacing w:line="240" w:lineRule="auto"/>
              <w:ind w:firstLine="0"/>
              <w:jc w:val="center"/>
              <w:rPr>
                <w:rFonts w:eastAsia="Calibri" w:cs="Times New Roman"/>
                <w:color w:val="000000"/>
                <w:sz w:val="15"/>
                <w:szCs w:val="15"/>
              </w:rPr>
            </w:pPr>
            <w:r w:rsidRPr="007249BA">
              <w:rPr>
                <w:rFonts w:eastAsia="Calibri" w:cs="Times New Roman"/>
                <w:color w:val="000000"/>
                <w:sz w:val="15"/>
                <w:szCs w:val="15"/>
              </w:rPr>
              <w:t>0,00</w:t>
            </w:r>
          </w:p>
        </w:tc>
        <w:tc>
          <w:tcPr>
            <w:tcW w:w="187" w:type="pct"/>
            <w:tcBorders>
              <w:top w:val="single" w:sz="4" w:space="0" w:color="auto"/>
              <w:left w:val="nil"/>
              <w:bottom w:val="single" w:sz="4" w:space="0" w:color="auto"/>
              <w:right w:val="single" w:sz="4" w:space="0" w:color="auto"/>
            </w:tcBorders>
            <w:shd w:val="clear" w:color="auto" w:fill="auto"/>
            <w:vAlign w:val="center"/>
          </w:tcPr>
          <w:p w14:paraId="150ABBF4" w14:textId="48649659" w:rsidR="00F97B69" w:rsidRPr="007249BA" w:rsidRDefault="00F97B69" w:rsidP="00F97B69">
            <w:pPr>
              <w:spacing w:line="240" w:lineRule="auto"/>
              <w:ind w:firstLine="0"/>
              <w:jc w:val="center"/>
              <w:rPr>
                <w:rFonts w:eastAsia="Calibri" w:cs="Times New Roman"/>
                <w:color w:val="000000"/>
                <w:sz w:val="15"/>
                <w:szCs w:val="15"/>
              </w:rPr>
            </w:pPr>
            <w:r w:rsidRPr="007249BA">
              <w:rPr>
                <w:rFonts w:eastAsia="Calibri" w:cs="Times New Roman"/>
                <w:color w:val="000000"/>
                <w:sz w:val="15"/>
                <w:szCs w:val="15"/>
              </w:rPr>
              <w:t>0,00</w:t>
            </w:r>
          </w:p>
        </w:tc>
        <w:tc>
          <w:tcPr>
            <w:tcW w:w="234" w:type="pct"/>
            <w:tcBorders>
              <w:top w:val="single" w:sz="4" w:space="0" w:color="auto"/>
              <w:left w:val="nil"/>
              <w:bottom w:val="single" w:sz="4" w:space="0" w:color="auto"/>
              <w:right w:val="single" w:sz="4" w:space="0" w:color="auto"/>
            </w:tcBorders>
            <w:shd w:val="clear" w:color="auto" w:fill="auto"/>
            <w:vAlign w:val="center"/>
          </w:tcPr>
          <w:p w14:paraId="57D94B04" w14:textId="5AD33B21" w:rsidR="00F97B69" w:rsidRPr="007249BA" w:rsidRDefault="00F97B69" w:rsidP="00F97B69">
            <w:pPr>
              <w:spacing w:line="240" w:lineRule="auto"/>
              <w:ind w:firstLine="0"/>
              <w:jc w:val="center"/>
              <w:rPr>
                <w:rFonts w:eastAsia="Calibri" w:cs="Times New Roman"/>
                <w:color w:val="000000"/>
                <w:sz w:val="15"/>
                <w:szCs w:val="15"/>
              </w:rPr>
            </w:pPr>
            <w:r w:rsidRPr="007249BA">
              <w:rPr>
                <w:rFonts w:eastAsia="Calibri" w:cs="Times New Roman"/>
                <w:color w:val="000000"/>
                <w:sz w:val="15"/>
                <w:szCs w:val="15"/>
              </w:rPr>
              <w:t>0,00</w:t>
            </w:r>
          </w:p>
        </w:tc>
        <w:tc>
          <w:tcPr>
            <w:tcW w:w="234" w:type="pct"/>
            <w:tcBorders>
              <w:top w:val="single" w:sz="4" w:space="0" w:color="auto"/>
              <w:left w:val="nil"/>
              <w:bottom w:val="single" w:sz="4" w:space="0" w:color="auto"/>
              <w:right w:val="single" w:sz="4" w:space="0" w:color="auto"/>
            </w:tcBorders>
            <w:shd w:val="clear" w:color="auto" w:fill="auto"/>
            <w:vAlign w:val="center"/>
          </w:tcPr>
          <w:p w14:paraId="461FCE51" w14:textId="5D7DF98E" w:rsidR="00F97B69" w:rsidRPr="007249BA" w:rsidRDefault="00F97B69" w:rsidP="00F97B69">
            <w:pPr>
              <w:spacing w:line="240" w:lineRule="auto"/>
              <w:ind w:firstLine="0"/>
              <w:jc w:val="center"/>
              <w:rPr>
                <w:rFonts w:eastAsia="Calibri" w:cs="Times New Roman"/>
                <w:color w:val="000000"/>
                <w:sz w:val="15"/>
                <w:szCs w:val="15"/>
              </w:rPr>
            </w:pPr>
            <w:r w:rsidRPr="007249BA">
              <w:rPr>
                <w:rFonts w:eastAsia="Calibri" w:cs="Times New Roman"/>
                <w:color w:val="000000"/>
                <w:sz w:val="15"/>
                <w:szCs w:val="15"/>
              </w:rPr>
              <w:t>0,00</w:t>
            </w:r>
          </w:p>
        </w:tc>
        <w:tc>
          <w:tcPr>
            <w:tcW w:w="234" w:type="pct"/>
            <w:tcBorders>
              <w:top w:val="single" w:sz="4" w:space="0" w:color="auto"/>
              <w:left w:val="nil"/>
              <w:bottom w:val="single" w:sz="4" w:space="0" w:color="auto"/>
              <w:right w:val="single" w:sz="4" w:space="0" w:color="auto"/>
            </w:tcBorders>
            <w:shd w:val="clear" w:color="auto" w:fill="auto"/>
            <w:vAlign w:val="center"/>
          </w:tcPr>
          <w:p w14:paraId="4D3AC88D" w14:textId="39938956" w:rsidR="00F97B69" w:rsidRPr="007249BA" w:rsidRDefault="00F97B69" w:rsidP="00F97B69">
            <w:pPr>
              <w:spacing w:line="240" w:lineRule="auto"/>
              <w:ind w:firstLine="0"/>
              <w:jc w:val="center"/>
              <w:rPr>
                <w:rFonts w:eastAsia="Calibri" w:cs="Times New Roman"/>
                <w:color w:val="000000"/>
                <w:sz w:val="15"/>
                <w:szCs w:val="15"/>
              </w:rPr>
            </w:pPr>
            <w:r w:rsidRPr="007249BA">
              <w:rPr>
                <w:rFonts w:eastAsia="Calibri" w:cs="Times New Roman"/>
                <w:color w:val="000000"/>
                <w:sz w:val="15"/>
                <w:szCs w:val="15"/>
              </w:rPr>
              <w:t>0,00</w:t>
            </w:r>
          </w:p>
        </w:tc>
        <w:tc>
          <w:tcPr>
            <w:tcW w:w="162" w:type="pct"/>
            <w:tcBorders>
              <w:top w:val="single" w:sz="4" w:space="0" w:color="auto"/>
              <w:left w:val="nil"/>
              <w:bottom w:val="single" w:sz="4" w:space="0" w:color="auto"/>
              <w:right w:val="single" w:sz="4" w:space="0" w:color="auto"/>
            </w:tcBorders>
            <w:shd w:val="clear" w:color="auto" w:fill="auto"/>
            <w:vAlign w:val="center"/>
          </w:tcPr>
          <w:p w14:paraId="632C9BDE" w14:textId="1C36FF87" w:rsidR="00F97B69" w:rsidRPr="007249BA" w:rsidRDefault="00F97B69" w:rsidP="00F97B69">
            <w:pPr>
              <w:spacing w:line="240" w:lineRule="auto"/>
              <w:ind w:firstLine="0"/>
              <w:jc w:val="center"/>
              <w:rPr>
                <w:rFonts w:eastAsia="Calibri" w:cs="Times New Roman"/>
                <w:color w:val="000000"/>
                <w:sz w:val="15"/>
                <w:szCs w:val="15"/>
              </w:rPr>
            </w:pPr>
            <w:r w:rsidRPr="007249BA">
              <w:rPr>
                <w:rFonts w:eastAsia="Calibri" w:cs="Times New Roman"/>
                <w:color w:val="000000"/>
                <w:sz w:val="15"/>
                <w:szCs w:val="15"/>
              </w:rPr>
              <w:t>0,00</w:t>
            </w:r>
          </w:p>
        </w:tc>
        <w:tc>
          <w:tcPr>
            <w:tcW w:w="300" w:type="pct"/>
            <w:shd w:val="clear" w:color="auto" w:fill="auto"/>
            <w:vAlign w:val="center"/>
          </w:tcPr>
          <w:p w14:paraId="1460292A" w14:textId="77777777" w:rsidR="00F97B69" w:rsidRPr="007249BA" w:rsidRDefault="00F97B69" w:rsidP="00F97B69">
            <w:pPr>
              <w:spacing w:line="240" w:lineRule="auto"/>
              <w:ind w:firstLine="0"/>
              <w:jc w:val="center"/>
              <w:rPr>
                <w:rFonts w:eastAsia="Times New Roman" w:cs="Times New Roman"/>
                <w:sz w:val="15"/>
                <w:szCs w:val="15"/>
                <w:lang w:eastAsia="ru-RU"/>
              </w:rPr>
            </w:pPr>
            <w:r w:rsidRPr="007249BA">
              <w:rPr>
                <w:rFonts w:eastAsia="Times New Roman" w:cs="Times New Roman"/>
                <w:sz w:val="15"/>
                <w:szCs w:val="15"/>
                <w:lang w:eastAsia="ru-RU"/>
              </w:rPr>
              <w:t xml:space="preserve">Повышение надежности </w:t>
            </w:r>
            <w:proofErr w:type="spellStart"/>
            <w:r w:rsidRPr="007249BA">
              <w:rPr>
                <w:rFonts w:eastAsia="Times New Roman" w:cs="Times New Roman"/>
                <w:sz w:val="15"/>
                <w:szCs w:val="15"/>
                <w:lang w:eastAsia="ru-RU"/>
              </w:rPr>
              <w:t>предостав</w:t>
            </w:r>
            <w:proofErr w:type="spellEnd"/>
          </w:p>
          <w:p w14:paraId="4817EC5A" w14:textId="77777777" w:rsidR="00F97B69" w:rsidRPr="007249BA" w:rsidRDefault="00F97B69" w:rsidP="00F97B69">
            <w:pPr>
              <w:spacing w:line="240" w:lineRule="auto"/>
              <w:ind w:firstLine="0"/>
              <w:jc w:val="center"/>
              <w:rPr>
                <w:rFonts w:eastAsia="Times New Roman" w:cs="Times New Roman"/>
                <w:sz w:val="15"/>
                <w:szCs w:val="15"/>
                <w:lang w:eastAsia="ru-RU"/>
              </w:rPr>
            </w:pPr>
            <w:proofErr w:type="spellStart"/>
            <w:r w:rsidRPr="007249BA">
              <w:rPr>
                <w:rFonts w:eastAsia="Times New Roman" w:cs="Times New Roman"/>
                <w:sz w:val="15"/>
                <w:szCs w:val="15"/>
                <w:lang w:eastAsia="ru-RU"/>
              </w:rPr>
              <w:t>ления</w:t>
            </w:r>
            <w:proofErr w:type="spellEnd"/>
            <w:r w:rsidRPr="007249BA">
              <w:rPr>
                <w:rFonts w:eastAsia="Times New Roman" w:cs="Times New Roman"/>
                <w:sz w:val="15"/>
                <w:szCs w:val="15"/>
                <w:lang w:eastAsia="ru-RU"/>
              </w:rPr>
              <w:t xml:space="preserve"> </w:t>
            </w:r>
            <w:proofErr w:type="spellStart"/>
            <w:r w:rsidRPr="007249BA">
              <w:rPr>
                <w:rFonts w:eastAsia="Times New Roman" w:cs="Times New Roman"/>
                <w:sz w:val="15"/>
                <w:szCs w:val="15"/>
                <w:lang w:eastAsia="ru-RU"/>
              </w:rPr>
              <w:t>коммуналь</w:t>
            </w:r>
            <w:proofErr w:type="spellEnd"/>
          </w:p>
          <w:p w14:paraId="41647AE6" w14:textId="58D30618" w:rsidR="00F97B69" w:rsidRPr="007249BA" w:rsidRDefault="00F97B69" w:rsidP="00F97B69">
            <w:pPr>
              <w:spacing w:line="240" w:lineRule="auto"/>
              <w:ind w:firstLine="0"/>
              <w:jc w:val="center"/>
              <w:rPr>
                <w:rFonts w:eastAsia="Times New Roman" w:cs="Times New Roman"/>
                <w:sz w:val="15"/>
                <w:szCs w:val="15"/>
                <w:lang w:eastAsia="ru-RU"/>
              </w:rPr>
            </w:pPr>
            <w:r w:rsidRPr="007249BA">
              <w:rPr>
                <w:rFonts w:eastAsia="Times New Roman" w:cs="Times New Roman"/>
                <w:sz w:val="15"/>
                <w:szCs w:val="15"/>
                <w:lang w:eastAsia="ru-RU"/>
              </w:rPr>
              <w:t>ной услуги</w:t>
            </w:r>
          </w:p>
        </w:tc>
      </w:tr>
      <w:tr w:rsidR="00F97B69" w:rsidRPr="007249BA" w14:paraId="463E6D96" w14:textId="77777777" w:rsidTr="00BF2E30">
        <w:trPr>
          <w:trHeight w:val="20"/>
          <w:jc w:val="center"/>
        </w:trPr>
        <w:tc>
          <w:tcPr>
            <w:tcW w:w="180" w:type="pct"/>
            <w:shd w:val="clear" w:color="auto" w:fill="auto"/>
            <w:vAlign w:val="center"/>
          </w:tcPr>
          <w:p w14:paraId="42D5FCF6" w14:textId="77777777" w:rsidR="00F97B69" w:rsidRPr="007249BA" w:rsidRDefault="00F97B69" w:rsidP="00F97B69">
            <w:pPr>
              <w:spacing w:line="240" w:lineRule="auto"/>
              <w:ind w:firstLine="0"/>
              <w:jc w:val="center"/>
              <w:rPr>
                <w:rFonts w:eastAsia="Times New Roman" w:cs="Times New Roman"/>
                <w:sz w:val="15"/>
                <w:szCs w:val="15"/>
                <w:lang w:eastAsia="ru-RU"/>
              </w:rPr>
            </w:pPr>
          </w:p>
        </w:tc>
        <w:tc>
          <w:tcPr>
            <w:tcW w:w="567" w:type="pct"/>
            <w:shd w:val="clear" w:color="auto" w:fill="auto"/>
            <w:vAlign w:val="center"/>
          </w:tcPr>
          <w:p w14:paraId="2656465B" w14:textId="6894AC70" w:rsidR="00F97B69" w:rsidRPr="007249BA" w:rsidRDefault="00F97B69" w:rsidP="00F97B69">
            <w:pPr>
              <w:spacing w:line="240" w:lineRule="auto"/>
              <w:ind w:firstLine="0"/>
              <w:jc w:val="center"/>
              <w:rPr>
                <w:rFonts w:eastAsia="Times New Roman" w:cs="Times New Roman"/>
                <w:color w:val="000000"/>
                <w:sz w:val="15"/>
                <w:szCs w:val="15"/>
                <w:lang w:eastAsia="ru-RU"/>
              </w:rPr>
            </w:pPr>
            <w:r w:rsidRPr="007249BA">
              <w:rPr>
                <w:rFonts w:eastAsia="Times New Roman" w:cs="Times New Roman"/>
                <w:color w:val="000000"/>
                <w:sz w:val="15"/>
                <w:szCs w:val="15"/>
                <w:lang w:eastAsia="ru-RU"/>
              </w:rPr>
              <w:t>Итого по группе 2</w:t>
            </w:r>
          </w:p>
        </w:tc>
        <w:tc>
          <w:tcPr>
            <w:tcW w:w="281" w:type="pct"/>
            <w:shd w:val="clear" w:color="auto" w:fill="auto"/>
            <w:vAlign w:val="center"/>
          </w:tcPr>
          <w:p w14:paraId="6445D1E5" w14:textId="77777777" w:rsidR="00F97B69" w:rsidRPr="007249BA" w:rsidRDefault="00F97B69" w:rsidP="00F97B69">
            <w:pPr>
              <w:spacing w:line="240" w:lineRule="auto"/>
              <w:ind w:firstLine="0"/>
              <w:jc w:val="center"/>
              <w:rPr>
                <w:rFonts w:eastAsia="Times New Roman" w:cs="Times New Roman"/>
                <w:color w:val="000000"/>
                <w:sz w:val="15"/>
                <w:szCs w:val="15"/>
                <w:lang w:eastAsia="ru-RU"/>
              </w:rPr>
            </w:pPr>
          </w:p>
        </w:tc>
        <w:tc>
          <w:tcPr>
            <w:tcW w:w="328" w:type="pct"/>
            <w:shd w:val="clear" w:color="auto" w:fill="auto"/>
            <w:vAlign w:val="center"/>
          </w:tcPr>
          <w:p w14:paraId="65921C26" w14:textId="77777777" w:rsidR="00F97B69" w:rsidRPr="007249BA" w:rsidRDefault="00F97B69" w:rsidP="00F97B69">
            <w:pPr>
              <w:spacing w:line="240" w:lineRule="auto"/>
              <w:ind w:firstLine="0"/>
              <w:jc w:val="center"/>
              <w:rPr>
                <w:rFonts w:eastAsia="Times New Roman" w:cs="Times New Roman"/>
                <w:sz w:val="15"/>
                <w:szCs w:val="15"/>
                <w:lang w:eastAsia="ru-RU"/>
              </w:rPr>
            </w:pP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14:paraId="314ED577" w14:textId="09AD877E" w:rsidR="00F97B69" w:rsidRPr="007249BA" w:rsidRDefault="00F97B69" w:rsidP="00F97B69">
            <w:pPr>
              <w:spacing w:line="240" w:lineRule="auto"/>
              <w:ind w:firstLine="0"/>
              <w:jc w:val="center"/>
              <w:rPr>
                <w:rFonts w:eastAsia="Calibri" w:cs="Times New Roman"/>
                <w:b/>
                <w:bCs/>
                <w:sz w:val="15"/>
                <w:szCs w:val="15"/>
              </w:rPr>
            </w:pPr>
            <w:r w:rsidRPr="007249BA">
              <w:rPr>
                <w:rFonts w:eastAsia="Calibri" w:cs="Times New Roman"/>
                <w:b/>
                <w:bCs/>
                <w:sz w:val="15"/>
                <w:szCs w:val="15"/>
              </w:rPr>
              <w:t>28718,87</w:t>
            </w:r>
          </w:p>
        </w:tc>
        <w:tc>
          <w:tcPr>
            <w:tcW w:w="188" w:type="pct"/>
            <w:tcBorders>
              <w:top w:val="single" w:sz="4" w:space="0" w:color="auto"/>
              <w:left w:val="nil"/>
              <w:bottom w:val="single" w:sz="4" w:space="0" w:color="auto"/>
              <w:right w:val="single" w:sz="4" w:space="0" w:color="auto"/>
            </w:tcBorders>
            <w:shd w:val="clear" w:color="auto" w:fill="auto"/>
            <w:vAlign w:val="center"/>
          </w:tcPr>
          <w:p w14:paraId="58CB2EE8" w14:textId="5B9893F9" w:rsidR="00F97B69" w:rsidRPr="007249BA" w:rsidRDefault="00F97B69" w:rsidP="00F97B69">
            <w:pPr>
              <w:spacing w:line="240" w:lineRule="auto"/>
              <w:ind w:firstLine="0"/>
              <w:jc w:val="center"/>
              <w:rPr>
                <w:rFonts w:eastAsia="Calibri" w:cs="Times New Roman"/>
                <w:color w:val="000000"/>
                <w:sz w:val="15"/>
                <w:szCs w:val="15"/>
              </w:rPr>
            </w:pPr>
            <w:r w:rsidRPr="007249BA">
              <w:rPr>
                <w:rFonts w:eastAsia="Calibri" w:cs="Times New Roman"/>
                <w:color w:val="000000"/>
                <w:sz w:val="15"/>
                <w:szCs w:val="15"/>
              </w:rPr>
              <w:t>6188,32</w:t>
            </w:r>
          </w:p>
        </w:tc>
        <w:tc>
          <w:tcPr>
            <w:tcW w:w="233" w:type="pct"/>
            <w:tcBorders>
              <w:top w:val="single" w:sz="4" w:space="0" w:color="auto"/>
              <w:left w:val="nil"/>
              <w:bottom w:val="single" w:sz="4" w:space="0" w:color="auto"/>
              <w:right w:val="single" w:sz="4" w:space="0" w:color="auto"/>
            </w:tcBorders>
            <w:shd w:val="clear" w:color="auto" w:fill="auto"/>
            <w:vAlign w:val="center"/>
          </w:tcPr>
          <w:p w14:paraId="05D36A87" w14:textId="05C9CF15" w:rsidR="00F97B69" w:rsidRPr="007249BA" w:rsidRDefault="00F97B69" w:rsidP="00F97B69">
            <w:pPr>
              <w:spacing w:line="240" w:lineRule="auto"/>
              <w:ind w:firstLine="0"/>
              <w:jc w:val="center"/>
              <w:rPr>
                <w:rFonts w:eastAsia="Calibri" w:cs="Times New Roman"/>
                <w:color w:val="000000"/>
                <w:sz w:val="15"/>
                <w:szCs w:val="15"/>
              </w:rPr>
            </w:pPr>
            <w:r w:rsidRPr="007249BA">
              <w:rPr>
                <w:rFonts w:eastAsia="Calibri" w:cs="Times New Roman"/>
                <w:color w:val="000000"/>
                <w:sz w:val="15"/>
                <w:szCs w:val="15"/>
              </w:rPr>
              <w:t>2787,67</w:t>
            </w:r>
          </w:p>
        </w:tc>
        <w:tc>
          <w:tcPr>
            <w:tcW w:w="188" w:type="pct"/>
            <w:tcBorders>
              <w:top w:val="single" w:sz="4" w:space="0" w:color="auto"/>
              <w:left w:val="nil"/>
              <w:bottom w:val="single" w:sz="4" w:space="0" w:color="auto"/>
              <w:right w:val="single" w:sz="4" w:space="0" w:color="auto"/>
            </w:tcBorders>
            <w:shd w:val="clear" w:color="auto" w:fill="auto"/>
            <w:vAlign w:val="center"/>
          </w:tcPr>
          <w:p w14:paraId="1AAA7445" w14:textId="77777777" w:rsidR="00F97B69" w:rsidRPr="007249BA" w:rsidRDefault="00F97B69" w:rsidP="00F97B69">
            <w:pPr>
              <w:spacing w:line="240" w:lineRule="auto"/>
              <w:ind w:firstLine="0"/>
              <w:jc w:val="center"/>
              <w:rPr>
                <w:rFonts w:eastAsia="Calibri" w:cs="Times New Roman"/>
                <w:color w:val="000000"/>
                <w:sz w:val="15"/>
                <w:szCs w:val="15"/>
              </w:rPr>
            </w:pPr>
            <w:r w:rsidRPr="007249BA">
              <w:rPr>
                <w:rFonts w:eastAsia="Calibri" w:cs="Times New Roman"/>
                <w:color w:val="000000"/>
                <w:sz w:val="15"/>
                <w:szCs w:val="15"/>
              </w:rPr>
              <w:t>0,00</w:t>
            </w:r>
          </w:p>
        </w:tc>
        <w:tc>
          <w:tcPr>
            <w:tcW w:w="187" w:type="pct"/>
            <w:tcBorders>
              <w:top w:val="single" w:sz="4" w:space="0" w:color="auto"/>
              <w:left w:val="nil"/>
              <w:bottom w:val="single" w:sz="4" w:space="0" w:color="auto"/>
              <w:right w:val="single" w:sz="4" w:space="0" w:color="auto"/>
            </w:tcBorders>
            <w:shd w:val="clear" w:color="auto" w:fill="auto"/>
            <w:vAlign w:val="center"/>
          </w:tcPr>
          <w:p w14:paraId="183B2986" w14:textId="77777777" w:rsidR="00F97B69" w:rsidRPr="007249BA" w:rsidRDefault="00F97B69" w:rsidP="00F97B69">
            <w:pPr>
              <w:spacing w:line="240" w:lineRule="auto"/>
              <w:ind w:firstLine="0"/>
              <w:jc w:val="center"/>
              <w:rPr>
                <w:rFonts w:eastAsia="Calibri" w:cs="Times New Roman"/>
                <w:color w:val="000000"/>
                <w:sz w:val="15"/>
                <w:szCs w:val="15"/>
              </w:rPr>
            </w:pPr>
            <w:r w:rsidRPr="007249BA">
              <w:rPr>
                <w:rFonts w:eastAsia="Calibri" w:cs="Times New Roman"/>
                <w:color w:val="000000"/>
                <w:sz w:val="15"/>
                <w:szCs w:val="15"/>
              </w:rPr>
              <w:t>0,00</w:t>
            </w:r>
          </w:p>
        </w:tc>
        <w:tc>
          <w:tcPr>
            <w:tcW w:w="188" w:type="pct"/>
            <w:tcBorders>
              <w:top w:val="single" w:sz="4" w:space="0" w:color="auto"/>
              <w:left w:val="nil"/>
              <w:bottom w:val="single" w:sz="4" w:space="0" w:color="auto"/>
              <w:right w:val="single" w:sz="4" w:space="0" w:color="auto"/>
            </w:tcBorders>
            <w:shd w:val="clear" w:color="auto" w:fill="auto"/>
            <w:vAlign w:val="center"/>
          </w:tcPr>
          <w:p w14:paraId="30B4C4D6" w14:textId="77777777" w:rsidR="00F97B69" w:rsidRPr="007249BA" w:rsidRDefault="00F97B69" w:rsidP="00F97B69">
            <w:pPr>
              <w:spacing w:line="240" w:lineRule="auto"/>
              <w:ind w:firstLine="0"/>
              <w:jc w:val="center"/>
              <w:rPr>
                <w:rFonts w:eastAsia="Calibri" w:cs="Times New Roman"/>
                <w:color w:val="000000"/>
                <w:sz w:val="15"/>
                <w:szCs w:val="15"/>
              </w:rPr>
            </w:pPr>
            <w:r w:rsidRPr="007249BA">
              <w:rPr>
                <w:rFonts w:eastAsia="Calibri" w:cs="Times New Roman"/>
                <w:color w:val="000000"/>
                <w:sz w:val="15"/>
                <w:szCs w:val="15"/>
              </w:rPr>
              <w:t>0,00</w:t>
            </w:r>
          </w:p>
        </w:tc>
        <w:tc>
          <w:tcPr>
            <w:tcW w:w="187" w:type="pct"/>
            <w:tcBorders>
              <w:top w:val="single" w:sz="4" w:space="0" w:color="auto"/>
              <w:left w:val="nil"/>
              <w:bottom w:val="single" w:sz="4" w:space="0" w:color="auto"/>
              <w:right w:val="single" w:sz="4" w:space="0" w:color="auto"/>
            </w:tcBorders>
            <w:shd w:val="clear" w:color="auto" w:fill="auto"/>
            <w:vAlign w:val="center"/>
          </w:tcPr>
          <w:p w14:paraId="21F00057" w14:textId="77777777" w:rsidR="00F97B69" w:rsidRPr="007249BA" w:rsidRDefault="00F97B69" w:rsidP="00F97B69">
            <w:pPr>
              <w:spacing w:line="240" w:lineRule="auto"/>
              <w:ind w:firstLine="0"/>
              <w:jc w:val="center"/>
              <w:rPr>
                <w:rFonts w:eastAsia="Calibri" w:cs="Times New Roman"/>
                <w:color w:val="000000"/>
                <w:sz w:val="15"/>
                <w:szCs w:val="15"/>
              </w:rPr>
            </w:pPr>
            <w:r w:rsidRPr="007249BA">
              <w:rPr>
                <w:rFonts w:eastAsia="Calibri" w:cs="Times New Roman"/>
                <w:color w:val="000000"/>
                <w:sz w:val="15"/>
                <w:szCs w:val="15"/>
              </w:rPr>
              <w:t>0,00</w:t>
            </w:r>
          </w:p>
        </w:tc>
        <w:tc>
          <w:tcPr>
            <w:tcW w:w="187" w:type="pct"/>
            <w:tcBorders>
              <w:top w:val="single" w:sz="4" w:space="0" w:color="auto"/>
              <w:left w:val="nil"/>
              <w:bottom w:val="single" w:sz="4" w:space="0" w:color="auto"/>
              <w:right w:val="single" w:sz="4" w:space="0" w:color="auto"/>
            </w:tcBorders>
            <w:shd w:val="clear" w:color="auto" w:fill="auto"/>
            <w:vAlign w:val="center"/>
          </w:tcPr>
          <w:p w14:paraId="0F49BEBC" w14:textId="77777777" w:rsidR="00F97B69" w:rsidRPr="007249BA" w:rsidRDefault="00F97B69" w:rsidP="00F97B69">
            <w:pPr>
              <w:spacing w:line="240" w:lineRule="auto"/>
              <w:ind w:firstLine="0"/>
              <w:jc w:val="center"/>
              <w:rPr>
                <w:rFonts w:eastAsia="Calibri" w:cs="Times New Roman"/>
                <w:color w:val="000000"/>
                <w:sz w:val="15"/>
                <w:szCs w:val="15"/>
              </w:rPr>
            </w:pPr>
            <w:r w:rsidRPr="007249BA">
              <w:rPr>
                <w:rFonts w:eastAsia="Calibri" w:cs="Times New Roman"/>
                <w:color w:val="000000"/>
                <w:sz w:val="15"/>
                <w:szCs w:val="15"/>
              </w:rPr>
              <w:t>0,00</w:t>
            </w:r>
          </w:p>
        </w:tc>
        <w:tc>
          <w:tcPr>
            <w:tcW w:w="187" w:type="pct"/>
            <w:tcBorders>
              <w:top w:val="single" w:sz="4" w:space="0" w:color="auto"/>
              <w:left w:val="nil"/>
              <w:bottom w:val="single" w:sz="4" w:space="0" w:color="auto"/>
              <w:right w:val="single" w:sz="4" w:space="0" w:color="auto"/>
            </w:tcBorders>
            <w:shd w:val="clear" w:color="auto" w:fill="auto"/>
            <w:vAlign w:val="center"/>
          </w:tcPr>
          <w:p w14:paraId="1B26DD75" w14:textId="77777777" w:rsidR="00F97B69" w:rsidRPr="007249BA" w:rsidRDefault="00F97B69" w:rsidP="00F97B69">
            <w:pPr>
              <w:spacing w:line="240" w:lineRule="auto"/>
              <w:ind w:firstLine="0"/>
              <w:jc w:val="center"/>
              <w:rPr>
                <w:rFonts w:eastAsia="Calibri" w:cs="Times New Roman"/>
                <w:color w:val="000000"/>
                <w:sz w:val="15"/>
                <w:szCs w:val="15"/>
              </w:rPr>
            </w:pPr>
            <w:r w:rsidRPr="007249BA">
              <w:rPr>
                <w:rFonts w:eastAsia="Calibri" w:cs="Times New Roman"/>
                <w:color w:val="000000"/>
                <w:sz w:val="15"/>
                <w:szCs w:val="15"/>
              </w:rPr>
              <w:t>0,00</w:t>
            </w:r>
          </w:p>
        </w:tc>
        <w:tc>
          <w:tcPr>
            <w:tcW w:w="185" w:type="pct"/>
            <w:tcBorders>
              <w:top w:val="single" w:sz="4" w:space="0" w:color="auto"/>
              <w:left w:val="nil"/>
              <w:bottom w:val="single" w:sz="4" w:space="0" w:color="auto"/>
              <w:right w:val="single" w:sz="4" w:space="0" w:color="auto"/>
            </w:tcBorders>
            <w:shd w:val="clear" w:color="auto" w:fill="auto"/>
            <w:vAlign w:val="center"/>
          </w:tcPr>
          <w:p w14:paraId="3D0A9CF5" w14:textId="77777777" w:rsidR="00F97B69" w:rsidRPr="007249BA" w:rsidRDefault="00F97B69" w:rsidP="00F97B69">
            <w:pPr>
              <w:spacing w:line="240" w:lineRule="auto"/>
              <w:ind w:firstLine="0"/>
              <w:jc w:val="center"/>
              <w:rPr>
                <w:rFonts w:eastAsia="Calibri" w:cs="Times New Roman"/>
                <w:color w:val="000000"/>
                <w:sz w:val="15"/>
                <w:szCs w:val="15"/>
              </w:rPr>
            </w:pPr>
            <w:r w:rsidRPr="007249BA">
              <w:rPr>
                <w:rFonts w:eastAsia="Calibri" w:cs="Times New Roman"/>
                <w:color w:val="000000"/>
                <w:sz w:val="15"/>
                <w:szCs w:val="15"/>
              </w:rPr>
              <w:t>0,00</w:t>
            </w:r>
          </w:p>
        </w:tc>
        <w:tc>
          <w:tcPr>
            <w:tcW w:w="189" w:type="pct"/>
            <w:tcBorders>
              <w:top w:val="single" w:sz="4" w:space="0" w:color="auto"/>
              <w:left w:val="nil"/>
              <w:bottom w:val="single" w:sz="4" w:space="0" w:color="auto"/>
              <w:right w:val="single" w:sz="4" w:space="0" w:color="auto"/>
            </w:tcBorders>
            <w:shd w:val="clear" w:color="auto" w:fill="auto"/>
            <w:vAlign w:val="center"/>
          </w:tcPr>
          <w:p w14:paraId="5B343978" w14:textId="77777777" w:rsidR="00F97B69" w:rsidRPr="007249BA" w:rsidRDefault="00F97B69" w:rsidP="00F97B69">
            <w:pPr>
              <w:spacing w:line="240" w:lineRule="auto"/>
              <w:ind w:firstLine="0"/>
              <w:jc w:val="center"/>
              <w:rPr>
                <w:rFonts w:eastAsia="Calibri" w:cs="Times New Roman"/>
                <w:color w:val="000000"/>
                <w:sz w:val="15"/>
                <w:szCs w:val="15"/>
              </w:rPr>
            </w:pPr>
            <w:r w:rsidRPr="007249BA">
              <w:rPr>
                <w:rFonts w:eastAsia="Calibri" w:cs="Times New Roman"/>
                <w:color w:val="000000"/>
                <w:sz w:val="15"/>
                <w:szCs w:val="15"/>
              </w:rPr>
              <w:t>0,00</w:t>
            </w:r>
          </w:p>
        </w:tc>
        <w:tc>
          <w:tcPr>
            <w:tcW w:w="187" w:type="pct"/>
            <w:tcBorders>
              <w:top w:val="single" w:sz="4" w:space="0" w:color="auto"/>
              <w:left w:val="nil"/>
              <w:bottom w:val="single" w:sz="4" w:space="0" w:color="auto"/>
              <w:right w:val="single" w:sz="4" w:space="0" w:color="auto"/>
            </w:tcBorders>
            <w:shd w:val="clear" w:color="auto" w:fill="auto"/>
            <w:vAlign w:val="center"/>
          </w:tcPr>
          <w:p w14:paraId="7D8DA1F5" w14:textId="77777777" w:rsidR="00F97B69" w:rsidRPr="007249BA" w:rsidRDefault="00F97B69" w:rsidP="00F97B69">
            <w:pPr>
              <w:spacing w:line="240" w:lineRule="auto"/>
              <w:ind w:firstLine="0"/>
              <w:jc w:val="center"/>
              <w:rPr>
                <w:rFonts w:eastAsia="Calibri" w:cs="Times New Roman"/>
                <w:color w:val="000000"/>
                <w:sz w:val="15"/>
                <w:szCs w:val="15"/>
              </w:rPr>
            </w:pPr>
            <w:r w:rsidRPr="007249BA">
              <w:rPr>
                <w:rFonts w:eastAsia="Calibri" w:cs="Times New Roman"/>
                <w:color w:val="000000"/>
                <w:sz w:val="15"/>
                <w:szCs w:val="15"/>
              </w:rPr>
              <w:t>0,00</w:t>
            </w:r>
          </w:p>
        </w:tc>
        <w:tc>
          <w:tcPr>
            <w:tcW w:w="234" w:type="pct"/>
            <w:tcBorders>
              <w:top w:val="single" w:sz="4" w:space="0" w:color="auto"/>
              <w:left w:val="nil"/>
              <w:bottom w:val="single" w:sz="4" w:space="0" w:color="auto"/>
              <w:right w:val="single" w:sz="4" w:space="0" w:color="auto"/>
            </w:tcBorders>
            <w:shd w:val="clear" w:color="auto" w:fill="auto"/>
            <w:vAlign w:val="center"/>
          </w:tcPr>
          <w:p w14:paraId="3D8B2D63" w14:textId="77777777" w:rsidR="00F97B69" w:rsidRPr="007249BA" w:rsidRDefault="00F97B69" w:rsidP="00F97B69">
            <w:pPr>
              <w:spacing w:line="240" w:lineRule="auto"/>
              <w:ind w:firstLine="0"/>
              <w:jc w:val="center"/>
              <w:rPr>
                <w:rFonts w:eastAsia="Calibri" w:cs="Times New Roman"/>
                <w:color w:val="000000"/>
                <w:sz w:val="15"/>
                <w:szCs w:val="15"/>
              </w:rPr>
            </w:pPr>
            <w:r w:rsidRPr="007249BA">
              <w:rPr>
                <w:rFonts w:eastAsia="Calibri" w:cs="Times New Roman"/>
                <w:color w:val="000000"/>
                <w:sz w:val="15"/>
                <w:szCs w:val="15"/>
              </w:rPr>
              <w:t>5879,37</w:t>
            </w:r>
          </w:p>
        </w:tc>
        <w:tc>
          <w:tcPr>
            <w:tcW w:w="234" w:type="pct"/>
            <w:tcBorders>
              <w:top w:val="single" w:sz="4" w:space="0" w:color="auto"/>
              <w:left w:val="nil"/>
              <w:bottom w:val="single" w:sz="4" w:space="0" w:color="auto"/>
              <w:right w:val="single" w:sz="4" w:space="0" w:color="auto"/>
            </w:tcBorders>
            <w:shd w:val="clear" w:color="auto" w:fill="auto"/>
            <w:vAlign w:val="center"/>
          </w:tcPr>
          <w:p w14:paraId="1F5912B2" w14:textId="77777777" w:rsidR="00F97B69" w:rsidRPr="007249BA" w:rsidRDefault="00F97B69" w:rsidP="00F97B69">
            <w:pPr>
              <w:spacing w:line="240" w:lineRule="auto"/>
              <w:ind w:firstLine="0"/>
              <w:jc w:val="center"/>
              <w:rPr>
                <w:rFonts w:eastAsia="Calibri" w:cs="Times New Roman"/>
                <w:color w:val="000000"/>
                <w:sz w:val="15"/>
                <w:szCs w:val="15"/>
              </w:rPr>
            </w:pPr>
            <w:r w:rsidRPr="007249BA">
              <w:rPr>
                <w:rFonts w:eastAsia="Calibri" w:cs="Times New Roman"/>
                <w:color w:val="000000"/>
                <w:sz w:val="15"/>
                <w:szCs w:val="15"/>
              </w:rPr>
              <w:t>6614,29</w:t>
            </w:r>
          </w:p>
        </w:tc>
        <w:tc>
          <w:tcPr>
            <w:tcW w:w="234" w:type="pct"/>
            <w:tcBorders>
              <w:top w:val="single" w:sz="4" w:space="0" w:color="auto"/>
              <w:left w:val="nil"/>
              <w:bottom w:val="single" w:sz="4" w:space="0" w:color="auto"/>
              <w:right w:val="single" w:sz="4" w:space="0" w:color="auto"/>
            </w:tcBorders>
            <w:shd w:val="clear" w:color="auto" w:fill="auto"/>
            <w:vAlign w:val="center"/>
          </w:tcPr>
          <w:p w14:paraId="372F0770" w14:textId="77777777" w:rsidR="00F97B69" w:rsidRPr="007249BA" w:rsidRDefault="00F97B69" w:rsidP="00F97B69">
            <w:pPr>
              <w:spacing w:line="240" w:lineRule="auto"/>
              <w:ind w:firstLine="0"/>
              <w:jc w:val="center"/>
              <w:rPr>
                <w:rFonts w:eastAsia="Calibri" w:cs="Times New Roman"/>
                <w:color w:val="000000"/>
                <w:sz w:val="15"/>
                <w:szCs w:val="15"/>
              </w:rPr>
            </w:pPr>
            <w:r w:rsidRPr="007249BA">
              <w:rPr>
                <w:rFonts w:eastAsia="Calibri" w:cs="Times New Roman"/>
                <w:color w:val="000000"/>
                <w:sz w:val="15"/>
                <w:szCs w:val="15"/>
              </w:rPr>
              <w:t>7349,22</w:t>
            </w:r>
          </w:p>
        </w:tc>
        <w:tc>
          <w:tcPr>
            <w:tcW w:w="162" w:type="pct"/>
            <w:tcBorders>
              <w:top w:val="single" w:sz="4" w:space="0" w:color="auto"/>
              <w:left w:val="nil"/>
              <w:bottom w:val="single" w:sz="4" w:space="0" w:color="auto"/>
              <w:right w:val="single" w:sz="4" w:space="0" w:color="auto"/>
            </w:tcBorders>
            <w:shd w:val="clear" w:color="auto" w:fill="auto"/>
            <w:vAlign w:val="center"/>
          </w:tcPr>
          <w:p w14:paraId="223D2630" w14:textId="77777777" w:rsidR="00F97B69" w:rsidRPr="007249BA" w:rsidRDefault="00F97B69" w:rsidP="00F97B69">
            <w:pPr>
              <w:spacing w:line="240" w:lineRule="auto"/>
              <w:ind w:firstLine="0"/>
              <w:jc w:val="center"/>
              <w:rPr>
                <w:rFonts w:eastAsia="Calibri" w:cs="Times New Roman"/>
                <w:color w:val="000000"/>
                <w:sz w:val="15"/>
                <w:szCs w:val="15"/>
              </w:rPr>
            </w:pPr>
            <w:r w:rsidRPr="007249BA">
              <w:rPr>
                <w:rFonts w:eastAsia="Calibri" w:cs="Times New Roman"/>
                <w:color w:val="000000"/>
                <w:sz w:val="15"/>
                <w:szCs w:val="15"/>
              </w:rPr>
              <w:t>0,00</w:t>
            </w:r>
          </w:p>
        </w:tc>
        <w:tc>
          <w:tcPr>
            <w:tcW w:w="300" w:type="pct"/>
            <w:shd w:val="clear" w:color="auto" w:fill="auto"/>
            <w:vAlign w:val="center"/>
          </w:tcPr>
          <w:p w14:paraId="1EEEB264" w14:textId="77777777" w:rsidR="00F97B69" w:rsidRPr="007249BA" w:rsidRDefault="00F97B69" w:rsidP="00F97B69">
            <w:pPr>
              <w:spacing w:line="240" w:lineRule="auto"/>
              <w:ind w:firstLine="0"/>
              <w:jc w:val="center"/>
              <w:rPr>
                <w:rFonts w:eastAsia="Times New Roman" w:cs="Times New Roman"/>
                <w:sz w:val="15"/>
                <w:szCs w:val="15"/>
                <w:lang w:eastAsia="ru-RU"/>
              </w:rPr>
            </w:pPr>
          </w:p>
        </w:tc>
      </w:tr>
      <w:tr w:rsidR="00F97B69" w:rsidRPr="007249BA" w14:paraId="7F0AA226" w14:textId="77777777" w:rsidTr="00FB53C9">
        <w:trPr>
          <w:trHeight w:val="20"/>
          <w:jc w:val="center"/>
        </w:trPr>
        <w:tc>
          <w:tcPr>
            <w:tcW w:w="180" w:type="pct"/>
            <w:shd w:val="clear" w:color="auto" w:fill="auto"/>
            <w:vAlign w:val="center"/>
          </w:tcPr>
          <w:p w14:paraId="63FEE35D" w14:textId="77777777" w:rsidR="00F97B69" w:rsidRPr="007249BA" w:rsidRDefault="00F97B69" w:rsidP="00F97B69">
            <w:pPr>
              <w:spacing w:line="240" w:lineRule="auto"/>
              <w:ind w:firstLine="0"/>
              <w:jc w:val="center"/>
              <w:rPr>
                <w:rFonts w:eastAsia="Times New Roman" w:cs="Times New Roman"/>
                <w:sz w:val="15"/>
                <w:szCs w:val="15"/>
                <w:lang w:eastAsia="ru-RU"/>
              </w:rPr>
            </w:pPr>
            <w:r w:rsidRPr="007249BA">
              <w:rPr>
                <w:rFonts w:eastAsia="Times New Roman" w:cs="Times New Roman"/>
                <w:sz w:val="15"/>
                <w:szCs w:val="15"/>
                <w:lang w:eastAsia="ru-RU"/>
              </w:rPr>
              <w:t>3.</w:t>
            </w:r>
          </w:p>
        </w:tc>
        <w:tc>
          <w:tcPr>
            <w:tcW w:w="4820" w:type="pct"/>
            <w:gridSpan w:val="20"/>
            <w:shd w:val="clear" w:color="auto" w:fill="auto"/>
            <w:vAlign w:val="center"/>
          </w:tcPr>
          <w:p w14:paraId="446558C0" w14:textId="77777777" w:rsidR="00F97B69" w:rsidRPr="007249BA" w:rsidRDefault="00F97B69" w:rsidP="00F97B69">
            <w:pPr>
              <w:spacing w:line="240" w:lineRule="auto"/>
              <w:ind w:firstLine="0"/>
              <w:jc w:val="center"/>
              <w:rPr>
                <w:rFonts w:eastAsia="Times New Roman" w:cs="Times New Roman"/>
                <w:color w:val="000000"/>
                <w:sz w:val="15"/>
                <w:szCs w:val="15"/>
                <w:lang w:eastAsia="ru-RU"/>
              </w:rPr>
            </w:pPr>
            <w:r w:rsidRPr="007249BA">
              <w:rPr>
                <w:rFonts w:eastAsia="Times New Roman" w:cs="Times New Roman"/>
                <w:color w:val="000000"/>
                <w:sz w:val="15"/>
                <w:szCs w:val="15"/>
                <w:lang w:eastAsia="ru-RU"/>
              </w:rPr>
              <w:t>Группа 3. Строительство, реконструкция и (или) модернизация тепловых сетей для обеспечения перспективных нагрузок</w:t>
            </w:r>
          </w:p>
        </w:tc>
      </w:tr>
      <w:tr w:rsidR="00F97B69" w:rsidRPr="007249BA" w14:paraId="0E14ABF3" w14:textId="77777777" w:rsidTr="00BF2E30">
        <w:trPr>
          <w:trHeight w:val="20"/>
          <w:jc w:val="center"/>
        </w:trPr>
        <w:tc>
          <w:tcPr>
            <w:tcW w:w="180" w:type="pct"/>
            <w:shd w:val="clear" w:color="auto" w:fill="auto"/>
            <w:vAlign w:val="center"/>
          </w:tcPr>
          <w:p w14:paraId="55FB9B4B" w14:textId="77777777" w:rsidR="00F97B69" w:rsidRPr="007249BA" w:rsidRDefault="00F97B69" w:rsidP="00F97B69">
            <w:pPr>
              <w:spacing w:line="240" w:lineRule="auto"/>
              <w:ind w:firstLine="0"/>
              <w:jc w:val="center"/>
              <w:rPr>
                <w:rFonts w:eastAsia="Times New Roman" w:cs="Times New Roman"/>
                <w:sz w:val="15"/>
                <w:szCs w:val="15"/>
                <w:lang w:eastAsia="ru-RU"/>
              </w:rPr>
            </w:pPr>
            <w:r w:rsidRPr="007249BA">
              <w:rPr>
                <w:rFonts w:eastAsia="Times New Roman" w:cs="Times New Roman"/>
                <w:sz w:val="15"/>
                <w:szCs w:val="15"/>
                <w:lang w:eastAsia="ru-RU"/>
              </w:rPr>
              <w:t>3.1.</w:t>
            </w:r>
          </w:p>
        </w:tc>
        <w:tc>
          <w:tcPr>
            <w:tcW w:w="567" w:type="pct"/>
            <w:shd w:val="clear" w:color="auto" w:fill="auto"/>
            <w:vAlign w:val="center"/>
          </w:tcPr>
          <w:p w14:paraId="30816018" w14:textId="77777777" w:rsidR="00F97B69" w:rsidRPr="007249BA" w:rsidRDefault="00F97B69" w:rsidP="00F97B69">
            <w:pPr>
              <w:spacing w:line="240" w:lineRule="auto"/>
              <w:ind w:firstLine="0"/>
              <w:jc w:val="center"/>
              <w:rPr>
                <w:rFonts w:eastAsia="Times New Roman" w:cs="Times New Roman"/>
                <w:color w:val="000000"/>
                <w:sz w:val="15"/>
                <w:szCs w:val="15"/>
                <w:lang w:eastAsia="ru-RU"/>
              </w:rPr>
            </w:pPr>
          </w:p>
        </w:tc>
        <w:tc>
          <w:tcPr>
            <w:tcW w:w="281" w:type="pct"/>
            <w:shd w:val="clear" w:color="auto" w:fill="auto"/>
            <w:vAlign w:val="center"/>
          </w:tcPr>
          <w:p w14:paraId="1634DAE6" w14:textId="77777777" w:rsidR="00F97B69" w:rsidRPr="007249BA" w:rsidRDefault="00F97B69" w:rsidP="00F97B69">
            <w:pPr>
              <w:spacing w:line="240" w:lineRule="auto"/>
              <w:ind w:firstLine="0"/>
              <w:jc w:val="center"/>
              <w:rPr>
                <w:rFonts w:eastAsia="Times New Roman" w:cs="Times New Roman"/>
                <w:color w:val="000000"/>
                <w:sz w:val="15"/>
                <w:szCs w:val="15"/>
                <w:lang w:eastAsia="ru-RU"/>
              </w:rPr>
            </w:pPr>
          </w:p>
        </w:tc>
        <w:tc>
          <w:tcPr>
            <w:tcW w:w="328" w:type="pct"/>
            <w:shd w:val="clear" w:color="auto" w:fill="auto"/>
            <w:vAlign w:val="center"/>
          </w:tcPr>
          <w:p w14:paraId="04BE59E3" w14:textId="77777777" w:rsidR="00F97B69" w:rsidRPr="007249BA" w:rsidRDefault="00F97B69" w:rsidP="00F97B69">
            <w:pPr>
              <w:spacing w:line="240" w:lineRule="auto"/>
              <w:ind w:firstLine="0"/>
              <w:jc w:val="center"/>
              <w:rPr>
                <w:rFonts w:eastAsia="Times New Roman" w:cs="Times New Roman"/>
                <w:sz w:val="15"/>
                <w:szCs w:val="15"/>
                <w:lang w:eastAsia="ru-RU"/>
              </w:rPr>
            </w:pP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14:paraId="158B1303" w14:textId="77777777" w:rsidR="00F97B69" w:rsidRPr="007249BA" w:rsidRDefault="00F97B69" w:rsidP="00F97B69">
            <w:pPr>
              <w:spacing w:line="240" w:lineRule="auto"/>
              <w:ind w:firstLine="0"/>
              <w:jc w:val="center"/>
              <w:rPr>
                <w:rFonts w:eastAsia="Calibri" w:cs="Times New Roman"/>
                <w:b/>
                <w:bCs/>
                <w:sz w:val="15"/>
                <w:szCs w:val="15"/>
              </w:rPr>
            </w:pPr>
          </w:p>
        </w:tc>
        <w:tc>
          <w:tcPr>
            <w:tcW w:w="188" w:type="pct"/>
            <w:tcBorders>
              <w:top w:val="single" w:sz="4" w:space="0" w:color="auto"/>
              <w:left w:val="nil"/>
              <w:bottom w:val="single" w:sz="4" w:space="0" w:color="auto"/>
              <w:right w:val="single" w:sz="4" w:space="0" w:color="auto"/>
            </w:tcBorders>
            <w:shd w:val="clear" w:color="auto" w:fill="auto"/>
            <w:vAlign w:val="center"/>
          </w:tcPr>
          <w:p w14:paraId="29A6243E" w14:textId="77777777" w:rsidR="00F97B69" w:rsidRPr="007249BA" w:rsidRDefault="00F97B69" w:rsidP="00F97B69">
            <w:pPr>
              <w:spacing w:line="240" w:lineRule="auto"/>
              <w:ind w:firstLine="0"/>
              <w:jc w:val="center"/>
              <w:rPr>
                <w:rFonts w:eastAsia="Calibri" w:cs="Times New Roman"/>
                <w:color w:val="000000"/>
                <w:sz w:val="15"/>
                <w:szCs w:val="15"/>
              </w:rPr>
            </w:pPr>
          </w:p>
        </w:tc>
        <w:tc>
          <w:tcPr>
            <w:tcW w:w="233" w:type="pct"/>
            <w:tcBorders>
              <w:top w:val="single" w:sz="4" w:space="0" w:color="auto"/>
              <w:left w:val="nil"/>
              <w:bottom w:val="single" w:sz="4" w:space="0" w:color="auto"/>
              <w:right w:val="single" w:sz="4" w:space="0" w:color="auto"/>
            </w:tcBorders>
            <w:shd w:val="clear" w:color="auto" w:fill="auto"/>
            <w:vAlign w:val="center"/>
          </w:tcPr>
          <w:p w14:paraId="65C924BB" w14:textId="77777777" w:rsidR="00F97B69" w:rsidRPr="007249BA" w:rsidRDefault="00F97B69" w:rsidP="00F97B69">
            <w:pPr>
              <w:spacing w:line="240" w:lineRule="auto"/>
              <w:ind w:firstLine="0"/>
              <w:jc w:val="center"/>
              <w:rPr>
                <w:rFonts w:eastAsia="Calibri" w:cs="Times New Roman"/>
                <w:color w:val="000000"/>
                <w:sz w:val="15"/>
                <w:szCs w:val="15"/>
              </w:rPr>
            </w:pPr>
          </w:p>
        </w:tc>
        <w:tc>
          <w:tcPr>
            <w:tcW w:w="188" w:type="pct"/>
            <w:tcBorders>
              <w:top w:val="single" w:sz="4" w:space="0" w:color="auto"/>
              <w:left w:val="nil"/>
              <w:bottom w:val="single" w:sz="4" w:space="0" w:color="auto"/>
              <w:right w:val="single" w:sz="4" w:space="0" w:color="auto"/>
            </w:tcBorders>
            <w:shd w:val="clear" w:color="auto" w:fill="auto"/>
            <w:vAlign w:val="center"/>
          </w:tcPr>
          <w:p w14:paraId="7092FB56" w14:textId="77777777" w:rsidR="00F97B69" w:rsidRPr="007249BA" w:rsidRDefault="00F97B69" w:rsidP="00F97B69">
            <w:pPr>
              <w:spacing w:line="240" w:lineRule="auto"/>
              <w:ind w:firstLine="0"/>
              <w:jc w:val="center"/>
              <w:rPr>
                <w:rFonts w:eastAsia="Calibri" w:cs="Times New Roman"/>
                <w:color w:val="000000"/>
                <w:sz w:val="15"/>
                <w:szCs w:val="15"/>
              </w:rPr>
            </w:pPr>
          </w:p>
        </w:tc>
        <w:tc>
          <w:tcPr>
            <w:tcW w:w="187" w:type="pct"/>
            <w:tcBorders>
              <w:top w:val="single" w:sz="4" w:space="0" w:color="auto"/>
              <w:left w:val="nil"/>
              <w:bottom w:val="single" w:sz="4" w:space="0" w:color="auto"/>
              <w:right w:val="single" w:sz="4" w:space="0" w:color="auto"/>
            </w:tcBorders>
            <w:shd w:val="clear" w:color="auto" w:fill="auto"/>
            <w:vAlign w:val="center"/>
          </w:tcPr>
          <w:p w14:paraId="51C1178A" w14:textId="77777777" w:rsidR="00F97B69" w:rsidRPr="007249BA" w:rsidRDefault="00F97B69" w:rsidP="00F97B69">
            <w:pPr>
              <w:spacing w:line="240" w:lineRule="auto"/>
              <w:ind w:firstLine="0"/>
              <w:jc w:val="center"/>
              <w:rPr>
                <w:rFonts w:eastAsia="Calibri" w:cs="Times New Roman"/>
                <w:color w:val="000000"/>
                <w:sz w:val="15"/>
                <w:szCs w:val="15"/>
              </w:rPr>
            </w:pPr>
          </w:p>
        </w:tc>
        <w:tc>
          <w:tcPr>
            <w:tcW w:w="188" w:type="pct"/>
            <w:tcBorders>
              <w:top w:val="single" w:sz="4" w:space="0" w:color="auto"/>
              <w:left w:val="nil"/>
              <w:bottom w:val="single" w:sz="4" w:space="0" w:color="auto"/>
              <w:right w:val="single" w:sz="4" w:space="0" w:color="auto"/>
            </w:tcBorders>
            <w:shd w:val="clear" w:color="auto" w:fill="auto"/>
            <w:vAlign w:val="center"/>
          </w:tcPr>
          <w:p w14:paraId="77B0E85D" w14:textId="77777777" w:rsidR="00F97B69" w:rsidRPr="007249BA" w:rsidRDefault="00F97B69" w:rsidP="00F97B69">
            <w:pPr>
              <w:spacing w:line="240" w:lineRule="auto"/>
              <w:ind w:firstLine="0"/>
              <w:jc w:val="center"/>
              <w:rPr>
                <w:rFonts w:eastAsia="Calibri" w:cs="Times New Roman"/>
                <w:color w:val="000000"/>
                <w:sz w:val="15"/>
                <w:szCs w:val="15"/>
              </w:rPr>
            </w:pPr>
          </w:p>
        </w:tc>
        <w:tc>
          <w:tcPr>
            <w:tcW w:w="187" w:type="pct"/>
            <w:tcBorders>
              <w:top w:val="single" w:sz="4" w:space="0" w:color="auto"/>
              <w:left w:val="nil"/>
              <w:bottom w:val="single" w:sz="4" w:space="0" w:color="auto"/>
              <w:right w:val="single" w:sz="4" w:space="0" w:color="auto"/>
            </w:tcBorders>
            <w:shd w:val="clear" w:color="auto" w:fill="auto"/>
            <w:vAlign w:val="center"/>
          </w:tcPr>
          <w:p w14:paraId="58CF32D1" w14:textId="77777777" w:rsidR="00F97B69" w:rsidRPr="007249BA" w:rsidRDefault="00F97B69" w:rsidP="00F97B69">
            <w:pPr>
              <w:spacing w:line="240" w:lineRule="auto"/>
              <w:ind w:firstLine="0"/>
              <w:jc w:val="center"/>
              <w:rPr>
                <w:rFonts w:eastAsia="Calibri" w:cs="Times New Roman"/>
                <w:color w:val="000000"/>
                <w:sz w:val="15"/>
                <w:szCs w:val="15"/>
              </w:rPr>
            </w:pPr>
          </w:p>
        </w:tc>
        <w:tc>
          <w:tcPr>
            <w:tcW w:w="187" w:type="pct"/>
            <w:tcBorders>
              <w:top w:val="single" w:sz="4" w:space="0" w:color="auto"/>
              <w:left w:val="nil"/>
              <w:bottom w:val="single" w:sz="4" w:space="0" w:color="auto"/>
              <w:right w:val="single" w:sz="4" w:space="0" w:color="auto"/>
            </w:tcBorders>
            <w:shd w:val="clear" w:color="auto" w:fill="auto"/>
            <w:vAlign w:val="center"/>
          </w:tcPr>
          <w:p w14:paraId="1FDD5FA8" w14:textId="77777777" w:rsidR="00F97B69" w:rsidRPr="007249BA" w:rsidRDefault="00F97B69" w:rsidP="00F97B69">
            <w:pPr>
              <w:spacing w:line="240" w:lineRule="auto"/>
              <w:ind w:firstLine="0"/>
              <w:jc w:val="center"/>
              <w:rPr>
                <w:rFonts w:eastAsia="Calibri" w:cs="Times New Roman"/>
                <w:color w:val="000000"/>
                <w:sz w:val="15"/>
                <w:szCs w:val="15"/>
              </w:rPr>
            </w:pPr>
          </w:p>
        </w:tc>
        <w:tc>
          <w:tcPr>
            <w:tcW w:w="187" w:type="pct"/>
            <w:tcBorders>
              <w:top w:val="single" w:sz="4" w:space="0" w:color="auto"/>
              <w:left w:val="nil"/>
              <w:bottom w:val="single" w:sz="4" w:space="0" w:color="auto"/>
              <w:right w:val="single" w:sz="4" w:space="0" w:color="auto"/>
            </w:tcBorders>
            <w:shd w:val="clear" w:color="auto" w:fill="auto"/>
            <w:vAlign w:val="center"/>
          </w:tcPr>
          <w:p w14:paraId="0AAB80CF" w14:textId="77777777" w:rsidR="00F97B69" w:rsidRPr="007249BA" w:rsidRDefault="00F97B69" w:rsidP="00F97B69">
            <w:pPr>
              <w:spacing w:line="240" w:lineRule="auto"/>
              <w:ind w:firstLine="0"/>
              <w:jc w:val="center"/>
              <w:rPr>
                <w:rFonts w:eastAsia="Calibri" w:cs="Times New Roman"/>
                <w:color w:val="000000"/>
                <w:sz w:val="15"/>
                <w:szCs w:val="15"/>
              </w:rPr>
            </w:pPr>
          </w:p>
        </w:tc>
        <w:tc>
          <w:tcPr>
            <w:tcW w:w="185" w:type="pct"/>
            <w:tcBorders>
              <w:top w:val="single" w:sz="4" w:space="0" w:color="auto"/>
              <w:left w:val="nil"/>
              <w:bottom w:val="single" w:sz="4" w:space="0" w:color="auto"/>
              <w:right w:val="single" w:sz="4" w:space="0" w:color="auto"/>
            </w:tcBorders>
            <w:shd w:val="clear" w:color="auto" w:fill="auto"/>
            <w:vAlign w:val="center"/>
          </w:tcPr>
          <w:p w14:paraId="70793154" w14:textId="77777777" w:rsidR="00F97B69" w:rsidRPr="007249BA" w:rsidRDefault="00F97B69" w:rsidP="00F97B69">
            <w:pPr>
              <w:spacing w:line="240" w:lineRule="auto"/>
              <w:ind w:firstLine="0"/>
              <w:jc w:val="center"/>
              <w:rPr>
                <w:rFonts w:eastAsia="Calibri" w:cs="Times New Roman"/>
                <w:color w:val="000000"/>
                <w:sz w:val="15"/>
                <w:szCs w:val="15"/>
              </w:rPr>
            </w:pPr>
          </w:p>
        </w:tc>
        <w:tc>
          <w:tcPr>
            <w:tcW w:w="189" w:type="pct"/>
            <w:tcBorders>
              <w:top w:val="single" w:sz="4" w:space="0" w:color="auto"/>
              <w:left w:val="nil"/>
              <w:bottom w:val="single" w:sz="4" w:space="0" w:color="auto"/>
              <w:right w:val="single" w:sz="4" w:space="0" w:color="auto"/>
            </w:tcBorders>
            <w:shd w:val="clear" w:color="auto" w:fill="auto"/>
            <w:vAlign w:val="center"/>
          </w:tcPr>
          <w:p w14:paraId="74666331" w14:textId="77777777" w:rsidR="00F97B69" w:rsidRPr="007249BA" w:rsidRDefault="00F97B69" w:rsidP="00F97B69">
            <w:pPr>
              <w:spacing w:line="240" w:lineRule="auto"/>
              <w:ind w:firstLine="0"/>
              <w:jc w:val="center"/>
              <w:rPr>
                <w:rFonts w:eastAsia="Calibri" w:cs="Times New Roman"/>
                <w:color w:val="000000"/>
                <w:sz w:val="15"/>
                <w:szCs w:val="15"/>
              </w:rPr>
            </w:pPr>
          </w:p>
        </w:tc>
        <w:tc>
          <w:tcPr>
            <w:tcW w:w="187" w:type="pct"/>
            <w:tcBorders>
              <w:top w:val="single" w:sz="4" w:space="0" w:color="auto"/>
              <w:left w:val="nil"/>
              <w:bottom w:val="single" w:sz="4" w:space="0" w:color="auto"/>
              <w:right w:val="single" w:sz="4" w:space="0" w:color="auto"/>
            </w:tcBorders>
            <w:shd w:val="clear" w:color="auto" w:fill="auto"/>
            <w:vAlign w:val="center"/>
          </w:tcPr>
          <w:p w14:paraId="16F83C6C" w14:textId="77777777" w:rsidR="00F97B69" w:rsidRPr="007249BA" w:rsidRDefault="00F97B69" w:rsidP="00F97B69">
            <w:pPr>
              <w:spacing w:line="240" w:lineRule="auto"/>
              <w:ind w:firstLine="0"/>
              <w:jc w:val="center"/>
              <w:rPr>
                <w:rFonts w:eastAsia="Calibri" w:cs="Times New Roman"/>
                <w:color w:val="000000"/>
                <w:sz w:val="15"/>
                <w:szCs w:val="15"/>
              </w:rPr>
            </w:pPr>
          </w:p>
        </w:tc>
        <w:tc>
          <w:tcPr>
            <w:tcW w:w="234" w:type="pct"/>
            <w:tcBorders>
              <w:top w:val="single" w:sz="4" w:space="0" w:color="auto"/>
              <w:left w:val="nil"/>
              <w:bottom w:val="single" w:sz="4" w:space="0" w:color="auto"/>
              <w:right w:val="single" w:sz="4" w:space="0" w:color="auto"/>
            </w:tcBorders>
            <w:shd w:val="clear" w:color="auto" w:fill="auto"/>
            <w:vAlign w:val="center"/>
          </w:tcPr>
          <w:p w14:paraId="4C32CB2F" w14:textId="77777777" w:rsidR="00F97B69" w:rsidRPr="007249BA" w:rsidRDefault="00F97B69" w:rsidP="00F97B69">
            <w:pPr>
              <w:spacing w:line="240" w:lineRule="auto"/>
              <w:ind w:firstLine="0"/>
              <w:jc w:val="center"/>
              <w:rPr>
                <w:rFonts w:eastAsia="Calibri" w:cs="Times New Roman"/>
                <w:color w:val="000000"/>
                <w:sz w:val="15"/>
                <w:szCs w:val="15"/>
              </w:rPr>
            </w:pPr>
          </w:p>
        </w:tc>
        <w:tc>
          <w:tcPr>
            <w:tcW w:w="234" w:type="pct"/>
            <w:tcBorders>
              <w:top w:val="single" w:sz="4" w:space="0" w:color="auto"/>
              <w:left w:val="nil"/>
              <w:bottom w:val="single" w:sz="4" w:space="0" w:color="auto"/>
              <w:right w:val="single" w:sz="4" w:space="0" w:color="auto"/>
            </w:tcBorders>
            <w:shd w:val="clear" w:color="auto" w:fill="auto"/>
            <w:vAlign w:val="center"/>
          </w:tcPr>
          <w:p w14:paraId="53A99CA5" w14:textId="77777777" w:rsidR="00F97B69" w:rsidRPr="007249BA" w:rsidRDefault="00F97B69" w:rsidP="00F97B69">
            <w:pPr>
              <w:spacing w:line="240" w:lineRule="auto"/>
              <w:ind w:firstLine="0"/>
              <w:jc w:val="center"/>
              <w:rPr>
                <w:rFonts w:eastAsia="Calibri" w:cs="Times New Roman"/>
                <w:color w:val="000000"/>
                <w:sz w:val="15"/>
                <w:szCs w:val="15"/>
              </w:rPr>
            </w:pPr>
          </w:p>
        </w:tc>
        <w:tc>
          <w:tcPr>
            <w:tcW w:w="234" w:type="pct"/>
            <w:tcBorders>
              <w:top w:val="single" w:sz="4" w:space="0" w:color="auto"/>
              <w:left w:val="nil"/>
              <w:bottom w:val="single" w:sz="4" w:space="0" w:color="auto"/>
              <w:right w:val="single" w:sz="4" w:space="0" w:color="auto"/>
            </w:tcBorders>
            <w:shd w:val="clear" w:color="auto" w:fill="auto"/>
            <w:vAlign w:val="center"/>
          </w:tcPr>
          <w:p w14:paraId="2CEB463A" w14:textId="77777777" w:rsidR="00F97B69" w:rsidRPr="007249BA" w:rsidRDefault="00F97B69" w:rsidP="00F97B69">
            <w:pPr>
              <w:spacing w:line="240" w:lineRule="auto"/>
              <w:ind w:firstLine="0"/>
              <w:jc w:val="center"/>
              <w:rPr>
                <w:rFonts w:eastAsia="Calibri" w:cs="Times New Roman"/>
                <w:color w:val="000000"/>
                <w:sz w:val="15"/>
                <w:szCs w:val="15"/>
              </w:rPr>
            </w:pPr>
          </w:p>
        </w:tc>
        <w:tc>
          <w:tcPr>
            <w:tcW w:w="162" w:type="pct"/>
            <w:tcBorders>
              <w:top w:val="single" w:sz="4" w:space="0" w:color="auto"/>
              <w:left w:val="nil"/>
              <w:bottom w:val="single" w:sz="4" w:space="0" w:color="auto"/>
              <w:right w:val="single" w:sz="4" w:space="0" w:color="auto"/>
            </w:tcBorders>
            <w:shd w:val="clear" w:color="auto" w:fill="auto"/>
            <w:vAlign w:val="center"/>
          </w:tcPr>
          <w:p w14:paraId="58F1E234" w14:textId="77777777" w:rsidR="00F97B69" w:rsidRPr="007249BA" w:rsidRDefault="00F97B69" w:rsidP="00F97B69">
            <w:pPr>
              <w:spacing w:line="240" w:lineRule="auto"/>
              <w:ind w:firstLine="0"/>
              <w:jc w:val="center"/>
              <w:rPr>
                <w:rFonts w:eastAsia="Calibri" w:cs="Times New Roman"/>
                <w:color w:val="000000"/>
                <w:sz w:val="15"/>
                <w:szCs w:val="15"/>
              </w:rPr>
            </w:pPr>
          </w:p>
        </w:tc>
        <w:tc>
          <w:tcPr>
            <w:tcW w:w="300" w:type="pct"/>
            <w:shd w:val="clear" w:color="auto" w:fill="auto"/>
            <w:vAlign w:val="center"/>
          </w:tcPr>
          <w:p w14:paraId="527FDB80" w14:textId="77777777" w:rsidR="00F97B69" w:rsidRPr="007249BA" w:rsidRDefault="00F97B69" w:rsidP="00F97B69">
            <w:pPr>
              <w:spacing w:line="240" w:lineRule="auto"/>
              <w:ind w:firstLine="0"/>
              <w:jc w:val="center"/>
              <w:rPr>
                <w:rFonts w:eastAsia="Times New Roman" w:cs="Times New Roman"/>
                <w:sz w:val="15"/>
                <w:szCs w:val="15"/>
                <w:lang w:eastAsia="ru-RU"/>
              </w:rPr>
            </w:pPr>
          </w:p>
        </w:tc>
      </w:tr>
      <w:tr w:rsidR="00F97B69" w:rsidRPr="007249BA" w14:paraId="7E692494" w14:textId="77777777" w:rsidTr="00BF2E30">
        <w:trPr>
          <w:trHeight w:val="20"/>
          <w:jc w:val="center"/>
        </w:trPr>
        <w:tc>
          <w:tcPr>
            <w:tcW w:w="180" w:type="pct"/>
            <w:shd w:val="clear" w:color="auto" w:fill="auto"/>
            <w:vAlign w:val="center"/>
          </w:tcPr>
          <w:p w14:paraId="4A1532B6" w14:textId="77777777" w:rsidR="00F97B69" w:rsidRPr="007249BA" w:rsidRDefault="00F97B69" w:rsidP="00F97B69">
            <w:pPr>
              <w:spacing w:line="240" w:lineRule="auto"/>
              <w:ind w:firstLine="0"/>
              <w:jc w:val="center"/>
              <w:rPr>
                <w:rFonts w:eastAsia="Times New Roman" w:cs="Times New Roman"/>
                <w:sz w:val="15"/>
                <w:szCs w:val="15"/>
                <w:lang w:eastAsia="ru-RU"/>
              </w:rPr>
            </w:pPr>
          </w:p>
        </w:tc>
        <w:tc>
          <w:tcPr>
            <w:tcW w:w="567" w:type="pct"/>
            <w:shd w:val="clear" w:color="auto" w:fill="auto"/>
            <w:vAlign w:val="center"/>
          </w:tcPr>
          <w:p w14:paraId="2A475B1E" w14:textId="77777777" w:rsidR="00F97B69" w:rsidRPr="007249BA" w:rsidRDefault="00F97B69" w:rsidP="00F97B69">
            <w:pPr>
              <w:spacing w:line="240" w:lineRule="auto"/>
              <w:ind w:firstLine="0"/>
              <w:jc w:val="center"/>
              <w:rPr>
                <w:rFonts w:eastAsia="Times New Roman" w:cs="Times New Roman"/>
                <w:color w:val="000000"/>
                <w:sz w:val="15"/>
                <w:szCs w:val="15"/>
                <w:lang w:eastAsia="ru-RU"/>
              </w:rPr>
            </w:pPr>
            <w:r w:rsidRPr="007249BA">
              <w:rPr>
                <w:rFonts w:eastAsia="Times New Roman" w:cs="Times New Roman"/>
                <w:color w:val="000000"/>
                <w:sz w:val="15"/>
                <w:szCs w:val="15"/>
                <w:lang w:eastAsia="ru-RU"/>
              </w:rPr>
              <w:t>Итого по группе 3</w:t>
            </w:r>
          </w:p>
        </w:tc>
        <w:tc>
          <w:tcPr>
            <w:tcW w:w="281" w:type="pct"/>
            <w:shd w:val="clear" w:color="auto" w:fill="auto"/>
            <w:vAlign w:val="center"/>
          </w:tcPr>
          <w:p w14:paraId="452F3833" w14:textId="77777777" w:rsidR="00F97B69" w:rsidRPr="007249BA" w:rsidRDefault="00F97B69" w:rsidP="00F97B69">
            <w:pPr>
              <w:spacing w:line="240" w:lineRule="auto"/>
              <w:ind w:firstLine="0"/>
              <w:jc w:val="center"/>
              <w:rPr>
                <w:rFonts w:eastAsia="Times New Roman" w:cs="Times New Roman"/>
                <w:sz w:val="15"/>
                <w:szCs w:val="15"/>
                <w:lang w:eastAsia="ru-RU"/>
              </w:rPr>
            </w:pPr>
          </w:p>
        </w:tc>
        <w:tc>
          <w:tcPr>
            <w:tcW w:w="328" w:type="pct"/>
            <w:shd w:val="clear" w:color="auto" w:fill="auto"/>
            <w:vAlign w:val="center"/>
          </w:tcPr>
          <w:p w14:paraId="3F8BD3D2" w14:textId="77777777" w:rsidR="00F97B69" w:rsidRPr="007249BA" w:rsidRDefault="00F97B69" w:rsidP="00F97B69">
            <w:pPr>
              <w:spacing w:line="240" w:lineRule="auto"/>
              <w:ind w:firstLine="0"/>
              <w:jc w:val="center"/>
              <w:rPr>
                <w:rFonts w:eastAsia="Times New Roman" w:cs="Times New Roman"/>
                <w:sz w:val="15"/>
                <w:szCs w:val="15"/>
                <w:lang w:eastAsia="ru-RU"/>
              </w:rPr>
            </w:pPr>
          </w:p>
        </w:tc>
        <w:tc>
          <w:tcPr>
            <w:tcW w:w="374" w:type="pct"/>
            <w:shd w:val="clear" w:color="auto" w:fill="auto"/>
            <w:vAlign w:val="center"/>
          </w:tcPr>
          <w:p w14:paraId="7249EA37" w14:textId="77777777" w:rsidR="00F97B69" w:rsidRPr="007249BA" w:rsidRDefault="00F97B69" w:rsidP="00F97B69">
            <w:pPr>
              <w:spacing w:line="240" w:lineRule="auto"/>
              <w:ind w:firstLine="0"/>
              <w:jc w:val="center"/>
              <w:rPr>
                <w:rFonts w:eastAsia="Calibri" w:cs="Times New Roman"/>
                <w:color w:val="000000"/>
                <w:sz w:val="15"/>
                <w:szCs w:val="15"/>
              </w:rPr>
            </w:pPr>
            <w:r w:rsidRPr="007249BA">
              <w:rPr>
                <w:rFonts w:eastAsia="Calibri" w:cs="Times New Roman"/>
                <w:color w:val="000000"/>
                <w:sz w:val="15"/>
                <w:szCs w:val="15"/>
              </w:rPr>
              <w:t>0,00</w:t>
            </w:r>
          </w:p>
        </w:tc>
        <w:tc>
          <w:tcPr>
            <w:tcW w:w="188" w:type="pct"/>
            <w:shd w:val="clear" w:color="auto" w:fill="auto"/>
            <w:vAlign w:val="center"/>
          </w:tcPr>
          <w:p w14:paraId="7AB9349D" w14:textId="3DF7396A" w:rsidR="00F97B69" w:rsidRPr="007249BA" w:rsidRDefault="00F97B69" w:rsidP="00F97B69">
            <w:pPr>
              <w:spacing w:line="240" w:lineRule="auto"/>
              <w:ind w:firstLine="0"/>
              <w:jc w:val="center"/>
              <w:rPr>
                <w:rFonts w:eastAsia="Calibri" w:cs="Times New Roman"/>
                <w:color w:val="000000"/>
                <w:sz w:val="15"/>
                <w:szCs w:val="15"/>
              </w:rPr>
            </w:pPr>
            <w:r w:rsidRPr="007249BA">
              <w:rPr>
                <w:rFonts w:eastAsia="Calibri" w:cs="Times New Roman"/>
                <w:color w:val="000000"/>
                <w:sz w:val="15"/>
                <w:szCs w:val="15"/>
              </w:rPr>
              <w:t>0,00</w:t>
            </w:r>
          </w:p>
        </w:tc>
        <w:tc>
          <w:tcPr>
            <w:tcW w:w="233" w:type="pct"/>
            <w:shd w:val="clear" w:color="auto" w:fill="auto"/>
            <w:vAlign w:val="center"/>
          </w:tcPr>
          <w:p w14:paraId="2E2468C4" w14:textId="77777777" w:rsidR="00F97B69" w:rsidRPr="007249BA" w:rsidRDefault="00F97B69" w:rsidP="00F97B69">
            <w:pPr>
              <w:spacing w:line="240" w:lineRule="auto"/>
              <w:ind w:firstLine="0"/>
              <w:jc w:val="center"/>
              <w:rPr>
                <w:rFonts w:eastAsia="Calibri" w:cs="Times New Roman"/>
                <w:color w:val="000000"/>
                <w:sz w:val="15"/>
                <w:szCs w:val="15"/>
              </w:rPr>
            </w:pPr>
            <w:r w:rsidRPr="007249BA">
              <w:rPr>
                <w:rFonts w:eastAsia="Calibri" w:cs="Times New Roman"/>
                <w:color w:val="000000"/>
                <w:sz w:val="15"/>
                <w:szCs w:val="15"/>
              </w:rPr>
              <w:t>0,00</w:t>
            </w:r>
          </w:p>
        </w:tc>
        <w:tc>
          <w:tcPr>
            <w:tcW w:w="188" w:type="pct"/>
            <w:shd w:val="clear" w:color="auto" w:fill="auto"/>
            <w:vAlign w:val="center"/>
          </w:tcPr>
          <w:p w14:paraId="45D3F940" w14:textId="77777777" w:rsidR="00F97B69" w:rsidRPr="007249BA" w:rsidRDefault="00F97B69" w:rsidP="00F97B69">
            <w:pPr>
              <w:spacing w:line="240" w:lineRule="auto"/>
              <w:ind w:firstLine="0"/>
              <w:jc w:val="center"/>
              <w:rPr>
                <w:rFonts w:eastAsia="Calibri" w:cs="Times New Roman"/>
                <w:color w:val="000000"/>
                <w:sz w:val="15"/>
                <w:szCs w:val="15"/>
              </w:rPr>
            </w:pPr>
            <w:r w:rsidRPr="007249BA">
              <w:rPr>
                <w:rFonts w:eastAsia="Calibri" w:cs="Times New Roman"/>
                <w:color w:val="000000"/>
                <w:sz w:val="15"/>
                <w:szCs w:val="15"/>
              </w:rPr>
              <w:t>0,00</w:t>
            </w:r>
          </w:p>
        </w:tc>
        <w:tc>
          <w:tcPr>
            <w:tcW w:w="187" w:type="pct"/>
            <w:shd w:val="clear" w:color="auto" w:fill="auto"/>
            <w:vAlign w:val="center"/>
          </w:tcPr>
          <w:p w14:paraId="700DE21D" w14:textId="77777777" w:rsidR="00F97B69" w:rsidRPr="007249BA" w:rsidRDefault="00F97B69" w:rsidP="00F97B69">
            <w:pPr>
              <w:spacing w:line="240" w:lineRule="auto"/>
              <w:ind w:firstLine="0"/>
              <w:jc w:val="center"/>
              <w:rPr>
                <w:rFonts w:eastAsia="Calibri" w:cs="Times New Roman"/>
                <w:color w:val="000000"/>
                <w:sz w:val="15"/>
                <w:szCs w:val="15"/>
              </w:rPr>
            </w:pPr>
            <w:r w:rsidRPr="007249BA">
              <w:rPr>
                <w:rFonts w:eastAsia="Calibri" w:cs="Times New Roman"/>
                <w:color w:val="000000"/>
                <w:sz w:val="15"/>
                <w:szCs w:val="15"/>
              </w:rPr>
              <w:t>0,00</w:t>
            </w:r>
          </w:p>
        </w:tc>
        <w:tc>
          <w:tcPr>
            <w:tcW w:w="188" w:type="pct"/>
            <w:shd w:val="clear" w:color="auto" w:fill="auto"/>
            <w:vAlign w:val="center"/>
          </w:tcPr>
          <w:p w14:paraId="5FA878E1" w14:textId="77777777" w:rsidR="00F97B69" w:rsidRPr="007249BA" w:rsidRDefault="00F97B69" w:rsidP="00F97B69">
            <w:pPr>
              <w:spacing w:line="240" w:lineRule="auto"/>
              <w:ind w:firstLine="0"/>
              <w:jc w:val="center"/>
              <w:rPr>
                <w:rFonts w:eastAsia="Calibri" w:cs="Times New Roman"/>
                <w:color w:val="000000"/>
                <w:sz w:val="15"/>
                <w:szCs w:val="15"/>
              </w:rPr>
            </w:pPr>
            <w:r w:rsidRPr="007249BA">
              <w:rPr>
                <w:rFonts w:eastAsia="Calibri" w:cs="Times New Roman"/>
                <w:color w:val="000000"/>
                <w:sz w:val="15"/>
                <w:szCs w:val="15"/>
              </w:rPr>
              <w:t>0,00</w:t>
            </w:r>
          </w:p>
        </w:tc>
        <w:tc>
          <w:tcPr>
            <w:tcW w:w="187" w:type="pct"/>
            <w:shd w:val="clear" w:color="auto" w:fill="auto"/>
            <w:vAlign w:val="center"/>
          </w:tcPr>
          <w:p w14:paraId="5D3243CD" w14:textId="77777777" w:rsidR="00F97B69" w:rsidRPr="007249BA" w:rsidRDefault="00F97B69" w:rsidP="00F97B69">
            <w:pPr>
              <w:spacing w:line="240" w:lineRule="auto"/>
              <w:ind w:firstLine="0"/>
              <w:jc w:val="center"/>
              <w:rPr>
                <w:rFonts w:eastAsia="Calibri" w:cs="Times New Roman"/>
                <w:color w:val="000000"/>
                <w:sz w:val="15"/>
                <w:szCs w:val="15"/>
              </w:rPr>
            </w:pPr>
            <w:r w:rsidRPr="007249BA">
              <w:rPr>
                <w:rFonts w:eastAsia="Calibri" w:cs="Times New Roman"/>
                <w:color w:val="000000"/>
                <w:sz w:val="15"/>
                <w:szCs w:val="15"/>
              </w:rPr>
              <w:t>0,00</w:t>
            </w:r>
          </w:p>
        </w:tc>
        <w:tc>
          <w:tcPr>
            <w:tcW w:w="187" w:type="pct"/>
            <w:shd w:val="clear" w:color="auto" w:fill="auto"/>
            <w:vAlign w:val="center"/>
          </w:tcPr>
          <w:p w14:paraId="6C5FF72C" w14:textId="77777777" w:rsidR="00F97B69" w:rsidRPr="007249BA" w:rsidRDefault="00F97B69" w:rsidP="00F97B69">
            <w:pPr>
              <w:spacing w:line="240" w:lineRule="auto"/>
              <w:ind w:firstLine="0"/>
              <w:jc w:val="center"/>
              <w:rPr>
                <w:rFonts w:eastAsia="Calibri" w:cs="Times New Roman"/>
                <w:color w:val="000000"/>
                <w:sz w:val="15"/>
                <w:szCs w:val="15"/>
              </w:rPr>
            </w:pPr>
            <w:r w:rsidRPr="007249BA">
              <w:rPr>
                <w:rFonts w:eastAsia="Calibri" w:cs="Times New Roman"/>
                <w:color w:val="000000"/>
                <w:sz w:val="15"/>
                <w:szCs w:val="15"/>
              </w:rPr>
              <w:t>0,00</w:t>
            </w:r>
          </w:p>
        </w:tc>
        <w:tc>
          <w:tcPr>
            <w:tcW w:w="187" w:type="pct"/>
            <w:shd w:val="clear" w:color="auto" w:fill="auto"/>
            <w:vAlign w:val="center"/>
          </w:tcPr>
          <w:p w14:paraId="389A3BCF" w14:textId="77777777" w:rsidR="00F97B69" w:rsidRPr="007249BA" w:rsidRDefault="00F97B69" w:rsidP="00F97B69">
            <w:pPr>
              <w:spacing w:line="240" w:lineRule="auto"/>
              <w:ind w:firstLine="0"/>
              <w:jc w:val="center"/>
              <w:rPr>
                <w:rFonts w:eastAsia="Calibri" w:cs="Times New Roman"/>
                <w:color w:val="000000"/>
                <w:sz w:val="15"/>
                <w:szCs w:val="15"/>
              </w:rPr>
            </w:pPr>
            <w:r w:rsidRPr="007249BA">
              <w:rPr>
                <w:rFonts w:eastAsia="Calibri" w:cs="Times New Roman"/>
                <w:color w:val="000000"/>
                <w:sz w:val="15"/>
                <w:szCs w:val="15"/>
              </w:rPr>
              <w:t>0,00</w:t>
            </w:r>
          </w:p>
        </w:tc>
        <w:tc>
          <w:tcPr>
            <w:tcW w:w="185" w:type="pct"/>
            <w:shd w:val="clear" w:color="auto" w:fill="auto"/>
            <w:vAlign w:val="center"/>
          </w:tcPr>
          <w:p w14:paraId="0FF5528A" w14:textId="77777777" w:rsidR="00F97B69" w:rsidRPr="007249BA" w:rsidRDefault="00F97B69" w:rsidP="00F97B69">
            <w:pPr>
              <w:spacing w:line="240" w:lineRule="auto"/>
              <w:ind w:firstLine="0"/>
              <w:jc w:val="center"/>
              <w:rPr>
                <w:rFonts w:eastAsia="Calibri" w:cs="Times New Roman"/>
                <w:color w:val="000000"/>
                <w:sz w:val="15"/>
                <w:szCs w:val="15"/>
              </w:rPr>
            </w:pPr>
            <w:r w:rsidRPr="007249BA">
              <w:rPr>
                <w:rFonts w:eastAsia="Calibri" w:cs="Times New Roman"/>
                <w:color w:val="000000"/>
                <w:sz w:val="15"/>
                <w:szCs w:val="15"/>
              </w:rPr>
              <w:t>0,00</w:t>
            </w:r>
          </w:p>
        </w:tc>
        <w:tc>
          <w:tcPr>
            <w:tcW w:w="189" w:type="pct"/>
            <w:shd w:val="clear" w:color="auto" w:fill="auto"/>
            <w:vAlign w:val="center"/>
          </w:tcPr>
          <w:p w14:paraId="516C1F8B" w14:textId="77777777" w:rsidR="00F97B69" w:rsidRPr="007249BA" w:rsidRDefault="00F97B69" w:rsidP="00F97B69">
            <w:pPr>
              <w:spacing w:line="240" w:lineRule="auto"/>
              <w:ind w:firstLine="0"/>
              <w:jc w:val="center"/>
              <w:rPr>
                <w:rFonts w:eastAsia="Times New Roman" w:cs="Times New Roman"/>
                <w:sz w:val="15"/>
                <w:szCs w:val="15"/>
                <w:lang w:eastAsia="ru-RU"/>
              </w:rPr>
            </w:pPr>
            <w:r w:rsidRPr="007249BA">
              <w:rPr>
                <w:rFonts w:eastAsia="Times New Roman" w:cs="Times New Roman"/>
                <w:sz w:val="15"/>
                <w:szCs w:val="15"/>
                <w:lang w:eastAsia="ru-RU"/>
              </w:rPr>
              <w:t>0,00</w:t>
            </w:r>
          </w:p>
        </w:tc>
        <w:tc>
          <w:tcPr>
            <w:tcW w:w="187" w:type="pct"/>
            <w:shd w:val="clear" w:color="auto" w:fill="auto"/>
            <w:vAlign w:val="center"/>
          </w:tcPr>
          <w:p w14:paraId="3C03062A" w14:textId="77777777" w:rsidR="00F97B69" w:rsidRPr="007249BA" w:rsidRDefault="00F97B69" w:rsidP="00F97B69">
            <w:pPr>
              <w:spacing w:line="240" w:lineRule="auto"/>
              <w:ind w:firstLine="0"/>
              <w:jc w:val="center"/>
              <w:rPr>
                <w:rFonts w:eastAsia="Times New Roman" w:cs="Times New Roman"/>
                <w:sz w:val="15"/>
                <w:szCs w:val="15"/>
                <w:lang w:eastAsia="ru-RU"/>
              </w:rPr>
            </w:pPr>
            <w:r w:rsidRPr="007249BA">
              <w:rPr>
                <w:rFonts w:eastAsia="Times New Roman" w:cs="Times New Roman"/>
                <w:sz w:val="15"/>
                <w:szCs w:val="15"/>
                <w:lang w:eastAsia="ru-RU"/>
              </w:rPr>
              <w:t>0,00</w:t>
            </w:r>
          </w:p>
        </w:tc>
        <w:tc>
          <w:tcPr>
            <w:tcW w:w="234" w:type="pct"/>
            <w:shd w:val="clear" w:color="auto" w:fill="auto"/>
            <w:vAlign w:val="center"/>
          </w:tcPr>
          <w:p w14:paraId="5B105DF6" w14:textId="77777777" w:rsidR="00F97B69" w:rsidRPr="007249BA" w:rsidRDefault="00F97B69" w:rsidP="00F97B69">
            <w:pPr>
              <w:spacing w:line="240" w:lineRule="auto"/>
              <w:ind w:firstLine="0"/>
              <w:jc w:val="center"/>
              <w:rPr>
                <w:rFonts w:eastAsia="Times New Roman" w:cs="Times New Roman"/>
                <w:sz w:val="15"/>
                <w:szCs w:val="15"/>
                <w:lang w:eastAsia="ru-RU"/>
              </w:rPr>
            </w:pPr>
            <w:r w:rsidRPr="007249BA">
              <w:rPr>
                <w:rFonts w:eastAsia="Times New Roman" w:cs="Times New Roman"/>
                <w:sz w:val="15"/>
                <w:szCs w:val="15"/>
                <w:lang w:eastAsia="ru-RU"/>
              </w:rPr>
              <w:t>0,00</w:t>
            </w:r>
          </w:p>
        </w:tc>
        <w:tc>
          <w:tcPr>
            <w:tcW w:w="234" w:type="pct"/>
            <w:shd w:val="clear" w:color="auto" w:fill="auto"/>
            <w:vAlign w:val="center"/>
          </w:tcPr>
          <w:p w14:paraId="1DF18501" w14:textId="77777777" w:rsidR="00F97B69" w:rsidRPr="007249BA" w:rsidRDefault="00F97B69" w:rsidP="00F97B69">
            <w:pPr>
              <w:spacing w:line="240" w:lineRule="auto"/>
              <w:ind w:firstLine="0"/>
              <w:jc w:val="center"/>
              <w:rPr>
                <w:rFonts w:eastAsia="Times New Roman" w:cs="Times New Roman"/>
                <w:sz w:val="15"/>
                <w:szCs w:val="15"/>
                <w:lang w:eastAsia="ru-RU"/>
              </w:rPr>
            </w:pPr>
            <w:r w:rsidRPr="007249BA">
              <w:rPr>
                <w:rFonts w:eastAsia="Times New Roman" w:cs="Times New Roman"/>
                <w:sz w:val="15"/>
                <w:szCs w:val="15"/>
                <w:lang w:eastAsia="ru-RU"/>
              </w:rPr>
              <w:t>0,00</w:t>
            </w:r>
          </w:p>
        </w:tc>
        <w:tc>
          <w:tcPr>
            <w:tcW w:w="234" w:type="pct"/>
            <w:shd w:val="clear" w:color="auto" w:fill="auto"/>
            <w:vAlign w:val="center"/>
          </w:tcPr>
          <w:p w14:paraId="55883AA6" w14:textId="77777777" w:rsidR="00F97B69" w:rsidRPr="007249BA" w:rsidRDefault="00F97B69" w:rsidP="00F97B69">
            <w:pPr>
              <w:spacing w:line="240" w:lineRule="auto"/>
              <w:ind w:firstLine="0"/>
              <w:jc w:val="center"/>
              <w:rPr>
                <w:rFonts w:eastAsia="Times New Roman" w:cs="Times New Roman"/>
                <w:sz w:val="15"/>
                <w:szCs w:val="15"/>
                <w:lang w:eastAsia="ru-RU"/>
              </w:rPr>
            </w:pPr>
            <w:r w:rsidRPr="007249BA">
              <w:rPr>
                <w:rFonts w:eastAsia="Times New Roman" w:cs="Times New Roman"/>
                <w:sz w:val="15"/>
                <w:szCs w:val="15"/>
                <w:lang w:eastAsia="ru-RU"/>
              </w:rPr>
              <w:t>0,00</w:t>
            </w:r>
          </w:p>
        </w:tc>
        <w:tc>
          <w:tcPr>
            <w:tcW w:w="162" w:type="pct"/>
            <w:shd w:val="clear" w:color="auto" w:fill="auto"/>
            <w:vAlign w:val="center"/>
          </w:tcPr>
          <w:p w14:paraId="663ED07D" w14:textId="77777777" w:rsidR="00F97B69" w:rsidRPr="007249BA" w:rsidRDefault="00F97B69" w:rsidP="00F97B69">
            <w:pPr>
              <w:spacing w:line="240" w:lineRule="auto"/>
              <w:ind w:firstLine="0"/>
              <w:jc w:val="center"/>
              <w:rPr>
                <w:rFonts w:eastAsia="Times New Roman" w:cs="Times New Roman"/>
                <w:sz w:val="15"/>
                <w:szCs w:val="15"/>
                <w:lang w:eastAsia="ru-RU"/>
              </w:rPr>
            </w:pPr>
            <w:r w:rsidRPr="007249BA">
              <w:rPr>
                <w:rFonts w:eastAsia="Times New Roman" w:cs="Times New Roman"/>
                <w:sz w:val="15"/>
                <w:szCs w:val="15"/>
                <w:lang w:eastAsia="ru-RU"/>
              </w:rPr>
              <w:t>0,00</w:t>
            </w:r>
          </w:p>
        </w:tc>
        <w:tc>
          <w:tcPr>
            <w:tcW w:w="300" w:type="pct"/>
            <w:shd w:val="clear" w:color="auto" w:fill="auto"/>
            <w:vAlign w:val="center"/>
          </w:tcPr>
          <w:p w14:paraId="12D1319E" w14:textId="77777777" w:rsidR="00F97B69" w:rsidRPr="007249BA" w:rsidRDefault="00F97B69" w:rsidP="00F97B69">
            <w:pPr>
              <w:spacing w:line="240" w:lineRule="auto"/>
              <w:ind w:firstLine="0"/>
              <w:jc w:val="center"/>
              <w:rPr>
                <w:rFonts w:eastAsia="Times New Roman" w:cs="Times New Roman"/>
                <w:sz w:val="15"/>
                <w:szCs w:val="15"/>
                <w:lang w:eastAsia="ru-RU"/>
              </w:rPr>
            </w:pPr>
          </w:p>
        </w:tc>
      </w:tr>
      <w:tr w:rsidR="00F97B69" w:rsidRPr="007249BA" w14:paraId="33F045C0" w14:textId="77777777" w:rsidTr="00BF2E30">
        <w:trPr>
          <w:trHeight w:val="20"/>
          <w:jc w:val="center"/>
        </w:trPr>
        <w:tc>
          <w:tcPr>
            <w:tcW w:w="180" w:type="pct"/>
            <w:shd w:val="clear" w:color="auto" w:fill="auto"/>
            <w:vAlign w:val="center"/>
          </w:tcPr>
          <w:p w14:paraId="22AD4C16" w14:textId="77777777" w:rsidR="00F97B69" w:rsidRPr="007249BA" w:rsidRDefault="00F97B69" w:rsidP="00F97B69">
            <w:pPr>
              <w:spacing w:line="240" w:lineRule="auto"/>
              <w:ind w:firstLine="0"/>
              <w:jc w:val="center"/>
              <w:rPr>
                <w:rFonts w:eastAsia="Times New Roman" w:cs="Times New Roman"/>
                <w:sz w:val="15"/>
                <w:szCs w:val="15"/>
                <w:lang w:eastAsia="ru-RU"/>
              </w:rPr>
            </w:pPr>
          </w:p>
        </w:tc>
        <w:tc>
          <w:tcPr>
            <w:tcW w:w="848" w:type="pct"/>
            <w:gridSpan w:val="2"/>
            <w:shd w:val="clear" w:color="auto" w:fill="auto"/>
            <w:vAlign w:val="center"/>
          </w:tcPr>
          <w:p w14:paraId="6D4CA774" w14:textId="77777777" w:rsidR="00F97B69" w:rsidRPr="007249BA" w:rsidRDefault="00F97B69" w:rsidP="00F97B69">
            <w:pPr>
              <w:spacing w:line="240" w:lineRule="auto"/>
              <w:ind w:firstLine="0"/>
              <w:jc w:val="center"/>
              <w:rPr>
                <w:rFonts w:eastAsia="Times New Roman" w:cs="Times New Roman"/>
                <w:color w:val="000000"/>
                <w:sz w:val="15"/>
                <w:szCs w:val="15"/>
                <w:lang w:eastAsia="ru-RU"/>
              </w:rPr>
            </w:pPr>
            <w:r w:rsidRPr="007249BA">
              <w:rPr>
                <w:rFonts w:eastAsia="Times New Roman" w:cs="Times New Roman"/>
                <w:color w:val="000000"/>
                <w:sz w:val="15"/>
                <w:szCs w:val="15"/>
                <w:lang w:eastAsia="ru-RU"/>
              </w:rPr>
              <w:t>Итого по системе теплоснабжения</w:t>
            </w:r>
          </w:p>
        </w:tc>
        <w:tc>
          <w:tcPr>
            <w:tcW w:w="328" w:type="pct"/>
            <w:shd w:val="clear" w:color="auto" w:fill="auto"/>
            <w:vAlign w:val="center"/>
          </w:tcPr>
          <w:p w14:paraId="30C10793" w14:textId="77777777" w:rsidR="00F97B69" w:rsidRPr="007249BA" w:rsidRDefault="00F97B69" w:rsidP="00F97B69">
            <w:pPr>
              <w:spacing w:line="240" w:lineRule="auto"/>
              <w:ind w:firstLine="0"/>
              <w:jc w:val="center"/>
              <w:rPr>
                <w:rFonts w:eastAsia="Times New Roman" w:cs="Times New Roman"/>
                <w:sz w:val="15"/>
                <w:szCs w:val="15"/>
                <w:lang w:eastAsia="ru-RU"/>
              </w:rPr>
            </w:pP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14:paraId="784C64BF" w14:textId="46EBD4FF" w:rsidR="00F97B69" w:rsidRPr="007249BA" w:rsidRDefault="00F97B69" w:rsidP="00F97B69">
            <w:pPr>
              <w:spacing w:line="240" w:lineRule="auto"/>
              <w:ind w:firstLine="0"/>
              <w:jc w:val="center"/>
              <w:rPr>
                <w:rFonts w:eastAsia="Calibri" w:cs="Times New Roman"/>
                <w:b/>
                <w:bCs/>
                <w:sz w:val="15"/>
                <w:szCs w:val="15"/>
              </w:rPr>
            </w:pPr>
            <w:r w:rsidRPr="007249BA">
              <w:rPr>
                <w:rFonts w:eastAsia="Calibri" w:cs="Times New Roman"/>
                <w:b/>
                <w:bCs/>
                <w:sz w:val="15"/>
                <w:szCs w:val="15"/>
              </w:rPr>
              <w:t>28818,87</w:t>
            </w:r>
          </w:p>
        </w:tc>
        <w:tc>
          <w:tcPr>
            <w:tcW w:w="188" w:type="pct"/>
            <w:tcBorders>
              <w:top w:val="single" w:sz="4" w:space="0" w:color="auto"/>
              <w:left w:val="nil"/>
              <w:bottom w:val="single" w:sz="4" w:space="0" w:color="auto"/>
              <w:right w:val="single" w:sz="4" w:space="0" w:color="auto"/>
            </w:tcBorders>
            <w:shd w:val="clear" w:color="auto" w:fill="auto"/>
            <w:vAlign w:val="center"/>
          </w:tcPr>
          <w:p w14:paraId="1A7FF2A4" w14:textId="2E94779B" w:rsidR="00F97B69" w:rsidRPr="007249BA" w:rsidRDefault="00F97B69" w:rsidP="00F97B69">
            <w:pPr>
              <w:spacing w:line="240" w:lineRule="auto"/>
              <w:ind w:firstLine="0"/>
              <w:jc w:val="center"/>
              <w:rPr>
                <w:rFonts w:eastAsia="Calibri" w:cs="Times New Roman"/>
                <w:color w:val="000000"/>
                <w:sz w:val="15"/>
                <w:szCs w:val="15"/>
              </w:rPr>
            </w:pPr>
            <w:r w:rsidRPr="007249BA">
              <w:rPr>
                <w:rFonts w:eastAsia="Calibri" w:cs="Times New Roman"/>
                <w:color w:val="000000"/>
                <w:sz w:val="15"/>
                <w:szCs w:val="15"/>
              </w:rPr>
              <w:t>6188,32</w:t>
            </w:r>
          </w:p>
        </w:tc>
        <w:tc>
          <w:tcPr>
            <w:tcW w:w="233" w:type="pct"/>
            <w:tcBorders>
              <w:top w:val="single" w:sz="4" w:space="0" w:color="auto"/>
              <w:left w:val="nil"/>
              <w:bottom w:val="single" w:sz="4" w:space="0" w:color="auto"/>
              <w:right w:val="single" w:sz="4" w:space="0" w:color="auto"/>
            </w:tcBorders>
            <w:shd w:val="clear" w:color="auto" w:fill="auto"/>
            <w:vAlign w:val="center"/>
          </w:tcPr>
          <w:p w14:paraId="398C3447" w14:textId="1CBE55CF" w:rsidR="00F97B69" w:rsidRPr="007249BA" w:rsidRDefault="00F97B69" w:rsidP="00F97B69">
            <w:pPr>
              <w:spacing w:line="240" w:lineRule="auto"/>
              <w:ind w:firstLine="0"/>
              <w:jc w:val="center"/>
              <w:rPr>
                <w:rFonts w:eastAsia="Calibri" w:cs="Times New Roman"/>
                <w:color w:val="000000"/>
                <w:sz w:val="15"/>
                <w:szCs w:val="15"/>
              </w:rPr>
            </w:pPr>
            <w:r w:rsidRPr="007249BA">
              <w:rPr>
                <w:rFonts w:eastAsia="Calibri" w:cs="Times New Roman"/>
                <w:color w:val="000000"/>
                <w:sz w:val="15"/>
                <w:szCs w:val="15"/>
              </w:rPr>
              <w:t>2787,67</w:t>
            </w:r>
          </w:p>
        </w:tc>
        <w:tc>
          <w:tcPr>
            <w:tcW w:w="188" w:type="pct"/>
            <w:tcBorders>
              <w:top w:val="single" w:sz="4" w:space="0" w:color="auto"/>
              <w:left w:val="nil"/>
              <w:bottom w:val="single" w:sz="4" w:space="0" w:color="auto"/>
              <w:right w:val="single" w:sz="4" w:space="0" w:color="auto"/>
            </w:tcBorders>
            <w:shd w:val="clear" w:color="auto" w:fill="auto"/>
            <w:vAlign w:val="center"/>
          </w:tcPr>
          <w:p w14:paraId="52BE5232" w14:textId="77777777" w:rsidR="00F97B69" w:rsidRPr="007249BA" w:rsidRDefault="00F97B69" w:rsidP="00F97B69">
            <w:pPr>
              <w:spacing w:line="240" w:lineRule="auto"/>
              <w:ind w:firstLine="0"/>
              <w:jc w:val="center"/>
              <w:rPr>
                <w:rFonts w:eastAsia="Calibri" w:cs="Times New Roman"/>
                <w:color w:val="000000"/>
                <w:sz w:val="15"/>
                <w:szCs w:val="15"/>
              </w:rPr>
            </w:pPr>
            <w:r w:rsidRPr="007249BA">
              <w:rPr>
                <w:rFonts w:eastAsia="Calibri" w:cs="Times New Roman"/>
                <w:color w:val="000000"/>
                <w:sz w:val="15"/>
                <w:szCs w:val="15"/>
              </w:rPr>
              <w:t>0,00</w:t>
            </w:r>
          </w:p>
        </w:tc>
        <w:tc>
          <w:tcPr>
            <w:tcW w:w="187" w:type="pct"/>
            <w:tcBorders>
              <w:top w:val="single" w:sz="4" w:space="0" w:color="auto"/>
              <w:left w:val="nil"/>
              <w:bottom w:val="single" w:sz="4" w:space="0" w:color="auto"/>
              <w:right w:val="single" w:sz="4" w:space="0" w:color="auto"/>
            </w:tcBorders>
            <w:shd w:val="clear" w:color="auto" w:fill="auto"/>
            <w:vAlign w:val="center"/>
          </w:tcPr>
          <w:p w14:paraId="6A64302A" w14:textId="77777777" w:rsidR="00F97B69" w:rsidRPr="007249BA" w:rsidRDefault="00F97B69" w:rsidP="00F97B69">
            <w:pPr>
              <w:spacing w:line="240" w:lineRule="auto"/>
              <w:ind w:firstLine="0"/>
              <w:jc w:val="center"/>
              <w:rPr>
                <w:rFonts w:eastAsia="Calibri" w:cs="Times New Roman"/>
                <w:color w:val="000000"/>
                <w:sz w:val="15"/>
                <w:szCs w:val="15"/>
              </w:rPr>
            </w:pPr>
            <w:r w:rsidRPr="007249BA">
              <w:rPr>
                <w:rFonts w:eastAsia="Calibri" w:cs="Times New Roman"/>
                <w:color w:val="000000"/>
                <w:sz w:val="15"/>
                <w:szCs w:val="15"/>
              </w:rPr>
              <w:t>0,00</w:t>
            </w:r>
          </w:p>
        </w:tc>
        <w:tc>
          <w:tcPr>
            <w:tcW w:w="188" w:type="pct"/>
            <w:tcBorders>
              <w:top w:val="single" w:sz="4" w:space="0" w:color="auto"/>
              <w:left w:val="nil"/>
              <w:bottom w:val="single" w:sz="4" w:space="0" w:color="auto"/>
              <w:right w:val="single" w:sz="4" w:space="0" w:color="auto"/>
            </w:tcBorders>
            <w:shd w:val="clear" w:color="auto" w:fill="auto"/>
            <w:vAlign w:val="center"/>
          </w:tcPr>
          <w:p w14:paraId="20989998" w14:textId="77777777" w:rsidR="00F97B69" w:rsidRPr="007249BA" w:rsidRDefault="00F97B69" w:rsidP="00F97B69">
            <w:pPr>
              <w:spacing w:line="240" w:lineRule="auto"/>
              <w:ind w:firstLine="0"/>
              <w:jc w:val="center"/>
              <w:rPr>
                <w:rFonts w:eastAsia="Calibri" w:cs="Times New Roman"/>
                <w:color w:val="000000"/>
                <w:sz w:val="15"/>
                <w:szCs w:val="15"/>
              </w:rPr>
            </w:pPr>
            <w:r w:rsidRPr="007249BA">
              <w:rPr>
                <w:rFonts w:eastAsia="Calibri" w:cs="Times New Roman"/>
                <w:color w:val="000000"/>
                <w:sz w:val="15"/>
                <w:szCs w:val="15"/>
              </w:rPr>
              <w:t>0,00</w:t>
            </w:r>
          </w:p>
        </w:tc>
        <w:tc>
          <w:tcPr>
            <w:tcW w:w="187" w:type="pct"/>
            <w:tcBorders>
              <w:top w:val="single" w:sz="4" w:space="0" w:color="auto"/>
              <w:left w:val="nil"/>
              <w:bottom w:val="single" w:sz="4" w:space="0" w:color="auto"/>
              <w:right w:val="single" w:sz="4" w:space="0" w:color="auto"/>
            </w:tcBorders>
            <w:shd w:val="clear" w:color="auto" w:fill="auto"/>
            <w:vAlign w:val="center"/>
          </w:tcPr>
          <w:p w14:paraId="194929FF" w14:textId="77777777" w:rsidR="00F97B69" w:rsidRPr="007249BA" w:rsidRDefault="00F97B69" w:rsidP="00F97B69">
            <w:pPr>
              <w:spacing w:line="240" w:lineRule="auto"/>
              <w:ind w:firstLine="0"/>
              <w:jc w:val="center"/>
              <w:rPr>
                <w:rFonts w:eastAsia="Calibri" w:cs="Times New Roman"/>
                <w:color w:val="000000"/>
                <w:sz w:val="15"/>
                <w:szCs w:val="15"/>
              </w:rPr>
            </w:pPr>
            <w:r w:rsidRPr="007249BA">
              <w:rPr>
                <w:rFonts w:eastAsia="Calibri" w:cs="Times New Roman"/>
                <w:color w:val="000000"/>
                <w:sz w:val="15"/>
                <w:szCs w:val="15"/>
              </w:rPr>
              <w:t>0,00</w:t>
            </w:r>
          </w:p>
        </w:tc>
        <w:tc>
          <w:tcPr>
            <w:tcW w:w="187" w:type="pct"/>
            <w:tcBorders>
              <w:top w:val="single" w:sz="4" w:space="0" w:color="auto"/>
              <w:left w:val="nil"/>
              <w:bottom w:val="single" w:sz="4" w:space="0" w:color="auto"/>
              <w:right w:val="single" w:sz="4" w:space="0" w:color="auto"/>
            </w:tcBorders>
            <w:shd w:val="clear" w:color="auto" w:fill="auto"/>
            <w:vAlign w:val="center"/>
          </w:tcPr>
          <w:p w14:paraId="26DCE3F2" w14:textId="77777777" w:rsidR="00F97B69" w:rsidRPr="007249BA" w:rsidRDefault="00F97B69" w:rsidP="00F97B69">
            <w:pPr>
              <w:spacing w:line="240" w:lineRule="auto"/>
              <w:ind w:firstLine="0"/>
              <w:jc w:val="center"/>
              <w:rPr>
                <w:rFonts w:eastAsia="Calibri" w:cs="Times New Roman"/>
                <w:color w:val="000000"/>
                <w:sz w:val="15"/>
                <w:szCs w:val="15"/>
              </w:rPr>
            </w:pPr>
            <w:r w:rsidRPr="007249BA">
              <w:rPr>
                <w:rFonts w:eastAsia="Calibri" w:cs="Times New Roman"/>
                <w:color w:val="000000"/>
                <w:sz w:val="15"/>
                <w:szCs w:val="15"/>
              </w:rPr>
              <w:t>0,00</w:t>
            </w:r>
          </w:p>
        </w:tc>
        <w:tc>
          <w:tcPr>
            <w:tcW w:w="187" w:type="pct"/>
            <w:tcBorders>
              <w:top w:val="single" w:sz="4" w:space="0" w:color="auto"/>
              <w:left w:val="nil"/>
              <w:bottom w:val="single" w:sz="4" w:space="0" w:color="auto"/>
              <w:right w:val="single" w:sz="4" w:space="0" w:color="auto"/>
            </w:tcBorders>
            <w:shd w:val="clear" w:color="auto" w:fill="auto"/>
            <w:vAlign w:val="center"/>
          </w:tcPr>
          <w:p w14:paraId="03217942" w14:textId="77777777" w:rsidR="00F97B69" w:rsidRPr="007249BA" w:rsidRDefault="00F97B69" w:rsidP="00F97B69">
            <w:pPr>
              <w:spacing w:line="240" w:lineRule="auto"/>
              <w:ind w:firstLine="0"/>
              <w:jc w:val="center"/>
              <w:rPr>
                <w:rFonts w:eastAsia="Calibri" w:cs="Times New Roman"/>
                <w:color w:val="000000"/>
                <w:sz w:val="15"/>
                <w:szCs w:val="15"/>
              </w:rPr>
            </w:pPr>
            <w:r w:rsidRPr="007249BA">
              <w:rPr>
                <w:rFonts w:eastAsia="Calibri" w:cs="Times New Roman"/>
                <w:color w:val="000000"/>
                <w:sz w:val="15"/>
                <w:szCs w:val="15"/>
              </w:rPr>
              <w:t>0,00</w:t>
            </w:r>
          </w:p>
        </w:tc>
        <w:tc>
          <w:tcPr>
            <w:tcW w:w="185" w:type="pct"/>
            <w:tcBorders>
              <w:top w:val="single" w:sz="4" w:space="0" w:color="auto"/>
              <w:left w:val="nil"/>
              <w:bottom w:val="single" w:sz="4" w:space="0" w:color="auto"/>
              <w:right w:val="single" w:sz="4" w:space="0" w:color="auto"/>
            </w:tcBorders>
            <w:shd w:val="clear" w:color="auto" w:fill="auto"/>
            <w:vAlign w:val="center"/>
          </w:tcPr>
          <w:p w14:paraId="36359140" w14:textId="77777777" w:rsidR="00F97B69" w:rsidRPr="007249BA" w:rsidRDefault="00F97B69" w:rsidP="00F97B69">
            <w:pPr>
              <w:spacing w:line="240" w:lineRule="auto"/>
              <w:ind w:firstLine="0"/>
              <w:jc w:val="center"/>
              <w:rPr>
                <w:rFonts w:eastAsia="Calibri" w:cs="Times New Roman"/>
                <w:color w:val="000000"/>
                <w:sz w:val="15"/>
                <w:szCs w:val="15"/>
              </w:rPr>
            </w:pPr>
            <w:r w:rsidRPr="007249BA">
              <w:rPr>
                <w:rFonts w:eastAsia="Calibri" w:cs="Times New Roman"/>
                <w:color w:val="000000"/>
                <w:sz w:val="15"/>
                <w:szCs w:val="15"/>
              </w:rPr>
              <w:t>0,00</w:t>
            </w:r>
          </w:p>
        </w:tc>
        <w:tc>
          <w:tcPr>
            <w:tcW w:w="189" w:type="pct"/>
            <w:tcBorders>
              <w:top w:val="single" w:sz="4" w:space="0" w:color="auto"/>
              <w:left w:val="nil"/>
              <w:bottom w:val="single" w:sz="4" w:space="0" w:color="auto"/>
              <w:right w:val="single" w:sz="4" w:space="0" w:color="auto"/>
            </w:tcBorders>
            <w:shd w:val="clear" w:color="auto" w:fill="auto"/>
            <w:vAlign w:val="center"/>
          </w:tcPr>
          <w:p w14:paraId="4012078A" w14:textId="77777777" w:rsidR="00F97B69" w:rsidRPr="007249BA" w:rsidRDefault="00F97B69" w:rsidP="00F97B69">
            <w:pPr>
              <w:spacing w:line="240" w:lineRule="auto"/>
              <w:ind w:firstLine="0"/>
              <w:jc w:val="center"/>
              <w:rPr>
                <w:rFonts w:eastAsia="Calibri" w:cs="Times New Roman"/>
                <w:color w:val="000000"/>
                <w:sz w:val="15"/>
                <w:szCs w:val="15"/>
              </w:rPr>
            </w:pPr>
            <w:r w:rsidRPr="007249BA">
              <w:rPr>
                <w:rFonts w:eastAsia="Calibri" w:cs="Times New Roman"/>
                <w:color w:val="000000"/>
                <w:sz w:val="15"/>
                <w:szCs w:val="15"/>
              </w:rPr>
              <w:t>0,00</w:t>
            </w:r>
          </w:p>
        </w:tc>
        <w:tc>
          <w:tcPr>
            <w:tcW w:w="187" w:type="pct"/>
            <w:tcBorders>
              <w:top w:val="single" w:sz="4" w:space="0" w:color="auto"/>
              <w:left w:val="nil"/>
              <w:bottom w:val="single" w:sz="4" w:space="0" w:color="auto"/>
              <w:right w:val="single" w:sz="4" w:space="0" w:color="auto"/>
            </w:tcBorders>
            <w:shd w:val="clear" w:color="auto" w:fill="auto"/>
            <w:vAlign w:val="center"/>
          </w:tcPr>
          <w:p w14:paraId="0EB807F6" w14:textId="77777777" w:rsidR="00F97B69" w:rsidRPr="007249BA" w:rsidRDefault="00F97B69" w:rsidP="00F97B69">
            <w:pPr>
              <w:spacing w:line="240" w:lineRule="auto"/>
              <w:ind w:firstLine="0"/>
              <w:jc w:val="center"/>
              <w:rPr>
                <w:rFonts w:eastAsia="Calibri" w:cs="Times New Roman"/>
                <w:color w:val="000000"/>
                <w:sz w:val="15"/>
                <w:szCs w:val="15"/>
              </w:rPr>
            </w:pPr>
            <w:r w:rsidRPr="007249BA">
              <w:rPr>
                <w:rFonts w:eastAsia="Calibri" w:cs="Times New Roman"/>
                <w:color w:val="000000"/>
                <w:sz w:val="15"/>
                <w:szCs w:val="15"/>
              </w:rPr>
              <w:t>0,00</w:t>
            </w:r>
          </w:p>
        </w:tc>
        <w:tc>
          <w:tcPr>
            <w:tcW w:w="234" w:type="pct"/>
            <w:tcBorders>
              <w:top w:val="single" w:sz="4" w:space="0" w:color="auto"/>
              <w:left w:val="nil"/>
              <w:bottom w:val="single" w:sz="4" w:space="0" w:color="auto"/>
              <w:right w:val="single" w:sz="4" w:space="0" w:color="auto"/>
            </w:tcBorders>
            <w:shd w:val="clear" w:color="auto" w:fill="auto"/>
            <w:vAlign w:val="center"/>
          </w:tcPr>
          <w:p w14:paraId="45161F24" w14:textId="77777777" w:rsidR="00F97B69" w:rsidRPr="007249BA" w:rsidRDefault="00F97B69" w:rsidP="00F97B69">
            <w:pPr>
              <w:spacing w:line="240" w:lineRule="auto"/>
              <w:ind w:firstLine="0"/>
              <w:jc w:val="center"/>
              <w:rPr>
                <w:rFonts w:eastAsia="Calibri" w:cs="Times New Roman"/>
                <w:color w:val="000000"/>
                <w:sz w:val="15"/>
                <w:szCs w:val="15"/>
              </w:rPr>
            </w:pPr>
            <w:r w:rsidRPr="007249BA">
              <w:rPr>
                <w:rFonts w:eastAsia="Calibri" w:cs="Times New Roman"/>
                <w:color w:val="000000"/>
                <w:sz w:val="15"/>
                <w:szCs w:val="15"/>
              </w:rPr>
              <w:t>5879,37</w:t>
            </w:r>
          </w:p>
        </w:tc>
        <w:tc>
          <w:tcPr>
            <w:tcW w:w="234" w:type="pct"/>
            <w:tcBorders>
              <w:top w:val="single" w:sz="4" w:space="0" w:color="auto"/>
              <w:left w:val="nil"/>
              <w:bottom w:val="single" w:sz="4" w:space="0" w:color="auto"/>
              <w:right w:val="single" w:sz="4" w:space="0" w:color="auto"/>
            </w:tcBorders>
            <w:shd w:val="clear" w:color="auto" w:fill="auto"/>
            <w:vAlign w:val="center"/>
          </w:tcPr>
          <w:p w14:paraId="7CB57972" w14:textId="77777777" w:rsidR="00F97B69" w:rsidRPr="007249BA" w:rsidRDefault="00F97B69" w:rsidP="00F97B69">
            <w:pPr>
              <w:spacing w:line="240" w:lineRule="auto"/>
              <w:ind w:firstLine="0"/>
              <w:jc w:val="center"/>
              <w:rPr>
                <w:rFonts w:eastAsia="Calibri" w:cs="Times New Roman"/>
                <w:color w:val="000000"/>
                <w:sz w:val="15"/>
                <w:szCs w:val="15"/>
              </w:rPr>
            </w:pPr>
            <w:r w:rsidRPr="007249BA">
              <w:rPr>
                <w:rFonts w:eastAsia="Calibri" w:cs="Times New Roman"/>
                <w:color w:val="000000"/>
                <w:sz w:val="15"/>
                <w:szCs w:val="15"/>
              </w:rPr>
              <w:t>6614,29</w:t>
            </w:r>
          </w:p>
        </w:tc>
        <w:tc>
          <w:tcPr>
            <w:tcW w:w="234" w:type="pct"/>
            <w:tcBorders>
              <w:top w:val="single" w:sz="4" w:space="0" w:color="auto"/>
              <w:left w:val="nil"/>
              <w:bottom w:val="single" w:sz="4" w:space="0" w:color="auto"/>
              <w:right w:val="single" w:sz="4" w:space="0" w:color="auto"/>
            </w:tcBorders>
            <w:shd w:val="clear" w:color="auto" w:fill="auto"/>
            <w:vAlign w:val="center"/>
          </w:tcPr>
          <w:p w14:paraId="590114A8" w14:textId="77777777" w:rsidR="00F97B69" w:rsidRPr="007249BA" w:rsidRDefault="00F97B69" w:rsidP="00F97B69">
            <w:pPr>
              <w:spacing w:line="240" w:lineRule="auto"/>
              <w:ind w:firstLine="0"/>
              <w:jc w:val="center"/>
              <w:rPr>
                <w:rFonts w:eastAsia="Calibri" w:cs="Times New Roman"/>
                <w:color w:val="000000"/>
                <w:sz w:val="15"/>
                <w:szCs w:val="15"/>
              </w:rPr>
            </w:pPr>
            <w:r w:rsidRPr="007249BA">
              <w:rPr>
                <w:rFonts w:eastAsia="Calibri" w:cs="Times New Roman"/>
                <w:color w:val="000000"/>
                <w:sz w:val="15"/>
                <w:szCs w:val="15"/>
              </w:rPr>
              <w:t>7349,22</w:t>
            </w:r>
          </w:p>
        </w:tc>
        <w:tc>
          <w:tcPr>
            <w:tcW w:w="162" w:type="pct"/>
            <w:tcBorders>
              <w:top w:val="single" w:sz="4" w:space="0" w:color="auto"/>
              <w:left w:val="nil"/>
              <w:bottom w:val="single" w:sz="4" w:space="0" w:color="auto"/>
              <w:right w:val="single" w:sz="4" w:space="0" w:color="auto"/>
            </w:tcBorders>
            <w:shd w:val="clear" w:color="auto" w:fill="auto"/>
            <w:vAlign w:val="center"/>
          </w:tcPr>
          <w:p w14:paraId="19824FD1" w14:textId="77777777" w:rsidR="00F97B69" w:rsidRPr="007249BA" w:rsidRDefault="00F97B69" w:rsidP="00F97B69">
            <w:pPr>
              <w:spacing w:line="240" w:lineRule="auto"/>
              <w:ind w:firstLine="0"/>
              <w:jc w:val="center"/>
              <w:rPr>
                <w:rFonts w:eastAsia="Calibri" w:cs="Times New Roman"/>
                <w:color w:val="000000"/>
                <w:sz w:val="15"/>
                <w:szCs w:val="15"/>
              </w:rPr>
            </w:pPr>
            <w:r w:rsidRPr="007249BA">
              <w:rPr>
                <w:rFonts w:eastAsia="Calibri" w:cs="Times New Roman"/>
                <w:color w:val="000000"/>
                <w:sz w:val="15"/>
                <w:szCs w:val="15"/>
              </w:rPr>
              <w:t>0,00</w:t>
            </w:r>
          </w:p>
        </w:tc>
        <w:tc>
          <w:tcPr>
            <w:tcW w:w="300" w:type="pct"/>
            <w:shd w:val="clear" w:color="auto" w:fill="auto"/>
            <w:vAlign w:val="center"/>
          </w:tcPr>
          <w:p w14:paraId="373CD626" w14:textId="77777777" w:rsidR="00F97B69" w:rsidRPr="007249BA" w:rsidRDefault="00F97B69" w:rsidP="00F97B69">
            <w:pPr>
              <w:spacing w:line="240" w:lineRule="auto"/>
              <w:ind w:firstLine="0"/>
              <w:jc w:val="center"/>
              <w:rPr>
                <w:rFonts w:eastAsia="Times New Roman" w:cs="Times New Roman"/>
                <w:sz w:val="15"/>
                <w:szCs w:val="15"/>
                <w:lang w:eastAsia="ru-RU"/>
              </w:rPr>
            </w:pPr>
          </w:p>
        </w:tc>
      </w:tr>
    </w:tbl>
    <w:p w14:paraId="2745B7A0" w14:textId="77777777" w:rsidR="003C69E1" w:rsidRPr="007249BA" w:rsidRDefault="003C69E1" w:rsidP="00057FB1">
      <w:pPr>
        <w:ind w:firstLine="0"/>
        <w:sectPr w:rsidR="003C69E1" w:rsidRPr="007249BA" w:rsidSect="00B15693">
          <w:footerReference w:type="default" r:id="rId25"/>
          <w:pgSz w:w="16839" w:h="11907" w:orient="landscape" w:code="9"/>
          <w:pgMar w:top="1134" w:right="567" w:bottom="1134" w:left="1701" w:header="284" w:footer="567" w:gutter="0"/>
          <w:cols w:space="720"/>
          <w:docGrid w:linePitch="326"/>
        </w:sectPr>
      </w:pPr>
    </w:p>
    <w:p w14:paraId="38A24154" w14:textId="03832B03" w:rsidR="003C69E1" w:rsidRPr="007249BA" w:rsidRDefault="00DB67C4" w:rsidP="003E14CA">
      <w:pPr>
        <w:pStyle w:val="12"/>
        <w:keepNext w:val="0"/>
        <w:keepLines w:val="0"/>
        <w:widowControl w:val="0"/>
        <w:numPr>
          <w:ilvl w:val="0"/>
          <w:numId w:val="0"/>
        </w:numPr>
        <w:tabs>
          <w:tab w:val="left" w:pos="1985"/>
        </w:tabs>
        <w:spacing w:line="240" w:lineRule="auto"/>
        <w:ind w:firstLine="709"/>
        <w:rPr>
          <w:szCs w:val="28"/>
        </w:rPr>
      </w:pPr>
      <w:bookmarkStart w:id="78" w:name="_Toc104367661"/>
      <w:r w:rsidRPr="007249BA">
        <w:rPr>
          <w:szCs w:val="28"/>
        </w:rPr>
        <w:t xml:space="preserve">Раздел </w:t>
      </w:r>
      <w:r w:rsidR="00A068D2" w:rsidRPr="007249BA">
        <w:rPr>
          <w:szCs w:val="28"/>
        </w:rPr>
        <w:t xml:space="preserve">5. </w:t>
      </w:r>
      <w:r w:rsidR="003C69E1" w:rsidRPr="007249BA">
        <w:rPr>
          <w:szCs w:val="28"/>
        </w:rPr>
        <w:t>Предложения по строительству, реконструкции, техническому перевооружению и (или) модернизации источников тепловой энергии</w:t>
      </w:r>
      <w:bookmarkEnd w:id="78"/>
      <w:r w:rsidR="002127DC" w:rsidRPr="007249BA">
        <w:rPr>
          <w:szCs w:val="28"/>
        </w:rPr>
        <w:t>.</w:t>
      </w:r>
    </w:p>
    <w:p w14:paraId="43B102F1" w14:textId="6F1D2761" w:rsidR="003C69E1" w:rsidRPr="007249BA" w:rsidRDefault="00A068D2" w:rsidP="003E14CA">
      <w:pPr>
        <w:pStyle w:val="21"/>
        <w:keepNext w:val="0"/>
        <w:keepLines w:val="0"/>
        <w:widowControl w:val="0"/>
        <w:numPr>
          <w:ilvl w:val="0"/>
          <w:numId w:val="0"/>
        </w:numPr>
        <w:spacing w:before="0" w:line="240" w:lineRule="auto"/>
        <w:ind w:firstLine="709"/>
        <w:rPr>
          <w:sz w:val="28"/>
          <w:szCs w:val="28"/>
        </w:rPr>
      </w:pPr>
      <w:bookmarkStart w:id="79" w:name="_Toc104367662"/>
      <w:r w:rsidRPr="007249BA">
        <w:rPr>
          <w:sz w:val="28"/>
          <w:szCs w:val="28"/>
        </w:rPr>
        <w:t xml:space="preserve">5.1. </w:t>
      </w:r>
      <w:r w:rsidR="003C69E1" w:rsidRPr="007249BA">
        <w:rPr>
          <w:sz w:val="28"/>
          <w:szCs w:val="28"/>
        </w:rPr>
        <w:t>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города федерального значения, для которых отсутствует возможность и (или) целесообразность передачи тепловой энергии от существующих или реконструируемых источников тепловой энергии, обоснованная расч</w:t>
      </w:r>
      <w:r w:rsidR="002127DC" w:rsidRPr="007249BA">
        <w:rPr>
          <w:sz w:val="28"/>
          <w:szCs w:val="28"/>
        </w:rPr>
        <w:t>е</w:t>
      </w:r>
      <w:r w:rsidR="003C69E1" w:rsidRPr="007249BA">
        <w:rPr>
          <w:sz w:val="28"/>
          <w:szCs w:val="28"/>
        </w:rPr>
        <w:t xml:space="preserve">тами ценовых (тарифных) последствий для потребителей (в ценовых зонах теплоснабжения </w:t>
      </w:r>
      <w:r w:rsidR="002127DC" w:rsidRPr="007249BA">
        <w:rPr>
          <w:rFonts w:cs="Times New Roman"/>
          <w:sz w:val="28"/>
          <w:szCs w:val="28"/>
        </w:rPr>
        <w:t>‒</w:t>
      </w:r>
      <w:r w:rsidR="003C69E1" w:rsidRPr="007249BA">
        <w:rPr>
          <w:sz w:val="28"/>
          <w:szCs w:val="28"/>
        </w:rPr>
        <w:t xml:space="preserve"> обоснованная расч</w:t>
      </w:r>
      <w:r w:rsidR="002127DC" w:rsidRPr="007249BA">
        <w:rPr>
          <w:sz w:val="28"/>
          <w:szCs w:val="28"/>
        </w:rPr>
        <w:t>е</w:t>
      </w:r>
      <w:r w:rsidR="003C69E1" w:rsidRPr="007249BA">
        <w:rPr>
          <w:sz w:val="28"/>
          <w:szCs w:val="28"/>
        </w:rPr>
        <w:t>тами ценовых (тарифных) последствий для потребителей, если реализацию товаров в сфере теплоснабжения</w:t>
      </w:r>
      <w:r w:rsidR="002127DC" w:rsidRPr="007249BA">
        <w:rPr>
          <w:sz w:val="28"/>
          <w:szCs w:val="28"/>
        </w:rPr>
        <w:t xml:space="preserve">                                    </w:t>
      </w:r>
      <w:r w:rsidR="003C69E1" w:rsidRPr="007249BA">
        <w:rPr>
          <w:sz w:val="28"/>
          <w:szCs w:val="28"/>
        </w:rPr>
        <w:t xml:space="preserve"> с использованием такого источника тепловой энергии планируется осуществлять по регулируемым ценам (тарифам), и (или) обоснованная анализом индикаторов развития системы теплоснабжения поселения, городского округа, города федерального значения, если реализация товаров в сфере теплоснабжения с использованием такого источника тепловой энергии будет осуществляться по ценам, определяемым по соглашению сторон договора поставки тепловой энергии (мощности) и (или) теплоносителя) и радиуса эффективного теплоснабжения</w:t>
      </w:r>
      <w:bookmarkEnd w:id="79"/>
      <w:r w:rsidR="002127DC" w:rsidRPr="007249BA">
        <w:rPr>
          <w:sz w:val="28"/>
          <w:szCs w:val="28"/>
        </w:rPr>
        <w:t>.</w:t>
      </w:r>
    </w:p>
    <w:p w14:paraId="78CA9FB4" w14:textId="77777777" w:rsidR="003C69E1" w:rsidRPr="007249BA" w:rsidRDefault="003C69E1" w:rsidP="003E14CA">
      <w:pPr>
        <w:widowControl w:val="0"/>
        <w:spacing w:line="240" w:lineRule="auto"/>
        <w:rPr>
          <w:sz w:val="28"/>
          <w:szCs w:val="28"/>
        </w:rPr>
      </w:pPr>
      <w:r w:rsidRPr="007249BA">
        <w:rPr>
          <w:sz w:val="28"/>
          <w:szCs w:val="28"/>
        </w:rPr>
        <w:t xml:space="preserve">Согласно выбранному </w:t>
      </w:r>
      <w:r w:rsidR="002127DC" w:rsidRPr="007249BA">
        <w:rPr>
          <w:sz w:val="28"/>
          <w:szCs w:val="28"/>
        </w:rPr>
        <w:t>в</w:t>
      </w:r>
      <w:r w:rsidRPr="007249BA">
        <w:rPr>
          <w:sz w:val="28"/>
          <w:szCs w:val="28"/>
        </w:rPr>
        <w:t>арианту №</w:t>
      </w:r>
      <w:r w:rsidR="002127DC" w:rsidRPr="007249BA">
        <w:rPr>
          <w:sz w:val="28"/>
          <w:szCs w:val="28"/>
        </w:rPr>
        <w:t xml:space="preserve"> </w:t>
      </w:r>
      <w:r w:rsidRPr="007249BA">
        <w:rPr>
          <w:sz w:val="28"/>
          <w:szCs w:val="28"/>
        </w:rPr>
        <w:t>2 строительства источника тепловой энергии не планируется.</w:t>
      </w:r>
    </w:p>
    <w:p w14:paraId="105DB986" w14:textId="569361D6" w:rsidR="003C69E1" w:rsidRPr="007249BA" w:rsidRDefault="00A068D2" w:rsidP="003E14CA">
      <w:pPr>
        <w:pStyle w:val="21"/>
        <w:keepNext w:val="0"/>
        <w:keepLines w:val="0"/>
        <w:widowControl w:val="0"/>
        <w:numPr>
          <w:ilvl w:val="0"/>
          <w:numId w:val="0"/>
        </w:numPr>
        <w:spacing w:before="0" w:line="240" w:lineRule="auto"/>
        <w:ind w:firstLine="709"/>
        <w:rPr>
          <w:sz w:val="28"/>
          <w:szCs w:val="28"/>
        </w:rPr>
      </w:pPr>
      <w:bookmarkStart w:id="80" w:name="_Toc104367663"/>
      <w:r w:rsidRPr="007249BA">
        <w:rPr>
          <w:sz w:val="28"/>
          <w:szCs w:val="28"/>
        </w:rPr>
        <w:t xml:space="preserve">5.2. </w:t>
      </w:r>
      <w:r w:rsidR="003C69E1" w:rsidRPr="007249BA">
        <w:rPr>
          <w:sz w:val="28"/>
          <w:szCs w:val="28"/>
        </w:rPr>
        <w:t xml:space="preserve">Предложения по реконструкции источников тепловой энергии, обеспечивающих перспективную тепловую нагрузку в существующих </w:t>
      </w:r>
      <w:r w:rsidR="00F1790E" w:rsidRPr="007249BA">
        <w:rPr>
          <w:sz w:val="28"/>
          <w:szCs w:val="28"/>
        </w:rPr>
        <w:t xml:space="preserve">                        </w:t>
      </w:r>
      <w:r w:rsidR="003C69E1" w:rsidRPr="007249BA">
        <w:rPr>
          <w:sz w:val="28"/>
          <w:szCs w:val="28"/>
        </w:rPr>
        <w:t>и расширяемых зонах действия источников тепловой энергии</w:t>
      </w:r>
      <w:bookmarkEnd w:id="80"/>
      <w:r w:rsidR="002127DC" w:rsidRPr="007249BA">
        <w:rPr>
          <w:sz w:val="28"/>
          <w:szCs w:val="28"/>
        </w:rPr>
        <w:t>.</w:t>
      </w:r>
    </w:p>
    <w:p w14:paraId="76A30A57" w14:textId="77777777" w:rsidR="003C69E1" w:rsidRPr="007249BA" w:rsidRDefault="003C69E1" w:rsidP="003E14CA">
      <w:pPr>
        <w:widowControl w:val="0"/>
        <w:spacing w:line="240" w:lineRule="auto"/>
        <w:rPr>
          <w:sz w:val="28"/>
          <w:szCs w:val="28"/>
        </w:rPr>
      </w:pPr>
      <w:r w:rsidRPr="007249BA">
        <w:rPr>
          <w:sz w:val="28"/>
          <w:szCs w:val="28"/>
        </w:rPr>
        <w:t>Реконструкция источников тепловой энергии в с.п. Покур не планируется.</w:t>
      </w:r>
    </w:p>
    <w:p w14:paraId="67D0A271" w14:textId="7258DFEC" w:rsidR="003C69E1" w:rsidRPr="007249BA" w:rsidRDefault="00A068D2" w:rsidP="003E14CA">
      <w:pPr>
        <w:pStyle w:val="21"/>
        <w:keepNext w:val="0"/>
        <w:keepLines w:val="0"/>
        <w:widowControl w:val="0"/>
        <w:numPr>
          <w:ilvl w:val="0"/>
          <w:numId w:val="0"/>
        </w:numPr>
        <w:spacing w:before="0" w:line="240" w:lineRule="auto"/>
        <w:ind w:firstLine="709"/>
        <w:rPr>
          <w:sz w:val="28"/>
          <w:szCs w:val="28"/>
        </w:rPr>
      </w:pPr>
      <w:bookmarkStart w:id="81" w:name="_Toc104367664"/>
      <w:r w:rsidRPr="007249BA">
        <w:rPr>
          <w:sz w:val="28"/>
          <w:szCs w:val="28"/>
        </w:rPr>
        <w:t xml:space="preserve">5.3. </w:t>
      </w:r>
      <w:r w:rsidR="003C69E1" w:rsidRPr="007249BA">
        <w:rPr>
          <w:sz w:val="28"/>
          <w:szCs w:val="28"/>
        </w:rPr>
        <w:t>Предложения по техническому перевооружению и (или) модернизации источников тепловой энергии с целью повышения эффективности работы систем теплоснабжения</w:t>
      </w:r>
      <w:bookmarkEnd w:id="81"/>
      <w:r w:rsidR="002127DC" w:rsidRPr="007249BA">
        <w:rPr>
          <w:sz w:val="28"/>
          <w:szCs w:val="28"/>
        </w:rPr>
        <w:t>.</w:t>
      </w:r>
    </w:p>
    <w:p w14:paraId="49F4A630" w14:textId="77777777" w:rsidR="003C69E1" w:rsidRPr="007249BA" w:rsidRDefault="003C69E1" w:rsidP="003E14CA">
      <w:pPr>
        <w:widowControl w:val="0"/>
        <w:spacing w:line="240" w:lineRule="auto"/>
        <w:contextualSpacing/>
        <w:rPr>
          <w:sz w:val="28"/>
          <w:szCs w:val="28"/>
        </w:rPr>
      </w:pPr>
      <w:r w:rsidRPr="007249BA">
        <w:rPr>
          <w:sz w:val="28"/>
          <w:szCs w:val="28"/>
        </w:rPr>
        <w:t>Техническое перевооружение и (или) модернизация источников тепловой энергии с целью повышения эффективности работы систем теплоснабжения</w:t>
      </w:r>
      <w:r w:rsidR="00F1790E" w:rsidRPr="007249BA">
        <w:rPr>
          <w:sz w:val="28"/>
          <w:szCs w:val="28"/>
        </w:rPr>
        <w:t xml:space="preserve">                   </w:t>
      </w:r>
      <w:r w:rsidRPr="007249BA">
        <w:rPr>
          <w:sz w:val="28"/>
          <w:szCs w:val="28"/>
        </w:rPr>
        <w:t xml:space="preserve"> в с.п. Покур не планируется.</w:t>
      </w:r>
    </w:p>
    <w:p w14:paraId="499850CF" w14:textId="6A5E8546" w:rsidR="003C69E1" w:rsidRPr="007249BA" w:rsidRDefault="00A068D2" w:rsidP="003E14CA">
      <w:pPr>
        <w:pStyle w:val="21"/>
        <w:keepNext w:val="0"/>
        <w:keepLines w:val="0"/>
        <w:widowControl w:val="0"/>
        <w:numPr>
          <w:ilvl w:val="0"/>
          <w:numId w:val="0"/>
        </w:numPr>
        <w:spacing w:before="0" w:line="240" w:lineRule="auto"/>
        <w:ind w:firstLine="709"/>
        <w:rPr>
          <w:sz w:val="28"/>
          <w:szCs w:val="28"/>
        </w:rPr>
      </w:pPr>
      <w:bookmarkStart w:id="82" w:name="_Toc104367665"/>
      <w:r w:rsidRPr="007249BA">
        <w:rPr>
          <w:sz w:val="28"/>
          <w:szCs w:val="28"/>
        </w:rPr>
        <w:t xml:space="preserve">5.4. </w:t>
      </w:r>
      <w:r w:rsidR="003C69E1" w:rsidRPr="007249BA">
        <w:rPr>
          <w:sz w:val="28"/>
          <w:szCs w:val="28"/>
        </w:rPr>
        <w:t>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bookmarkEnd w:id="82"/>
      <w:r w:rsidR="002127DC" w:rsidRPr="007249BA">
        <w:rPr>
          <w:sz w:val="28"/>
          <w:szCs w:val="28"/>
        </w:rPr>
        <w:t>.</w:t>
      </w:r>
    </w:p>
    <w:p w14:paraId="7360F913" w14:textId="77777777" w:rsidR="003C69E1" w:rsidRPr="007249BA" w:rsidRDefault="003C69E1" w:rsidP="003E14CA">
      <w:pPr>
        <w:pStyle w:val="af6"/>
        <w:widowControl w:val="0"/>
        <w:spacing w:line="240" w:lineRule="auto"/>
        <w:rPr>
          <w:sz w:val="28"/>
          <w:szCs w:val="28"/>
        </w:rPr>
      </w:pPr>
      <w:r w:rsidRPr="007249BA">
        <w:rPr>
          <w:sz w:val="28"/>
          <w:szCs w:val="28"/>
        </w:rPr>
        <w:t xml:space="preserve">На территории с.п. Покур источники тепловой энергии, функционирующие в режиме комбинированной выработки электрической </w:t>
      </w:r>
      <w:r w:rsidR="00F1790E" w:rsidRPr="007249BA">
        <w:rPr>
          <w:sz w:val="28"/>
          <w:szCs w:val="28"/>
        </w:rPr>
        <w:t xml:space="preserve">                        </w:t>
      </w:r>
      <w:r w:rsidRPr="007249BA">
        <w:rPr>
          <w:sz w:val="28"/>
          <w:szCs w:val="28"/>
        </w:rPr>
        <w:t xml:space="preserve">и тепловой энергии, отсутствуют и строительство на период до 2037 года </w:t>
      </w:r>
      <w:r w:rsidR="00F1790E" w:rsidRPr="007249BA">
        <w:rPr>
          <w:sz w:val="28"/>
          <w:szCs w:val="28"/>
        </w:rPr>
        <w:t xml:space="preserve">                         </w:t>
      </w:r>
      <w:r w:rsidRPr="007249BA">
        <w:rPr>
          <w:sz w:val="28"/>
          <w:szCs w:val="28"/>
        </w:rPr>
        <w:t>не предусмотрено.</w:t>
      </w:r>
    </w:p>
    <w:p w14:paraId="6A4052F9" w14:textId="67DED356" w:rsidR="003C69E1" w:rsidRPr="007249BA" w:rsidRDefault="00A068D2" w:rsidP="003E14CA">
      <w:pPr>
        <w:pStyle w:val="21"/>
        <w:keepNext w:val="0"/>
        <w:keepLines w:val="0"/>
        <w:widowControl w:val="0"/>
        <w:numPr>
          <w:ilvl w:val="0"/>
          <w:numId w:val="0"/>
        </w:numPr>
        <w:spacing w:before="0" w:line="240" w:lineRule="auto"/>
        <w:ind w:firstLine="709"/>
        <w:rPr>
          <w:sz w:val="28"/>
          <w:szCs w:val="28"/>
        </w:rPr>
      </w:pPr>
      <w:bookmarkStart w:id="83" w:name="_Toc104367666"/>
      <w:r w:rsidRPr="007249BA">
        <w:rPr>
          <w:sz w:val="28"/>
          <w:szCs w:val="28"/>
        </w:rPr>
        <w:t xml:space="preserve">5.5. </w:t>
      </w:r>
      <w:r w:rsidR="003C69E1" w:rsidRPr="007249BA">
        <w:rPr>
          <w:sz w:val="28"/>
          <w:szCs w:val="28"/>
        </w:rPr>
        <w:t>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bookmarkEnd w:id="83"/>
      <w:r w:rsidR="002127DC" w:rsidRPr="007249BA">
        <w:rPr>
          <w:sz w:val="28"/>
          <w:szCs w:val="28"/>
        </w:rPr>
        <w:t>.</w:t>
      </w:r>
    </w:p>
    <w:p w14:paraId="40BC0B13" w14:textId="77777777" w:rsidR="00F1790E" w:rsidRPr="007249BA" w:rsidRDefault="00F1790E" w:rsidP="003E14CA">
      <w:pPr>
        <w:spacing w:line="240" w:lineRule="auto"/>
      </w:pPr>
    </w:p>
    <w:p w14:paraId="0901B1F8" w14:textId="77777777" w:rsidR="003C69E1" w:rsidRPr="007249BA" w:rsidRDefault="003C69E1" w:rsidP="003E14CA">
      <w:pPr>
        <w:widowControl w:val="0"/>
        <w:spacing w:line="240" w:lineRule="auto"/>
        <w:rPr>
          <w:sz w:val="28"/>
          <w:szCs w:val="28"/>
        </w:rPr>
      </w:pPr>
      <w:r w:rsidRPr="007249BA">
        <w:rPr>
          <w:sz w:val="28"/>
          <w:szCs w:val="28"/>
        </w:rPr>
        <w:t xml:space="preserve">Мероприятия по выводу из эксплуатации действующей </w:t>
      </w:r>
      <w:proofErr w:type="spellStart"/>
      <w:r w:rsidRPr="007249BA">
        <w:rPr>
          <w:sz w:val="28"/>
          <w:szCs w:val="28"/>
        </w:rPr>
        <w:t>Покурской</w:t>
      </w:r>
      <w:proofErr w:type="spellEnd"/>
      <w:r w:rsidRPr="007249BA">
        <w:rPr>
          <w:sz w:val="28"/>
          <w:szCs w:val="28"/>
        </w:rPr>
        <w:t xml:space="preserve"> котельной не планируется.</w:t>
      </w:r>
    </w:p>
    <w:p w14:paraId="2115374F" w14:textId="1164ECD8" w:rsidR="003C69E1" w:rsidRPr="007249BA" w:rsidRDefault="00A068D2" w:rsidP="003E14CA">
      <w:pPr>
        <w:pStyle w:val="21"/>
        <w:keepNext w:val="0"/>
        <w:keepLines w:val="0"/>
        <w:widowControl w:val="0"/>
        <w:numPr>
          <w:ilvl w:val="0"/>
          <w:numId w:val="0"/>
        </w:numPr>
        <w:spacing w:before="0" w:line="240" w:lineRule="auto"/>
        <w:ind w:firstLine="709"/>
        <w:rPr>
          <w:sz w:val="28"/>
          <w:szCs w:val="28"/>
        </w:rPr>
      </w:pPr>
      <w:bookmarkStart w:id="84" w:name="_Toc104367667"/>
      <w:r w:rsidRPr="007249BA">
        <w:rPr>
          <w:sz w:val="28"/>
          <w:szCs w:val="28"/>
        </w:rPr>
        <w:t xml:space="preserve">5.6. </w:t>
      </w:r>
      <w:r w:rsidR="003C69E1" w:rsidRPr="007249BA">
        <w:rPr>
          <w:sz w:val="28"/>
          <w:szCs w:val="28"/>
        </w:rPr>
        <w:t>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bookmarkEnd w:id="84"/>
      <w:r w:rsidR="002127DC" w:rsidRPr="007249BA">
        <w:rPr>
          <w:sz w:val="28"/>
          <w:szCs w:val="28"/>
        </w:rPr>
        <w:t>.</w:t>
      </w:r>
    </w:p>
    <w:p w14:paraId="45F79EBA" w14:textId="77777777" w:rsidR="003C69E1" w:rsidRPr="007249BA" w:rsidRDefault="003C69E1" w:rsidP="003E14CA">
      <w:pPr>
        <w:pStyle w:val="af6"/>
        <w:widowControl w:val="0"/>
        <w:spacing w:line="240" w:lineRule="auto"/>
        <w:rPr>
          <w:sz w:val="28"/>
          <w:szCs w:val="28"/>
        </w:rPr>
      </w:pPr>
      <w:r w:rsidRPr="007249BA">
        <w:rPr>
          <w:sz w:val="28"/>
          <w:szCs w:val="28"/>
        </w:rPr>
        <w:t xml:space="preserve">Мероприятия по переоборудованию котельных в источники комбинированной выработки электрической энергии в с.п. Покур схемой </w:t>
      </w:r>
      <w:r w:rsidR="00F1790E" w:rsidRPr="007249BA">
        <w:rPr>
          <w:sz w:val="28"/>
          <w:szCs w:val="28"/>
        </w:rPr>
        <w:t xml:space="preserve">                        </w:t>
      </w:r>
      <w:r w:rsidRPr="007249BA">
        <w:rPr>
          <w:sz w:val="28"/>
          <w:szCs w:val="28"/>
        </w:rPr>
        <w:t>не предусматриваются.</w:t>
      </w:r>
    </w:p>
    <w:p w14:paraId="479114EB" w14:textId="5A5887F7" w:rsidR="003C69E1" w:rsidRPr="007249BA" w:rsidRDefault="00A068D2" w:rsidP="003E14CA">
      <w:pPr>
        <w:pStyle w:val="21"/>
        <w:keepNext w:val="0"/>
        <w:keepLines w:val="0"/>
        <w:widowControl w:val="0"/>
        <w:numPr>
          <w:ilvl w:val="0"/>
          <w:numId w:val="0"/>
        </w:numPr>
        <w:spacing w:before="0" w:line="240" w:lineRule="auto"/>
        <w:ind w:firstLine="709"/>
        <w:rPr>
          <w:sz w:val="28"/>
          <w:szCs w:val="28"/>
        </w:rPr>
      </w:pPr>
      <w:bookmarkStart w:id="85" w:name="_Toc104367668"/>
      <w:r w:rsidRPr="007249BA">
        <w:rPr>
          <w:sz w:val="28"/>
          <w:szCs w:val="28"/>
        </w:rPr>
        <w:t xml:space="preserve">5.7. </w:t>
      </w:r>
      <w:r w:rsidR="003C69E1" w:rsidRPr="007249BA">
        <w:rPr>
          <w:sz w:val="28"/>
          <w:szCs w:val="28"/>
        </w:rPr>
        <w:t xml:space="preserve">Меры по переводу котельных, размещённых в существующих </w:t>
      </w:r>
      <w:r w:rsidR="00F1790E" w:rsidRPr="007249BA">
        <w:rPr>
          <w:sz w:val="28"/>
          <w:szCs w:val="28"/>
        </w:rPr>
        <w:t xml:space="preserve">                   </w:t>
      </w:r>
      <w:r w:rsidR="003C69E1" w:rsidRPr="007249BA">
        <w:rPr>
          <w:sz w:val="28"/>
          <w:szCs w:val="28"/>
        </w:rPr>
        <w:t xml:space="preserve">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w:t>
      </w:r>
      <w:r w:rsidR="00F1790E" w:rsidRPr="007249BA">
        <w:rPr>
          <w:sz w:val="28"/>
          <w:szCs w:val="28"/>
        </w:rPr>
        <w:t xml:space="preserve">                                        </w:t>
      </w:r>
      <w:r w:rsidR="003C69E1" w:rsidRPr="007249BA">
        <w:rPr>
          <w:sz w:val="28"/>
          <w:szCs w:val="28"/>
        </w:rPr>
        <w:t>их из эксплуатации</w:t>
      </w:r>
      <w:bookmarkEnd w:id="85"/>
      <w:r w:rsidR="002127DC" w:rsidRPr="007249BA">
        <w:rPr>
          <w:sz w:val="28"/>
          <w:szCs w:val="28"/>
        </w:rPr>
        <w:t xml:space="preserve">. </w:t>
      </w:r>
    </w:p>
    <w:p w14:paraId="23DC62ED" w14:textId="77777777" w:rsidR="003C69E1" w:rsidRPr="007249BA" w:rsidRDefault="003C69E1" w:rsidP="003E14CA">
      <w:pPr>
        <w:pStyle w:val="af6"/>
        <w:widowControl w:val="0"/>
        <w:spacing w:line="240" w:lineRule="auto"/>
        <w:rPr>
          <w:sz w:val="28"/>
          <w:szCs w:val="28"/>
        </w:rPr>
      </w:pPr>
      <w:r w:rsidRPr="007249BA">
        <w:rPr>
          <w:sz w:val="28"/>
          <w:szCs w:val="28"/>
        </w:rPr>
        <w:t xml:space="preserve">На территории с.п. Покур источники тепловой энергии, функционирующие в режиме комбинированной выработки электрической </w:t>
      </w:r>
      <w:r w:rsidR="00F1790E" w:rsidRPr="007249BA">
        <w:rPr>
          <w:sz w:val="28"/>
          <w:szCs w:val="28"/>
        </w:rPr>
        <w:t xml:space="preserve">                       </w:t>
      </w:r>
      <w:r w:rsidRPr="007249BA">
        <w:rPr>
          <w:sz w:val="28"/>
          <w:szCs w:val="28"/>
        </w:rPr>
        <w:t>и тепловой энергии, отсутствуют и строительство на период до 2037 года таковых не предусмотрено.</w:t>
      </w:r>
    </w:p>
    <w:p w14:paraId="58CBD29F" w14:textId="20117F97" w:rsidR="003C69E1" w:rsidRPr="007249BA" w:rsidRDefault="004A0039" w:rsidP="003E14CA">
      <w:pPr>
        <w:pStyle w:val="21"/>
        <w:keepNext w:val="0"/>
        <w:keepLines w:val="0"/>
        <w:widowControl w:val="0"/>
        <w:numPr>
          <w:ilvl w:val="0"/>
          <w:numId w:val="0"/>
        </w:numPr>
        <w:spacing w:before="0" w:line="240" w:lineRule="auto"/>
        <w:ind w:firstLine="709"/>
        <w:rPr>
          <w:sz w:val="28"/>
          <w:szCs w:val="28"/>
        </w:rPr>
      </w:pPr>
      <w:bookmarkStart w:id="86" w:name="_Toc104367669"/>
      <w:r w:rsidRPr="007249BA">
        <w:rPr>
          <w:sz w:val="28"/>
          <w:szCs w:val="28"/>
        </w:rPr>
        <w:t xml:space="preserve">5.8. </w:t>
      </w:r>
      <w:r w:rsidR="003C69E1" w:rsidRPr="007249BA">
        <w:rPr>
          <w:sz w:val="28"/>
          <w:szCs w:val="28"/>
        </w:rPr>
        <w:t xml:space="preserve">Температурный график отпуска тепловой энергии для каждого источника тепловой энергии или группы источников тепловой энергии </w:t>
      </w:r>
      <w:r w:rsidR="00F1790E" w:rsidRPr="007249BA">
        <w:rPr>
          <w:sz w:val="28"/>
          <w:szCs w:val="28"/>
        </w:rPr>
        <w:t xml:space="preserve">                        </w:t>
      </w:r>
      <w:r w:rsidR="003C69E1" w:rsidRPr="007249BA">
        <w:rPr>
          <w:sz w:val="28"/>
          <w:szCs w:val="28"/>
        </w:rPr>
        <w:t>в системе теплоснабжения, работающей на общую тепловую сеть, и оценку затрат при необходимости его изменения</w:t>
      </w:r>
      <w:bookmarkEnd w:id="86"/>
      <w:r w:rsidR="002127DC" w:rsidRPr="007249BA">
        <w:rPr>
          <w:sz w:val="28"/>
          <w:szCs w:val="28"/>
        </w:rPr>
        <w:t>.</w:t>
      </w:r>
    </w:p>
    <w:p w14:paraId="1E5C0444" w14:textId="77777777" w:rsidR="003C69E1" w:rsidRPr="007249BA" w:rsidRDefault="003C69E1" w:rsidP="003E14CA">
      <w:pPr>
        <w:widowControl w:val="0"/>
        <w:spacing w:line="240" w:lineRule="auto"/>
        <w:rPr>
          <w:rFonts w:cs="Times New Roman"/>
          <w:sz w:val="28"/>
          <w:szCs w:val="28"/>
        </w:rPr>
      </w:pPr>
      <w:r w:rsidRPr="007249BA">
        <w:rPr>
          <w:rFonts w:cs="Times New Roman"/>
          <w:sz w:val="28"/>
          <w:szCs w:val="28"/>
        </w:rPr>
        <w:t>На источниках тепловой энергии с.п. Покур используется способ качественного центрального регулирования отпуска тепловой энергии</w:t>
      </w:r>
      <w:r w:rsidR="00F1790E" w:rsidRPr="007249BA">
        <w:rPr>
          <w:rFonts w:cs="Times New Roman"/>
          <w:sz w:val="28"/>
          <w:szCs w:val="28"/>
        </w:rPr>
        <w:t>.</w:t>
      </w:r>
    </w:p>
    <w:p w14:paraId="4B1C6AC3" w14:textId="7F03A641" w:rsidR="003C69E1" w:rsidRPr="007249BA" w:rsidRDefault="003C69E1" w:rsidP="003E14CA">
      <w:pPr>
        <w:widowControl w:val="0"/>
        <w:spacing w:line="240" w:lineRule="auto"/>
        <w:rPr>
          <w:rFonts w:cs="Times New Roman"/>
          <w:sz w:val="28"/>
          <w:szCs w:val="28"/>
        </w:rPr>
      </w:pPr>
      <w:r w:rsidRPr="007249BA">
        <w:rPr>
          <w:rFonts w:cs="Times New Roman"/>
          <w:sz w:val="28"/>
          <w:szCs w:val="28"/>
        </w:rPr>
        <w:t xml:space="preserve">Температурный график регулирования тепловой нагрузки из условий суточной подачи тепловой энергии на отопление, обеспечивающей режим работы тепловых сетей и потребность зданий в тепловой энергии </w:t>
      </w:r>
      <w:r w:rsidR="00F25D0A" w:rsidRPr="007249BA">
        <w:rPr>
          <w:rFonts w:cs="Times New Roman"/>
          <w:sz w:val="28"/>
          <w:szCs w:val="28"/>
        </w:rPr>
        <w:t>зависит</w:t>
      </w:r>
      <w:r w:rsidRPr="007249BA">
        <w:rPr>
          <w:rFonts w:cs="Times New Roman"/>
          <w:sz w:val="28"/>
          <w:szCs w:val="28"/>
        </w:rPr>
        <w:t xml:space="preserve"> от температуры наружного воздуха. Температура подающей и обратной воды</w:t>
      </w:r>
      <w:r w:rsidR="00F1790E" w:rsidRPr="007249BA">
        <w:rPr>
          <w:rFonts w:cs="Times New Roman"/>
          <w:sz w:val="28"/>
          <w:szCs w:val="28"/>
        </w:rPr>
        <w:t xml:space="preserve">                   </w:t>
      </w:r>
      <w:r w:rsidRPr="007249BA">
        <w:rPr>
          <w:rFonts w:cs="Times New Roman"/>
          <w:sz w:val="28"/>
          <w:szCs w:val="28"/>
        </w:rPr>
        <w:t xml:space="preserve"> в тепловых сетях, а также на абонентском вводе потребителя, определяется </w:t>
      </w:r>
      <w:r w:rsidR="00F1790E" w:rsidRPr="007249BA">
        <w:rPr>
          <w:rFonts w:cs="Times New Roman"/>
          <w:sz w:val="28"/>
          <w:szCs w:val="28"/>
        </w:rPr>
        <w:t xml:space="preserve">                     </w:t>
      </w:r>
      <w:r w:rsidRPr="007249BA">
        <w:rPr>
          <w:rFonts w:cs="Times New Roman"/>
          <w:sz w:val="28"/>
          <w:szCs w:val="28"/>
        </w:rPr>
        <w:t>на основании утвержденного температурного графика.</w:t>
      </w:r>
    </w:p>
    <w:p w14:paraId="1C388E50" w14:textId="77777777" w:rsidR="003C69E1" w:rsidRPr="007249BA" w:rsidRDefault="003C69E1" w:rsidP="003E14CA">
      <w:pPr>
        <w:widowControl w:val="0"/>
        <w:spacing w:line="240" w:lineRule="auto"/>
        <w:rPr>
          <w:rFonts w:cs="Times New Roman"/>
          <w:sz w:val="28"/>
          <w:szCs w:val="28"/>
        </w:rPr>
      </w:pPr>
      <w:r w:rsidRPr="007249BA">
        <w:rPr>
          <w:rFonts w:cs="Times New Roman"/>
          <w:sz w:val="28"/>
          <w:szCs w:val="28"/>
        </w:rPr>
        <w:t xml:space="preserve">Температурный график работы котельных с.п. Покур 95/70°С при расчетной температуре наружного воздуха </w:t>
      </w:r>
      <w:proofErr w:type="spellStart"/>
      <w:r w:rsidRPr="007249BA">
        <w:rPr>
          <w:rFonts w:cs="Times New Roman"/>
          <w:sz w:val="28"/>
          <w:szCs w:val="28"/>
        </w:rPr>
        <w:t>t</w:t>
      </w:r>
      <w:r w:rsidRPr="007249BA">
        <w:rPr>
          <w:rFonts w:cs="Times New Roman"/>
          <w:sz w:val="28"/>
          <w:szCs w:val="28"/>
          <w:vertAlign w:val="subscript"/>
        </w:rPr>
        <w:t>нр</w:t>
      </w:r>
      <w:proofErr w:type="spellEnd"/>
      <w:r w:rsidRPr="007249BA">
        <w:rPr>
          <w:rFonts w:cs="Times New Roman"/>
          <w:sz w:val="28"/>
          <w:szCs w:val="28"/>
        </w:rPr>
        <w:t xml:space="preserve"> -45°С</w:t>
      </w:r>
      <w:r w:rsidR="00F1790E" w:rsidRPr="007249BA">
        <w:rPr>
          <w:rFonts w:cs="Times New Roman"/>
          <w:sz w:val="28"/>
          <w:szCs w:val="28"/>
        </w:rPr>
        <w:t xml:space="preserve"> (</w:t>
      </w:r>
      <w:r w:rsidRPr="007249BA">
        <w:rPr>
          <w:rFonts w:cs="Times New Roman"/>
          <w:sz w:val="28"/>
          <w:szCs w:val="28"/>
        </w:rPr>
        <w:t>таблиц</w:t>
      </w:r>
      <w:r w:rsidR="00F1790E" w:rsidRPr="007249BA">
        <w:rPr>
          <w:rFonts w:cs="Times New Roman"/>
          <w:sz w:val="28"/>
          <w:szCs w:val="28"/>
        </w:rPr>
        <w:t>а</w:t>
      </w:r>
      <w:r w:rsidRPr="007249BA">
        <w:rPr>
          <w:rFonts w:cs="Times New Roman"/>
          <w:sz w:val="28"/>
          <w:szCs w:val="28"/>
        </w:rPr>
        <w:t xml:space="preserve"> 13).</w:t>
      </w:r>
    </w:p>
    <w:p w14:paraId="40B853E0" w14:textId="77777777" w:rsidR="00F1790E" w:rsidRPr="007249BA" w:rsidRDefault="00F1790E" w:rsidP="002127DC">
      <w:pPr>
        <w:widowControl w:val="0"/>
        <w:spacing w:line="240" w:lineRule="auto"/>
        <w:rPr>
          <w:rFonts w:cs="Times New Roman"/>
          <w:sz w:val="28"/>
          <w:szCs w:val="28"/>
        </w:rPr>
      </w:pPr>
    </w:p>
    <w:p w14:paraId="7A7696C8" w14:textId="5CCD7759" w:rsidR="003C69E1" w:rsidRPr="007249BA" w:rsidRDefault="003C69E1" w:rsidP="003C69E1">
      <w:pPr>
        <w:pStyle w:val="ac"/>
        <w:rPr>
          <w:b w:val="0"/>
          <w:sz w:val="24"/>
          <w:szCs w:val="24"/>
        </w:rPr>
      </w:pPr>
      <w:bookmarkStart w:id="87" w:name="_Toc98766035"/>
      <w:bookmarkStart w:id="88" w:name="_Toc104539965"/>
      <w:r w:rsidRPr="007249BA">
        <w:rPr>
          <w:b w:val="0"/>
          <w:sz w:val="24"/>
          <w:szCs w:val="24"/>
        </w:rPr>
        <w:t xml:space="preserve">Таблица </w:t>
      </w:r>
      <w:r w:rsidRPr="007249BA">
        <w:rPr>
          <w:b w:val="0"/>
          <w:sz w:val="24"/>
          <w:szCs w:val="24"/>
        </w:rPr>
        <w:fldChar w:fldCharType="begin"/>
      </w:r>
      <w:r w:rsidRPr="007249BA">
        <w:rPr>
          <w:b w:val="0"/>
          <w:sz w:val="24"/>
          <w:szCs w:val="24"/>
        </w:rPr>
        <w:instrText xml:space="preserve"> SEQ Таблица \* ARABIC </w:instrText>
      </w:r>
      <w:r w:rsidRPr="007249BA">
        <w:rPr>
          <w:b w:val="0"/>
          <w:sz w:val="24"/>
          <w:szCs w:val="24"/>
        </w:rPr>
        <w:fldChar w:fldCharType="separate"/>
      </w:r>
      <w:r w:rsidR="007249BA">
        <w:rPr>
          <w:b w:val="0"/>
          <w:noProof/>
          <w:sz w:val="24"/>
          <w:szCs w:val="24"/>
        </w:rPr>
        <w:t>13</w:t>
      </w:r>
      <w:r w:rsidRPr="007249BA">
        <w:rPr>
          <w:b w:val="0"/>
          <w:noProof/>
          <w:sz w:val="24"/>
          <w:szCs w:val="24"/>
        </w:rPr>
        <w:fldChar w:fldCharType="end"/>
      </w:r>
      <w:r w:rsidRPr="007249BA">
        <w:rPr>
          <w:b w:val="0"/>
          <w:sz w:val="24"/>
          <w:szCs w:val="24"/>
        </w:rPr>
        <w:t xml:space="preserve"> – Утвержд</w:t>
      </w:r>
      <w:r w:rsidR="002127DC" w:rsidRPr="007249BA">
        <w:rPr>
          <w:b w:val="0"/>
          <w:sz w:val="24"/>
          <w:szCs w:val="24"/>
        </w:rPr>
        <w:t>е</w:t>
      </w:r>
      <w:r w:rsidRPr="007249BA">
        <w:rPr>
          <w:b w:val="0"/>
          <w:sz w:val="24"/>
          <w:szCs w:val="24"/>
        </w:rPr>
        <w:t>нная таблица зависимости температуры сетевой воды от температуры наружного воздуха</w:t>
      </w:r>
      <w:bookmarkEnd w:id="87"/>
      <w:bookmarkEnd w:id="8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4"/>
        <w:gridCol w:w="1540"/>
        <w:gridCol w:w="1610"/>
        <w:gridCol w:w="1666"/>
        <w:gridCol w:w="1540"/>
        <w:gridCol w:w="1608"/>
      </w:tblGrid>
      <w:tr w:rsidR="003C69E1" w:rsidRPr="007249BA" w14:paraId="66F69707" w14:textId="77777777" w:rsidTr="00F1790E">
        <w:trPr>
          <w:trHeight w:val="20"/>
        </w:trPr>
        <w:tc>
          <w:tcPr>
            <w:tcW w:w="864" w:type="pct"/>
            <w:shd w:val="clear" w:color="auto" w:fill="auto"/>
            <w:vAlign w:val="center"/>
          </w:tcPr>
          <w:p w14:paraId="328371C4" w14:textId="77777777" w:rsidR="003C69E1" w:rsidRPr="007249BA" w:rsidRDefault="003C69E1" w:rsidP="003C69E1">
            <w:pPr>
              <w:spacing w:line="240" w:lineRule="auto"/>
              <w:ind w:firstLine="0"/>
              <w:jc w:val="center"/>
              <w:rPr>
                <w:rFonts w:cs="Times New Roman"/>
                <w:b/>
                <w:sz w:val="20"/>
                <w:szCs w:val="20"/>
              </w:rPr>
            </w:pPr>
            <w:r w:rsidRPr="007249BA">
              <w:rPr>
                <w:rFonts w:cs="Times New Roman"/>
                <w:b/>
                <w:sz w:val="20"/>
                <w:szCs w:val="20"/>
              </w:rPr>
              <w:t>Т наружного воздуха</w:t>
            </w:r>
          </w:p>
        </w:tc>
        <w:tc>
          <w:tcPr>
            <w:tcW w:w="800" w:type="pct"/>
            <w:shd w:val="clear" w:color="auto" w:fill="auto"/>
            <w:vAlign w:val="center"/>
          </w:tcPr>
          <w:p w14:paraId="77B03076" w14:textId="77777777" w:rsidR="003C69E1" w:rsidRPr="007249BA" w:rsidRDefault="003C69E1" w:rsidP="003C69E1">
            <w:pPr>
              <w:spacing w:line="240" w:lineRule="auto"/>
              <w:ind w:firstLine="0"/>
              <w:jc w:val="center"/>
              <w:rPr>
                <w:rFonts w:cs="Times New Roman"/>
                <w:b/>
                <w:sz w:val="20"/>
                <w:szCs w:val="20"/>
              </w:rPr>
            </w:pPr>
            <w:r w:rsidRPr="007249BA">
              <w:rPr>
                <w:rFonts w:cs="Times New Roman"/>
                <w:b/>
                <w:sz w:val="20"/>
                <w:szCs w:val="20"/>
              </w:rPr>
              <w:t xml:space="preserve">Т прямой </w:t>
            </w:r>
          </w:p>
          <w:p w14:paraId="3D400AEA" w14:textId="77777777" w:rsidR="003C69E1" w:rsidRPr="007249BA" w:rsidRDefault="003C69E1" w:rsidP="003C69E1">
            <w:pPr>
              <w:spacing w:line="240" w:lineRule="auto"/>
              <w:ind w:firstLine="0"/>
              <w:jc w:val="center"/>
              <w:rPr>
                <w:rFonts w:cs="Times New Roman"/>
                <w:b/>
                <w:sz w:val="20"/>
                <w:szCs w:val="20"/>
              </w:rPr>
            </w:pPr>
            <w:r w:rsidRPr="007249BA">
              <w:rPr>
                <w:rFonts w:cs="Times New Roman"/>
                <w:b/>
                <w:sz w:val="20"/>
                <w:szCs w:val="20"/>
              </w:rPr>
              <w:t>воды</w:t>
            </w:r>
          </w:p>
        </w:tc>
        <w:tc>
          <w:tcPr>
            <w:tcW w:w="836" w:type="pct"/>
            <w:shd w:val="clear" w:color="auto" w:fill="auto"/>
            <w:vAlign w:val="center"/>
          </w:tcPr>
          <w:p w14:paraId="5CEF8A26" w14:textId="77777777" w:rsidR="003C69E1" w:rsidRPr="007249BA" w:rsidRDefault="003C69E1" w:rsidP="003C69E1">
            <w:pPr>
              <w:spacing w:line="240" w:lineRule="auto"/>
              <w:ind w:firstLine="0"/>
              <w:jc w:val="center"/>
              <w:rPr>
                <w:rFonts w:cs="Times New Roman"/>
                <w:b/>
                <w:sz w:val="20"/>
                <w:szCs w:val="20"/>
              </w:rPr>
            </w:pPr>
            <w:r w:rsidRPr="007249BA">
              <w:rPr>
                <w:rFonts w:cs="Times New Roman"/>
                <w:b/>
                <w:sz w:val="20"/>
                <w:szCs w:val="20"/>
              </w:rPr>
              <w:t>Т обратной воды</w:t>
            </w:r>
          </w:p>
        </w:tc>
        <w:tc>
          <w:tcPr>
            <w:tcW w:w="865" w:type="pct"/>
            <w:shd w:val="clear" w:color="auto" w:fill="auto"/>
            <w:vAlign w:val="center"/>
          </w:tcPr>
          <w:p w14:paraId="6C93B728" w14:textId="77777777" w:rsidR="003C69E1" w:rsidRPr="007249BA" w:rsidRDefault="003C69E1" w:rsidP="003C69E1">
            <w:pPr>
              <w:spacing w:line="240" w:lineRule="auto"/>
              <w:ind w:firstLine="0"/>
              <w:jc w:val="center"/>
              <w:rPr>
                <w:rFonts w:cs="Times New Roman"/>
                <w:b/>
                <w:sz w:val="20"/>
                <w:szCs w:val="20"/>
              </w:rPr>
            </w:pPr>
            <w:r w:rsidRPr="007249BA">
              <w:rPr>
                <w:rFonts w:cs="Times New Roman"/>
                <w:b/>
                <w:sz w:val="20"/>
                <w:szCs w:val="20"/>
              </w:rPr>
              <w:t>Т наружного воздуха</w:t>
            </w:r>
          </w:p>
        </w:tc>
        <w:tc>
          <w:tcPr>
            <w:tcW w:w="800" w:type="pct"/>
            <w:shd w:val="clear" w:color="auto" w:fill="auto"/>
            <w:vAlign w:val="center"/>
          </w:tcPr>
          <w:p w14:paraId="79E67430" w14:textId="77777777" w:rsidR="003C69E1" w:rsidRPr="007249BA" w:rsidRDefault="003C69E1" w:rsidP="003C69E1">
            <w:pPr>
              <w:spacing w:line="240" w:lineRule="auto"/>
              <w:ind w:firstLine="0"/>
              <w:jc w:val="center"/>
              <w:rPr>
                <w:rFonts w:cs="Times New Roman"/>
                <w:b/>
                <w:sz w:val="20"/>
                <w:szCs w:val="20"/>
              </w:rPr>
            </w:pPr>
            <w:r w:rsidRPr="007249BA">
              <w:rPr>
                <w:rFonts w:cs="Times New Roman"/>
                <w:b/>
                <w:sz w:val="20"/>
                <w:szCs w:val="20"/>
              </w:rPr>
              <w:t xml:space="preserve">Т прямой </w:t>
            </w:r>
          </w:p>
          <w:p w14:paraId="19043C9E" w14:textId="77777777" w:rsidR="003C69E1" w:rsidRPr="007249BA" w:rsidRDefault="003C69E1" w:rsidP="003C69E1">
            <w:pPr>
              <w:spacing w:line="240" w:lineRule="auto"/>
              <w:ind w:firstLine="0"/>
              <w:jc w:val="center"/>
              <w:rPr>
                <w:rFonts w:cs="Times New Roman"/>
                <w:b/>
                <w:sz w:val="20"/>
                <w:szCs w:val="20"/>
              </w:rPr>
            </w:pPr>
            <w:r w:rsidRPr="007249BA">
              <w:rPr>
                <w:rFonts w:cs="Times New Roman"/>
                <w:b/>
                <w:sz w:val="20"/>
                <w:szCs w:val="20"/>
              </w:rPr>
              <w:t>воды</w:t>
            </w:r>
          </w:p>
        </w:tc>
        <w:tc>
          <w:tcPr>
            <w:tcW w:w="835" w:type="pct"/>
            <w:shd w:val="clear" w:color="auto" w:fill="auto"/>
            <w:vAlign w:val="center"/>
          </w:tcPr>
          <w:p w14:paraId="52963185" w14:textId="77777777" w:rsidR="003C69E1" w:rsidRPr="007249BA" w:rsidRDefault="003C69E1" w:rsidP="003C69E1">
            <w:pPr>
              <w:spacing w:line="240" w:lineRule="auto"/>
              <w:ind w:firstLine="0"/>
              <w:jc w:val="center"/>
              <w:rPr>
                <w:rFonts w:cs="Times New Roman"/>
                <w:b/>
                <w:sz w:val="20"/>
                <w:szCs w:val="20"/>
              </w:rPr>
            </w:pPr>
            <w:r w:rsidRPr="007249BA">
              <w:rPr>
                <w:rFonts w:cs="Times New Roman"/>
                <w:b/>
                <w:sz w:val="20"/>
                <w:szCs w:val="20"/>
              </w:rPr>
              <w:t>Т обратной воды</w:t>
            </w:r>
          </w:p>
        </w:tc>
      </w:tr>
      <w:tr w:rsidR="003C69E1" w:rsidRPr="007249BA" w14:paraId="34B9A4C4" w14:textId="77777777" w:rsidTr="00F1790E">
        <w:trPr>
          <w:trHeight w:val="20"/>
        </w:trPr>
        <w:tc>
          <w:tcPr>
            <w:tcW w:w="864" w:type="pct"/>
            <w:shd w:val="clear" w:color="auto" w:fill="auto"/>
            <w:vAlign w:val="center"/>
          </w:tcPr>
          <w:p w14:paraId="1D0CCDF9" w14:textId="77777777" w:rsidR="003C69E1" w:rsidRPr="007249BA" w:rsidRDefault="003C69E1" w:rsidP="003C69E1">
            <w:pPr>
              <w:spacing w:line="240" w:lineRule="auto"/>
              <w:ind w:firstLine="0"/>
              <w:jc w:val="center"/>
              <w:rPr>
                <w:rFonts w:cs="Times New Roman"/>
                <w:sz w:val="20"/>
                <w:szCs w:val="20"/>
              </w:rPr>
            </w:pPr>
            <w:r w:rsidRPr="007249BA">
              <w:rPr>
                <w:rFonts w:cs="Times New Roman"/>
                <w:sz w:val="20"/>
                <w:szCs w:val="20"/>
              </w:rPr>
              <w:t>+10</w:t>
            </w:r>
          </w:p>
        </w:tc>
        <w:tc>
          <w:tcPr>
            <w:tcW w:w="800" w:type="pct"/>
            <w:shd w:val="clear" w:color="auto" w:fill="auto"/>
            <w:vAlign w:val="center"/>
          </w:tcPr>
          <w:p w14:paraId="0F46888D" w14:textId="77777777" w:rsidR="003C69E1" w:rsidRPr="007249BA" w:rsidRDefault="003C69E1" w:rsidP="003C69E1">
            <w:pPr>
              <w:spacing w:line="240" w:lineRule="auto"/>
              <w:ind w:firstLine="0"/>
              <w:jc w:val="center"/>
              <w:rPr>
                <w:rFonts w:cs="Times New Roman"/>
                <w:sz w:val="20"/>
                <w:szCs w:val="20"/>
              </w:rPr>
            </w:pPr>
            <w:r w:rsidRPr="007249BA">
              <w:rPr>
                <w:rFonts w:cs="Times New Roman"/>
                <w:sz w:val="20"/>
                <w:szCs w:val="20"/>
              </w:rPr>
              <w:t>36,3</w:t>
            </w:r>
          </w:p>
        </w:tc>
        <w:tc>
          <w:tcPr>
            <w:tcW w:w="836" w:type="pct"/>
            <w:shd w:val="clear" w:color="auto" w:fill="auto"/>
            <w:vAlign w:val="center"/>
          </w:tcPr>
          <w:p w14:paraId="1FF13A74" w14:textId="77777777" w:rsidR="003C69E1" w:rsidRPr="007249BA" w:rsidRDefault="003C69E1" w:rsidP="003C69E1">
            <w:pPr>
              <w:spacing w:line="240" w:lineRule="auto"/>
              <w:ind w:firstLine="0"/>
              <w:jc w:val="center"/>
              <w:rPr>
                <w:rFonts w:cs="Times New Roman"/>
                <w:sz w:val="20"/>
                <w:szCs w:val="20"/>
              </w:rPr>
            </w:pPr>
            <w:r w:rsidRPr="007249BA">
              <w:rPr>
                <w:rFonts w:cs="Times New Roman"/>
                <w:sz w:val="20"/>
                <w:szCs w:val="20"/>
              </w:rPr>
              <w:t>32,4</w:t>
            </w:r>
          </w:p>
        </w:tc>
        <w:tc>
          <w:tcPr>
            <w:tcW w:w="865" w:type="pct"/>
            <w:shd w:val="clear" w:color="auto" w:fill="auto"/>
            <w:vAlign w:val="center"/>
          </w:tcPr>
          <w:p w14:paraId="045C3495" w14:textId="77777777" w:rsidR="003C69E1" w:rsidRPr="007249BA" w:rsidRDefault="003C69E1" w:rsidP="003C69E1">
            <w:pPr>
              <w:spacing w:line="240" w:lineRule="auto"/>
              <w:ind w:firstLine="0"/>
              <w:jc w:val="center"/>
              <w:rPr>
                <w:rFonts w:cs="Times New Roman"/>
                <w:sz w:val="20"/>
                <w:szCs w:val="20"/>
              </w:rPr>
            </w:pPr>
            <w:r w:rsidRPr="007249BA">
              <w:rPr>
                <w:rFonts w:cs="Times New Roman"/>
                <w:sz w:val="20"/>
                <w:szCs w:val="20"/>
              </w:rPr>
              <w:t>-22</w:t>
            </w:r>
          </w:p>
        </w:tc>
        <w:tc>
          <w:tcPr>
            <w:tcW w:w="800" w:type="pct"/>
            <w:shd w:val="clear" w:color="auto" w:fill="auto"/>
            <w:vAlign w:val="center"/>
          </w:tcPr>
          <w:p w14:paraId="6059F3B2" w14:textId="77777777" w:rsidR="003C69E1" w:rsidRPr="007249BA" w:rsidRDefault="003C69E1" w:rsidP="003C69E1">
            <w:pPr>
              <w:spacing w:line="240" w:lineRule="auto"/>
              <w:ind w:firstLine="0"/>
              <w:jc w:val="center"/>
              <w:rPr>
                <w:rFonts w:cs="Times New Roman"/>
                <w:sz w:val="20"/>
                <w:szCs w:val="20"/>
              </w:rPr>
            </w:pPr>
            <w:r w:rsidRPr="007249BA">
              <w:rPr>
                <w:rFonts w:cs="Times New Roman"/>
                <w:sz w:val="20"/>
                <w:szCs w:val="20"/>
              </w:rPr>
              <w:t>73,6</w:t>
            </w:r>
          </w:p>
        </w:tc>
        <w:tc>
          <w:tcPr>
            <w:tcW w:w="835" w:type="pct"/>
            <w:shd w:val="clear" w:color="auto" w:fill="auto"/>
            <w:vAlign w:val="center"/>
          </w:tcPr>
          <w:p w14:paraId="75E6DD03" w14:textId="77777777" w:rsidR="003C69E1" w:rsidRPr="007249BA" w:rsidRDefault="003C69E1" w:rsidP="003C69E1">
            <w:pPr>
              <w:spacing w:line="240" w:lineRule="auto"/>
              <w:ind w:firstLine="0"/>
              <w:jc w:val="center"/>
              <w:rPr>
                <w:rFonts w:cs="Times New Roman"/>
                <w:sz w:val="20"/>
                <w:szCs w:val="20"/>
              </w:rPr>
            </w:pPr>
            <w:r w:rsidRPr="007249BA">
              <w:rPr>
                <w:rFonts w:cs="Times New Roman"/>
                <w:sz w:val="20"/>
                <w:szCs w:val="20"/>
              </w:rPr>
              <w:t>56,7</w:t>
            </w:r>
          </w:p>
        </w:tc>
      </w:tr>
      <w:tr w:rsidR="003C69E1" w:rsidRPr="007249BA" w14:paraId="10A54ABB" w14:textId="77777777" w:rsidTr="00F1790E">
        <w:trPr>
          <w:trHeight w:val="20"/>
        </w:trPr>
        <w:tc>
          <w:tcPr>
            <w:tcW w:w="864" w:type="pct"/>
            <w:shd w:val="clear" w:color="auto" w:fill="auto"/>
            <w:vAlign w:val="center"/>
          </w:tcPr>
          <w:p w14:paraId="50F2C39A" w14:textId="77777777" w:rsidR="003C69E1" w:rsidRPr="007249BA" w:rsidRDefault="003C69E1" w:rsidP="003C69E1">
            <w:pPr>
              <w:spacing w:line="240" w:lineRule="auto"/>
              <w:ind w:firstLine="0"/>
              <w:jc w:val="center"/>
              <w:rPr>
                <w:rFonts w:cs="Times New Roman"/>
                <w:sz w:val="20"/>
                <w:szCs w:val="20"/>
              </w:rPr>
            </w:pPr>
            <w:r w:rsidRPr="007249BA">
              <w:rPr>
                <w:rFonts w:cs="Times New Roman"/>
                <w:sz w:val="20"/>
                <w:szCs w:val="20"/>
              </w:rPr>
              <w:t>+8</w:t>
            </w:r>
          </w:p>
        </w:tc>
        <w:tc>
          <w:tcPr>
            <w:tcW w:w="800" w:type="pct"/>
            <w:shd w:val="clear" w:color="auto" w:fill="auto"/>
            <w:vAlign w:val="center"/>
          </w:tcPr>
          <w:p w14:paraId="0C46C0F7" w14:textId="77777777" w:rsidR="003C69E1" w:rsidRPr="007249BA" w:rsidRDefault="003C69E1" w:rsidP="003C69E1">
            <w:pPr>
              <w:spacing w:line="240" w:lineRule="auto"/>
              <w:ind w:firstLine="0"/>
              <w:jc w:val="center"/>
              <w:rPr>
                <w:rFonts w:cs="Times New Roman"/>
                <w:sz w:val="20"/>
                <w:szCs w:val="20"/>
              </w:rPr>
            </w:pPr>
            <w:r w:rsidRPr="007249BA">
              <w:rPr>
                <w:rFonts w:cs="Times New Roman"/>
                <w:sz w:val="20"/>
                <w:szCs w:val="20"/>
              </w:rPr>
              <w:t>40,2</w:t>
            </w:r>
          </w:p>
        </w:tc>
        <w:tc>
          <w:tcPr>
            <w:tcW w:w="836" w:type="pct"/>
            <w:shd w:val="clear" w:color="auto" w:fill="auto"/>
            <w:vAlign w:val="center"/>
          </w:tcPr>
          <w:p w14:paraId="11658B4A" w14:textId="77777777" w:rsidR="003C69E1" w:rsidRPr="007249BA" w:rsidRDefault="003C69E1" w:rsidP="003C69E1">
            <w:pPr>
              <w:spacing w:line="240" w:lineRule="auto"/>
              <w:ind w:firstLine="0"/>
              <w:jc w:val="center"/>
              <w:rPr>
                <w:rFonts w:cs="Times New Roman"/>
                <w:sz w:val="20"/>
                <w:szCs w:val="20"/>
              </w:rPr>
            </w:pPr>
            <w:r w:rsidRPr="007249BA">
              <w:rPr>
                <w:rFonts w:cs="Times New Roman"/>
                <w:sz w:val="20"/>
                <w:szCs w:val="20"/>
              </w:rPr>
              <w:t>35,1</w:t>
            </w:r>
          </w:p>
        </w:tc>
        <w:tc>
          <w:tcPr>
            <w:tcW w:w="865" w:type="pct"/>
            <w:shd w:val="clear" w:color="auto" w:fill="auto"/>
            <w:vAlign w:val="center"/>
          </w:tcPr>
          <w:p w14:paraId="7F9D5B43" w14:textId="77777777" w:rsidR="003C69E1" w:rsidRPr="007249BA" w:rsidRDefault="003C69E1" w:rsidP="003C69E1">
            <w:pPr>
              <w:spacing w:line="240" w:lineRule="auto"/>
              <w:ind w:firstLine="0"/>
              <w:jc w:val="center"/>
              <w:rPr>
                <w:rFonts w:cs="Times New Roman"/>
                <w:sz w:val="20"/>
                <w:szCs w:val="20"/>
              </w:rPr>
            </w:pPr>
            <w:r w:rsidRPr="007249BA">
              <w:rPr>
                <w:rFonts w:cs="Times New Roman"/>
                <w:sz w:val="20"/>
                <w:szCs w:val="20"/>
              </w:rPr>
              <w:t>-23</w:t>
            </w:r>
          </w:p>
        </w:tc>
        <w:tc>
          <w:tcPr>
            <w:tcW w:w="800" w:type="pct"/>
            <w:shd w:val="clear" w:color="auto" w:fill="auto"/>
            <w:vAlign w:val="center"/>
          </w:tcPr>
          <w:p w14:paraId="52C3212F" w14:textId="77777777" w:rsidR="003C69E1" w:rsidRPr="007249BA" w:rsidRDefault="003C69E1" w:rsidP="003C69E1">
            <w:pPr>
              <w:spacing w:line="240" w:lineRule="auto"/>
              <w:ind w:firstLine="0"/>
              <w:jc w:val="center"/>
              <w:rPr>
                <w:rFonts w:cs="Times New Roman"/>
                <w:sz w:val="20"/>
                <w:szCs w:val="20"/>
              </w:rPr>
            </w:pPr>
            <w:r w:rsidRPr="007249BA">
              <w:rPr>
                <w:rFonts w:cs="Times New Roman"/>
                <w:sz w:val="20"/>
                <w:szCs w:val="20"/>
              </w:rPr>
              <w:t>74,7</w:t>
            </w:r>
          </w:p>
        </w:tc>
        <w:tc>
          <w:tcPr>
            <w:tcW w:w="835" w:type="pct"/>
            <w:shd w:val="clear" w:color="auto" w:fill="auto"/>
            <w:vAlign w:val="center"/>
          </w:tcPr>
          <w:p w14:paraId="22DCEE0E" w14:textId="77777777" w:rsidR="003C69E1" w:rsidRPr="007249BA" w:rsidRDefault="003C69E1" w:rsidP="003C69E1">
            <w:pPr>
              <w:spacing w:line="240" w:lineRule="auto"/>
              <w:ind w:firstLine="0"/>
              <w:jc w:val="center"/>
              <w:rPr>
                <w:rFonts w:cs="Times New Roman"/>
                <w:sz w:val="20"/>
                <w:szCs w:val="20"/>
              </w:rPr>
            </w:pPr>
            <w:r w:rsidRPr="007249BA">
              <w:rPr>
                <w:rFonts w:cs="Times New Roman"/>
                <w:sz w:val="20"/>
                <w:szCs w:val="20"/>
              </w:rPr>
              <w:t>57,3</w:t>
            </w:r>
          </w:p>
        </w:tc>
      </w:tr>
      <w:tr w:rsidR="003C69E1" w:rsidRPr="007249BA" w14:paraId="04B5B3D7" w14:textId="77777777" w:rsidTr="00F1790E">
        <w:trPr>
          <w:trHeight w:val="20"/>
        </w:trPr>
        <w:tc>
          <w:tcPr>
            <w:tcW w:w="864" w:type="pct"/>
            <w:shd w:val="clear" w:color="auto" w:fill="auto"/>
            <w:vAlign w:val="center"/>
          </w:tcPr>
          <w:p w14:paraId="3030B1E4" w14:textId="77777777" w:rsidR="003C69E1" w:rsidRPr="007249BA" w:rsidRDefault="003C69E1" w:rsidP="003C69E1">
            <w:pPr>
              <w:spacing w:line="240" w:lineRule="auto"/>
              <w:ind w:firstLine="0"/>
              <w:jc w:val="center"/>
              <w:rPr>
                <w:rFonts w:cs="Times New Roman"/>
                <w:sz w:val="20"/>
                <w:szCs w:val="20"/>
              </w:rPr>
            </w:pPr>
            <w:r w:rsidRPr="007249BA">
              <w:rPr>
                <w:rFonts w:cs="Times New Roman"/>
                <w:sz w:val="20"/>
                <w:szCs w:val="20"/>
              </w:rPr>
              <w:t>+5</w:t>
            </w:r>
          </w:p>
        </w:tc>
        <w:tc>
          <w:tcPr>
            <w:tcW w:w="800" w:type="pct"/>
            <w:shd w:val="clear" w:color="auto" w:fill="auto"/>
            <w:vAlign w:val="center"/>
          </w:tcPr>
          <w:p w14:paraId="57253604" w14:textId="77777777" w:rsidR="003C69E1" w:rsidRPr="007249BA" w:rsidRDefault="003C69E1" w:rsidP="003C69E1">
            <w:pPr>
              <w:spacing w:line="240" w:lineRule="auto"/>
              <w:ind w:firstLine="0"/>
              <w:jc w:val="center"/>
              <w:rPr>
                <w:rFonts w:cs="Times New Roman"/>
                <w:sz w:val="20"/>
                <w:szCs w:val="20"/>
              </w:rPr>
            </w:pPr>
            <w:r w:rsidRPr="007249BA">
              <w:rPr>
                <w:rFonts w:cs="Times New Roman"/>
                <w:sz w:val="20"/>
                <w:szCs w:val="20"/>
              </w:rPr>
              <w:t>42,8</w:t>
            </w:r>
          </w:p>
        </w:tc>
        <w:tc>
          <w:tcPr>
            <w:tcW w:w="836" w:type="pct"/>
            <w:shd w:val="clear" w:color="auto" w:fill="auto"/>
            <w:vAlign w:val="center"/>
          </w:tcPr>
          <w:p w14:paraId="49962E84" w14:textId="77777777" w:rsidR="003C69E1" w:rsidRPr="007249BA" w:rsidRDefault="003C69E1" w:rsidP="003C69E1">
            <w:pPr>
              <w:spacing w:line="240" w:lineRule="auto"/>
              <w:ind w:firstLine="0"/>
              <w:jc w:val="center"/>
              <w:rPr>
                <w:rFonts w:cs="Times New Roman"/>
                <w:sz w:val="20"/>
                <w:szCs w:val="20"/>
              </w:rPr>
            </w:pPr>
            <w:r w:rsidRPr="007249BA">
              <w:rPr>
                <w:rFonts w:cs="Times New Roman"/>
                <w:sz w:val="20"/>
                <w:szCs w:val="20"/>
              </w:rPr>
              <w:t>36,9</w:t>
            </w:r>
          </w:p>
        </w:tc>
        <w:tc>
          <w:tcPr>
            <w:tcW w:w="865" w:type="pct"/>
            <w:shd w:val="clear" w:color="auto" w:fill="auto"/>
            <w:vAlign w:val="center"/>
          </w:tcPr>
          <w:p w14:paraId="2183497C" w14:textId="77777777" w:rsidR="003C69E1" w:rsidRPr="007249BA" w:rsidRDefault="003C69E1" w:rsidP="003C69E1">
            <w:pPr>
              <w:spacing w:line="240" w:lineRule="auto"/>
              <w:ind w:firstLine="0"/>
              <w:jc w:val="center"/>
              <w:rPr>
                <w:rFonts w:cs="Times New Roman"/>
                <w:sz w:val="20"/>
                <w:szCs w:val="20"/>
              </w:rPr>
            </w:pPr>
            <w:r w:rsidRPr="007249BA">
              <w:rPr>
                <w:rFonts w:cs="Times New Roman"/>
                <w:sz w:val="20"/>
                <w:szCs w:val="20"/>
              </w:rPr>
              <w:t>-24</w:t>
            </w:r>
          </w:p>
        </w:tc>
        <w:tc>
          <w:tcPr>
            <w:tcW w:w="800" w:type="pct"/>
            <w:shd w:val="clear" w:color="auto" w:fill="auto"/>
            <w:vAlign w:val="center"/>
          </w:tcPr>
          <w:p w14:paraId="44A6D11F" w14:textId="77777777" w:rsidR="003C69E1" w:rsidRPr="007249BA" w:rsidRDefault="003C69E1" w:rsidP="003C69E1">
            <w:pPr>
              <w:spacing w:line="240" w:lineRule="auto"/>
              <w:ind w:firstLine="0"/>
              <w:jc w:val="center"/>
              <w:rPr>
                <w:rFonts w:cs="Times New Roman"/>
                <w:sz w:val="20"/>
                <w:szCs w:val="20"/>
              </w:rPr>
            </w:pPr>
            <w:r w:rsidRPr="007249BA">
              <w:rPr>
                <w:rFonts w:cs="Times New Roman"/>
                <w:sz w:val="20"/>
                <w:szCs w:val="20"/>
              </w:rPr>
              <w:t>75,8</w:t>
            </w:r>
          </w:p>
        </w:tc>
        <w:tc>
          <w:tcPr>
            <w:tcW w:w="835" w:type="pct"/>
            <w:shd w:val="clear" w:color="auto" w:fill="auto"/>
            <w:vAlign w:val="center"/>
          </w:tcPr>
          <w:p w14:paraId="4EB15925" w14:textId="77777777" w:rsidR="003C69E1" w:rsidRPr="007249BA" w:rsidRDefault="003C69E1" w:rsidP="003C69E1">
            <w:pPr>
              <w:spacing w:line="240" w:lineRule="auto"/>
              <w:ind w:firstLine="0"/>
              <w:jc w:val="center"/>
              <w:rPr>
                <w:rFonts w:cs="Times New Roman"/>
                <w:sz w:val="20"/>
                <w:szCs w:val="20"/>
              </w:rPr>
            </w:pPr>
            <w:r w:rsidRPr="007249BA">
              <w:rPr>
                <w:rFonts w:cs="Times New Roman"/>
                <w:sz w:val="20"/>
                <w:szCs w:val="20"/>
              </w:rPr>
              <w:t>58,0</w:t>
            </w:r>
          </w:p>
        </w:tc>
      </w:tr>
      <w:tr w:rsidR="003C69E1" w:rsidRPr="007249BA" w14:paraId="461095ED" w14:textId="77777777" w:rsidTr="00F1790E">
        <w:trPr>
          <w:trHeight w:val="20"/>
        </w:trPr>
        <w:tc>
          <w:tcPr>
            <w:tcW w:w="864" w:type="pct"/>
            <w:shd w:val="clear" w:color="auto" w:fill="auto"/>
            <w:vAlign w:val="center"/>
          </w:tcPr>
          <w:p w14:paraId="49C0F8F3" w14:textId="77777777" w:rsidR="003C69E1" w:rsidRPr="007249BA" w:rsidRDefault="003C69E1" w:rsidP="003C69E1">
            <w:pPr>
              <w:spacing w:line="240" w:lineRule="auto"/>
              <w:ind w:firstLine="0"/>
              <w:jc w:val="center"/>
              <w:rPr>
                <w:rFonts w:cs="Times New Roman"/>
                <w:sz w:val="20"/>
                <w:szCs w:val="20"/>
              </w:rPr>
            </w:pPr>
            <w:r w:rsidRPr="007249BA">
              <w:rPr>
                <w:rFonts w:cs="Times New Roman"/>
                <w:sz w:val="20"/>
                <w:szCs w:val="20"/>
              </w:rPr>
              <w:t>0</w:t>
            </w:r>
          </w:p>
        </w:tc>
        <w:tc>
          <w:tcPr>
            <w:tcW w:w="800" w:type="pct"/>
            <w:shd w:val="clear" w:color="auto" w:fill="auto"/>
            <w:vAlign w:val="center"/>
          </w:tcPr>
          <w:p w14:paraId="0B1B64D0" w14:textId="77777777" w:rsidR="003C69E1" w:rsidRPr="007249BA" w:rsidRDefault="003C69E1" w:rsidP="003C69E1">
            <w:pPr>
              <w:spacing w:line="240" w:lineRule="auto"/>
              <w:ind w:firstLine="0"/>
              <w:jc w:val="center"/>
              <w:rPr>
                <w:rFonts w:cs="Times New Roman"/>
                <w:sz w:val="20"/>
                <w:szCs w:val="20"/>
              </w:rPr>
            </w:pPr>
            <w:r w:rsidRPr="007249BA">
              <w:rPr>
                <w:rFonts w:cs="Times New Roman"/>
                <w:sz w:val="20"/>
                <w:szCs w:val="20"/>
              </w:rPr>
              <w:t>48,9</w:t>
            </w:r>
          </w:p>
        </w:tc>
        <w:tc>
          <w:tcPr>
            <w:tcW w:w="836" w:type="pct"/>
            <w:shd w:val="clear" w:color="auto" w:fill="auto"/>
            <w:vAlign w:val="center"/>
          </w:tcPr>
          <w:p w14:paraId="34F72D92" w14:textId="77777777" w:rsidR="003C69E1" w:rsidRPr="007249BA" w:rsidRDefault="003C69E1" w:rsidP="003C69E1">
            <w:pPr>
              <w:spacing w:line="240" w:lineRule="auto"/>
              <w:ind w:firstLine="0"/>
              <w:jc w:val="center"/>
              <w:rPr>
                <w:rFonts w:cs="Times New Roman"/>
                <w:sz w:val="20"/>
                <w:szCs w:val="20"/>
              </w:rPr>
            </w:pPr>
            <w:r w:rsidRPr="007249BA">
              <w:rPr>
                <w:rFonts w:cs="Times New Roman"/>
                <w:sz w:val="20"/>
                <w:szCs w:val="20"/>
              </w:rPr>
              <w:t>41,0</w:t>
            </w:r>
          </w:p>
        </w:tc>
        <w:tc>
          <w:tcPr>
            <w:tcW w:w="865" w:type="pct"/>
            <w:shd w:val="clear" w:color="auto" w:fill="auto"/>
            <w:vAlign w:val="center"/>
          </w:tcPr>
          <w:p w14:paraId="099C01C0" w14:textId="77777777" w:rsidR="003C69E1" w:rsidRPr="007249BA" w:rsidRDefault="003C69E1" w:rsidP="003C69E1">
            <w:pPr>
              <w:spacing w:line="240" w:lineRule="auto"/>
              <w:ind w:firstLine="0"/>
              <w:jc w:val="center"/>
              <w:rPr>
                <w:rFonts w:cs="Times New Roman"/>
                <w:sz w:val="20"/>
                <w:szCs w:val="20"/>
              </w:rPr>
            </w:pPr>
            <w:r w:rsidRPr="007249BA">
              <w:rPr>
                <w:rFonts w:cs="Times New Roman"/>
                <w:sz w:val="20"/>
                <w:szCs w:val="20"/>
              </w:rPr>
              <w:t>-25</w:t>
            </w:r>
          </w:p>
        </w:tc>
        <w:tc>
          <w:tcPr>
            <w:tcW w:w="800" w:type="pct"/>
            <w:shd w:val="clear" w:color="auto" w:fill="auto"/>
            <w:vAlign w:val="center"/>
          </w:tcPr>
          <w:p w14:paraId="40FBCFB5" w14:textId="77777777" w:rsidR="003C69E1" w:rsidRPr="007249BA" w:rsidRDefault="003C69E1" w:rsidP="003C69E1">
            <w:pPr>
              <w:spacing w:line="240" w:lineRule="auto"/>
              <w:ind w:firstLine="0"/>
              <w:jc w:val="center"/>
              <w:rPr>
                <w:rFonts w:cs="Times New Roman"/>
                <w:sz w:val="20"/>
                <w:szCs w:val="20"/>
              </w:rPr>
            </w:pPr>
            <w:r w:rsidRPr="007249BA">
              <w:rPr>
                <w:rFonts w:cs="Times New Roman"/>
                <w:sz w:val="20"/>
                <w:szCs w:val="20"/>
              </w:rPr>
              <w:t>76,7</w:t>
            </w:r>
          </w:p>
        </w:tc>
        <w:tc>
          <w:tcPr>
            <w:tcW w:w="835" w:type="pct"/>
            <w:shd w:val="clear" w:color="auto" w:fill="auto"/>
            <w:vAlign w:val="center"/>
          </w:tcPr>
          <w:p w14:paraId="175C2BFF" w14:textId="77777777" w:rsidR="003C69E1" w:rsidRPr="007249BA" w:rsidRDefault="003C69E1" w:rsidP="003C69E1">
            <w:pPr>
              <w:spacing w:line="240" w:lineRule="auto"/>
              <w:ind w:firstLine="0"/>
              <w:jc w:val="center"/>
              <w:rPr>
                <w:rFonts w:cs="Times New Roman"/>
                <w:sz w:val="20"/>
                <w:szCs w:val="20"/>
              </w:rPr>
            </w:pPr>
            <w:r w:rsidRPr="007249BA">
              <w:rPr>
                <w:rFonts w:cs="Times New Roman"/>
                <w:sz w:val="20"/>
                <w:szCs w:val="20"/>
              </w:rPr>
              <w:t>58,8</w:t>
            </w:r>
          </w:p>
        </w:tc>
      </w:tr>
      <w:tr w:rsidR="003C69E1" w:rsidRPr="007249BA" w14:paraId="0A93E1A4" w14:textId="77777777" w:rsidTr="00F1790E">
        <w:trPr>
          <w:trHeight w:val="20"/>
        </w:trPr>
        <w:tc>
          <w:tcPr>
            <w:tcW w:w="864" w:type="pct"/>
            <w:shd w:val="clear" w:color="auto" w:fill="auto"/>
            <w:vAlign w:val="center"/>
          </w:tcPr>
          <w:p w14:paraId="05547919" w14:textId="77777777" w:rsidR="003C69E1" w:rsidRPr="007249BA" w:rsidRDefault="003C69E1" w:rsidP="003C69E1">
            <w:pPr>
              <w:spacing w:line="240" w:lineRule="auto"/>
              <w:ind w:firstLine="0"/>
              <w:jc w:val="center"/>
              <w:rPr>
                <w:rFonts w:cs="Times New Roman"/>
                <w:sz w:val="20"/>
                <w:szCs w:val="20"/>
              </w:rPr>
            </w:pPr>
            <w:r w:rsidRPr="007249BA">
              <w:rPr>
                <w:rFonts w:cs="Times New Roman"/>
                <w:sz w:val="20"/>
                <w:szCs w:val="20"/>
              </w:rPr>
              <w:t>-1</w:t>
            </w:r>
          </w:p>
        </w:tc>
        <w:tc>
          <w:tcPr>
            <w:tcW w:w="800" w:type="pct"/>
            <w:shd w:val="clear" w:color="auto" w:fill="auto"/>
            <w:vAlign w:val="center"/>
          </w:tcPr>
          <w:p w14:paraId="14B658F3" w14:textId="77777777" w:rsidR="003C69E1" w:rsidRPr="007249BA" w:rsidRDefault="003C69E1" w:rsidP="003C69E1">
            <w:pPr>
              <w:spacing w:line="240" w:lineRule="auto"/>
              <w:ind w:firstLine="0"/>
              <w:jc w:val="center"/>
              <w:rPr>
                <w:rFonts w:cs="Times New Roman"/>
                <w:sz w:val="20"/>
                <w:szCs w:val="20"/>
              </w:rPr>
            </w:pPr>
            <w:r w:rsidRPr="007249BA">
              <w:rPr>
                <w:rFonts w:cs="Times New Roman"/>
                <w:sz w:val="20"/>
                <w:szCs w:val="20"/>
              </w:rPr>
              <w:t>50,1</w:t>
            </w:r>
          </w:p>
        </w:tc>
        <w:tc>
          <w:tcPr>
            <w:tcW w:w="836" w:type="pct"/>
            <w:shd w:val="clear" w:color="auto" w:fill="auto"/>
            <w:vAlign w:val="center"/>
          </w:tcPr>
          <w:p w14:paraId="327F23D7" w14:textId="77777777" w:rsidR="003C69E1" w:rsidRPr="007249BA" w:rsidRDefault="003C69E1" w:rsidP="003C69E1">
            <w:pPr>
              <w:spacing w:line="240" w:lineRule="auto"/>
              <w:ind w:firstLine="0"/>
              <w:jc w:val="center"/>
              <w:rPr>
                <w:rFonts w:cs="Times New Roman"/>
                <w:sz w:val="20"/>
                <w:szCs w:val="20"/>
              </w:rPr>
            </w:pPr>
            <w:r w:rsidRPr="007249BA">
              <w:rPr>
                <w:rFonts w:cs="Times New Roman"/>
                <w:sz w:val="20"/>
                <w:szCs w:val="20"/>
              </w:rPr>
              <w:t>41,9</w:t>
            </w:r>
          </w:p>
        </w:tc>
        <w:tc>
          <w:tcPr>
            <w:tcW w:w="865" w:type="pct"/>
            <w:shd w:val="clear" w:color="auto" w:fill="auto"/>
            <w:vAlign w:val="center"/>
          </w:tcPr>
          <w:p w14:paraId="528EC679" w14:textId="77777777" w:rsidR="003C69E1" w:rsidRPr="007249BA" w:rsidRDefault="003C69E1" w:rsidP="003C69E1">
            <w:pPr>
              <w:spacing w:line="240" w:lineRule="auto"/>
              <w:ind w:firstLine="0"/>
              <w:jc w:val="center"/>
              <w:rPr>
                <w:rFonts w:cs="Times New Roman"/>
                <w:sz w:val="20"/>
                <w:szCs w:val="20"/>
              </w:rPr>
            </w:pPr>
            <w:r w:rsidRPr="007249BA">
              <w:rPr>
                <w:rFonts w:cs="Times New Roman"/>
                <w:sz w:val="20"/>
                <w:szCs w:val="20"/>
              </w:rPr>
              <w:t>-26</w:t>
            </w:r>
          </w:p>
        </w:tc>
        <w:tc>
          <w:tcPr>
            <w:tcW w:w="800" w:type="pct"/>
            <w:shd w:val="clear" w:color="auto" w:fill="auto"/>
            <w:vAlign w:val="center"/>
          </w:tcPr>
          <w:p w14:paraId="4A60E1DA" w14:textId="77777777" w:rsidR="003C69E1" w:rsidRPr="007249BA" w:rsidRDefault="003C69E1" w:rsidP="003C69E1">
            <w:pPr>
              <w:spacing w:line="240" w:lineRule="auto"/>
              <w:ind w:firstLine="0"/>
              <w:jc w:val="center"/>
              <w:rPr>
                <w:rFonts w:cs="Times New Roman"/>
                <w:sz w:val="20"/>
                <w:szCs w:val="20"/>
              </w:rPr>
            </w:pPr>
            <w:r w:rsidRPr="007249BA">
              <w:rPr>
                <w:rFonts w:cs="Times New Roman"/>
                <w:sz w:val="20"/>
                <w:szCs w:val="20"/>
              </w:rPr>
              <w:t>77,7</w:t>
            </w:r>
          </w:p>
        </w:tc>
        <w:tc>
          <w:tcPr>
            <w:tcW w:w="835" w:type="pct"/>
            <w:shd w:val="clear" w:color="auto" w:fill="auto"/>
            <w:vAlign w:val="center"/>
          </w:tcPr>
          <w:p w14:paraId="01C5567E" w14:textId="77777777" w:rsidR="003C69E1" w:rsidRPr="007249BA" w:rsidRDefault="003C69E1" w:rsidP="003C69E1">
            <w:pPr>
              <w:spacing w:line="240" w:lineRule="auto"/>
              <w:ind w:firstLine="0"/>
              <w:jc w:val="center"/>
              <w:rPr>
                <w:rFonts w:cs="Times New Roman"/>
                <w:sz w:val="20"/>
                <w:szCs w:val="20"/>
              </w:rPr>
            </w:pPr>
            <w:r w:rsidRPr="007249BA">
              <w:rPr>
                <w:rFonts w:cs="Times New Roman"/>
                <w:sz w:val="20"/>
                <w:szCs w:val="20"/>
              </w:rPr>
              <w:t>59,4</w:t>
            </w:r>
          </w:p>
        </w:tc>
      </w:tr>
      <w:tr w:rsidR="003C69E1" w:rsidRPr="007249BA" w14:paraId="091EF5EB" w14:textId="77777777" w:rsidTr="00F1790E">
        <w:trPr>
          <w:trHeight w:val="20"/>
        </w:trPr>
        <w:tc>
          <w:tcPr>
            <w:tcW w:w="864" w:type="pct"/>
            <w:shd w:val="clear" w:color="auto" w:fill="auto"/>
            <w:vAlign w:val="center"/>
          </w:tcPr>
          <w:p w14:paraId="6643F717" w14:textId="77777777" w:rsidR="003C69E1" w:rsidRPr="007249BA" w:rsidRDefault="003C69E1" w:rsidP="003C69E1">
            <w:pPr>
              <w:spacing w:line="240" w:lineRule="auto"/>
              <w:ind w:firstLine="0"/>
              <w:jc w:val="center"/>
              <w:rPr>
                <w:rFonts w:cs="Times New Roman"/>
                <w:sz w:val="20"/>
                <w:szCs w:val="20"/>
              </w:rPr>
            </w:pPr>
            <w:r w:rsidRPr="007249BA">
              <w:rPr>
                <w:rFonts w:cs="Times New Roman"/>
                <w:sz w:val="20"/>
                <w:szCs w:val="20"/>
              </w:rPr>
              <w:t>-2</w:t>
            </w:r>
          </w:p>
        </w:tc>
        <w:tc>
          <w:tcPr>
            <w:tcW w:w="800" w:type="pct"/>
            <w:shd w:val="clear" w:color="auto" w:fill="auto"/>
            <w:vAlign w:val="center"/>
          </w:tcPr>
          <w:p w14:paraId="586B2C20" w14:textId="77777777" w:rsidR="003C69E1" w:rsidRPr="007249BA" w:rsidRDefault="003C69E1" w:rsidP="003C69E1">
            <w:pPr>
              <w:spacing w:line="240" w:lineRule="auto"/>
              <w:ind w:firstLine="0"/>
              <w:jc w:val="center"/>
              <w:rPr>
                <w:rFonts w:cs="Times New Roman"/>
                <w:sz w:val="20"/>
                <w:szCs w:val="20"/>
              </w:rPr>
            </w:pPr>
            <w:r w:rsidRPr="007249BA">
              <w:rPr>
                <w:rFonts w:cs="Times New Roman"/>
                <w:sz w:val="20"/>
                <w:szCs w:val="20"/>
              </w:rPr>
              <w:t>51,3</w:t>
            </w:r>
          </w:p>
        </w:tc>
        <w:tc>
          <w:tcPr>
            <w:tcW w:w="836" w:type="pct"/>
            <w:shd w:val="clear" w:color="auto" w:fill="auto"/>
            <w:vAlign w:val="center"/>
          </w:tcPr>
          <w:p w14:paraId="22889F12" w14:textId="77777777" w:rsidR="003C69E1" w:rsidRPr="007249BA" w:rsidRDefault="003C69E1" w:rsidP="003C69E1">
            <w:pPr>
              <w:spacing w:line="240" w:lineRule="auto"/>
              <w:ind w:firstLine="0"/>
              <w:jc w:val="center"/>
              <w:rPr>
                <w:rFonts w:cs="Times New Roman"/>
                <w:sz w:val="20"/>
                <w:szCs w:val="20"/>
              </w:rPr>
            </w:pPr>
            <w:r w:rsidRPr="007249BA">
              <w:rPr>
                <w:rFonts w:cs="Times New Roman"/>
                <w:sz w:val="20"/>
                <w:szCs w:val="20"/>
              </w:rPr>
              <w:t>42,8</w:t>
            </w:r>
          </w:p>
        </w:tc>
        <w:tc>
          <w:tcPr>
            <w:tcW w:w="865" w:type="pct"/>
            <w:shd w:val="clear" w:color="auto" w:fill="auto"/>
            <w:vAlign w:val="center"/>
          </w:tcPr>
          <w:p w14:paraId="6E4B280A" w14:textId="77777777" w:rsidR="003C69E1" w:rsidRPr="007249BA" w:rsidRDefault="003C69E1" w:rsidP="003C69E1">
            <w:pPr>
              <w:spacing w:line="240" w:lineRule="auto"/>
              <w:ind w:firstLine="0"/>
              <w:jc w:val="center"/>
              <w:rPr>
                <w:rFonts w:cs="Times New Roman"/>
                <w:sz w:val="20"/>
                <w:szCs w:val="20"/>
              </w:rPr>
            </w:pPr>
            <w:r w:rsidRPr="007249BA">
              <w:rPr>
                <w:rFonts w:cs="Times New Roman"/>
                <w:sz w:val="20"/>
                <w:szCs w:val="20"/>
              </w:rPr>
              <w:t>-27</w:t>
            </w:r>
          </w:p>
        </w:tc>
        <w:tc>
          <w:tcPr>
            <w:tcW w:w="800" w:type="pct"/>
            <w:shd w:val="clear" w:color="auto" w:fill="auto"/>
            <w:vAlign w:val="center"/>
          </w:tcPr>
          <w:p w14:paraId="544BF1CE" w14:textId="77777777" w:rsidR="003C69E1" w:rsidRPr="007249BA" w:rsidRDefault="003C69E1" w:rsidP="003C69E1">
            <w:pPr>
              <w:spacing w:line="240" w:lineRule="auto"/>
              <w:ind w:firstLine="0"/>
              <w:jc w:val="center"/>
              <w:rPr>
                <w:rFonts w:cs="Times New Roman"/>
                <w:sz w:val="20"/>
                <w:szCs w:val="20"/>
              </w:rPr>
            </w:pPr>
            <w:r w:rsidRPr="007249BA">
              <w:rPr>
                <w:rFonts w:cs="Times New Roman"/>
                <w:sz w:val="20"/>
                <w:szCs w:val="20"/>
              </w:rPr>
              <w:t>78,7</w:t>
            </w:r>
          </w:p>
        </w:tc>
        <w:tc>
          <w:tcPr>
            <w:tcW w:w="835" w:type="pct"/>
            <w:shd w:val="clear" w:color="auto" w:fill="auto"/>
            <w:vAlign w:val="center"/>
          </w:tcPr>
          <w:p w14:paraId="00885484" w14:textId="77777777" w:rsidR="003C69E1" w:rsidRPr="007249BA" w:rsidRDefault="003C69E1" w:rsidP="003C69E1">
            <w:pPr>
              <w:spacing w:line="240" w:lineRule="auto"/>
              <w:ind w:firstLine="0"/>
              <w:jc w:val="center"/>
              <w:rPr>
                <w:rFonts w:cs="Times New Roman"/>
                <w:sz w:val="20"/>
                <w:szCs w:val="20"/>
              </w:rPr>
            </w:pPr>
            <w:r w:rsidRPr="007249BA">
              <w:rPr>
                <w:rFonts w:cs="Times New Roman"/>
                <w:sz w:val="20"/>
                <w:szCs w:val="20"/>
              </w:rPr>
              <w:t>60,0</w:t>
            </w:r>
          </w:p>
        </w:tc>
      </w:tr>
      <w:tr w:rsidR="003C69E1" w:rsidRPr="007249BA" w14:paraId="6D7E906F" w14:textId="77777777" w:rsidTr="00F1790E">
        <w:trPr>
          <w:trHeight w:val="20"/>
        </w:trPr>
        <w:tc>
          <w:tcPr>
            <w:tcW w:w="864" w:type="pct"/>
            <w:shd w:val="clear" w:color="auto" w:fill="auto"/>
            <w:vAlign w:val="center"/>
          </w:tcPr>
          <w:p w14:paraId="03CCE110" w14:textId="77777777" w:rsidR="003C69E1" w:rsidRPr="007249BA" w:rsidRDefault="003C69E1" w:rsidP="003C69E1">
            <w:pPr>
              <w:spacing w:line="240" w:lineRule="auto"/>
              <w:ind w:firstLine="0"/>
              <w:jc w:val="center"/>
              <w:rPr>
                <w:rFonts w:cs="Times New Roman"/>
                <w:sz w:val="20"/>
                <w:szCs w:val="20"/>
              </w:rPr>
            </w:pPr>
            <w:r w:rsidRPr="007249BA">
              <w:rPr>
                <w:rFonts w:cs="Times New Roman"/>
                <w:sz w:val="20"/>
                <w:szCs w:val="20"/>
              </w:rPr>
              <w:t>-3</w:t>
            </w:r>
          </w:p>
        </w:tc>
        <w:tc>
          <w:tcPr>
            <w:tcW w:w="800" w:type="pct"/>
            <w:shd w:val="clear" w:color="auto" w:fill="auto"/>
            <w:vAlign w:val="center"/>
          </w:tcPr>
          <w:p w14:paraId="65E2D3A0" w14:textId="77777777" w:rsidR="003C69E1" w:rsidRPr="007249BA" w:rsidRDefault="003C69E1" w:rsidP="003C69E1">
            <w:pPr>
              <w:spacing w:line="240" w:lineRule="auto"/>
              <w:ind w:firstLine="0"/>
              <w:jc w:val="center"/>
              <w:rPr>
                <w:rFonts w:cs="Times New Roman"/>
                <w:sz w:val="20"/>
                <w:szCs w:val="20"/>
              </w:rPr>
            </w:pPr>
            <w:r w:rsidRPr="007249BA">
              <w:rPr>
                <w:rFonts w:cs="Times New Roman"/>
                <w:sz w:val="20"/>
                <w:szCs w:val="20"/>
              </w:rPr>
              <w:t>52,2</w:t>
            </w:r>
          </w:p>
        </w:tc>
        <w:tc>
          <w:tcPr>
            <w:tcW w:w="836" w:type="pct"/>
            <w:shd w:val="clear" w:color="auto" w:fill="auto"/>
            <w:vAlign w:val="center"/>
          </w:tcPr>
          <w:p w14:paraId="49DD9B25" w14:textId="77777777" w:rsidR="003C69E1" w:rsidRPr="007249BA" w:rsidRDefault="003C69E1" w:rsidP="003C69E1">
            <w:pPr>
              <w:spacing w:line="240" w:lineRule="auto"/>
              <w:ind w:firstLine="0"/>
              <w:jc w:val="center"/>
              <w:rPr>
                <w:rFonts w:cs="Times New Roman"/>
                <w:sz w:val="20"/>
                <w:szCs w:val="20"/>
              </w:rPr>
            </w:pPr>
            <w:r w:rsidRPr="007249BA">
              <w:rPr>
                <w:rFonts w:cs="Times New Roman"/>
                <w:sz w:val="20"/>
                <w:szCs w:val="20"/>
              </w:rPr>
              <w:t>43,7</w:t>
            </w:r>
          </w:p>
        </w:tc>
        <w:tc>
          <w:tcPr>
            <w:tcW w:w="865" w:type="pct"/>
            <w:shd w:val="clear" w:color="auto" w:fill="auto"/>
            <w:vAlign w:val="center"/>
          </w:tcPr>
          <w:p w14:paraId="5595BFE5" w14:textId="77777777" w:rsidR="003C69E1" w:rsidRPr="007249BA" w:rsidRDefault="003C69E1" w:rsidP="003C69E1">
            <w:pPr>
              <w:spacing w:line="240" w:lineRule="auto"/>
              <w:ind w:firstLine="0"/>
              <w:jc w:val="center"/>
              <w:rPr>
                <w:rFonts w:cs="Times New Roman"/>
                <w:sz w:val="20"/>
                <w:szCs w:val="20"/>
              </w:rPr>
            </w:pPr>
            <w:r w:rsidRPr="007249BA">
              <w:rPr>
                <w:rFonts w:cs="Times New Roman"/>
                <w:sz w:val="20"/>
                <w:szCs w:val="20"/>
              </w:rPr>
              <w:t>-28</w:t>
            </w:r>
          </w:p>
        </w:tc>
        <w:tc>
          <w:tcPr>
            <w:tcW w:w="800" w:type="pct"/>
            <w:shd w:val="clear" w:color="auto" w:fill="auto"/>
            <w:vAlign w:val="center"/>
          </w:tcPr>
          <w:p w14:paraId="6CEF8BC8" w14:textId="77777777" w:rsidR="003C69E1" w:rsidRPr="007249BA" w:rsidRDefault="003C69E1" w:rsidP="003C69E1">
            <w:pPr>
              <w:spacing w:line="240" w:lineRule="auto"/>
              <w:ind w:firstLine="0"/>
              <w:jc w:val="center"/>
              <w:rPr>
                <w:rFonts w:cs="Times New Roman"/>
                <w:sz w:val="20"/>
                <w:szCs w:val="20"/>
              </w:rPr>
            </w:pPr>
            <w:r w:rsidRPr="007249BA">
              <w:rPr>
                <w:rFonts w:cs="Times New Roman"/>
                <w:sz w:val="20"/>
                <w:szCs w:val="20"/>
              </w:rPr>
              <w:t>79,7</w:t>
            </w:r>
          </w:p>
        </w:tc>
        <w:tc>
          <w:tcPr>
            <w:tcW w:w="835" w:type="pct"/>
            <w:shd w:val="clear" w:color="auto" w:fill="auto"/>
            <w:vAlign w:val="center"/>
          </w:tcPr>
          <w:p w14:paraId="3CD25E75" w14:textId="77777777" w:rsidR="003C69E1" w:rsidRPr="007249BA" w:rsidRDefault="003C69E1" w:rsidP="003C69E1">
            <w:pPr>
              <w:spacing w:line="240" w:lineRule="auto"/>
              <w:ind w:firstLine="0"/>
              <w:jc w:val="center"/>
              <w:rPr>
                <w:rFonts w:cs="Times New Roman"/>
                <w:sz w:val="20"/>
                <w:szCs w:val="20"/>
              </w:rPr>
            </w:pPr>
            <w:r w:rsidRPr="007249BA">
              <w:rPr>
                <w:rFonts w:cs="Times New Roman"/>
                <w:sz w:val="20"/>
                <w:szCs w:val="20"/>
              </w:rPr>
              <w:t>60,6</w:t>
            </w:r>
          </w:p>
        </w:tc>
      </w:tr>
      <w:tr w:rsidR="003C69E1" w:rsidRPr="007249BA" w14:paraId="60CDFE22" w14:textId="77777777" w:rsidTr="00F1790E">
        <w:trPr>
          <w:trHeight w:val="20"/>
        </w:trPr>
        <w:tc>
          <w:tcPr>
            <w:tcW w:w="864" w:type="pct"/>
            <w:shd w:val="clear" w:color="auto" w:fill="auto"/>
            <w:vAlign w:val="center"/>
          </w:tcPr>
          <w:p w14:paraId="2B77DBAD" w14:textId="77777777" w:rsidR="003C69E1" w:rsidRPr="007249BA" w:rsidRDefault="003C69E1" w:rsidP="003C69E1">
            <w:pPr>
              <w:spacing w:line="240" w:lineRule="auto"/>
              <w:ind w:firstLine="0"/>
              <w:jc w:val="center"/>
              <w:rPr>
                <w:rFonts w:cs="Times New Roman"/>
                <w:sz w:val="20"/>
                <w:szCs w:val="20"/>
              </w:rPr>
            </w:pPr>
            <w:r w:rsidRPr="007249BA">
              <w:rPr>
                <w:rFonts w:cs="Times New Roman"/>
                <w:sz w:val="20"/>
                <w:szCs w:val="20"/>
              </w:rPr>
              <w:t>-4</w:t>
            </w:r>
          </w:p>
        </w:tc>
        <w:tc>
          <w:tcPr>
            <w:tcW w:w="800" w:type="pct"/>
            <w:shd w:val="clear" w:color="auto" w:fill="auto"/>
            <w:vAlign w:val="center"/>
          </w:tcPr>
          <w:p w14:paraId="30333E4F" w14:textId="77777777" w:rsidR="003C69E1" w:rsidRPr="007249BA" w:rsidRDefault="003C69E1" w:rsidP="003C69E1">
            <w:pPr>
              <w:spacing w:line="240" w:lineRule="auto"/>
              <w:ind w:firstLine="0"/>
              <w:jc w:val="center"/>
              <w:rPr>
                <w:rFonts w:cs="Times New Roman"/>
                <w:sz w:val="20"/>
                <w:szCs w:val="20"/>
              </w:rPr>
            </w:pPr>
            <w:r w:rsidRPr="007249BA">
              <w:rPr>
                <w:rFonts w:cs="Times New Roman"/>
                <w:sz w:val="20"/>
                <w:szCs w:val="20"/>
              </w:rPr>
              <w:t>53,7</w:t>
            </w:r>
          </w:p>
        </w:tc>
        <w:tc>
          <w:tcPr>
            <w:tcW w:w="836" w:type="pct"/>
            <w:shd w:val="clear" w:color="auto" w:fill="auto"/>
            <w:vAlign w:val="center"/>
          </w:tcPr>
          <w:p w14:paraId="38EA3AF6" w14:textId="77777777" w:rsidR="003C69E1" w:rsidRPr="007249BA" w:rsidRDefault="003C69E1" w:rsidP="003C69E1">
            <w:pPr>
              <w:spacing w:line="240" w:lineRule="auto"/>
              <w:ind w:firstLine="0"/>
              <w:jc w:val="center"/>
              <w:rPr>
                <w:rFonts w:cs="Times New Roman"/>
                <w:sz w:val="20"/>
                <w:szCs w:val="20"/>
              </w:rPr>
            </w:pPr>
            <w:r w:rsidRPr="007249BA">
              <w:rPr>
                <w:rFonts w:cs="Times New Roman"/>
                <w:sz w:val="20"/>
                <w:szCs w:val="20"/>
              </w:rPr>
              <w:t>44,6</w:t>
            </w:r>
          </w:p>
        </w:tc>
        <w:tc>
          <w:tcPr>
            <w:tcW w:w="865" w:type="pct"/>
            <w:shd w:val="clear" w:color="auto" w:fill="auto"/>
            <w:vAlign w:val="center"/>
          </w:tcPr>
          <w:p w14:paraId="0CE4B62E" w14:textId="77777777" w:rsidR="003C69E1" w:rsidRPr="007249BA" w:rsidRDefault="003C69E1" w:rsidP="003C69E1">
            <w:pPr>
              <w:spacing w:line="240" w:lineRule="auto"/>
              <w:ind w:firstLine="0"/>
              <w:jc w:val="center"/>
              <w:rPr>
                <w:rFonts w:cs="Times New Roman"/>
                <w:sz w:val="20"/>
                <w:szCs w:val="20"/>
              </w:rPr>
            </w:pPr>
            <w:r w:rsidRPr="007249BA">
              <w:rPr>
                <w:rFonts w:cs="Times New Roman"/>
                <w:sz w:val="20"/>
                <w:szCs w:val="20"/>
              </w:rPr>
              <w:t>-29</w:t>
            </w:r>
          </w:p>
        </w:tc>
        <w:tc>
          <w:tcPr>
            <w:tcW w:w="800" w:type="pct"/>
            <w:shd w:val="clear" w:color="auto" w:fill="auto"/>
            <w:vAlign w:val="center"/>
          </w:tcPr>
          <w:p w14:paraId="3D2DA8C6" w14:textId="77777777" w:rsidR="003C69E1" w:rsidRPr="007249BA" w:rsidRDefault="003C69E1" w:rsidP="003C69E1">
            <w:pPr>
              <w:spacing w:line="240" w:lineRule="auto"/>
              <w:ind w:firstLine="0"/>
              <w:jc w:val="center"/>
              <w:rPr>
                <w:rFonts w:cs="Times New Roman"/>
                <w:sz w:val="20"/>
                <w:szCs w:val="20"/>
              </w:rPr>
            </w:pPr>
            <w:r w:rsidRPr="007249BA">
              <w:rPr>
                <w:rFonts w:cs="Times New Roman"/>
                <w:sz w:val="20"/>
                <w:szCs w:val="20"/>
              </w:rPr>
              <w:t>80,8</w:t>
            </w:r>
          </w:p>
        </w:tc>
        <w:tc>
          <w:tcPr>
            <w:tcW w:w="835" w:type="pct"/>
            <w:shd w:val="clear" w:color="auto" w:fill="auto"/>
            <w:vAlign w:val="center"/>
          </w:tcPr>
          <w:p w14:paraId="1BB09843" w14:textId="77777777" w:rsidR="003C69E1" w:rsidRPr="007249BA" w:rsidRDefault="003C69E1" w:rsidP="003C69E1">
            <w:pPr>
              <w:spacing w:line="240" w:lineRule="auto"/>
              <w:ind w:firstLine="0"/>
              <w:jc w:val="center"/>
              <w:rPr>
                <w:rFonts w:cs="Times New Roman"/>
                <w:sz w:val="20"/>
                <w:szCs w:val="20"/>
              </w:rPr>
            </w:pPr>
            <w:r w:rsidRPr="007249BA">
              <w:rPr>
                <w:rFonts w:cs="Times New Roman"/>
                <w:sz w:val="20"/>
                <w:szCs w:val="20"/>
              </w:rPr>
              <w:t>61,2</w:t>
            </w:r>
          </w:p>
        </w:tc>
      </w:tr>
      <w:tr w:rsidR="003C69E1" w:rsidRPr="007249BA" w14:paraId="2389A4CC" w14:textId="77777777" w:rsidTr="00F1790E">
        <w:trPr>
          <w:trHeight w:val="20"/>
        </w:trPr>
        <w:tc>
          <w:tcPr>
            <w:tcW w:w="864" w:type="pct"/>
            <w:shd w:val="clear" w:color="auto" w:fill="auto"/>
            <w:vAlign w:val="center"/>
          </w:tcPr>
          <w:p w14:paraId="599B363E" w14:textId="77777777" w:rsidR="003C69E1" w:rsidRPr="007249BA" w:rsidRDefault="003C69E1" w:rsidP="003C69E1">
            <w:pPr>
              <w:spacing w:line="240" w:lineRule="auto"/>
              <w:ind w:firstLine="0"/>
              <w:jc w:val="center"/>
              <w:rPr>
                <w:rFonts w:cs="Times New Roman"/>
                <w:sz w:val="20"/>
                <w:szCs w:val="20"/>
              </w:rPr>
            </w:pPr>
            <w:r w:rsidRPr="007249BA">
              <w:rPr>
                <w:rFonts w:cs="Times New Roman"/>
                <w:sz w:val="20"/>
                <w:szCs w:val="20"/>
              </w:rPr>
              <w:t>-5</w:t>
            </w:r>
          </w:p>
        </w:tc>
        <w:tc>
          <w:tcPr>
            <w:tcW w:w="800" w:type="pct"/>
            <w:shd w:val="clear" w:color="auto" w:fill="auto"/>
            <w:vAlign w:val="center"/>
          </w:tcPr>
          <w:p w14:paraId="327CC4D6" w14:textId="77777777" w:rsidR="003C69E1" w:rsidRPr="007249BA" w:rsidRDefault="003C69E1" w:rsidP="003C69E1">
            <w:pPr>
              <w:spacing w:line="240" w:lineRule="auto"/>
              <w:ind w:firstLine="0"/>
              <w:jc w:val="center"/>
              <w:rPr>
                <w:rFonts w:cs="Times New Roman"/>
                <w:sz w:val="20"/>
                <w:szCs w:val="20"/>
              </w:rPr>
            </w:pPr>
            <w:r w:rsidRPr="007249BA">
              <w:rPr>
                <w:rFonts w:cs="Times New Roman"/>
                <w:sz w:val="20"/>
                <w:szCs w:val="20"/>
              </w:rPr>
              <w:t>54,8</w:t>
            </w:r>
          </w:p>
        </w:tc>
        <w:tc>
          <w:tcPr>
            <w:tcW w:w="836" w:type="pct"/>
            <w:shd w:val="clear" w:color="auto" w:fill="auto"/>
            <w:vAlign w:val="center"/>
          </w:tcPr>
          <w:p w14:paraId="77981730" w14:textId="77777777" w:rsidR="003C69E1" w:rsidRPr="007249BA" w:rsidRDefault="003C69E1" w:rsidP="003C69E1">
            <w:pPr>
              <w:spacing w:line="240" w:lineRule="auto"/>
              <w:ind w:firstLine="0"/>
              <w:jc w:val="center"/>
              <w:rPr>
                <w:rFonts w:cs="Times New Roman"/>
                <w:sz w:val="20"/>
                <w:szCs w:val="20"/>
              </w:rPr>
            </w:pPr>
            <w:r w:rsidRPr="007249BA">
              <w:rPr>
                <w:rFonts w:cs="Times New Roman"/>
                <w:sz w:val="20"/>
                <w:szCs w:val="20"/>
              </w:rPr>
              <w:t>44,9</w:t>
            </w:r>
          </w:p>
        </w:tc>
        <w:tc>
          <w:tcPr>
            <w:tcW w:w="865" w:type="pct"/>
            <w:shd w:val="clear" w:color="auto" w:fill="auto"/>
            <w:vAlign w:val="center"/>
          </w:tcPr>
          <w:p w14:paraId="20BE774A" w14:textId="77777777" w:rsidR="003C69E1" w:rsidRPr="007249BA" w:rsidRDefault="003C69E1" w:rsidP="003C69E1">
            <w:pPr>
              <w:spacing w:line="240" w:lineRule="auto"/>
              <w:ind w:firstLine="0"/>
              <w:jc w:val="center"/>
              <w:rPr>
                <w:rFonts w:cs="Times New Roman"/>
                <w:sz w:val="20"/>
                <w:szCs w:val="20"/>
              </w:rPr>
            </w:pPr>
            <w:r w:rsidRPr="007249BA">
              <w:rPr>
                <w:rFonts w:cs="Times New Roman"/>
                <w:sz w:val="20"/>
                <w:szCs w:val="20"/>
              </w:rPr>
              <w:t>-30</w:t>
            </w:r>
          </w:p>
        </w:tc>
        <w:tc>
          <w:tcPr>
            <w:tcW w:w="800" w:type="pct"/>
            <w:shd w:val="clear" w:color="auto" w:fill="auto"/>
            <w:vAlign w:val="center"/>
          </w:tcPr>
          <w:p w14:paraId="45F30642" w14:textId="77777777" w:rsidR="003C69E1" w:rsidRPr="007249BA" w:rsidRDefault="003C69E1" w:rsidP="003C69E1">
            <w:pPr>
              <w:spacing w:line="240" w:lineRule="auto"/>
              <w:ind w:firstLine="0"/>
              <w:jc w:val="center"/>
              <w:rPr>
                <w:rFonts w:cs="Times New Roman"/>
                <w:sz w:val="20"/>
                <w:szCs w:val="20"/>
              </w:rPr>
            </w:pPr>
            <w:r w:rsidRPr="007249BA">
              <w:rPr>
                <w:rFonts w:cs="Times New Roman"/>
                <w:sz w:val="20"/>
                <w:szCs w:val="20"/>
              </w:rPr>
              <w:t>81,9</w:t>
            </w:r>
          </w:p>
        </w:tc>
        <w:tc>
          <w:tcPr>
            <w:tcW w:w="835" w:type="pct"/>
            <w:shd w:val="clear" w:color="auto" w:fill="auto"/>
            <w:vAlign w:val="center"/>
          </w:tcPr>
          <w:p w14:paraId="1743EA8B" w14:textId="77777777" w:rsidR="003C69E1" w:rsidRPr="007249BA" w:rsidRDefault="003C69E1" w:rsidP="003C69E1">
            <w:pPr>
              <w:spacing w:line="240" w:lineRule="auto"/>
              <w:ind w:firstLine="0"/>
              <w:jc w:val="center"/>
              <w:rPr>
                <w:rFonts w:cs="Times New Roman"/>
                <w:sz w:val="20"/>
                <w:szCs w:val="20"/>
              </w:rPr>
            </w:pPr>
            <w:r w:rsidRPr="007249BA">
              <w:rPr>
                <w:rFonts w:cs="Times New Roman"/>
                <w:sz w:val="20"/>
                <w:szCs w:val="20"/>
              </w:rPr>
              <w:t>62,0</w:t>
            </w:r>
          </w:p>
        </w:tc>
      </w:tr>
      <w:tr w:rsidR="003C69E1" w:rsidRPr="007249BA" w14:paraId="6E65D39A" w14:textId="77777777" w:rsidTr="00F1790E">
        <w:trPr>
          <w:trHeight w:val="20"/>
        </w:trPr>
        <w:tc>
          <w:tcPr>
            <w:tcW w:w="864" w:type="pct"/>
            <w:shd w:val="clear" w:color="auto" w:fill="auto"/>
            <w:vAlign w:val="center"/>
          </w:tcPr>
          <w:p w14:paraId="7283F8D4" w14:textId="77777777" w:rsidR="003C69E1" w:rsidRPr="007249BA" w:rsidRDefault="003C69E1" w:rsidP="003C69E1">
            <w:pPr>
              <w:spacing w:line="240" w:lineRule="auto"/>
              <w:ind w:firstLine="0"/>
              <w:jc w:val="center"/>
              <w:rPr>
                <w:rFonts w:cs="Times New Roman"/>
                <w:sz w:val="20"/>
                <w:szCs w:val="20"/>
              </w:rPr>
            </w:pPr>
            <w:r w:rsidRPr="007249BA">
              <w:rPr>
                <w:rFonts w:cs="Times New Roman"/>
                <w:sz w:val="20"/>
                <w:szCs w:val="20"/>
              </w:rPr>
              <w:t>-6</w:t>
            </w:r>
          </w:p>
        </w:tc>
        <w:tc>
          <w:tcPr>
            <w:tcW w:w="800" w:type="pct"/>
            <w:shd w:val="clear" w:color="auto" w:fill="auto"/>
            <w:vAlign w:val="center"/>
          </w:tcPr>
          <w:p w14:paraId="4BEDCB3C" w14:textId="77777777" w:rsidR="003C69E1" w:rsidRPr="007249BA" w:rsidRDefault="003C69E1" w:rsidP="003C69E1">
            <w:pPr>
              <w:spacing w:line="240" w:lineRule="auto"/>
              <w:ind w:firstLine="0"/>
              <w:jc w:val="center"/>
              <w:rPr>
                <w:rFonts w:cs="Times New Roman"/>
                <w:sz w:val="20"/>
                <w:szCs w:val="20"/>
              </w:rPr>
            </w:pPr>
            <w:r w:rsidRPr="007249BA">
              <w:rPr>
                <w:rFonts w:cs="Times New Roman"/>
                <w:sz w:val="20"/>
                <w:szCs w:val="20"/>
              </w:rPr>
              <w:t>55,9</w:t>
            </w:r>
          </w:p>
        </w:tc>
        <w:tc>
          <w:tcPr>
            <w:tcW w:w="836" w:type="pct"/>
            <w:shd w:val="clear" w:color="auto" w:fill="auto"/>
            <w:vAlign w:val="center"/>
          </w:tcPr>
          <w:p w14:paraId="7C9A9E20" w14:textId="77777777" w:rsidR="003C69E1" w:rsidRPr="007249BA" w:rsidRDefault="003C69E1" w:rsidP="003C69E1">
            <w:pPr>
              <w:spacing w:line="240" w:lineRule="auto"/>
              <w:ind w:firstLine="0"/>
              <w:jc w:val="center"/>
              <w:rPr>
                <w:rFonts w:cs="Times New Roman"/>
                <w:sz w:val="20"/>
                <w:szCs w:val="20"/>
              </w:rPr>
            </w:pPr>
            <w:r w:rsidRPr="007249BA">
              <w:rPr>
                <w:rFonts w:cs="Times New Roman"/>
                <w:sz w:val="20"/>
                <w:szCs w:val="20"/>
              </w:rPr>
              <w:t>45,6</w:t>
            </w:r>
          </w:p>
        </w:tc>
        <w:tc>
          <w:tcPr>
            <w:tcW w:w="865" w:type="pct"/>
            <w:shd w:val="clear" w:color="auto" w:fill="auto"/>
            <w:vAlign w:val="center"/>
          </w:tcPr>
          <w:p w14:paraId="52B12FF4" w14:textId="77777777" w:rsidR="003C69E1" w:rsidRPr="007249BA" w:rsidRDefault="003C69E1" w:rsidP="003C69E1">
            <w:pPr>
              <w:spacing w:line="240" w:lineRule="auto"/>
              <w:ind w:firstLine="0"/>
              <w:jc w:val="center"/>
              <w:rPr>
                <w:rFonts w:cs="Times New Roman"/>
                <w:sz w:val="20"/>
                <w:szCs w:val="20"/>
              </w:rPr>
            </w:pPr>
            <w:r w:rsidRPr="007249BA">
              <w:rPr>
                <w:rFonts w:cs="Times New Roman"/>
                <w:sz w:val="20"/>
                <w:szCs w:val="20"/>
              </w:rPr>
              <w:t>-31</w:t>
            </w:r>
          </w:p>
        </w:tc>
        <w:tc>
          <w:tcPr>
            <w:tcW w:w="800" w:type="pct"/>
            <w:shd w:val="clear" w:color="auto" w:fill="auto"/>
            <w:vAlign w:val="center"/>
          </w:tcPr>
          <w:p w14:paraId="72898711" w14:textId="77777777" w:rsidR="003C69E1" w:rsidRPr="007249BA" w:rsidRDefault="003C69E1" w:rsidP="003C69E1">
            <w:pPr>
              <w:spacing w:line="240" w:lineRule="auto"/>
              <w:ind w:firstLine="0"/>
              <w:jc w:val="center"/>
              <w:rPr>
                <w:rFonts w:cs="Times New Roman"/>
                <w:sz w:val="20"/>
                <w:szCs w:val="20"/>
              </w:rPr>
            </w:pPr>
            <w:r w:rsidRPr="007249BA">
              <w:rPr>
                <w:rFonts w:cs="Times New Roman"/>
                <w:sz w:val="20"/>
                <w:szCs w:val="20"/>
              </w:rPr>
              <w:t>82,9</w:t>
            </w:r>
          </w:p>
        </w:tc>
        <w:tc>
          <w:tcPr>
            <w:tcW w:w="835" w:type="pct"/>
            <w:shd w:val="clear" w:color="auto" w:fill="auto"/>
            <w:vAlign w:val="center"/>
          </w:tcPr>
          <w:p w14:paraId="210F98CE" w14:textId="77777777" w:rsidR="003C69E1" w:rsidRPr="007249BA" w:rsidRDefault="003C69E1" w:rsidP="003C69E1">
            <w:pPr>
              <w:spacing w:line="240" w:lineRule="auto"/>
              <w:ind w:firstLine="0"/>
              <w:jc w:val="center"/>
              <w:rPr>
                <w:rFonts w:cs="Times New Roman"/>
                <w:sz w:val="20"/>
                <w:szCs w:val="20"/>
              </w:rPr>
            </w:pPr>
            <w:r w:rsidRPr="007249BA">
              <w:rPr>
                <w:rFonts w:cs="Times New Roman"/>
                <w:sz w:val="20"/>
                <w:szCs w:val="20"/>
              </w:rPr>
              <w:t>62,6</w:t>
            </w:r>
          </w:p>
        </w:tc>
      </w:tr>
      <w:tr w:rsidR="003C69E1" w:rsidRPr="007249BA" w14:paraId="361CBE3F" w14:textId="77777777" w:rsidTr="00F1790E">
        <w:trPr>
          <w:trHeight w:val="20"/>
        </w:trPr>
        <w:tc>
          <w:tcPr>
            <w:tcW w:w="864" w:type="pct"/>
            <w:shd w:val="clear" w:color="auto" w:fill="auto"/>
            <w:vAlign w:val="center"/>
          </w:tcPr>
          <w:p w14:paraId="5373A0B2" w14:textId="77777777" w:rsidR="003C69E1" w:rsidRPr="007249BA" w:rsidRDefault="003C69E1" w:rsidP="003C69E1">
            <w:pPr>
              <w:spacing w:line="240" w:lineRule="auto"/>
              <w:ind w:firstLine="0"/>
              <w:jc w:val="center"/>
              <w:rPr>
                <w:rFonts w:cs="Times New Roman"/>
                <w:sz w:val="20"/>
                <w:szCs w:val="20"/>
              </w:rPr>
            </w:pPr>
            <w:r w:rsidRPr="007249BA">
              <w:rPr>
                <w:rFonts w:cs="Times New Roman"/>
                <w:sz w:val="20"/>
                <w:szCs w:val="20"/>
              </w:rPr>
              <w:t>-7</w:t>
            </w:r>
          </w:p>
        </w:tc>
        <w:tc>
          <w:tcPr>
            <w:tcW w:w="800" w:type="pct"/>
            <w:shd w:val="clear" w:color="auto" w:fill="auto"/>
            <w:vAlign w:val="center"/>
          </w:tcPr>
          <w:p w14:paraId="15E8C048" w14:textId="77777777" w:rsidR="003C69E1" w:rsidRPr="007249BA" w:rsidRDefault="003C69E1" w:rsidP="003C69E1">
            <w:pPr>
              <w:spacing w:line="240" w:lineRule="auto"/>
              <w:ind w:firstLine="0"/>
              <w:jc w:val="center"/>
              <w:rPr>
                <w:rFonts w:cs="Times New Roman"/>
                <w:sz w:val="20"/>
                <w:szCs w:val="20"/>
              </w:rPr>
            </w:pPr>
            <w:r w:rsidRPr="007249BA">
              <w:rPr>
                <w:rFonts w:cs="Times New Roman"/>
                <w:sz w:val="20"/>
                <w:szCs w:val="20"/>
              </w:rPr>
              <w:t>57,0</w:t>
            </w:r>
          </w:p>
        </w:tc>
        <w:tc>
          <w:tcPr>
            <w:tcW w:w="836" w:type="pct"/>
            <w:shd w:val="clear" w:color="auto" w:fill="auto"/>
            <w:vAlign w:val="center"/>
          </w:tcPr>
          <w:p w14:paraId="1D25480D" w14:textId="77777777" w:rsidR="003C69E1" w:rsidRPr="007249BA" w:rsidRDefault="003C69E1" w:rsidP="003C69E1">
            <w:pPr>
              <w:spacing w:line="240" w:lineRule="auto"/>
              <w:ind w:firstLine="0"/>
              <w:jc w:val="center"/>
              <w:rPr>
                <w:rFonts w:cs="Times New Roman"/>
                <w:sz w:val="20"/>
                <w:szCs w:val="20"/>
              </w:rPr>
            </w:pPr>
            <w:r w:rsidRPr="007249BA">
              <w:rPr>
                <w:rFonts w:cs="Times New Roman"/>
                <w:sz w:val="20"/>
                <w:szCs w:val="20"/>
              </w:rPr>
              <w:t>46,3</w:t>
            </w:r>
          </w:p>
        </w:tc>
        <w:tc>
          <w:tcPr>
            <w:tcW w:w="865" w:type="pct"/>
            <w:shd w:val="clear" w:color="auto" w:fill="auto"/>
            <w:vAlign w:val="center"/>
          </w:tcPr>
          <w:p w14:paraId="3A49CF8C" w14:textId="77777777" w:rsidR="003C69E1" w:rsidRPr="007249BA" w:rsidRDefault="003C69E1" w:rsidP="003C69E1">
            <w:pPr>
              <w:spacing w:line="240" w:lineRule="auto"/>
              <w:ind w:firstLine="0"/>
              <w:jc w:val="center"/>
              <w:rPr>
                <w:rFonts w:cs="Times New Roman"/>
                <w:sz w:val="20"/>
                <w:szCs w:val="20"/>
              </w:rPr>
            </w:pPr>
            <w:r w:rsidRPr="007249BA">
              <w:rPr>
                <w:rFonts w:cs="Times New Roman"/>
                <w:sz w:val="20"/>
                <w:szCs w:val="20"/>
              </w:rPr>
              <w:t>-32</w:t>
            </w:r>
          </w:p>
        </w:tc>
        <w:tc>
          <w:tcPr>
            <w:tcW w:w="800" w:type="pct"/>
            <w:shd w:val="clear" w:color="auto" w:fill="auto"/>
            <w:vAlign w:val="center"/>
          </w:tcPr>
          <w:p w14:paraId="3CAC09DF" w14:textId="77777777" w:rsidR="003C69E1" w:rsidRPr="007249BA" w:rsidRDefault="003C69E1" w:rsidP="003C69E1">
            <w:pPr>
              <w:spacing w:line="240" w:lineRule="auto"/>
              <w:ind w:firstLine="0"/>
              <w:jc w:val="center"/>
              <w:rPr>
                <w:rFonts w:cs="Times New Roman"/>
                <w:sz w:val="20"/>
                <w:szCs w:val="20"/>
              </w:rPr>
            </w:pPr>
            <w:r w:rsidRPr="007249BA">
              <w:rPr>
                <w:rFonts w:cs="Times New Roman"/>
                <w:sz w:val="20"/>
                <w:szCs w:val="20"/>
              </w:rPr>
              <w:t>83,9</w:t>
            </w:r>
          </w:p>
        </w:tc>
        <w:tc>
          <w:tcPr>
            <w:tcW w:w="835" w:type="pct"/>
            <w:shd w:val="clear" w:color="auto" w:fill="auto"/>
            <w:vAlign w:val="center"/>
          </w:tcPr>
          <w:p w14:paraId="2F038BF3" w14:textId="77777777" w:rsidR="003C69E1" w:rsidRPr="007249BA" w:rsidRDefault="003C69E1" w:rsidP="003C69E1">
            <w:pPr>
              <w:spacing w:line="240" w:lineRule="auto"/>
              <w:ind w:firstLine="0"/>
              <w:jc w:val="center"/>
              <w:rPr>
                <w:rFonts w:cs="Times New Roman"/>
                <w:sz w:val="20"/>
                <w:szCs w:val="20"/>
              </w:rPr>
            </w:pPr>
            <w:r w:rsidRPr="007249BA">
              <w:rPr>
                <w:rFonts w:cs="Times New Roman"/>
                <w:sz w:val="20"/>
                <w:szCs w:val="20"/>
              </w:rPr>
              <w:t>63,2</w:t>
            </w:r>
          </w:p>
        </w:tc>
      </w:tr>
      <w:tr w:rsidR="003C69E1" w:rsidRPr="007249BA" w14:paraId="788A68CF" w14:textId="77777777" w:rsidTr="00F1790E">
        <w:trPr>
          <w:trHeight w:val="20"/>
        </w:trPr>
        <w:tc>
          <w:tcPr>
            <w:tcW w:w="864" w:type="pct"/>
            <w:shd w:val="clear" w:color="auto" w:fill="auto"/>
            <w:vAlign w:val="center"/>
          </w:tcPr>
          <w:p w14:paraId="07BB4FFB" w14:textId="77777777" w:rsidR="003C69E1" w:rsidRPr="007249BA" w:rsidRDefault="003C69E1" w:rsidP="003C69E1">
            <w:pPr>
              <w:spacing w:line="240" w:lineRule="auto"/>
              <w:ind w:firstLine="0"/>
              <w:jc w:val="center"/>
              <w:rPr>
                <w:rFonts w:cs="Times New Roman"/>
                <w:sz w:val="20"/>
                <w:szCs w:val="20"/>
              </w:rPr>
            </w:pPr>
            <w:r w:rsidRPr="007249BA">
              <w:rPr>
                <w:rFonts w:cs="Times New Roman"/>
                <w:sz w:val="20"/>
                <w:szCs w:val="20"/>
              </w:rPr>
              <w:t>-8</w:t>
            </w:r>
          </w:p>
        </w:tc>
        <w:tc>
          <w:tcPr>
            <w:tcW w:w="800" w:type="pct"/>
            <w:shd w:val="clear" w:color="auto" w:fill="auto"/>
            <w:vAlign w:val="center"/>
          </w:tcPr>
          <w:p w14:paraId="37F80289" w14:textId="77777777" w:rsidR="003C69E1" w:rsidRPr="007249BA" w:rsidRDefault="003C69E1" w:rsidP="003C69E1">
            <w:pPr>
              <w:spacing w:line="240" w:lineRule="auto"/>
              <w:ind w:firstLine="0"/>
              <w:jc w:val="center"/>
              <w:rPr>
                <w:rFonts w:cs="Times New Roman"/>
                <w:sz w:val="20"/>
                <w:szCs w:val="20"/>
              </w:rPr>
            </w:pPr>
            <w:r w:rsidRPr="007249BA">
              <w:rPr>
                <w:rFonts w:cs="Times New Roman"/>
                <w:sz w:val="20"/>
                <w:szCs w:val="20"/>
              </w:rPr>
              <w:t>58,1</w:t>
            </w:r>
          </w:p>
        </w:tc>
        <w:tc>
          <w:tcPr>
            <w:tcW w:w="836" w:type="pct"/>
            <w:shd w:val="clear" w:color="auto" w:fill="auto"/>
            <w:vAlign w:val="center"/>
          </w:tcPr>
          <w:p w14:paraId="40861E02" w14:textId="77777777" w:rsidR="003C69E1" w:rsidRPr="007249BA" w:rsidRDefault="003C69E1" w:rsidP="003C69E1">
            <w:pPr>
              <w:spacing w:line="240" w:lineRule="auto"/>
              <w:ind w:firstLine="0"/>
              <w:jc w:val="center"/>
              <w:rPr>
                <w:rFonts w:cs="Times New Roman"/>
                <w:sz w:val="20"/>
                <w:szCs w:val="20"/>
              </w:rPr>
            </w:pPr>
            <w:r w:rsidRPr="007249BA">
              <w:rPr>
                <w:rFonts w:cs="Times New Roman"/>
                <w:sz w:val="20"/>
                <w:szCs w:val="20"/>
              </w:rPr>
              <w:t>47,0</w:t>
            </w:r>
          </w:p>
        </w:tc>
        <w:tc>
          <w:tcPr>
            <w:tcW w:w="865" w:type="pct"/>
            <w:shd w:val="clear" w:color="auto" w:fill="auto"/>
            <w:vAlign w:val="center"/>
          </w:tcPr>
          <w:p w14:paraId="7439FD34" w14:textId="77777777" w:rsidR="003C69E1" w:rsidRPr="007249BA" w:rsidRDefault="003C69E1" w:rsidP="003C69E1">
            <w:pPr>
              <w:spacing w:line="240" w:lineRule="auto"/>
              <w:ind w:firstLine="0"/>
              <w:jc w:val="center"/>
              <w:rPr>
                <w:rFonts w:cs="Times New Roman"/>
                <w:sz w:val="20"/>
                <w:szCs w:val="20"/>
              </w:rPr>
            </w:pPr>
            <w:r w:rsidRPr="007249BA">
              <w:rPr>
                <w:rFonts w:cs="Times New Roman"/>
                <w:sz w:val="20"/>
                <w:szCs w:val="20"/>
              </w:rPr>
              <w:t>-33</w:t>
            </w:r>
          </w:p>
        </w:tc>
        <w:tc>
          <w:tcPr>
            <w:tcW w:w="800" w:type="pct"/>
            <w:shd w:val="clear" w:color="auto" w:fill="auto"/>
            <w:vAlign w:val="center"/>
          </w:tcPr>
          <w:p w14:paraId="6FB3A2DB" w14:textId="77777777" w:rsidR="003C69E1" w:rsidRPr="007249BA" w:rsidRDefault="003C69E1" w:rsidP="003C69E1">
            <w:pPr>
              <w:spacing w:line="240" w:lineRule="auto"/>
              <w:ind w:firstLine="0"/>
              <w:jc w:val="center"/>
              <w:rPr>
                <w:rFonts w:cs="Times New Roman"/>
                <w:sz w:val="20"/>
                <w:szCs w:val="20"/>
              </w:rPr>
            </w:pPr>
            <w:r w:rsidRPr="007249BA">
              <w:rPr>
                <w:rFonts w:cs="Times New Roman"/>
                <w:sz w:val="20"/>
                <w:szCs w:val="20"/>
              </w:rPr>
              <w:t>84,9</w:t>
            </w:r>
          </w:p>
        </w:tc>
        <w:tc>
          <w:tcPr>
            <w:tcW w:w="835" w:type="pct"/>
            <w:shd w:val="clear" w:color="auto" w:fill="auto"/>
            <w:vAlign w:val="center"/>
          </w:tcPr>
          <w:p w14:paraId="597BAC36" w14:textId="77777777" w:rsidR="003C69E1" w:rsidRPr="007249BA" w:rsidRDefault="003C69E1" w:rsidP="003C69E1">
            <w:pPr>
              <w:spacing w:line="240" w:lineRule="auto"/>
              <w:ind w:firstLine="0"/>
              <w:jc w:val="center"/>
              <w:rPr>
                <w:rFonts w:cs="Times New Roman"/>
                <w:sz w:val="20"/>
                <w:szCs w:val="20"/>
              </w:rPr>
            </w:pPr>
            <w:r w:rsidRPr="007249BA">
              <w:rPr>
                <w:rFonts w:cs="Times New Roman"/>
                <w:sz w:val="20"/>
                <w:szCs w:val="20"/>
              </w:rPr>
              <w:t>63,8</w:t>
            </w:r>
          </w:p>
        </w:tc>
      </w:tr>
      <w:tr w:rsidR="003C69E1" w:rsidRPr="007249BA" w14:paraId="48B394D8" w14:textId="77777777" w:rsidTr="00F1790E">
        <w:trPr>
          <w:trHeight w:val="20"/>
        </w:trPr>
        <w:tc>
          <w:tcPr>
            <w:tcW w:w="864" w:type="pct"/>
            <w:shd w:val="clear" w:color="auto" w:fill="auto"/>
            <w:vAlign w:val="center"/>
          </w:tcPr>
          <w:p w14:paraId="70E3BB31" w14:textId="77777777" w:rsidR="003C69E1" w:rsidRPr="007249BA" w:rsidRDefault="003C69E1" w:rsidP="003C69E1">
            <w:pPr>
              <w:spacing w:line="240" w:lineRule="auto"/>
              <w:ind w:firstLine="0"/>
              <w:jc w:val="center"/>
              <w:rPr>
                <w:rFonts w:cs="Times New Roman"/>
                <w:sz w:val="20"/>
                <w:szCs w:val="20"/>
              </w:rPr>
            </w:pPr>
            <w:r w:rsidRPr="007249BA">
              <w:rPr>
                <w:rFonts w:cs="Times New Roman"/>
                <w:sz w:val="20"/>
                <w:szCs w:val="20"/>
              </w:rPr>
              <w:t>-9</w:t>
            </w:r>
          </w:p>
        </w:tc>
        <w:tc>
          <w:tcPr>
            <w:tcW w:w="800" w:type="pct"/>
            <w:shd w:val="clear" w:color="auto" w:fill="auto"/>
            <w:vAlign w:val="center"/>
          </w:tcPr>
          <w:p w14:paraId="6B913983" w14:textId="77777777" w:rsidR="003C69E1" w:rsidRPr="007249BA" w:rsidRDefault="003C69E1" w:rsidP="003C69E1">
            <w:pPr>
              <w:spacing w:line="240" w:lineRule="auto"/>
              <w:ind w:firstLine="0"/>
              <w:jc w:val="center"/>
              <w:rPr>
                <w:rFonts w:cs="Times New Roman"/>
                <w:sz w:val="20"/>
                <w:szCs w:val="20"/>
              </w:rPr>
            </w:pPr>
            <w:r w:rsidRPr="007249BA">
              <w:rPr>
                <w:rFonts w:cs="Times New Roman"/>
                <w:sz w:val="20"/>
                <w:szCs w:val="20"/>
              </w:rPr>
              <w:t>59,2</w:t>
            </w:r>
          </w:p>
        </w:tc>
        <w:tc>
          <w:tcPr>
            <w:tcW w:w="836" w:type="pct"/>
            <w:shd w:val="clear" w:color="auto" w:fill="auto"/>
            <w:vAlign w:val="center"/>
          </w:tcPr>
          <w:p w14:paraId="3D585A64" w14:textId="77777777" w:rsidR="003C69E1" w:rsidRPr="007249BA" w:rsidRDefault="003C69E1" w:rsidP="003C69E1">
            <w:pPr>
              <w:spacing w:line="240" w:lineRule="auto"/>
              <w:ind w:firstLine="0"/>
              <w:jc w:val="center"/>
              <w:rPr>
                <w:rFonts w:cs="Times New Roman"/>
                <w:sz w:val="20"/>
                <w:szCs w:val="20"/>
              </w:rPr>
            </w:pPr>
            <w:r w:rsidRPr="007249BA">
              <w:rPr>
                <w:rFonts w:cs="Times New Roman"/>
                <w:sz w:val="20"/>
                <w:szCs w:val="20"/>
              </w:rPr>
              <w:t>47,7</w:t>
            </w:r>
          </w:p>
        </w:tc>
        <w:tc>
          <w:tcPr>
            <w:tcW w:w="865" w:type="pct"/>
            <w:shd w:val="clear" w:color="auto" w:fill="auto"/>
            <w:vAlign w:val="center"/>
          </w:tcPr>
          <w:p w14:paraId="0190754A" w14:textId="77777777" w:rsidR="003C69E1" w:rsidRPr="007249BA" w:rsidRDefault="003C69E1" w:rsidP="003C69E1">
            <w:pPr>
              <w:spacing w:line="240" w:lineRule="auto"/>
              <w:ind w:firstLine="0"/>
              <w:jc w:val="center"/>
              <w:rPr>
                <w:rFonts w:cs="Times New Roman"/>
                <w:sz w:val="20"/>
                <w:szCs w:val="20"/>
              </w:rPr>
            </w:pPr>
            <w:r w:rsidRPr="007249BA">
              <w:rPr>
                <w:rFonts w:cs="Times New Roman"/>
                <w:sz w:val="20"/>
                <w:szCs w:val="20"/>
              </w:rPr>
              <w:t>-34</w:t>
            </w:r>
          </w:p>
        </w:tc>
        <w:tc>
          <w:tcPr>
            <w:tcW w:w="800" w:type="pct"/>
            <w:shd w:val="clear" w:color="auto" w:fill="auto"/>
            <w:vAlign w:val="center"/>
          </w:tcPr>
          <w:p w14:paraId="1DF04BE3" w14:textId="77777777" w:rsidR="003C69E1" w:rsidRPr="007249BA" w:rsidRDefault="003C69E1" w:rsidP="003C69E1">
            <w:pPr>
              <w:spacing w:line="240" w:lineRule="auto"/>
              <w:ind w:firstLine="0"/>
              <w:jc w:val="center"/>
              <w:rPr>
                <w:rFonts w:cs="Times New Roman"/>
                <w:sz w:val="20"/>
                <w:szCs w:val="20"/>
              </w:rPr>
            </w:pPr>
            <w:r w:rsidRPr="007249BA">
              <w:rPr>
                <w:rFonts w:cs="Times New Roman"/>
                <w:sz w:val="20"/>
                <w:szCs w:val="20"/>
              </w:rPr>
              <w:t>85,9</w:t>
            </w:r>
          </w:p>
        </w:tc>
        <w:tc>
          <w:tcPr>
            <w:tcW w:w="835" w:type="pct"/>
            <w:shd w:val="clear" w:color="auto" w:fill="auto"/>
            <w:vAlign w:val="center"/>
          </w:tcPr>
          <w:p w14:paraId="269BF931" w14:textId="77777777" w:rsidR="003C69E1" w:rsidRPr="007249BA" w:rsidRDefault="003C69E1" w:rsidP="003C69E1">
            <w:pPr>
              <w:spacing w:line="240" w:lineRule="auto"/>
              <w:ind w:firstLine="0"/>
              <w:jc w:val="center"/>
              <w:rPr>
                <w:rFonts w:cs="Times New Roman"/>
                <w:sz w:val="20"/>
                <w:szCs w:val="20"/>
              </w:rPr>
            </w:pPr>
            <w:r w:rsidRPr="007249BA">
              <w:rPr>
                <w:rFonts w:cs="Times New Roman"/>
                <w:sz w:val="20"/>
                <w:szCs w:val="20"/>
              </w:rPr>
              <w:t>64,8</w:t>
            </w:r>
          </w:p>
        </w:tc>
      </w:tr>
      <w:tr w:rsidR="003C69E1" w:rsidRPr="007249BA" w14:paraId="1841A914" w14:textId="77777777" w:rsidTr="00F1790E">
        <w:trPr>
          <w:trHeight w:val="20"/>
        </w:trPr>
        <w:tc>
          <w:tcPr>
            <w:tcW w:w="864" w:type="pct"/>
            <w:shd w:val="clear" w:color="auto" w:fill="auto"/>
            <w:vAlign w:val="center"/>
          </w:tcPr>
          <w:p w14:paraId="2C6201F7" w14:textId="77777777" w:rsidR="003C69E1" w:rsidRPr="007249BA" w:rsidRDefault="003C69E1" w:rsidP="003C69E1">
            <w:pPr>
              <w:spacing w:line="240" w:lineRule="auto"/>
              <w:ind w:firstLine="0"/>
              <w:jc w:val="center"/>
              <w:rPr>
                <w:rFonts w:cs="Times New Roman"/>
                <w:sz w:val="20"/>
                <w:szCs w:val="20"/>
              </w:rPr>
            </w:pPr>
            <w:r w:rsidRPr="007249BA">
              <w:rPr>
                <w:rFonts w:cs="Times New Roman"/>
                <w:sz w:val="20"/>
                <w:szCs w:val="20"/>
              </w:rPr>
              <w:t>-10</w:t>
            </w:r>
          </w:p>
        </w:tc>
        <w:tc>
          <w:tcPr>
            <w:tcW w:w="800" w:type="pct"/>
            <w:shd w:val="clear" w:color="auto" w:fill="auto"/>
            <w:vAlign w:val="center"/>
          </w:tcPr>
          <w:p w14:paraId="46F23AA5" w14:textId="77777777" w:rsidR="003C69E1" w:rsidRPr="007249BA" w:rsidRDefault="003C69E1" w:rsidP="003C69E1">
            <w:pPr>
              <w:spacing w:line="240" w:lineRule="auto"/>
              <w:ind w:firstLine="0"/>
              <w:jc w:val="center"/>
              <w:rPr>
                <w:rFonts w:cs="Times New Roman"/>
                <w:sz w:val="20"/>
                <w:szCs w:val="20"/>
              </w:rPr>
            </w:pPr>
            <w:r w:rsidRPr="007249BA">
              <w:rPr>
                <w:rFonts w:cs="Times New Roman"/>
                <w:sz w:val="20"/>
                <w:szCs w:val="20"/>
              </w:rPr>
              <w:t>60,5</w:t>
            </w:r>
          </w:p>
        </w:tc>
        <w:tc>
          <w:tcPr>
            <w:tcW w:w="836" w:type="pct"/>
            <w:shd w:val="clear" w:color="auto" w:fill="auto"/>
            <w:vAlign w:val="center"/>
          </w:tcPr>
          <w:p w14:paraId="55C0A495" w14:textId="77777777" w:rsidR="003C69E1" w:rsidRPr="007249BA" w:rsidRDefault="003C69E1" w:rsidP="003C69E1">
            <w:pPr>
              <w:spacing w:line="240" w:lineRule="auto"/>
              <w:ind w:firstLine="0"/>
              <w:jc w:val="center"/>
              <w:rPr>
                <w:rFonts w:cs="Times New Roman"/>
                <w:sz w:val="20"/>
                <w:szCs w:val="20"/>
              </w:rPr>
            </w:pPr>
            <w:r w:rsidRPr="007249BA">
              <w:rPr>
                <w:rFonts w:cs="Times New Roman"/>
                <w:sz w:val="20"/>
                <w:szCs w:val="20"/>
              </w:rPr>
              <w:t>48,6</w:t>
            </w:r>
          </w:p>
        </w:tc>
        <w:tc>
          <w:tcPr>
            <w:tcW w:w="865" w:type="pct"/>
            <w:shd w:val="clear" w:color="auto" w:fill="auto"/>
            <w:vAlign w:val="center"/>
          </w:tcPr>
          <w:p w14:paraId="5A76BD65" w14:textId="77777777" w:rsidR="003C69E1" w:rsidRPr="007249BA" w:rsidRDefault="003C69E1" w:rsidP="003C69E1">
            <w:pPr>
              <w:spacing w:line="240" w:lineRule="auto"/>
              <w:ind w:firstLine="0"/>
              <w:jc w:val="center"/>
              <w:rPr>
                <w:rFonts w:cs="Times New Roman"/>
                <w:sz w:val="20"/>
                <w:szCs w:val="20"/>
              </w:rPr>
            </w:pPr>
            <w:r w:rsidRPr="007249BA">
              <w:rPr>
                <w:rFonts w:cs="Times New Roman"/>
                <w:sz w:val="20"/>
                <w:szCs w:val="20"/>
              </w:rPr>
              <w:t>-35</w:t>
            </w:r>
          </w:p>
        </w:tc>
        <w:tc>
          <w:tcPr>
            <w:tcW w:w="800" w:type="pct"/>
            <w:shd w:val="clear" w:color="auto" w:fill="auto"/>
            <w:vAlign w:val="center"/>
          </w:tcPr>
          <w:p w14:paraId="184CC0A8" w14:textId="77777777" w:rsidR="003C69E1" w:rsidRPr="007249BA" w:rsidRDefault="003C69E1" w:rsidP="003C69E1">
            <w:pPr>
              <w:spacing w:line="240" w:lineRule="auto"/>
              <w:ind w:firstLine="0"/>
              <w:jc w:val="center"/>
              <w:rPr>
                <w:rFonts w:cs="Times New Roman"/>
                <w:sz w:val="20"/>
                <w:szCs w:val="20"/>
              </w:rPr>
            </w:pPr>
            <w:r w:rsidRPr="007249BA">
              <w:rPr>
                <w:rFonts w:cs="Times New Roman"/>
                <w:sz w:val="20"/>
                <w:szCs w:val="20"/>
              </w:rPr>
              <w:t>87,0</w:t>
            </w:r>
          </w:p>
        </w:tc>
        <w:tc>
          <w:tcPr>
            <w:tcW w:w="835" w:type="pct"/>
            <w:shd w:val="clear" w:color="auto" w:fill="auto"/>
            <w:vAlign w:val="center"/>
          </w:tcPr>
          <w:p w14:paraId="5387B543" w14:textId="77777777" w:rsidR="003C69E1" w:rsidRPr="007249BA" w:rsidRDefault="003C69E1" w:rsidP="003C69E1">
            <w:pPr>
              <w:spacing w:line="240" w:lineRule="auto"/>
              <w:ind w:firstLine="0"/>
              <w:jc w:val="center"/>
              <w:rPr>
                <w:rFonts w:cs="Times New Roman"/>
                <w:sz w:val="20"/>
                <w:szCs w:val="20"/>
              </w:rPr>
            </w:pPr>
            <w:r w:rsidRPr="007249BA">
              <w:rPr>
                <w:rFonts w:cs="Times New Roman"/>
                <w:sz w:val="20"/>
                <w:szCs w:val="20"/>
              </w:rPr>
              <w:t>65,2</w:t>
            </w:r>
          </w:p>
        </w:tc>
      </w:tr>
      <w:tr w:rsidR="003C69E1" w:rsidRPr="007249BA" w14:paraId="4D7B0C2E" w14:textId="77777777" w:rsidTr="00F1790E">
        <w:trPr>
          <w:trHeight w:val="20"/>
        </w:trPr>
        <w:tc>
          <w:tcPr>
            <w:tcW w:w="864" w:type="pct"/>
            <w:shd w:val="clear" w:color="auto" w:fill="auto"/>
            <w:vAlign w:val="center"/>
          </w:tcPr>
          <w:p w14:paraId="2A0020A9" w14:textId="77777777" w:rsidR="003C69E1" w:rsidRPr="007249BA" w:rsidRDefault="003C69E1" w:rsidP="003C69E1">
            <w:pPr>
              <w:spacing w:line="240" w:lineRule="auto"/>
              <w:ind w:firstLine="0"/>
              <w:jc w:val="center"/>
              <w:rPr>
                <w:rFonts w:cs="Times New Roman"/>
                <w:sz w:val="20"/>
                <w:szCs w:val="20"/>
              </w:rPr>
            </w:pPr>
            <w:r w:rsidRPr="007249BA">
              <w:rPr>
                <w:rFonts w:cs="Times New Roman"/>
                <w:sz w:val="20"/>
                <w:szCs w:val="20"/>
              </w:rPr>
              <w:t>-11</w:t>
            </w:r>
          </w:p>
        </w:tc>
        <w:tc>
          <w:tcPr>
            <w:tcW w:w="800" w:type="pct"/>
            <w:shd w:val="clear" w:color="auto" w:fill="auto"/>
            <w:vAlign w:val="center"/>
          </w:tcPr>
          <w:p w14:paraId="61F1B64E" w14:textId="77777777" w:rsidR="003C69E1" w:rsidRPr="007249BA" w:rsidRDefault="003C69E1" w:rsidP="003C69E1">
            <w:pPr>
              <w:spacing w:line="240" w:lineRule="auto"/>
              <w:ind w:firstLine="0"/>
              <w:jc w:val="center"/>
              <w:rPr>
                <w:rFonts w:cs="Times New Roman"/>
                <w:sz w:val="20"/>
                <w:szCs w:val="20"/>
              </w:rPr>
            </w:pPr>
            <w:r w:rsidRPr="007249BA">
              <w:rPr>
                <w:rFonts w:cs="Times New Roman"/>
                <w:sz w:val="20"/>
                <w:szCs w:val="20"/>
              </w:rPr>
              <w:t>61,6</w:t>
            </w:r>
          </w:p>
        </w:tc>
        <w:tc>
          <w:tcPr>
            <w:tcW w:w="836" w:type="pct"/>
            <w:shd w:val="clear" w:color="auto" w:fill="auto"/>
            <w:vAlign w:val="center"/>
          </w:tcPr>
          <w:p w14:paraId="10EBB00C" w14:textId="77777777" w:rsidR="003C69E1" w:rsidRPr="007249BA" w:rsidRDefault="003C69E1" w:rsidP="003C69E1">
            <w:pPr>
              <w:spacing w:line="240" w:lineRule="auto"/>
              <w:ind w:firstLine="0"/>
              <w:jc w:val="center"/>
              <w:rPr>
                <w:rFonts w:cs="Times New Roman"/>
                <w:sz w:val="20"/>
                <w:szCs w:val="20"/>
              </w:rPr>
            </w:pPr>
            <w:r w:rsidRPr="007249BA">
              <w:rPr>
                <w:rFonts w:cs="Times New Roman"/>
                <w:sz w:val="20"/>
                <w:szCs w:val="20"/>
              </w:rPr>
              <w:t>49,3</w:t>
            </w:r>
          </w:p>
        </w:tc>
        <w:tc>
          <w:tcPr>
            <w:tcW w:w="865" w:type="pct"/>
            <w:shd w:val="clear" w:color="auto" w:fill="auto"/>
            <w:vAlign w:val="center"/>
          </w:tcPr>
          <w:p w14:paraId="3CCD6A71" w14:textId="77777777" w:rsidR="003C69E1" w:rsidRPr="007249BA" w:rsidRDefault="003C69E1" w:rsidP="003C69E1">
            <w:pPr>
              <w:spacing w:line="240" w:lineRule="auto"/>
              <w:ind w:firstLine="0"/>
              <w:jc w:val="center"/>
              <w:rPr>
                <w:rFonts w:cs="Times New Roman"/>
                <w:sz w:val="20"/>
                <w:szCs w:val="20"/>
              </w:rPr>
            </w:pPr>
            <w:r w:rsidRPr="007249BA">
              <w:rPr>
                <w:rFonts w:cs="Times New Roman"/>
                <w:sz w:val="20"/>
                <w:szCs w:val="20"/>
              </w:rPr>
              <w:t>-36</w:t>
            </w:r>
          </w:p>
        </w:tc>
        <w:tc>
          <w:tcPr>
            <w:tcW w:w="800" w:type="pct"/>
            <w:shd w:val="clear" w:color="auto" w:fill="auto"/>
            <w:vAlign w:val="center"/>
          </w:tcPr>
          <w:p w14:paraId="2F793FBA" w14:textId="77777777" w:rsidR="003C69E1" w:rsidRPr="007249BA" w:rsidRDefault="003C69E1" w:rsidP="003C69E1">
            <w:pPr>
              <w:spacing w:line="240" w:lineRule="auto"/>
              <w:ind w:firstLine="0"/>
              <w:jc w:val="center"/>
              <w:rPr>
                <w:rFonts w:cs="Times New Roman"/>
                <w:sz w:val="20"/>
                <w:szCs w:val="20"/>
              </w:rPr>
            </w:pPr>
            <w:r w:rsidRPr="007249BA">
              <w:rPr>
                <w:rFonts w:cs="Times New Roman"/>
                <w:sz w:val="20"/>
                <w:szCs w:val="20"/>
              </w:rPr>
              <w:t>88,0</w:t>
            </w:r>
          </w:p>
        </w:tc>
        <w:tc>
          <w:tcPr>
            <w:tcW w:w="835" w:type="pct"/>
            <w:shd w:val="clear" w:color="auto" w:fill="auto"/>
            <w:vAlign w:val="center"/>
          </w:tcPr>
          <w:p w14:paraId="598E91C5" w14:textId="77777777" w:rsidR="003C69E1" w:rsidRPr="007249BA" w:rsidRDefault="003C69E1" w:rsidP="003C69E1">
            <w:pPr>
              <w:spacing w:line="240" w:lineRule="auto"/>
              <w:ind w:firstLine="0"/>
              <w:jc w:val="center"/>
              <w:rPr>
                <w:rFonts w:cs="Times New Roman"/>
                <w:sz w:val="20"/>
                <w:szCs w:val="20"/>
              </w:rPr>
            </w:pPr>
            <w:r w:rsidRPr="007249BA">
              <w:rPr>
                <w:rFonts w:cs="Times New Roman"/>
                <w:sz w:val="20"/>
                <w:szCs w:val="20"/>
              </w:rPr>
              <w:t>65,8</w:t>
            </w:r>
          </w:p>
        </w:tc>
      </w:tr>
      <w:tr w:rsidR="003C69E1" w:rsidRPr="007249BA" w14:paraId="59545E7D" w14:textId="77777777" w:rsidTr="00F1790E">
        <w:trPr>
          <w:trHeight w:val="20"/>
        </w:trPr>
        <w:tc>
          <w:tcPr>
            <w:tcW w:w="864" w:type="pct"/>
            <w:shd w:val="clear" w:color="auto" w:fill="auto"/>
            <w:vAlign w:val="center"/>
          </w:tcPr>
          <w:p w14:paraId="048F23D8" w14:textId="77777777" w:rsidR="003C69E1" w:rsidRPr="007249BA" w:rsidRDefault="003C69E1" w:rsidP="003C69E1">
            <w:pPr>
              <w:spacing w:line="240" w:lineRule="auto"/>
              <w:ind w:firstLine="0"/>
              <w:jc w:val="center"/>
              <w:rPr>
                <w:rFonts w:cs="Times New Roman"/>
                <w:sz w:val="20"/>
                <w:szCs w:val="20"/>
              </w:rPr>
            </w:pPr>
            <w:r w:rsidRPr="007249BA">
              <w:rPr>
                <w:rFonts w:cs="Times New Roman"/>
                <w:sz w:val="20"/>
                <w:szCs w:val="20"/>
              </w:rPr>
              <w:t>-12</w:t>
            </w:r>
          </w:p>
        </w:tc>
        <w:tc>
          <w:tcPr>
            <w:tcW w:w="800" w:type="pct"/>
            <w:shd w:val="clear" w:color="auto" w:fill="auto"/>
            <w:vAlign w:val="center"/>
          </w:tcPr>
          <w:p w14:paraId="025ED4DD" w14:textId="77777777" w:rsidR="003C69E1" w:rsidRPr="007249BA" w:rsidRDefault="003C69E1" w:rsidP="003C69E1">
            <w:pPr>
              <w:spacing w:line="240" w:lineRule="auto"/>
              <w:ind w:firstLine="0"/>
              <w:jc w:val="center"/>
              <w:rPr>
                <w:rFonts w:cs="Times New Roman"/>
                <w:sz w:val="20"/>
                <w:szCs w:val="20"/>
              </w:rPr>
            </w:pPr>
            <w:r w:rsidRPr="007249BA">
              <w:rPr>
                <w:rFonts w:cs="Times New Roman"/>
                <w:sz w:val="20"/>
                <w:szCs w:val="20"/>
              </w:rPr>
              <w:t>62,8</w:t>
            </w:r>
          </w:p>
        </w:tc>
        <w:tc>
          <w:tcPr>
            <w:tcW w:w="836" w:type="pct"/>
            <w:shd w:val="clear" w:color="auto" w:fill="auto"/>
            <w:vAlign w:val="center"/>
          </w:tcPr>
          <w:p w14:paraId="0B18C907" w14:textId="77777777" w:rsidR="003C69E1" w:rsidRPr="007249BA" w:rsidRDefault="003C69E1" w:rsidP="003C69E1">
            <w:pPr>
              <w:spacing w:line="240" w:lineRule="auto"/>
              <w:ind w:firstLine="0"/>
              <w:jc w:val="center"/>
              <w:rPr>
                <w:rFonts w:cs="Times New Roman"/>
                <w:sz w:val="20"/>
                <w:szCs w:val="20"/>
              </w:rPr>
            </w:pPr>
            <w:r w:rsidRPr="007249BA">
              <w:rPr>
                <w:rFonts w:cs="Times New Roman"/>
                <w:sz w:val="20"/>
                <w:szCs w:val="20"/>
              </w:rPr>
              <w:t>50,0</w:t>
            </w:r>
          </w:p>
        </w:tc>
        <w:tc>
          <w:tcPr>
            <w:tcW w:w="865" w:type="pct"/>
            <w:shd w:val="clear" w:color="auto" w:fill="auto"/>
            <w:vAlign w:val="center"/>
          </w:tcPr>
          <w:p w14:paraId="50E4C180" w14:textId="77777777" w:rsidR="003C69E1" w:rsidRPr="007249BA" w:rsidRDefault="003C69E1" w:rsidP="003C69E1">
            <w:pPr>
              <w:spacing w:line="240" w:lineRule="auto"/>
              <w:ind w:firstLine="0"/>
              <w:jc w:val="center"/>
              <w:rPr>
                <w:rFonts w:cs="Times New Roman"/>
                <w:sz w:val="20"/>
                <w:szCs w:val="20"/>
              </w:rPr>
            </w:pPr>
            <w:r w:rsidRPr="007249BA">
              <w:rPr>
                <w:rFonts w:cs="Times New Roman"/>
                <w:sz w:val="20"/>
                <w:szCs w:val="20"/>
              </w:rPr>
              <w:t>-37</w:t>
            </w:r>
          </w:p>
        </w:tc>
        <w:tc>
          <w:tcPr>
            <w:tcW w:w="800" w:type="pct"/>
            <w:shd w:val="clear" w:color="auto" w:fill="auto"/>
            <w:vAlign w:val="center"/>
          </w:tcPr>
          <w:p w14:paraId="72E01F8F" w14:textId="77777777" w:rsidR="003C69E1" w:rsidRPr="007249BA" w:rsidRDefault="003C69E1" w:rsidP="003C69E1">
            <w:pPr>
              <w:spacing w:line="240" w:lineRule="auto"/>
              <w:ind w:firstLine="0"/>
              <w:jc w:val="center"/>
              <w:rPr>
                <w:rFonts w:cs="Times New Roman"/>
                <w:sz w:val="20"/>
                <w:szCs w:val="20"/>
              </w:rPr>
            </w:pPr>
            <w:r w:rsidRPr="007249BA">
              <w:rPr>
                <w:rFonts w:cs="Times New Roman"/>
                <w:sz w:val="20"/>
                <w:szCs w:val="20"/>
              </w:rPr>
              <w:t>89,0</w:t>
            </w:r>
          </w:p>
        </w:tc>
        <w:tc>
          <w:tcPr>
            <w:tcW w:w="835" w:type="pct"/>
            <w:shd w:val="clear" w:color="auto" w:fill="auto"/>
            <w:vAlign w:val="center"/>
          </w:tcPr>
          <w:p w14:paraId="1B279A3A" w14:textId="77777777" w:rsidR="003C69E1" w:rsidRPr="007249BA" w:rsidRDefault="003C69E1" w:rsidP="003C69E1">
            <w:pPr>
              <w:spacing w:line="240" w:lineRule="auto"/>
              <w:ind w:firstLine="0"/>
              <w:jc w:val="center"/>
              <w:rPr>
                <w:rFonts w:cs="Times New Roman"/>
                <w:sz w:val="20"/>
                <w:szCs w:val="20"/>
              </w:rPr>
            </w:pPr>
            <w:r w:rsidRPr="007249BA">
              <w:rPr>
                <w:rFonts w:cs="Times New Roman"/>
                <w:sz w:val="20"/>
                <w:szCs w:val="20"/>
              </w:rPr>
              <w:t>66,4</w:t>
            </w:r>
          </w:p>
        </w:tc>
      </w:tr>
      <w:tr w:rsidR="003C69E1" w:rsidRPr="007249BA" w14:paraId="7B0E14BC" w14:textId="77777777" w:rsidTr="00F1790E">
        <w:trPr>
          <w:trHeight w:val="20"/>
        </w:trPr>
        <w:tc>
          <w:tcPr>
            <w:tcW w:w="864" w:type="pct"/>
            <w:shd w:val="clear" w:color="auto" w:fill="auto"/>
            <w:vAlign w:val="center"/>
          </w:tcPr>
          <w:p w14:paraId="14B9BCD3" w14:textId="77777777" w:rsidR="003C69E1" w:rsidRPr="007249BA" w:rsidRDefault="003C69E1" w:rsidP="003C69E1">
            <w:pPr>
              <w:spacing w:line="240" w:lineRule="auto"/>
              <w:ind w:firstLine="0"/>
              <w:jc w:val="center"/>
              <w:rPr>
                <w:rFonts w:cs="Times New Roman"/>
                <w:sz w:val="20"/>
                <w:szCs w:val="20"/>
              </w:rPr>
            </w:pPr>
            <w:r w:rsidRPr="007249BA">
              <w:rPr>
                <w:rFonts w:cs="Times New Roman"/>
                <w:sz w:val="20"/>
                <w:szCs w:val="20"/>
              </w:rPr>
              <w:t>-13</w:t>
            </w:r>
          </w:p>
        </w:tc>
        <w:tc>
          <w:tcPr>
            <w:tcW w:w="800" w:type="pct"/>
            <w:shd w:val="clear" w:color="auto" w:fill="auto"/>
            <w:vAlign w:val="center"/>
          </w:tcPr>
          <w:p w14:paraId="348DB535" w14:textId="77777777" w:rsidR="003C69E1" w:rsidRPr="007249BA" w:rsidRDefault="003C69E1" w:rsidP="003C69E1">
            <w:pPr>
              <w:spacing w:line="240" w:lineRule="auto"/>
              <w:ind w:firstLine="0"/>
              <w:jc w:val="center"/>
              <w:rPr>
                <w:rFonts w:cs="Times New Roman"/>
                <w:sz w:val="20"/>
                <w:szCs w:val="20"/>
              </w:rPr>
            </w:pPr>
            <w:r w:rsidRPr="007249BA">
              <w:rPr>
                <w:rFonts w:cs="Times New Roman"/>
                <w:sz w:val="20"/>
                <w:szCs w:val="20"/>
              </w:rPr>
              <w:t>63,8</w:t>
            </w:r>
          </w:p>
        </w:tc>
        <w:tc>
          <w:tcPr>
            <w:tcW w:w="836" w:type="pct"/>
            <w:shd w:val="clear" w:color="auto" w:fill="auto"/>
            <w:vAlign w:val="center"/>
          </w:tcPr>
          <w:p w14:paraId="3B6D81D4" w14:textId="77777777" w:rsidR="003C69E1" w:rsidRPr="007249BA" w:rsidRDefault="003C69E1" w:rsidP="003C69E1">
            <w:pPr>
              <w:spacing w:line="240" w:lineRule="auto"/>
              <w:ind w:firstLine="0"/>
              <w:jc w:val="center"/>
              <w:rPr>
                <w:rFonts w:cs="Times New Roman"/>
                <w:sz w:val="20"/>
                <w:szCs w:val="20"/>
              </w:rPr>
            </w:pPr>
            <w:r w:rsidRPr="007249BA">
              <w:rPr>
                <w:rFonts w:cs="Times New Roman"/>
                <w:sz w:val="20"/>
                <w:szCs w:val="20"/>
              </w:rPr>
              <w:t>50,7</w:t>
            </w:r>
          </w:p>
        </w:tc>
        <w:tc>
          <w:tcPr>
            <w:tcW w:w="865" w:type="pct"/>
            <w:shd w:val="clear" w:color="auto" w:fill="auto"/>
            <w:vAlign w:val="center"/>
          </w:tcPr>
          <w:p w14:paraId="731A781B" w14:textId="77777777" w:rsidR="003C69E1" w:rsidRPr="007249BA" w:rsidRDefault="003C69E1" w:rsidP="003C69E1">
            <w:pPr>
              <w:spacing w:line="240" w:lineRule="auto"/>
              <w:ind w:firstLine="0"/>
              <w:jc w:val="center"/>
              <w:rPr>
                <w:rFonts w:cs="Times New Roman"/>
                <w:sz w:val="20"/>
                <w:szCs w:val="20"/>
              </w:rPr>
            </w:pPr>
            <w:r w:rsidRPr="007249BA">
              <w:rPr>
                <w:rFonts w:cs="Times New Roman"/>
                <w:sz w:val="20"/>
                <w:szCs w:val="20"/>
              </w:rPr>
              <w:t>-38</w:t>
            </w:r>
          </w:p>
        </w:tc>
        <w:tc>
          <w:tcPr>
            <w:tcW w:w="800" w:type="pct"/>
            <w:shd w:val="clear" w:color="auto" w:fill="auto"/>
            <w:vAlign w:val="center"/>
          </w:tcPr>
          <w:p w14:paraId="597E98B2" w14:textId="77777777" w:rsidR="003C69E1" w:rsidRPr="007249BA" w:rsidRDefault="003C69E1" w:rsidP="003C69E1">
            <w:pPr>
              <w:spacing w:line="240" w:lineRule="auto"/>
              <w:ind w:firstLine="0"/>
              <w:jc w:val="center"/>
              <w:rPr>
                <w:rFonts w:cs="Times New Roman"/>
                <w:sz w:val="20"/>
                <w:szCs w:val="20"/>
              </w:rPr>
            </w:pPr>
            <w:r w:rsidRPr="007249BA">
              <w:rPr>
                <w:rFonts w:cs="Times New Roman"/>
                <w:sz w:val="20"/>
                <w:szCs w:val="20"/>
              </w:rPr>
              <w:t>90,0</w:t>
            </w:r>
          </w:p>
        </w:tc>
        <w:tc>
          <w:tcPr>
            <w:tcW w:w="835" w:type="pct"/>
            <w:shd w:val="clear" w:color="auto" w:fill="auto"/>
            <w:vAlign w:val="center"/>
          </w:tcPr>
          <w:p w14:paraId="68B4CC4A" w14:textId="77777777" w:rsidR="003C69E1" w:rsidRPr="007249BA" w:rsidRDefault="003C69E1" w:rsidP="003C69E1">
            <w:pPr>
              <w:spacing w:line="240" w:lineRule="auto"/>
              <w:ind w:firstLine="0"/>
              <w:jc w:val="center"/>
              <w:rPr>
                <w:rFonts w:cs="Times New Roman"/>
                <w:sz w:val="20"/>
                <w:szCs w:val="20"/>
              </w:rPr>
            </w:pPr>
            <w:r w:rsidRPr="007249BA">
              <w:rPr>
                <w:rFonts w:cs="Times New Roman"/>
                <w:sz w:val="20"/>
                <w:szCs w:val="20"/>
              </w:rPr>
              <w:t>67,0</w:t>
            </w:r>
          </w:p>
        </w:tc>
      </w:tr>
      <w:tr w:rsidR="003C69E1" w:rsidRPr="007249BA" w14:paraId="6D77D955" w14:textId="77777777" w:rsidTr="00F1790E">
        <w:trPr>
          <w:trHeight w:val="20"/>
        </w:trPr>
        <w:tc>
          <w:tcPr>
            <w:tcW w:w="864" w:type="pct"/>
            <w:shd w:val="clear" w:color="auto" w:fill="auto"/>
            <w:vAlign w:val="center"/>
          </w:tcPr>
          <w:p w14:paraId="663E790A" w14:textId="77777777" w:rsidR="003C69E1" w:rsidRPr="007249BA" w:rsidRDefault="003C69E1" w:rsidP="003C69E1">
            <w:pPr>
              <w:spacing w:line="240" w:lineRule="auto"/>
              <w:ind w:firstLine="0"/>
              <w:jc w:val="center"/>
              <w:rPr>
                <w:rFonts w:cs="Times New Roman"/>
                <w:sz w:val="20"/>
                <w:szCs w:val="20"/>
              </w:rPr>
            </w:pPr>
            <w:r w:rsidRPr="007249BA">
              <w:rPr>
                <w:rFonts w:cs="Times New Roman"/>
                <w:sz w:val="20"/>
                <w:szCs w:val="20"/>
              </w:rPr>
              <w:t>-14</w:t>
            </w:r>
          </w:p>
        </w:tc>
        <w:tc>
          <w:tcPr>
            <w:tcW w:w="800" w:type="pct"/>
            <w:shd w:val="clear" w:color="auto" w:fill="auto"/>
            <w:vAlign w:val="center"/>
          </w:tcPr>
          <w:p w14:paraId="05B66182" w14:textId="77777777" w:rsidR="003C69E1" w:rsidRPr="007249BA" w:rsidRDefault="003C69E1" w:rsidP="003C69E1">
            <w:pPr>
              <w:spacing w:line="240" w:lineRule="auto"/>
              <w:ind w:firstLine="0"/>
              <w:jc w:val="center"/>
              <w:rPr>
                <w:rFonts w:cs="Times New Roman"/>
                <w:sz w:val="20"/>
                <w:szCs w:val="20"/>
              </w:rPr>
            </w:pPr>
            <w:r w:rsidRPr="007249BA">
              <w:rPr>
                <w:rFonts w:cs="Times New Roman"/>
                <w:sz w:val="20"/>
                <w:szCs w:val="20"/>
              </w:rPr>
              <w:t>64,9</w:t>
            </w:r>
          </w:p>
        </w:tc>
        <w:tc>
          <w:tcPr>
            <w:tcW w:w="836" w:type="pct"/>
            <w:shd w:val="clear" w:color="auto" w:fill="auto"/>
            <w:vAlign w:val="center"/>
          </w:tcPr>
          <w:p w14:paraId="40C768C8" w14:textId="77777777" w:rsidR="003C69E1" w:rsidRPr="007249BA" w:rsidRDefault="003C69E1" w:rsidP="003C69E1">
            <w:pPr>
              <w:spacing w:line="240" w:lineRule="auto"/>
              <w:ind w:firstLine="0"/>
              <w:jc w:val="center"/>
              <w:rPr>
                <w:rFonts w:cs="Times New Roman"/>
                <w:sz w:val="20"/>
                <w:szCs w:val="20"/>
              </w:rPr>
            </w:pPr>
            <w:r w:rsidRPr="007249BA">
              <w:rPr>
                <w:rFonts w:cs="Times New Roman"/>
                <w:sz w:val="20"/>
                <w:szCs w:val="20"/>
              </w:rPr>
              <w:t>51,4</w:t>
            </w:r>
          </w:p>
        </w:tc>
        <w:tc>
          <w:tcPr>
            <w:tcW w:w="865" w:type="pct"/>
            <w:shd w:val="clear" w:color="auto" w:fill="auto"/>
            <w:vAlign w:val="center"/>
          </w:tcPr>
          <w:p w14:paraId="3D0B8F1B" w14:textId="77777777" w:rsidR="003C69E1" w:rsidRPr="007249BA" w:rsidRDefault="003C69E1" w:rsidP="003C69E1">
            <w:pPr>
              <w:spacing w:line="240" w:lineRule="auto"/>
              <w:ind w:firstLine="0"/>
              <w:jc w:val="center"/>
              <w:rPr>
                <w:rFonts w:cs="Times New Roman"/>
                <w:sz w:val="20"/>
                <w:szCs w:val="20"/>
              </w:rPr>
            </w:pPr>
            <w:r w:rsidRPr="007249BA">
              <w:rPr>
                <w:rFonts w:cs="Times New Roman"/>
                <w:sz w:val="20"/>
                <w:szCs w:val="20"/>
              </w:rPr>
              <w:t>-39</w:t>
            </w:r>
          </w:p>
        </w:tc>
        <w:tc>
          <w:tcPr>
            <w:tcW w:w="800" w:type="pct"/>
            <w:shd w:val="clear" w:color="auto" w:fill="auto"/>
            <w:vAlign w:val="center"/>
          </w:tcPr>
          <w:p w14:paraId="7F7DDF76" w14:textId="77777777" w:rsidR="003C69E1" w:rsidRPr="007249BA" w:rsidRDefault="003C69E1" w:rsidP="003C69E1">
            <w:pPr>
              <w:spacing w:line="240" w:lineRule="auto"/>
              <w:ind w:firstLine="0"/>
              <w:jc w:val="center"/>
              <w:rPr>
                <w:rFonts w:cs="Times New Roman"/>
                <w:sz w:val="20"/>
                <w:szCs w:val="20"/>
              </w:rPr>
            </w:pPr>
            <w:r w:rsidRPr="007249BA">
              <w:rPr>
                <w:rFonts w:cs="Times New Roman"/>
                <w:sz w:val="20"/>
                <w:szCs w:val="20"/>
              </w:rPr>
              <w:t>91,0</w:t>
            </w:r>
          </w:p>
        </w:tc>
        <w:tc>
          <w:tcPr>
            <w:tcW w:w="835" w:type="pct"/>
            <w:shd w:val="clear" w:color="auto" w:fill="auto"/>
            <w:vAlign w:val="center"/>
          </w:tcPr>
          <w:p w14:paraId="1AF2BE36" w14:textId="77777777" w:rsidR="003C69E1" w:rsidRPr="007249BA" w:rsidRDefault="003C69E1" w:rsidP="003C69E1">
            <w:pPr>
              <w:spacing w:line="240" w:lineRule="auto"/>
              <w:ind w:firstLine="0"/>
              <w:jc w:val="center"/>
              <w:rPr>
                <w:rFonts w:cs="Times New Roman"/>
                <w:sz w:val="20"/>
                <w:szCs w:val="20"/>
              </w:rPr>
            </w:pPr>
            <w:r w:rsidRPr="007249BA">
              <w:rPr>
                <w:rFonts w:cs="Times New Roman"/>
                <w:sz w:val="20"/>
                <w:szCs w:val="20"/>
              </w:rPr>
              <w:t>67,6</w:t>
            </w:r>
          </w:p>
        </w:tc>
      </w:tr>
      <w:tr w:rsidR="003C69E1" w:rsidRPr="007249BA" w14:paraId="615053AD" w14:textId="77777777" w:rsidTr="00F1790E">
        <w:trPr>
          <w:trHeight w:val="20"/>
        </w:trPr>
        <w:tc>
          <w:tcPr>
            <w:tcW w:w="864" w:type="pct"/>
            <w:shd w:val="clear" w:color="auto" w:fill="auto"/>
            <w:vAlign w:val="center"/>
          </w:tcPr>
          <w:p w14:paraId="29D9892B" w14:textId="77777777" w:rsidR="003C69E1" w:rsidRPr="007249BA" w:rsidRDefault="003C69E1" w:rsidP="003C69E1">
            <w:pPr>
              <w:spacing w:line="240" w:lineRule="auto"/>
              <w:ind w:firstLine="0"/>
              <w:jc w:val="center"/>
              <w:rPr>
                <w:rFonts w:cs="Times New Roman"/>
                <w:sz w:val="20"/>
                <w:szCs w:val="20"/>
              </w:rPr>
            </w:pPr>
            <w:r w:rsidRPr="007249BA">
              <w:rPr>
                <w:rFonts w:cs="Times New Roman"/>
                <w:sz w:val="20"/>
                <w:szCs w:val="20"/>
              </w:rPr>
              <w:t>-15</w:t>
            </w:r>
          </w:p>
        </w:tc>
        <w:tc>
          <w:tcPr>
            <w:tcW w:w="800" w:type="pct"/>
            <w:shd w:val="clear" w:color="auto" w:fill="auto"/>
            <w:vAlign w:val="center"/>
          </w:tcPr>
          <w:p w14:paraId="196FF0B1" w14:textId="77777777" w:rsidR="003C69E1" w:rsidRPr="007249BA" w:rsidRDefault="003C69E1" w:rsidP="003C69E1">
            <w:pPr>
              <w:spacing w:line="240" w:lineRule="auto"/>
              <w:ind w:firstLine="0"/>
              <w:jc w:val="center"/>
              <w:rPr>
                <w:rFonts w:cs="Times New Roman"/>
                <w:sz w:val="20"/>
                <w:szCs w:val="20"/>
              </w:rPr>
            </w:pPr>
            <w:r w:rsidRPr="007249BA">
              <w:rPr>
                <w:rFonts w:cs="Times New Roman"/>
                <w:sz w:val="20"/>
                <w:szCs w:val="20"/>
              </w:rPr>
              <w:t>66,0</w:t>
            </w:r>
          </w:p>
        </w:tc>
        <w:tc>
          <w:tcPr>
            <w:tcW w:w="836" w:type="pct"/>
            <w:shd w:val="clear" w:color="auto" w:fill="auto"/>
            <w:vAlign w:val="center"/>
          </w:tcPr>
          <w:p w14:paraId="7671875F" w14:textId="77777777" w:rsidR="003C69E1" w:rsidRPr="007249BA" w:rsidRDefault="003C69E1" w:rsidP="003C69E1">
            <w:pPr>
              <w:spacing w:line="240" w:lineRule="auto"/>
              <w:ind w:firstLine="0"/>
              <w:jc w:val="center"/>
              <w:rPr>
                <w:rFonts w:cs="Times New Roman"/>
                <w:sz w:val="20"/>
                <w:szCs w:val="20"/>
              </w:rPr>
            </w:pPr>
            <w:r w:rsidRPr="007249BA">
              <w:rPr>
                <w:rFonts w:cs="Times New Roman"/>
                <w:sz w:val="20"/>
                <w:szCs w:val="20"/>
              </w:rPr>
              <w:t>52,1</w:t>
            </w:r>
          </w:p>
        </w:tc>
        <w:tc>
          <w:tcPr>
            <w:tcW w:w="865" w:type="pct"/>
            <w:shd w:val="clear" w:color="auto" w:fill="auto"/>
            <w:vAlign w:val="center"/>
          </w:tcPr>
          <w:p w14:paraId="7C6335E1" w14:textId="77777777" w:rsidR="003C69E1" w:rsidRPr="007249BA" w:rsidRDefault="003C69E1" w:rsidP="003C69E1">
            <w:pPr>
              <w:spacing w:line="240" w:lineRule="auto"/>
              <w:ind w:firstLine="0"/>
              <w:jc w:val="center"/>
              <w:rPr>
                <w:rFonts w:cs="Times New Roman"/>
                <w:sz w:val="20"/>
                <w:szCs w:val="20"/>
              </w:rPr>
            </w:pPr>
            <w:r w:rsidRPr="007249BA">
              <w:rPr>
                <w:rFonts w:cs="Times New Roman"/>
                <w:sz w:val="20"/>
                <w:szCs w:val="20"/>
              </w:rPr>
              <w:t>-40</w:t>
            </w:r>
          </w:p>
        </w:tc>
        <w:tc>
          <w:tcPr>
            <w:tcW w:w="800" w:type="pct"/>
            <w:shd w:val="clear" w:color="auto" w:fill="auto"/>
            <w:vAlign w:val="center"/>
          </w:tcPr>
          <w:p w14:paraId="0516E803" w14:textId="77777777" w:rsidR="003C69E1" w:rsidRPr="007249BA" w:rsidRDefault="003C69E1" w:rsidP="003C69E1">
            <w:pPr>
              <w:spacing w:line="240" w:lineRule="auto"/>
              <w:ind w:firstLine="0"/>
              <w:jc w:val="center"/>
              <w:rPr>
                <w:rFonts w:cs="Times New Roman"/>
                <w:sz w:val="20"/>
                <w:szCs w:val="20"/>
              </w:rPr>
            </w:pPr>
            <w:r w:rsidRPr="007249BA">
              <w:rPr>
                <w:rFonts w:cs="Times New Roman"/>
                <w:sz w:val="20"/>
                <w:szCs w:val="20"/>
              </w:rPr>
              <w:t>92,0</w:t>
            </w:r>
          </w:p>
        </w:tc>
        <w:tc>
          <w:tcPr>
            <w:tcW w:w="835" w:type="pct"/>
            <w:shd w:val="clear" w:color="auto" w:fill="auto"/>
            <w:vAlign w:val="center"/>
          </w:tcPr>
          <w:p w14:paraId="5ACF6486" w14:textId="77777777" w:rsidR="003C69E1" w:rsidRPr="007249BA" w:rsidRDefault="003C69E1" w:rsidP="003C69E1">
            <w:pPr>
              <w:spacing w:line="240" w:lineRule="auto"/>
              <w:ind w:firstLine="0"/>
              <w:jc w:val="center"/>
              <w:rPr>
                <w:rFonts w:cs="Times New Roman"/>
                <w:sz w:val="20"/>
                <w:szCs w:val="20"/>
              </w:rPr>
            </w:pPr>
            <w:r w:rsidRPr="007249BA">
              <w:rPr>
                <w:rFonts w:cs="Times New Roman"/>
                <w:sz w:val="20"/>
                <w:szCs w:val="20"/>
              </w:rPr>
              <w:t>68,2</w:t>
            </w:r>
          </w:p>
        </w:tc>
      </w:tr>
      <w:tr w:rsidR="003C69E1" w:rsidRPr="007249BA" w14:paraId="4E925CB5" w14:textId="77777777" w:rsidTr="00F1790E">
        <w:trPr>
          <w:trHeight w:val="20"/>
        </w:trPr>
        <w:tc>
          <w:tcPr>
            <w:tcW w:w="864" w:type="pct"/>
            <w:shd w:val="clear" w:color="auto" w:fill="auto"/>
            <w:vAlign w:val="center"/>
          </w:tcPr>
          <w:p w14:paraId="61A6FC5F" w14:textId="77777777" w:rsidR="003C69E1" w:rsidRPr="007249BA" w:rsidRDefault="003C69E1" w:rsidP="003C69E1">
            <w:pPr>
              <w:spacing w:line="240" w:lineRule="auto"/>
              <w:ind w:firstLine="0"/>
              <w:jc w:val="center"/>
              <w:rPr>
                <w:rFonts w:cs="Times New Roman"/>
                <w:sz w:val="20"/>
                <w:szCs w:val="20"/>
              </w:rPr>
            </w:pPr>
            <w:r w:rsidRPr="007249BA">
              <w:rPr>
                <w:rFonts w:cs="Times New Roman"/>
                <w:sz w:val="20"/>
                <w:szCs w:val="20"/>
              </w:rPr>
              <w:t>-17</w:t>
            </w:r>
          </w:p>
        </w:tc>
        <w:tc>
          <w:tcPr>
            <w:tcW w:w="800" w:type="pct"/>
            <w:shd w:val="clear" w:color="auto" w:fill="auto"/>
            <w:vAlign w:val="center"/>
          </w:tcPr>
          <w:p w14:paraId="5E2CB143" w14:textId="77777777" w:rsidR="003C69E1" w:rsidRPr="007249BA" w:rsidRDefault="003C69E1" w:rsidP="003C69E1">
            <w:pPr>
              <w:spacing w:line="240" w:lineRule="auto"/>
              <w:ind w:firstLine="0"/>
              <w:jc w:val="center"/>
              <w:rPr>
                <w:rFonts w:cs="Times New Roman"/>
                <w:sz w:val="20"/>
                <w:szCs w:val="20"/>
              </w:rPr>
            </w:pPr>
            <w:r w:rsidRPr="007249BA">
              <w:rPr>
                <w:rFonts w:cs="Times New Roman"/>
                <w:sz w:val="20"/>
                <w:szCs w:val="20"/>
              </w:rPr>
              <w:t>68,2</w:t>
            </w:r>
          </w:p>
        </w:tc>
        <w:tc>
          <w:tcPr>
            <w:tcW w:w="836" w:type="pct"/>
            <w:shd w:val="clear" w:color="auto" w:fill="auto"/>
            <w:vAlign w:val="center"/>
          </w:tcPr>
          <w:p w14:paraId="73992EA1" w14:textId="77777777" w:rsidR="003C69E1" w:rsidRPr="007249BA" w:rsidRDefault="003C69E1" w:rsidP="003C69E1">
            <w:pPr>
              <w:spacing w:line="240" w:lineRule="auto"/>
              <w:ind w:firstLine="0"/>
              <w:jc w:val="center"/>
              <w:rPr>
                <w:rFonts w:cs="Times New Roman"/>
                <w:sz w:val="20"/>
                <w:szCs w:val="20"/>
              </w:rPr>
            </w:pPr>
            <w:r w:rsidRPr="007249BA">
              <w:rPr>
                <w:rFonts w:cs="Times New Roman"/>
                <w:sz w:val="20"/>
                <w:szCs w:val="20"/>
              </w:rPr>
              <w:t>53,5</w:t>
            </w:r>
          </w:p>
        </w:tc>
        <w:tc>
          <w:tcPr>
            <w:tcW w:w="865" w:type="pct"/>
            <w:shd w:val="clear" w:color="auto" w:fill="auto"/>
            <w:vAlign w:val="center"/>
          </w:tcPr>
          <w:p w14:paraId="569EC7C7" w14:textId="77777777" w:rsidR="003C69E1" w:rsidRPr="007249BA" w:rsidRDefault="003C69E1" w:rsidP="003C69E1">
            <w:pPr>
              <w:spacing w:line="240" w:lineRule="auto"/>
              <w:ind w:firstLine="0"/>
              <w:jc w:val="center"/>
              <w:rPr>
                <w:rFonts w:cs="Times New Roman"/>
                <w:sz w:val="20"/>
                <w:szCs w:val="20"/>
              </w:rPr>
            </w:pPr>
            <w:r w:rsidRPr="007249BA">
              <w:rPr>
                <w:rFonts w:cs="Times New Roman"/>
                <w:sz w:val="20"/>
                <w:szCs w:val="20"/>
              </w:rPr>
              <w:t>-41</w:t>
            </w:r>
          </w:p>
        </w:tc>
        <w:tc>
          <w:tcPr>
            <w:tcW w:w="800" w:type="pct"/>
            <w:shd w:val="clear" w:color="auto" w:fill="auto"/>
            <w:vAlign w:val="center"/>
          </w:tcPr>
          <w:p w14:paraId="24630FB6" w14:textId="77777777" w:rsidR="003C69E1" w:rsidRPr="007249BA" w:rsidRDefault="003C69E1" w:rsidP="003C69E1">
            <w:pPr>
              <w:spacing w:line="240" w:lineRule="auto"/>
              <w:ind w:firstLine="0"/>
              <w:jc w:val="center"/>
              <w:rPr>
                <w:rFonts w:cs="Times New Roman"/>
                <w:sz w:val="20"/>
                <w:szCs w:val="20"/>
              </w:rPr>
            </w:pPr>
            <w:r w:rsidRPr="007249BA">
              <w:rPr>
                <w:rFonts w:cs="Times New Roman"/>
                <w:sz w:val="20"/>
                <w:szCs w:val="20"/>
              </w:rPr>
              <w:t>93,0</w:t>
            </w:r>
          </w:p>
        </w:tc>
        <w:tc>
          <w:tcPr>
            <w:tcW w:w="835" w:type="pct"/>
            <w:shd w:val="clear" w:color="auto" w:fill="auto"/>
            <w:vAlign w:val="center"/>
          </w:tcPr>
          <w:p w14:paraId="075E7A9C" w14:textId="77777777" w:rsidR="003C69E1" w:rsidRPr="007249BA" w:rsidRDefault="003C69E1" w:rsidP="003C69E1">
            <w:pPr>
              <w:spacing w:line="240" w:lineRule="auto"/>
              <w:ind w:firstLine="0"/>
              <w:jc w:val="center"/>
              <w:rPr>
                <w:rFonts w:cs="Times New Roman"/>
                <w:sz w:val="20"/>
                <w:szCs w:val="20"/>
              </w:rPr>
            </w:pPr>
            <w:r w:rsidRPr="007249BA">
              <w:rPr>
                <w:rFonts w:cs="Times New Roman"/>
                <w:sz w:val="20"/>
                <w:szCs w:val="20"/>
              </w:rPr>
              <w:t>68,8</w:t>
            </w:r>
          </w:p>
        </w:tc>
      </w:tr>
      <w:tr w:rsidR="003C69E1" w:rsidRPr="007249BA" w14:paraId="30C12C37" w14:textId="77777777" w:rsidTr="00F1790E">
        <w:trPr>
          <w:trHeight w:val="20"/>
        </w:trPr>
        <w:tc>
          <w:tcPr>
            <w:tcW w:w="864" w:type="pct"/>
            <w:shd w:val="clear" w:color="auto" w:fill="auto"/>
            <w:vAlign w:val="center"/>
          </w:tcPr>
          <w:p w14:paraId="5FFB61C5" w14:textId="77777777" w:rsidR="003C69E1" w:rsidRPr="007249BA" w:rsidRDefault="003C69E1" w:rsidP="003C69E1">
            <w:pPr>
              <w:spacing w:line="240" w:lineRule="auto"/>
              <w:ind w:firstLine="0"/>
              <w:jc w:val="center"/>
              <w:rPr>
                <w:rFonts w:cs="Times New Roman"/>
                <w:sz w:val="20"/>
                <w:szCs w:val="20"/>
              </w:rPr>
            </w:pPr>
            <w:r w:rsidRPr="007249BA">
              <w:rPr>
                <w:rFonts w:cs="Times New Roman"/>
                <w:sz w:val="20"/>
                <w:szCs w:val="20"/>
              </w:rPr>
              <w:t>-18</w:t>
            </w:r>
          </w:p>
        </w:tc>
        <w:tc>
          <w:tcPr>
            <w:tcW w:w="800" w:type="pct"/>
            <w:shd w:val="clear" w:color="auto" w:fill="auto"/>
            <w:vAlign w:val="center"/>
          </w:tcPr>
          <w:p w14:paraId="49E2B07C" w14:textId="77777777" w:rsidR="003C69E1" w:rsidRPr="007249BA" w:rsidRDefault="003C69E1" w:rsidP="003C69E1">
            <w:pPr>
              <w:spacing w:line="240" w:lineRule="auto"/>
              <w:ind w:firstLine="0"/>
              <w:jc w:val="center"/>
              <w:rPr>
                <w:rFonts w:cs="Times New Roman"/>
                <w:sz w:val="20"/>
                <w:szCs w:val="20"/>
              </w:rPr>
            </w:pPr>
            <w:r w:rsidRPr="007249BA">
              <w:rPr>
                <w:rFonts w:cs="Times New Roman"/>
                <w:sz w:val="20"/>
                <w:szCs w:val="20"/>
              </w:rPr>
              <w:t>69,3</w:t>
            </w:r>
          </w:p>
        </w:tc>
        <w:tc>
          <w:tcPr>
            <w:tcW w:w="836" w:type="pct"/>
            <w:shd w:val="clear" w:color="auto" w:fill="auto"/>
            <w:vAlign w:val="center"/>
          </w:tcPr>
          <w:p w14:paraId="189970CC" w14:textId="77777777" w:rsidR="003C69E1" w:rsidRPr="007249BA" w:rsidRDefault="003C69E1" w:rsidP="003C69E1">
            <w:pPr>
              <w:spacing w:line="240" w:lineRule="auto"/>
              <w:ind w:firstLine="0"/>
              <w:jc w:val="center"/>
              <w:rPr>
                <w:rFonts w:cs="Times New Roman"/>
                <w:sz w:val="20"/>
                <w:szCs w:val="20"/>
              </w:rPr>
            </w:pPr>
            <w:r w:rsidRPr="007249BA">
              <w:rPr>
                <w:rFonts w:cs="Times New Roman"/>
                <w:sz w:val="20"/>
                <w:szCs w:val="20"/>
              </w:rPr>
              <w:t>54,1</w:t>
            </w:r>
          </w:p>
        </w:tc>
        <w:tc>
          <w:tcPr>
            <w:tcW w:w="865" w:type="pct"/>
            <w:shd w:val="clear" w:color="auto" w:fill="auto"/>
            <w:vAlign w:val="center"/>
          </w:tcPr>
          <w:p w14:paraId="5188FD3A" w14:textId="77777777" w:rsidR="003C69E1" w:rsidRPr="007249BA" w:rsidRDefault="003C69E1" w:rsidP="003C69E1">
            <w:pPr>
              <w:spacing w:line="240" w:lineRule="auto"/>
              <w:ind w:firstLine="0"/>
              <w:jc w:val="center"/>
              <w:rPr>
                <w:rFonts w:cs="Times New Roman"/>
                <w:sz w:val="20"/>
                <w:szCs w:val="20"/>
              </w:rPr>
            </w:pPr>
            <w:r w:rsidRPr="007249BA">
              <w:rPr>
                <w:rFonts w:cs="Times New Roman"/>
                <w:sz w:val="20"/>
                <w:szCs w:val="20"/>
              </w:rPr>
              <w:t>-42</w:t>
            </w:r>
          </w:p>
        </w:tc>
        <w:tc>
          <w:tcPr>
            <w:tcW w:w="800" w:type="pct"/>
            <w:shd w:val="clear" w:color="auto" w:fill="auto"/>
            <w:vAlign w:val="center"/>
          </w:tcPr>
          <w:p w14:paraId="0F677FFA" w14:textId="77777777" w:rsidR="003C69E1" w:rsidRPr="007249BA" w:rsidRDefault="003C69E1" w:rsidP="003C69E1">
            <w:pPr>
              <w:spacing w:line="240" w:lineRule="auto"/>
              <w:ind w:firstLine="0"/>
              <w:jc w:val="center"/>
              <w:rPr>
                <w:rFonts w:cs="Times New Roman"/>
                <w:sz w:val="20"/>
                <w:szCs w:val="20"/>
              </w:rPr>
            </w:pPr>
            <w:r w:rsidRPr="007249BA">
              <w:rPr>
                <w:rFonts w:cs="Times New Roman"/>
                <w:sz w:val="20"/>
                <w:szCs w:val="20"/>
              </w:rPr>
              <w:t>94,0</w:t>
            </w:r>
          </w:p>
        </w:tc>
        <w:tc>
          <w:tcPr>
            <w:tcW w:w="835" w:type="pct"/>
            <w:shd w:val="clear" w:color="auto" w:fill="auto"/>
            <w:vAlign w:val="center"/>
          </w:tcPr>
          <w:p w14:paraId="10A54E80" w14:textId="77777777" w:rsidR="003C69E1" w:rsidRPr="007249BA" w:rsidRDefault="003C69E1" w:rsidP="003C69E1">
            <w:pPr>
              <w:spacing w:line="240" w:lineRule="auto"/>
              <w:ind w:firstLine="0"/>
              <w:jc w:val="center"/>
              <w:rPr>
                <w:rFonts w:cs="Times New Roman"/>
                <w:sz w:val="20"/>
                <w:szCs w:val="20"/>
              </w:rPr>
            </w:pPr>
            <w:r w:rsidRPr="007249BA">
              <w:rPr>
                <w:rFonts w:cs="Times New Roman"/>
                <w:sz w:val="20"/>
                <w:szCs w:val="20"/>
              </w:rPr>
              <w:t>69,4</w:t>
            </w:r>
          </w:p>
        </w:tc>
      </w:tr>
      <w:tr w:rsidR="003C69E1" w:rsidRPr="007249BA" w14:paraId="7872DDFC" w14:textId="77777777" w:rsidTr="00F1790E">
        <w:trPr>
          <w:trHeight w:val="20"/>
        </w:trPr>
        <w:tc>
          <w:tcPr>
            <w:tcW w:w="864" w:type="pct"/>
            <w:shd w:val="clear" w:color="auto" w:fill="auto"/>
            <w:vAlign w:val="center"/>
          </w:tcPr>
          <w:p w14:paraId="7DC9F7CB" w14:textId="77777777" w:rsidR="003C69E1" w:rsidRPr="007249BA" w:rsidRDefault="003C69E1" w:rsidP="003C69E1">
            <w:pPr>
              <w:spacing w:line="240" w:lineRule="auto"/>
              <w:ind w:firstLine="0"/>
              <w:jc w:val="center"/>
              <w:rPr>
                <w:rFonts w:cs="Times New Roman"/>
                <w:sz w:val="20"/>
                <w:szCs w:val="20"/>
              </w:rPr>
            </w:pPr>
            <w:r w:rsidRPr="007249BA">
              <w:rPr>
                <w:rFonts w:cs="Times New Roman"/>
                <w:sz w:val="20"/>
                <w:szCs w:val="20"/>
              </w:rPr>
              <w:t>-19</w:t>
            </w:r>
          </w:p>
        </w:tc>
        <w:tc>
          <w:tcPr>
            <w:tcW w:w="800" w:type="pct"/>
            <w:shd w:val="clear" w:color="auto" w:fill="auto"/>
            <w:vAlign w:val="center"/>
          </w:tcPr>
          <w:p w14:paraId="48342154" w14:textId="77777777" w:rsidR="003C69E1" w:rsidRPr="007249BA" w:rsidRDefault="003C69E1" w:rsidP="003C69E1">
            <w:pPr>
              <w:spacing w:line="240" w:lineRule="auto"/>
              <w:ind w:firstLine="0"/>
              <w:jc w:val="center"/>
              <w:rPr>
                <w:rFonts w:cs="Times New Roman"/>
                <w:sz w:val="20"/>
                <w:szCs w:val="20"/>
              </w:rPr>
            </w:pPr>
            <w:r w:rsidRPr="007249BA">
              <w:rPr>
                <w:rFonts w:cs="Times New Roman"/>
                <w:sz w:val="20"/>
                <w:szCs w:val="20"/>
              </w:rPr>
              <w:t>70,4</w:t>
            </w:r>
          </w:p>
        </w:tc>
        <w:tc>
          <w:tcPr>
            <w:tcW w:w="836" w:type="pct"/>
            <w:shd w:val="clear" w:color="auto" w:fill="auto"/>
            <w:vAlign w:val="center"/>
          </w:tcPr>
          <w:p w14:paraId="12EF73A7" w14:textId="77777777" w:rsidR="003C69E1" w:rsidRPr="007249BA" w:rsidRDefault="003C69E1" w:rsidP="003C69E1">
            <w:pPr>
              <w:spacing w:line="240" w:lineRule="auto"/>
              <w:ind w:firstLine="0"/>
              <w:jc w:val="center"/>
              <w:rPr>
                <w:rFonts w:cs="Times New Roman"/>
                <w:sz w:val="20"/>
                <w:szCs w:val="20"/>
              </w:rPr>
            </w:pPr>
            <w:r w:rsidRPr="007249BA">
              <w:rPr>
                <w:rFonts w:cs="Times New Roman"/>
                <w:sz w:val="20"/>
                <w:szCs w:val="20"/>
              </w:rPr>
              <w:t>54,8</w:t>
            </w:r>
          </w:p>
        </w:tc>
        <w:tc>
          <w:tcPr>
            <w:tcW w:w="865" w:type="pct"/>
            <w:shd w:val="clear" w:color="auto" w:fill="auto"/>
            <w:vAlign w:val="center"/>
          </w:tcPr>
          <w:p w14:paraId="073482DF" w14:textId="77777777" w:rsidR="003C69E1" w:rsidRPr="007249BA" w:rsidRDefault="003C69E1" w:rsidP="003C69E1">
            <w:pPr>
              <w:spacing w:line="240" w:lineRule="auto"/>
              <w:ind w:firstLine="0"/>
              <w:jc w:val="center"/>
              <w:rPr>
                <w:rFonts w:cs="Times New Roman"/>
                <w:sz w:val="20"/>
                <w:szCs w:val="20"/>
              </w:rPr>
            </w:pPr>
            <w:r w:rsidRPr="007249BA">
              <w:rPr>
                <w:rFonts w:cs="Times New Roman"/>
                <w:sz w:val="20"/>
                <w:szCs w:val="20"/>
              </w:rPr>
              <w:t>-43</w:t>
            </w:r>
          </w:p>
        </w:tc>
        <w:tc>
          <w:tcPr>
            <w:tcW w:w="800" w:type="pct"/>
            <w:shd w:val="clear" w:color="auto" w:fill="auto"/>
            <w:vAlign w:val="center"/>
          </w:tcPr>
          <w:p w14:paraId="048D5725" w14:textId="77777777" w:rsidR="003C69E1" w:rsidRPr="007249BA" w:rsidRDefault="003C69E1" w:rsidP="003C69E1">
            <w:pPr>
              <w:spacing w:line="240" w:lineRule="auto"/>
              <w:ind w:firstLine="0"/>
              <w:jc w:val="center"/>
              <w:rPr>
                <w:rFonts w:cs="Times New Roman"/>
                <w:sz w:val="20"/>
                <w:szCs w:val="20"/>
              </w:rPr>
            </w:pPr>
            <w:r w:rsidRPr="007249BA">
              <w:rPr>
                <w:rFonts w:cs="Times New Roman"/>
                <w:sz w:val="20"/>
                <w:szCs w:val="20"/>
              </w:rPr>
              <w:t>95,0</w:t>
            </w:r>
          </w:p>
        </w:tc>
        <w:tc>
          <w:tcPr>
            <w:tcW w:w="835" w:type="pct"/>
            <w:shd w:val="clear" w:color="auto" w:fill="auto"/>
            <w:vAlign w:val="center"/>
          </w:tcPr>
          <w:p w14:paraId="3D54C769" w14:textId="77777777" w:rsidR="003C69E1" w:rsidRPr="007249BA" w:rsidRDefault="003C69E1" w:rsidP="003C69E1">
            <w:pPr>
              <w:spacing w:line="240" w:lineRule="auto"/>
              <w:ind w:firstLine="0"/>
              <w:jc w:val="center"/>
              <w:rPr>
                <w:rFonts w:cs="Times New Roman"/>
                <w:sz w:val="20"/>
                <w:szCs w:val="20"/>
              </w:rPr>
            </w:pPr>
            <w:r w:rsidRPr="007249BA">
              <w:rPr>
                <w:rFonts w:cs="Times New Roman"/>
                <w:sz w:val="20"/>
                <w:szCs w:val="20"/>
              </w:rPr>
              <w:t>70,0</w:t>
            </w:r>
          </w:p>
        </w:tc>
      </w:tr>
      <w:tr w:rsidR="003C69E1" w:rsidRPr="007249BA" w14:paraId="5F23E6F7" w14:textId="77777777" w:rsidTr="00F1790E">
        <w:trPr>
          <w:trHeight w:val="20"/>
        </w:trPr>
        <w:tc>
          <w:tcPr>
            <w:tcW w:w="864" w:type="pct"/>
            <w:shd w:val="clear" w:color="auto" w:fill="auto"/>
            <w:vAlign w:val="center"/>
          </w:tcPr>
          <w:p w14:paraId="69BAFA64" w14:textId="77777777" w:rsidR="003C69E1" w:rsidRPr="007249BA" w:rsidRDefault="003C69E1" w:rsidP="003C69E1">
            <w:pPr>
              <w:spacing w:line="240" w:lineRule="auto"/>
              <w:ind w:firstLine="0"/>
              <w:jc w:val="center"/>
              <w:rPr>
                <w:rFonts w:cs="Times New Roman"/>
                <w:sz w:val="20"/>
                <w:szCs w:val="20"/>
              </w:rPr>
            </w:pPr>
            <w:r w:rsidRPr="007249BA">
              <w:rPr>
                <w:rFonts w:cs="Times New Roman"/>
                <w:sz w:val="20"/>
                <w:szCs w:val="20"/>
              </w:rPr>
              <w:t>-20</w:t>
            </w:r>
          </w:p>
        </w:tc>
        <w:tc>
          <w:tcPr>
            <w:tcW w:w="800" w:type="pct"/>
            <w:shd w:val="clear" w:color="auto" w:fill="auto"/>
            <w:vAlign w:val="center"/>
          </w:tcPr>
          <w:p w14:paraId="4524B342" w14:textId="77777777" w:rsidR="003C69E1" w:rsidRPr="007249BA" w:rsidRDefault="003C69E1" w:rsidP="003C69E1">
            <w:pPr>
              <w:spacing w:line="240" w:lineRule="auto"/>
              <w:ind w:firstLine="0"/>
              <w:jc w:val="center"/>
              <w:rPr>
                <w:rFonts w:cs="Times New Roman"/>
                <w:sz w:val="20"/>
                <w:szCs w:val="20"/>
              </w:rPr>
            </w:pPr>
            <w:r w:rsidRPr="007249BA">
              <w:rPr>
                <w:rFonts w:cs="Times New Roman"/>
                <w:sz w:val="20"/>
                <w:szCs w:val="20"/>
              </w:rPr>
              <w:t>71,4</w:t>
            </w:r>
          </w:p>
        </w:tc>
        <w:tc>
          <w:tcPr>
            <w:tcW w:w="836" w:type="pct"/>
            <w:shd w:val="clear" w:color="auto" w:fill="auto"/>
            <w:vAlign w:val="center"/>
          </w:tcPr>
          <w:p w14:paraId="2BFDB827" w14:textId="77777777" w:rsidR="003C69E1" w:rsidRPr="007249BA" w:rsidRDefault="003C69E1" w:rsidP="003C69E1">
            <w:pPr>
              <w:spacing w:line="240" w:lineRule="auto"/>
              <w:ind w:firstLine="0"/>
              <w:jc w:val="center"/>
              <w:rPr>
                <w:rFonts w:cs="Times New Roman"/>
                <w:sz w:val="20"/>
                <w:szCs w:val="20"/>
              </w:rPr>
            </w:pPr>
            <w:r w:rsidRPr="007249BA">
              <w:rPr>
                <w:rFonts w:cs="Times New Roman"/>
                <w:sz w:val="20"/>
                <w:szCs w:val="20"/>
              </w:rPr>
              <w:t>55,5</w:t>
            </w:r>
          </w:p>
        </w:tc>
        <w:tc>
          <w:tcPr>
            <w:tcW w:w="865" w:type="pct"/>
            <w:shd w:val="clear" w:color="auto" w:fill="auto"/>
            <w:vAlign w:val="center"/>
          </w:tcPr>
          <w:p w14:paraId="3F8E8D74" w14:textId="77777777" w:rsidR="003C69E1" w:rsidRPr="007249BA" w:rsidRDefault="003C69E1" w:rsidP="003C69E1">
            <w:pPr>
              <w:spacing w:line="240" w:lineRule="auto"/>
              <w:ind w:firstLine="0"/>
              <w:jc w:val="center"/>
              <w:rPr>
                <w:rFonts w:cs="Times New Roman"/>
                <w:sz w:val="20"/>
                <w:szCs w:val="20"/>
              </w:rPr>
            </w:pPr>
            <w:r w:rsidRPr="007249BA">
              <w:rPr>
                <w:rFonts w:cs="Times New Roman"/>
                <w:sz w:val="20"/>
                <w:szCs w:val="20"/>
              </w:rPr>
              <w:t>-44</w:t>
            </w:r>
          </w:p>
        </w:tc>
        <w:tc>
          <w:tcPr>
            <w:tcW w:w="800" w:type="pct"/>
            <w:shd w:val="clear" w:color="auto" w:fill="auto"/>
            <w:vAlign w:val="center"/>
          </w:tcPr>
          <w:p w14:paraId="5AD57A73" w14:textId="77777777" w:rsidR="003C69E1" w:rsidRPr="007249BA" w:rsidRDefault="003C69E1" w:rsidP="003C69E1">
            <w:pPr>
              <w:spacing w:line="240" w:lineRule="auto"/>
              <w:ind w:firstLine="0"/>
              <w:jc w:val="center"/>
              <w:rPr>
                <w:rFonts w:cs="Times New Roman"/>
                <w:sz w:val="20"/>
                <w:szCs w:val="20"/>
              </w:rPr>
            </w:pPr>
            <w:r w:rsidRPr="007249BA">
              <w:rPr>
                <w:rFonts w:cs="Times New Roman"/>
                <w:sz w:val="20"/>
                <w:szCs w:val="20"/>
              </w:rPr>
              <w:t>95,0</w:t>
            </w:r>
          </w:p>
        </w:tc>
        <w:tc>
          <w:tcPr>
            <w:tcW w:w="835" w:type="pct"/>
            <w:shd w:val="clear" w:color="auto" w:fill="auto"/>
            <w:vAlign w:val="center"/>
          </w:tcPr>
          <w:p w14:paraId="4AC7696A" w14:textId="77777777" w:rsidR="003C69E1" w:rsidRPr="007249BA" w:rsidRDefault="003C69E1" w:rsidP="003C69E1">
            <w:pPr>
              <w:spacing w:line="240" w:lineRule="auto"/>
              <w:ind w:firstLine="0"/>
              <w:jc w:val="center"/>
              <w:rPr>
                <w:rFonts w:cs="Times New Roman"/>
                <w:sz w:val="20"/>
                <w:szCs w:val="20"/>
              </w:rPr>
            </w:pPr>
            <w:r w:rsidRPr="007249BA">
              <w:rPr>
                <w:rFonts w:cs="Times New Roman"/>
                <w:sz w:val="20"/>
                <w:szCs w:val="20"/>
              </w:rPr>
              <w:t>70,0</w:t>
            </w:r>
          </w:p>
        </w:tc>
      </w:tr>
      <w:tr w:rsidR="003C69E1" w:rsidRPr="007249BA" w14:paraId="2583C9F1" w14:textId="77777777" w:rsidTr="00F1790E">
        <w:trPr>
          <w:trHeight w:val="20"/>
        </w:trPr>
        <w:tc>
          <w:tcPr>
            <w:tcW w:w="864" w:type="pct"/>
            <w:shd w:val="clear" w:color="auto" w:fill="auto"/>
            <w:vAlign w:val="center"/>
          </w:tcPr>
          <w:p w14:paraId="7F607B4D" w14:textId="77777777" w:rsidR="003C69E1" w:rsidRPr="007249BA" w:rsidRDefault="003C69E1" w:rsidP="003C69E1">
            <w:pPr>
              <w:spacing w:line="240" w:lineRule="auto"/>
              <w:ind w:firstLine="0"/>
              <w:jc w:val="center"/>
              <w:rPr>
                <w:rFonts w:cs="Times New Roman"/>
                <w:sz w:val="20"/>
                <w:szCs w:val="20"/>
              </w:rPr>
            </w:pPr>
            <w:r w:rsidRPr="007249BA">
              <w:rPr>
                <w:rFonts w:cs="Times New Roman"/>
                <w:sz w:val="20"/>
                <w:szCs w:val="20"/>
              </w:rPr>
              <w:t>-21</w:t>
            </w:r>
          </w:p>
        </w:tc>
        <w:tc>
          <w:tcPr>
            <w:tcW w:w="800" w:type="pct"/>
            <w:shd w:val="clear" w:color="auto" w:fill="auto"/>
            <w:vAlign w:val="center"/>
          </w:tcPr>
          <w:p w14:paraId="3367368E" w14:textId="77777777" w:rsidR="003C69E1" w:rsidRPr="007249BA" w:rsidRDefault="003C69E1" w:rsidP="003C69E1">
            <w:pPr>
              <w:spacing w:line="240" w:lineRule="auto"/>
              <w:ind w:firstLine="0"/>
              <w:jc w:val="center"/>
              <w:rPr>
                <w:rFonts w:cs="Times New Roman"/>
                <w:sz w:val="20"/>
                <w:szCs w:val="20"/>
              </w:rPr>
            </w:pPr>
            <w:r w:rsidRPr="007249BA">
              <w:rPr>
                <w:rFonts w:cs="Times New Roman"/>
                <w:sz w:val="20"/>
                <w:szCs w:val="20"/>
              </w:rPr>
              <w:t>72,5</w:t>
            </w:r>
          </w:p>
        </w:tc>
        <w:tc>
          <w:tcPr>
            <w:tcW w:w="836" w:type="pct"/>
            <w:shd w:val="clear" w:color="auto" w:fill="auto"/>
            <w:vAlign w:val="center"/>
          </w:tcPr>
          <w:p w14:paraId="19A4A98C" w14:textId="77777777" w:rsidR="003C69E1" w:rsidRPr="007249BA" w:rsidRDefault="003C69E1" w:rsidP="003C69E1">
            <w:pPr>
              <w:spacing w:line="240" w:lineRule="auto"/>
              <w:ind w:firstLine="0"/>
              <w:jc w:val="center"/>
              <w:rPr>
                <w:rFonts w:cs="Times New Roman"/>
                <w:sz w:val="20"/>
                <w:szCs w:val="20"/>
              </w:rPr>
            </w:pPr>
            <w:r w:rsidRPr="007249BA">
              <w:rPr>
                <w:rFonts w:cs="Times New Roman"/>
                <w:sz w:val="20"/>
                <w:szCs w:val="20"/>
              </w:rPr>
              <w:t>56,1</w:t>
            </w:r>
          </w:p>
        </w:tc>
        <w:tc>
          <w:tcPr>
            <w:tcW w:w="865" w:type="pct"/>
            <w:shd w:val="clear" w:color="auto" w:fill="auto"/>
            <w:vAlign w:val="center"/>
          </w:tcPr>
          <w:p w14:paraId="5D093008" w14:textId="77777777" w:rsidR="003C69E1" w:rsidRPr="007249BA" w:rsidRDefault="003C69E1" w:rsidP="003C69E1">
            <w:pPr>
              <w:spacing w:line="240" w:lineRule="auto"/>
              <w:ind w:firstLine="0"/>
              <w:jc w:val="center"/>
              <w:rPr>
                <w:rFonts w:cs="Times New Roman"/>
                <w:sz w:val="20"/>
                <w:szCs w:val="20"/>
              </w:rPr>
            </w:pPr>
            <w:r w:rsidRPr="007249BA">
              <w:rPr>
                <w:rFonts w:cs="Times New Roman"/>
                <w:sz w:val="20"/>
                <w:szCs w:val="20"/>
              </w:rPr>
              <w:t>-45</w:t>
            </w:r>
          </w:p>
        </w:tc>
        <w:tc>
          <w:tcPr>
            <w:tcW w:w="800" w:type="pct"/>
            <w:shd w:val="clear" w:color="auto" w:fill="auto"/>
            <w:vAlign w:val="center"/>
          </w:tcPr>
          <w:p w14:paraId="44848A62" w14:textId="77777777" w:rsidR="003C69E1" w:rsidRPr="007249BA" w:rsidRDefault="003C69E1" w:rsidP="003C69E1">
            <w:pPr>
              <w:spacing w:line="240" w:lineRule="auto"/>
              <w:ind w:firstLine="0"/>
              <w:jc w:val="center"/>
              <w:rPr>
                <w:rFonts w:cs="Times New Roman"/>
                <w:sz w:val="20"/>
                <w:szCs w:val="20"/>
              </w:rPr>
            </w:pPr>
            <w:r w:rsidRPr="007249BA">
              <w:rPr>
                <w:rFonts w:cs="Times New Roman"/>
                <w:sz w:val="20"/>
                <w:szCs w:val="20"/>
              </w:rPr>
              <w:t>95,0</w:t>
            </w:r>
          </w:p>
        </w:tc>
        <w:tc>
          <w:tcPr>
            <w:tcW w:w="835" w:type="pct"/>
            <w:shd w:val="clear" w:color="auto" w:fill="auto"/>
            <w:vAlign w:val="center"/>
          </w:tcPr>
          <w:p w14:paraId="2BBDA586" w14:textId="77777777" w:rsidR="003C69E1" w:rsidRPr="007249BA" w:rsidRDefault="003C69E1" w:rsidP="003C69E1">
            <w:pPr>
              <w:spacing w:line="240" w:lineRule="auto"/>
              <w:ind w:firstLine="0"/>
              <w:jc w:val="center"/>
              <w:rPr>
                <w:rFonts w:cs="Times New Roman"/>
                <w:sz w:val="20"/>
                <w:szCs w:val="20"/>
              </w:rPr>
            </w:pPr>
            <w:r w:rsidRPr="007249BA">
              <w:rPr>
                <w:rFonts w:cs="Times New Roman"/>
                <w:sz w:val="20"/>
                <w:szCs w:val="20"/>
              </w:rPr>
              <w:t>70,0</w:t>
            </w:r>
          </w:p>
        </w:tc>
      </w:tr>
    </w:tbl>
    <w:p w14:paraId="4BE6E83C" w14:textId="77777777" w:rsidR="003C69E1" w:rsidRPr="007249BA" w:rsidRDefault="003C69E1" w:rsidP="00F1790E">
      <w:pPr>
        <w:widowControl w:val="0"/>
        <w:spacing w:before="120" w:line="240" w:lineRule="auto"/>
        <w:rPr>
          <w:rFonts w:cs="Times New Roman"/>
          <w:sz w:val="28"/>
          <w:szCs w:val="28"/>
        </w:rPr>
        <w:sectPr w:rsidR="003C69E1" w:rsidRPr="007249BA" w:rsidSect="00B15693">
          <w:pgSz w:w="11906" w:h="16838"/>
          <w:pgMar w:top="1134" w:right="567" w:bottom="1134" w:left="1701" w:header="709" w:footer="709" w:gutter="0"/>
          <w:cols w:space="708"/>
          <w:docGrid w:linePitch="360"/>
        </w:sectPr>
      </w:pPr>
      <w:r w:rsidRPr="007249BA">
        <w:rPr>
          <w:rFonts w:cs="Times New Roman"/>
          <w:sz w:val="28"/>
          <w:szCs w:val="28"/>
        </w:rPr>
        <w:t>Температурный график, зависимость температуры теплоносителя, отпускаемого с источника от температуры окружающего воздуха</w:t>
      </w:r>
      <w:r w:rsidR="00F1790E" w:rsidRPr="007249BA">
        <w:rPr>
          <w:rFonts w:cs="Times New Roman"/>
          <w:sz w:val="28"/>
          <w:szCs w:val="28"/>
        </w:rPr>
        <w:t>,</w:t>
      </w:r>
      <w:r w:rsidRPr="007249BA">
        <w:rPr>
          <w:rFonts w:cs="Times New Roman"/>
          <w:sz w:val="28"/>
          <w:szCs w:val="28"/>
        </w:rPr>
        <w:t xml:space="preserve"> представлен</w:t>
      </w:r>
      <w:r w:rsidR="00F1790E" w:rsidRPr="007249BA">
        <w:rPr>
          <w:rFonts w:cs="Times New Roman"/>
          <w:sz w:val="28"/>
          <w:szCs w:val="28"/>
        </w:rPr>
        <w:t xml:space="preserve">ы              </w:t>
      </w:r>
      <w:r w:rsidRPr="007249BA">
        <w:rPr>
          <w:rFonts w:cs="Times New Roman"/>
          <w:sz w:val="28"/>
          <w:szCs w:val="28"/>
        </w:rPr>
        <w:t>на рисунке 4.</w:t>
      </w:r>
    </w:p>
    <w:p w14:paraId="74681CC9" w14:textId="77777777" w:rsidR="003C69E1" w:rsidRPr="007249BA" w:rsidRDefault="003C69E1" w:rsidP="003C69E1">
      <w:pPr>
        <w:keepNext/>
        <w:spacing w:line="240" w:lineRule="auto"/>
        <w:ind w:firstLine="0"/>
      </w:pPr>
      <w:r w:rsidRPr="007249BA">
        <w:rPr>
          <w:noProof/>
          <w:lang w:eastAsia="ru-RU"/>
        </w:rPr>
        <w:drawing>
          <wp:inline distT="0" distB="0" distL="0" distR="0" wp14:anchorId="2CCE8895" wp14:editId="0A5A7EF8">
            <wp:extent cx="9224010" cy="4506163"/>
            <wp:effectExtent l="0" t="0" r="15240" b="8890"/>
            <wp:docPr id="21"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592546CD" w14:textId="09B26571" w:rsidR="003C69E1" w:rsidRPr="007249BA" w:rsidRDefault="003C69E1" w:rsidP="003C69E1">
      <w:pPr>
        <w:pStyle w:val="ac"/>
      </w:pPr>
      <w:bookmarkStart w:id="89" w:name="_Toc98766413"/>
      <w:bookmarkStart w:id="90" w:name="_Toc98837275"/>
      <w:bookmarkStart w:id="91" w:name="_Toc104540007"/>
      <w:r w:rsidRPr="007249BA">
        <w:t xml:space="preserve">Рисунок </w:t>
      </w:r>
      <w:r w:rsidR="00F1564A" w:rsidRPr="007249BA">
        <w:rPr>
          <w:noProof/>
        </w:rPr>
        <w:fldChar w:fldCharType="begin"/>
      </w:r>
      <w:r w:rsidR="00F1564A" w:rsidRPr="007249BA">
        <w:rPr>
          <w:noProof/>
        </w:rPr>
        <w:instrText xml:space="preserve"> SEQ Рисунок \* ARABIC </w:instrText>
      </w:r>
      <w:r w:rsidR="00F1564A" w:rsidRPr="007249BA">
        <w:rPr>
          <w:noProof/>
        </w:rPr>
        <w:fldChar w:fldCharType="separate"/>
      </w:r>
      <w:r w:rsidR="007249BA">
        <w:rPr>
          <w:noProof/>
        </w:rPr>
        <w:t>4</w:t>
      </w:r>
      <w:r w:rsidR="00F1564A" w:rsidRPr="007249BA">
        <w:rPr>
          <w:noProof/>
        </w:rPr>
        <w:fldChar w:fldCharType="end"/>
      </w:r>
      <w:r w:rsidRPr="007249BA">
        <w:t xml:space="preserve"> – Температурный график, зависимость температуры теплоносителя, отпускаемого с источника от температуры окружающего воздуха</w:t>
      </w:r>
      <w:bookmarkEnd w:id="89"/>
      <w:bookmarkEnd w:id="90"/>
      <w:bookmarkEnd w:id="91"/>
    </w:p>
    <w:p w14:paraId="061A0303" w14:textId="77777777" w:rsidR="003C69E1" w:rsidRPr="007249BA" w:rsidRDefault="003C69E1" w:rsidP="003C69E1">
      <w:pPr>
        <w:sectPr w:rsidR="003C69E1" w:rsidRPr="007249BA" w:rsidSect="00B15693">
          <w:pgSz w:w="16838" w:h="11906" w:orient="landscape"/>
          <w:pgMar w:top="1134" w:right="567" w:bottom="1134" w:left="1701" w:header="709" w:footer="709" w:gutter="0"/>
          <w:cols w:space="708"/>
          <w:docGrid w:linePitch="360"/>
        </w:sectPr>
      </w:pPr>
    </w:p>
    <w:p w14:paraId="2EF24A14" w14:textId="61A207C8" w:rsidR="003C69E1" w:rsidRPr="007249BA" w:rsidRDefault="004A0039" w:rsidP="003E14CA">
      <w:pPr>
        <w:pStyle w:val="21"/>
        <w:widowControl w:val="0"/>
        <w:numPr>
          <w:ilvl w:val="0"/>
          <w:numId w:val="0"/>
        </w:numPr>
        <w:spacing w:before="0" w:line="240" w:lineRule="auto"/>
        <w:ind w:firstLine="709"/>
        <w:rPr>
          <w:sz w:val="28"/>
          <w:szCs w:val="28"/>
        </w:rPr>
      </w:pPr>
      <w:bookmarkStart w:id="92" w:name="_Toc104367670"/>
      <w:r w:rsidRPr="007249BA">
        <w:rPr>
          <w:sz w:val="28"/>
          <w:szCs w:val="28"/>
        </w:rPr>
        <w:t xml:space="preserve">5.9. </w:t>
      </w:r>
      <w:r w:rsidR="003C69E1" w:rsidRPr="007249BA">
        <w:rPr>
          <w:sz w:val="28"/>
          <w:szCs w:val="28"/>
        </w:rPr>
        <w:t xml:space="preserve">Предложения по перспективной установленной тепловой мощности каждого источника тепловой энергии с предложениями </w:t>
      </w:r>
      <w:r w:rsidR="00F1790E" w:rsidRPr="007249BA">
        <w:rPr>
          <w:sz w:val="28"/>
          <w:szCs w:val="28"/>
        </w:rPr>
        <w:t xml:space="preserve">                      </w:t>
      </w:r>
      <w:r w:rsidR="003C69E1" w:rsidRPr="007249BA">
        <w:rPr>
          <w:sz w:val="28"/>
          <w:szCs w:val="28"/>
        </w:rPr>
        <w:t>по сроку ввода в эксплуатацию новых мощностей</w:t>
      </w:r>
      <w:bookmarkEnd w:id="92"/>
      <w:r w:rsidR="00F1790E" w:rsidRPr="007249BA">
        <w:rPr>
          <w:sz w:val="28"/>
          <w:szCs w:val="28"/>
        </w:rPr>
        <w:t>.</w:t>
      </w:r>
    </w:p>
    <w:p w14:paraId="2010BFC1" w14:textId="77777777" w:rsidR="003C69E1" w:rsidRPr="007249BA" w:rsidRDefault="003C69E1" w:rsidP="003E14CA">
      <w:pPr>
        <w:spacing w:line="240" w:lineRule="auto"/>
        <w:rPr>
          <w:sz w:val="28"/>
          <w:szCs w:val="28"/>
        </w:rPr>
      </w:pPr>
      <w:r w:rsidRPr="007249BA">
        <w:rPr>
          <w:sz w:val="28"/>
          <w:szCs w:val="28"/>
        </w:rPr>
        <w:t xml:space="preserve">В таблице 14 представлены балансы перспективной тепловой мощности </w:t>
      </w:r>
      <w:r w:rsidR="00F1790E" w:rsidRPr="007249BA">
        <w:rPr>
          <w:sz w:val="28"/>
          <w:szCs w:val="28"/>
        </w:rPr>
        <w:t xml:space="preserve">               </w:t>
      </w:r>
      <w:r w:rsidRPr="007249BA">
        <w:rPr>
          <w:sz w:val="28"/>
          <w:szCs w:val="28"/>
        </w:rPr>
        <w:t>в с.п. Покур.</w:t>
      </w:r>
    </w:p>
    <w:p w14:paraId="3D990476" w14:textId="77777777" w:rsidR="003C69E1" w:rsidRPr="007249BA" w:rsidRDefault="003C69E1" w:rsidP="003C69E1">
      <w:pPr>
        <w:pStyle w:val="ac"/>
        <w:jc w:val="both"/>
        <w:rPr>
          <w:sz w:val="28"/>
          <w:szCs w:val="28"/>
        </w:rPr>
        <w:sectPr w:rsidR="003C69E1" w:rsidRPr="007249BA" w:rsidSect="00B15693">
          <w:pgSz w:w="11906" w:h="16838"/>
          <w:pgMar w:top="1134" w:right="567" w:bottom="1134" w:left="1701" w:header="709" w:footer="709" w:gutter="0"/>
          <w:cols w:space="708"/>
          <w:docGrid w:linePitch="360"/>
        </w:sectPr>
      </w:pPr>
    </w:p>
    <w:p w14:paraId="324D094C" w14:textId="6EB499E3" w:rsidR="003C69E1" w:rsidRPr="007249BA" w:rsidRDefault="003C69E1" w:rsidP="003C69E1">
      <w:pPr>
        <w:pStyle w:val="ac"/>
        <w:rPr>
          <w:b w:val="0"/>
          <w:sz w:val="24"/>
          <w:szCs w:val="24"/>
        </w:rPr>
      </w:pPr>
      <w:bookmarkStart w:id="93" w:name="_Toc104539966"/>
      <w:r w:rsidRPr="007249BA">
        <w:rPr>
          <w:b w:val="0"/>
          <w:sz w:val="24"/>
          <w:szCs w:val="24"/>
        </w:rPr>
        <w:t xml:space="preserve">Таблица </w:t>
      </w:r>
      <w:r w:rsidRPr="007249BA">
        <w:rPr>
          <w:b w:val="0"/>
          <w:sz w:val="24"/>
          <w:szCs w:val="24"/>
        </w:rPr>
        <w:fldChar w:fldCharType="begin"/>
      </w:r>
      <w:r w:rsidRPr="007249BA">
        <w:rPr>
          <w:b w:val="0"/>
          <w:sz w:val="24"/>
          <w:szCs w:val="24"/>
        </w:rPr>
        <w:instrText xml:space="preserve"> SEQ Таблица \* ARABIC </w:instrText>
      </w:r>
      <w:r w:rsidRPr="007249BA">
        <w:rPr>
          <w:b w:val="0"/>
          <w:sz w:val="24"/>
          <w:szCs w:val="24"/>
        </w:rPr>
        <w:fldChar w:fldCharType="separate"/>
      </w:r>
      <w:r w:rsidR="007249BA">
        <w:rPr>
          <w:b w:val="0"/>
          <w:noProof/>
          <w:sz w:val="24"/>
          <w:szCs w:val="24"/>
        </w:rPr>
        <w:t>14</w:t>
      </w:r>
      <w:r w:rsidRPr="007249BA">
        <w:rPr>
          <w:b w:val="0"/>
          <w:noProof/>
          <w:sz w:val="24"/>
          <w:szCs w:val="24"/>
        </w:rPr>
        <w:fldChar w:fldCharType="end"/>
      </w:r>
      <w:r w:rsidRPr="007249BA">
        <w:rPr>
          <w:b w:val="0"/>
          <w:sz w:val="24"/>
          <w:szCs w:val="24"/>
        </w:rPr>
        <w:t xml:space="preserve"> – Баланс тепловой мощности и присоединённой тепловой нагрузки для котельных с.п. Покур на 202</w:t>
      </w:r>
      <w:r w:rsidR="00C472E1" w:rsidRPr="007249BA">
        <w:rPr>
          <w:b w:val="0"/>
          <w:sz w:val="24"/>
          <w:szCs w:val="24"/>
        </w:rPr>
        <w:t>3</w:t>
      </w:r>
      <w:r w:rsidR="00F1790E" w:rsidRPr="007249BA">
        <w:rPr>
          <w:rFonts w:cs="Times New Roman"/>
          <w:b w:val="0"/>
          <w:sz w:val="24"/>
          <w:szCs w:val="24"/>
        </w:rPr>
        <w:t>‒</w:t>
      </w:r>
      <w:r w:rsidRPr="007249BA">
        <w:rPr>
          <w:b w:val="0"/>
          <w:sz w:val="24"/>
          <w:szCs w:val="24"/>
        </w:rPr>
        <w:t>2037 гг. (Вариант №</w:t>
      </w:r>
      <w:r w:rsidR="00F1790E" w:rsidRPr="007249BA">
        <w:rPr>
          <w:b w:val="0"/>
          <w:sz w:val="24"/>
          <w:szCs w:val="24"/>
        </w:rPr>
        <w:t xml:space="preserve"> </w:t>
      </w:r>
      <w:r w:rsidRPr="007249BA">
        <w:rPr>
          <w:b w:val="0"/>
          <w:sz w:val="24"/>
          <w:szCs w:val="24"/>
        </w:rPr>
        <w:t>2)</w:t>
      </w:r>
      <w:bookmarkEnd w:id="93"/>
    </w:p>
    <w:tbl>
      <w:tblPr>
        <w:tblW w:w="4542" w:type="pct"/>
        <w:jc w:val="center"/>
        <w:tblLook w:val="04A0" w:firstRow="1" w:lastRow="0" w:firstColumn="1" w:lastColumn="0" w:noHBand="0" w:noVBand="1"/>
      </w:tblPr>
      <w:tblGrid>
        <w:gridCol w:w="2459"/>
        <w:gridCol w:w="774"/>
        <w:gridCol w:w="666"/>
        <w:gridCol w:w="666"/>
        <w:gridCol w:w="666"/>
        <w:gridCol w:w="666"/>
        <w:gridCol w:w="666"/>
        <w:gridCol w:w="666"/>
        <w:gridCol w:w="666"/>
        <w:gridCol w:w="666"/>
        <w:gridCol w:w="666"/>
        <w:gridCol w:w="666"/>
        <w:gridCol w:w="666"/>
        <w:gridCol w:w="667"/>
        <w:gridCol w:w="667"/>
        <w:gridCol w:w="667"/>
        <w:gridCol w:w="666"/>
      </w:tblGrid>
      <w:tr w:rsidR="00BF2E30" w:rsidRPr="007249BA" w14:paraId="08BF9503" w14:textId="77777777" w:rsidTr="00BF2E30">
        <w:trPr>
          <w:trHeight w:val="227"/>
          <w:jc w:val="center"/>
        </w:trPr>
        <w:tc>
          <w:tcPr>
            <w:tcW w:w="930" w:type="pct"/>
            <w:tcBorders>
              <w:top w:val="single" w:sz="4" w:space="0" w:color="auto"/>
              <w:left w:val="single" w:sz="4" w:space="0" w:color="auto"/>
              <w:bottom w:val="single" w:sz="4" w:space="0" w:color="auto"/>
              <w:right w:val="single" w:sz="4" w:space="0" w:color="auto"/>
            </w:tcBorders>
            <w:shd w:val="clear" w:color="auto" w:fill="auto"/>
            <w:hideMark/>
          </w:tcPr>
          <w:p w14:paraId="506A67B3" w14:textId="77777777" w:rsidR="00BF2E30" w:rsidRPr="007249BA" w:rsidRDefault="00BF2E30" w:rsidP="00F1790E">
            <w:pPr>
              <w:spacing w:line="240" w:lineRule="auto"/>
              <w:ind w:firstLine="0"/>
              <w:jc w:val="center"/>
              <w:rPr>
                <w:rFonts w:eastAsia="Times New Roman" w:cs="Times New Roman"/>
                <w:b/>
                <w:color w:val="000000"/>
                <w:sz w:val="20"/>
                <w:szCs w:val="20"/>
                <w:lang w:eastAsia="ru-RU"/>
              </w:rPr>
            </w:pPr>
            <w:r w:rsidRPr="007249BA">
              <w:rPr>
                <w:rFonts w:eastAsia="Times New Roman" w:cs="Times New Roman"/>
                <w:b/>
                <w:color w:val="000000"/>
                <w:sz w:val="20"/>
                <w:szCs w:val="20"/>
                <w:lang w:eastAsia="ru-RU"/>
              </w:rPr>
              <w:t>Параметры</w:t>
            </w:r>
          </w:p>
        </w:tc>
        <w:tc>
          <w:tcPr>
            <w:tcW w:w="293" w:type="pct"/>
            <w:tcBorders>
              <w:top w:val="single" w:sz="4" w:space="0" w:color="auto"/>
              <w:left w:val="nil"/>
              <w:bottom w:val="single" w:sz="4" w:space="0" w:color="auto"/>
              <w:right w:val="single" w:sz="4" w:space="0" w:color="auto"/>
            </w:tcBorders>
            <w:shd w:val="clear" w:color="auto" w:fill="auto"/>
            <w:hideMark/>
          </w:tcPr>
          <w:p w14:paraId="1D19159F" w14:textId="77777777" w:rsidR="00BF2E30" w:rsidRPr="007249BA" w:rsidRDefault="00BF2E30" w:rsidP="00F1790E">
            <w:pPr>
              <w:spacing w:line="240" w:lineRule="auto"/>
              <w:ind w:firstLine="0"/>
              <w:jc w:val="center"/>
              <w:rPr>
                <w:rFonts w:eastAsia="Times New Roman" w:cs="Times New Roman"/>
                <w:b/>
                <w:color w:val="000000"/>
                <w:sz w:val="20"/>
                <w:szCs w:val="20"/>
                <w:lang w:eastAsia="ru-RU"/>
              </w:rPr>
            </w:pPr>
            <w:r w:rsidRPr="007249BA">
              <w:rPr>
                <w:rFonts w:eastAsia="Times New Roman" w:cs="Times New Roman"/>
                <w:b/>
                <w:color w:val="000000"/>
                <w:sz w:val="20"/>
                <w:szCs w:val="20"/>
                <w:lang w:eastAsia="ru-RU"/>
              </w:rPr>
              <w:t>Ед. изм.</w:t>
            </w:r>
          </w:p>
        </w:tc>
        <w:tc>
          <w:tcPr>
            <w:tcW w:w="252" w:type="pct"/>
            <w:tcBorders>
              <w:top w:val="single" w:sz="4" w:space="0" w:color="auto"/>
              <w:left w:val="nil"/>
              <w:bottom w:val="single" w:sz="4" w:space="0" w:color="auto"/>
              <w:right w:val="single" w:sz="4" w:space="0" w:color="auto"/>
            </w:tcBorders>
            <w:shd w:val="clear" w:color="auto" w:fill="auto"/>
            <w:hideMark/>
          </w:tcPr>
          <w:p w14:paraId="3358BCDB" w14:textId="77777777" w:rsidR="00BF2E30" w:rsidRPr="007249BA" w:rsidRDefault="00BF2E30" w:rsidP="00F1790E">
            <w:pPr>
              <w:spacing w:line="240" w:lineRule="auto"/>
              <w:ind w:firstLine="0"/>
              <w:jc w:val="center"/>
              <w:rPr>
                <w:rFonts w:eastAsia="Times New Roman" w:cs="Times New Roman"/>
                <w:b/>
                <w:color w:val="000000"/>
                <w:sz w:val="20"/>
                <w:szCs w:val="20"/>
                <w:lang w:eastAsia="ru-RU"/>
              </w:rPr>
            </w:pPr>
            <w:r w:rsidRPr="007249BA">
              <w:rPr>
                <w:rFonts w:eastAsia="Times New Roman" w:cs="Times New Roman"/>
                <w:b/>
                <w:color w:val="000000"/>
                <w:sz w:val="20"/>
                <w:szCs w:val="20"/>
                <w:lang w:eastAsia="ru-RU"/>
              </w:rPr>
              <w:t>2023</w:t>
            </w:r>
          </w:p>
        </w:tc>
        <w:tc>
          <w:tcPr>
            <w:tcW w:w="252" w:type="pct"/>
            <w:tcBorders>
              <w:top w:val="single" w:sz="4" w:space="0" w:color="auto"/>
              <w:left w:val="nil"/>
              <w:bottom w:val="single" w:sz="4" w:space="0" w:color="auto"/>
              <w:right w:val="single" w:sz="4" w:space="0" w:color="auto"/>
            </w:tcBorders>
            <w:shd w:val="clear" w:color="auto" w:fill="auto"/>
            <w:hideMark/>
          </w:tcPr>
          <w:p w14:paraId="6E51E004" w14:textId="77777777" w:rsidR="00BF2E30" w:rsidRPr="007249BA" w:rsidRDefault="00BF2E30" w:rsidP="00F1790E">
            <w:pPr>
              <w:spacing w:line="240" w:lineRule="auto"/>
              <w:ind w:firstLine="0"/>
              <w:jc w:val="center"/>
              <w:rPr>
                <w:rFonts w:eastAsia="Times New Roman" w:cs="Times New Roman"/>
                <w:b/>
                <w:color w:val="000000"/>
                <w:sz w:val="20"/>
                <w:szCs w:val="20"/>
                <w:lang w:eastAsia="ru-RU"/>
              </w:rPr>
            </w:pPr>
            <w:r w:rsidRPr="007249BA">
              <w:rPr>
                <w:rFonts w:eastAsia="Times New Roman" w:cs="Times New Roman"/>
                <w:b/>
                <w:color w:val="000000"/>
                <w:sz w:val="20"/>
                <w:szCs w:val="20"/>
                <w:lang w:eastAsia="ru-RU"/>
              </w:rPr>
              <w:t>2024</w:t>
            </w:r>
          </w:p>
        </w:tc>
        <w:tc>
          <w:tcPr>
            <w:tcW w:w="252" w:type="pct"/>
            <w:tcBorders>
              <w:top w:val="single" w:sz="4" w:space="0" w:color="auto"/>
              <w:left w:val="nil"/>
              <w:bottom w:val="single" w:sz="4" w:space="0" w:color="auto"/>
              <w:right w:val="single" w:sz="4" w:space="0" w:color="auto"/>
            </w:tcBorders>
            <w:shd w:val="clear" w:color="auto" w:fill="auto"/>
            <w:hideMark/>
          </w:tcPr>
          <w:p w14:paraId="560BFE13" w14:textId="77777777" w:rsidR="00BF2E30" w:rsidRPr="007249BA" w:rsidRDefault="00BF2E30" w:rsidP="00F1790E">
            <w:pPr>
              <w:spacing w:line="240" w:lineRule="auto"/>
              <w:ind w:firstLine="0"/>
              <w:jc w:val="center"/>
              <w:rPr>
                <w:rFonts w:eastAsia="Times New Roman" w:cs="Times New Roman"/>
                <w:b/>
                <w:color w:val="000000"/>
                <w:sz w:val="20"/>
                <w:szCs w:val="20"/>
                <w:lang w:eastAsia="ru-RU"/>
              </w:rPr>
            </w:pPr>
            <w:r w:rsidRPr="007249BA">
              <w:rPr>
                <w:rFonts w:eastAsia="Times New Roman" w:cs="Times New Roman"/>
                <w:b/>
                <w:color w:val="000000"/>
                <w:sz w:val="20"/>
                <w:szCs w:val="20"/>
                <w:lang w:eastAsia="ru-RU"/>
              </w:rPr>
              <w:t>2025</w:t>
            </w:r>
          </w:p>
        </w:tc>
        <w:tc>
          <w:tcPr>
            <w:tcW w:w="252" w:type="pct"/>
            <w:tcBorders>
              <w:top w:val="single" w:sz="4" w:space="0" w:color="auto"/>
              <w:left w:val="nil"/>
              <w:bottom w:val="single" w:sz="4" w:space="0" w:color="auto"/>
              <w:right w:val="single" w:sz="4" w:space="0" w:color="auto"/>
            </w:tcBorders>
            <w:shd w:val="clear" w:color="auto" w:fill="auto"/>
            <w:hideMark/>
          </w:tcPr>
          <w:p w14:paraId="251F0C3A" w14:textId="77777777" w:rsidR="00BF2E30" w:rsidRPr="007249BA" w:rsidRDefault="00BF2E30" w:rsidP="00F1790E">
            <w:pPr>
              <w:spacing w:line="240" w:lineRule="auto"/>
              <w:ind w:firstLine="0"/>
              <w:jc w:val="center"/>
              <w:rPr>
                <w:rFonts w:eastAsia="Times New Roman" w:cs="Times New Roman"/>
                <w:b/>
                <w:color w:val="000000"/>
                <w:sz w:val="20"/>
                <w:szCs w:val="20"/>
                <w:lang w:eastAsia="ru-RU"/>
              </w:rPr>
            </w:pPr>
            <w:r w:rsidRPr="007249BA">
              <w:rPr>
                <w:rFonts w:eastAsia="Times New Roman" w:cs="Times New Roman"/>
                <w:b/>
                <w:color w:val="000000"/>
                <w:sz w:val="20"/>
                <w:szCs w:val="20"/>
                <w:lang w:eastAsia="ru-RU"/>
              </w:rPr>
              <w:t>2026</w:t>
            </w:r>
          </w:p>
        </w:tc>
        <w:tc>
          <w:tcPr>
            <w:tcW w:w="252" w:type="pct"/>
            <w:tcBorders>
              <w:top w:val="single" w:sz="4" w:space="0" w:color="auto"/>
              <w:left w:val="nil"/>
              <w:bottom w:val="single" w:sz="4" w:space="0" w:color="auto"/>
              <w:right w:val="single" w:sz="4" w:space="0" w:color="auto"/>
            </w:tcBorders>
            <w:shd w:val="clear" w:color="auto" w:fill="auto"/>
            <w:hideMark/>
          </w:tcPr>
          <w:p w14:paraId="3324C112" w14:textId="77777777" w:rsidR="00BF2E30" w:rsidRPr="007249BA" w:rsidRDefault="00BF2E30" w:rsidP="00F1790E">
            <w:pPr>
              <w:spacing w:line="240" w:lineRule="auto"/>
              <w:ind w:firstLine="0"/>
              <w:jc w:val="center"/>
              <w:rPr>
                <w:rFonts w:eastAsia="Times New Roman" w:cs="Times New Roman"/>
                <w:b/>
                <w:color w:val="000000"/>
                <w:sz w:val="20"/>
                <w:szCs w:val="20"/>
                <w:lang w:eastAsia="ru-RU"/>
              </w:rPr>
            </w:pPr>
            <w:r w:rsidRPr="007249BA">
              <w:rPr>
                <w:rFonts w:eastAsia="Times New Roman" w:cs="Times New Roman"/>
                <w:b/>
                <w:color w:val="000000"/>
                <w:sz w:val="20"/>
                <w:szCs w:val="20"/>
                <w:lang w:eastAsia="ru-RU"/>
              </w:rPr>
              <w:t>2027</w:t>
            </w:r>
          </w:p>
        </w:tc>
        <w:tc>
          <w:tcPr>
            <w:tcW w:w="252" w:type="pct"/>
            <w:tcBorders>
              <w:top w:val="single" w:sz="4" w:space="0" w:color="auto"/>
              <w:left w:val="nil"/>
              <w:bottom w:val="single" w:sz="4" w:space="0" w:color="auto"/>
              <w:right w:val="single" w:sz="4" w:space="0" w:color="auto"/>
            </w:tcBorders>
            <w:shd w:val="clear" w:color="auto" w:fill="auto"/>
            <w:hideMark/>
          </w:tcPr>
          <w:p w14:paraId="240FABA1" w14:textId="77777777" w:rsidR="00BF2E30" w:rsidRPr="007249BA" w:rsidRDefault="00BF2E30" w:rsidP="00F1790E">
            <w:pPr>
              <w:spacing w:line="240" w:lineRule="auto"/>
              <w:ind w:firstLine="0"/>
              <w:jc w:val="center"/>
              <w:rPr>
                <w:rFonts w:eastAsia="Times New Roman" w:cs="Times New Roman"/>
                <w:b/>
                <w:color w:val="000000"/>
                <w:sz w:val="20"/>
                <w:szCs w:val="20"/>
                <w:lang w:eastAsia="ru-RU"/>
              </w:rPr>
            </w:pPr>
            <w:r w:rsidRPr="007249BA">
              <w:rPr>
                <w:rFonts w:eastAsia="Times New Roman" w:cs="Times New Roman"/>
                <w:b/>
                <w:color w:val="000000"/>
                <w:sz w:val="20"/>
                <w:szCs w:val="20"/>
                <w:lang w:eastAsia="ru-RU"/>
              </w:rPr>
              <w:t>2028</w:t>
            </w:r>
          </w:p>
        </w:tc>
        <w:tc>
          <w:tcPr>
            <w:tcW w:w="252" w:type="pct"/>
            <w:tcBorders>
              <w:top w:val="single" w:sz="4" w:space="0" w:color="auto"/>
              <w:left w:val="nil"/>
              <w:bottom w:val="single" w:sz="4" w:space="0" w:color="auto"/>
              <w:right w:val="single" w:sz="4" w:space="0" w:color="auto"/>
            </w:tcBorders>
            <w:shd w:val="clear" w:color="auto" w:fill="auto"/>
            <w:hideMark/>
          </w:tcPr>
          <w:p w14:paraId="0837FC09" w14:textId="77777777" w:rsidR="00BF2E30" w:rsidRPr="007249BA" w:rsidRDefault="00BF2E30" w:rsidP="00F1790E">
            <w:pPr>
              <w:spacing w:line="240" w:lineRule="auto"/>
              <w:ind w:firstLine="0"/>
              <w:jc w:val="center"/>
              <w:rPr>
                <w:rFonts w:eastAsia="Times New Roman" w:cs="Times New Roman"/>
                <w:b/>
                <w:color w:val="000000"/>
                <w:sz w:val="20"/>
                <w:szCs w:val="20"/>
                <w:lang w:eastAsia="ru-RU"/>
              </w:rPr>
            </w:pPr>
            <w:r w:rsidRPr="007249BA">
              <w:rPr>
                <w:rFonts w:eastAsia="Times New Roman" w:cs="Times New Roman"/>
                <w:b/>
                <w:color w:val="000000"/>
                <w:sz w:val="20"/>
                <w:szCs w:val="20"/>
                <w:lang w:eastAsia="ru-RU"/>
              </w:rPr>
              <w:t>2029</w:t>
            </w:r>
          </w:p>
        </w:tc>
        <w:tc>
          <w:tcPr>
            <w:tcW w:w="252" w:type="pct"/>
            <w:tcBorders>
              <w:top w:val="single" w:sz="4" w:space="0" w:color="auto"/>
              <w:left w:val="nil"/>
              <w:bottom w:val="single" w:sz="4" w:space="0" w:color="auto"/>
              <w:right w:val="single" w:sz="4" w:space="0" w:color="auto"/>
            </w:tcBorders>
            <w:shd w:val="clear" w:color="auto" w:fill="auto"/>
            <w:hideMark/>
          </w:tcPr>
          <w:p w14:paraId="66CC8FC0" w14:textId="77777777" w:rsidR="00BF2E30" w:rsidRPr="007249BA" w:rsidRDefault="00BF2E30" w:rsidP="00F1790E">
            <w:pPr>
              <w:spacing w:line="240" w:lineRule="auto"/>
              <w:ind w:firstLine="0"/>
              <w:jc w:val="center"/>
              <w:rPr>
                <w:rFonts w:eastAsia="Times New Roman" w:cs="Times New Roman"/>
                <w:b/>
                <w:color w:val="000000"/>
                <w:sz w:val="20"/>
                <w:szCs w:val="20"/>
                <w:lang w:eastAsia="ru-RU"/>
              </w:rPr>
            </w:pPr>
            <w:r w:rsidRPr="007249BA">
              <w:rPr>
                <w:rFonts w:eastAsia="Times New Roman" w:cs="Times New Roman"/>
                <w:b/>
                <w:color w:val="000000"/>
                <w:sz w:val="20"/>
                <w:szCs w:val="20"/>
                <w:lang w:eastAsia="ru-RU"/>
              </w:rPr>
              <w:t>2030</w:t>
            </w:r>
          </w:p>
        </w:tc>
        <w:tc>
          <w:tcPr>
            <w:tcW w:w="252" w:type="pct"/>
            <w:tcBorders>
              <w:top w:val="single" w:sz="4" w:space="0" w:color="auto"/>
              <w:left w:val="nil"/>
              <w:bottom w:val="single" w:sz="4" w:space="0" w:color="auto"/>
              <w:right w:val="single" w:sz="4" w:space="0" w:color="auto"/>
            </w:tcBorders>
            <w:shd w:val="clear" w:color="auto" w:fill="auto"/>
            <w:hideMark/>
          </w:tcPr>
          <w:p w14:paraId="50B3B894" w14:textId="77777777" w:rsidR="00BF2E30" w:rsidRPr="007249BA" w:rsidRDefault="00BF2E30" w:rsidP="00F1790E">
            <w:pPr>
              <w:spacing w:line="240" w:lineRule="auto"/>
              <w:ind w:firstLine="0"/>
              <w:jc w:val="center"/>
              <w:rPr>
                <w:rFonts w:eastAsia="Times New Roman" w:cs="Times New Roman"/>
                <w:b/>
                <w:color w:val="000000"/>
                <w:sz w:val="20"/>
                <w:szCs w:val="20"/>
                <w:lang w:eastAsia="ru-RU"/>
              </w:rPr>
            </w:pPr>
            <w:r w:rsidRPr="007249BA">
              <w:rPr>
                <w:rFonts w:eastAsia="Times New Roman" w:cs="Times New Roman"/>
                <w:b/>
                <w:color w:val="000000"/>
                <w:sz w:val="20"/>
                <w:szCs w:val="20"/>
                <w:lang w:eastAsia="ru-RU"/>
              </w:rPr>
              <w:t>2031</w:t>
            </w:r>
          </w:p>
        </w:tc>
        <w:tc>
          <w:tcPr>
            <w:tcW w:w="252" w:type="pct"/>
            <w:tcBorders>
              <w:top w:val="single" w:sz="4" w:space="0" w:color="auto"/>
              <w:left w:val="nil"/>
              <w:bottom w:val="single" w:sz="4" w:space="0" w:color="auto"/>
              <w:right w:val="single" w:sz="4" w:space="0" w:color="auto"/>
            </w:tcBorders>
            <w:shd w:val="clear" w:color="auto" w:fill="auto"/>
            <w:hideMark/>
          </w:tcPr>
          <w:p w14:paraId="19BCDAF6" w14:textId="77777777" w:rsidR="00BF2E30" w:rsidRPr="007249BA" w:rsidRDefault="00BF2E30" w:rsidP="00F1790E">
            <w:pPr>
              <w:spacing w:line="240" w:lineRule="auto"/>
              <w:ind w:firstLine="0"/>
              <w:jc w:val="center"/>
              <w:rPr>
                <w:rFonts w:eastAsia="Times New Roman" w:cs="Times New Roman"/>
                <w:b/>
                <w:color w:val="000000"/>
                <w:sz w:val="20"/>
                <w:szCs w:val="20"/>
                <w:lang w:eastAsia="ru-RU"/>
              </w:rPr>
            </w:pPr>
            <w:r w:rsidRPr="007249BA">
              <w:rPr>
                <w:rFonts w:eastAsia="Times New Roman" w:cs="Times New Roman"/>
                <w:b/>
                <w:color w:val="000000"/>
                <w:sz w:val="20"/>
                <w:szCs w:val="20"/>
                <w:lang w:eastAsia="ru-RU"/>
              </w:rPr>
              <w:t>2032</w:t>
            </w:r>
          </w:p>
        </w:tc>
        <w:tc>
          <w:tcPr>
            <w:tcW w:w="252" w:type="pct"/>
            <w:tcBorders>
              <w:top w:val="single" w:sz="4" w:space="0" w:color="auto"/>
              <w:left w:val="nil"/>
              <w:bottom w:val="single" w:sz="4" w:space="0" w:color="auto"/>
              <w:right w:val="single" w:sz="4" w:space="0" w:color="auto"/>
            </w:tcBorders>
            <w:shd w:val="clear" w:color="auto" w:fill="auto"/>
            <w:hideMark/>
          </w:tcPr>
          <w:p w14:paraId="7D28D6FF" w14:textId="77777777" w:rsidR="00BF2E30" w:rsidRPr="007249BA" w:rsidRDefault="00BF2E30" w:rsidP="00F1790E">
            <w:pPr>
              <w:spacing w:line="240" w:lineRule="auto"/>
              <w:ind w:firstLine="0"/>
              <w:jc w:val="center"/>
              <w:rPr>
                <w:rFonts w:eastAsia="Times New Roman" w:cs="Times New Roman"/>
                <w:b/>
                <w:color w:val="000000"/>
                <w:sz w:val="20"/>
                <w:szCs w:val="20"/>
                <w:lang w:eastAsia="ru-RU"/>
              </w:rPr>
            </w:pPr>
            <w:r w:rsidRPr="007249BA">
              <w:rPr>
                <w:rFonts w:eastAsia="Times New Roman" w:cs="Times New Roman"/>
                <w:b/>
                <w:color w:val="000000"/>
                <w:sz w:val="20"/>
                <w:szCs w:val="20"/>
                <w:lang w:eastAsia="ru-RU"/>
              </w:rPr>
              <w:t>2033</w:t>
            </w:r>
          </w:p>
        </w:tc>
        <w:tc>
          <w:tcPr>
            <w:tcW w:w="252" w:type="pct"/>
            <w:tcBorders>
              <w:top w:val="single" w:sz="4" w:space="0" w:color="auto"/>
              <w:left w:val="nil"/>
              <w:bottom w:val="single" w:sz="4" w:space="0" w:color="auto"/>
              <w:right w:val="single" w:sz="4" w:space="0" w:color="auto"/>
            </w:tcBorders>
            <w:shd w:val="clear" w:color="auto" w:fill="auto"/>
            <w:hideMark/>
          </w:tcPr>
          <w:p w14:paraId="22CCE75B" w14:textId="77777777" w:rsidR="00BF2E30" w:rsidRPr="007249BA" w:rsidRDefault="00BF2E30" w:rsidP="00F1790E">
            <w:pPr>
              <w:spacing w:line="240" w:lineRule="auto"/>
              <w:ind w:firstLine="0"/>
              <w:jc w:val="center"/>
              <w:rPr>
                <w:rFonts w:eastAsia="Times New Roman" w:cs="Times New Roman"/>
                <w:b/>
                <w:color w:val="000000"/>
                <w:sz w:val="20"/>
                <w:szCs w:val="20"/>
                <w:lang w:eastAsia="ru-RU"/>
              </w:rPr>
            </w:pPr>
            <w:r w:rsidRPr="007249BA">
              <w:rPr>
                <w:rFonts w:eastAsia="Times New Roman" w:cs="Times New Roman"/>
                <w:b/>
                <w:color w:val="000000"/>
                <w:sz w:val="20"/>
                <w:szCs w:val="20"/>
                <w:lang w:eastAsia="ru-RU"/>
              </w:rPr>
              <w:t>2034</w:t>
            </w:r>
          </w:p>
        </w:tc>
        <w:tc>
          <w:tcPr>
            <w:tcW w:w="252" w:type="pct"/>
            <w:tcBorders>
              <w:top w:val="single" w:sz="4" w:space="0" w:color="auto"/>
              <w:left w:val="nil"/>
              <w:bottom w:val="single" w:sz="4" w:space="0" w:color="auto"/>
              <w:right w:val="single" w:sz="4" w:space="0" w:color="auto"/>
            </w:tcBorders>
            <w:shd w:val="clear" w:color="auto" w:fill="auto"/>
            <w:hideMark/>
          </w:tcPr>
          <w:p w14:paraId="29D44522" w14:textId="77777777" w:rsidR="00BF2E30" w:rsidRPr="007249BA" w:rsidRDefault="00BF2E30" w:rsidP="00F1790E">
            <w:pPr>
              <w:spacing w:line="240" w:lineRule="auto"/>
              <w:ind w:firstLine="0"/>
              <w:jc w:val="center"/>
              <w:rPr>
                <w:rFonts w:eastAsia="Times New Roman" w:cs="Times New Roman"/>
                <w:b/>
                <w:color w:val="000000"/>
                <w:sz w:val="20"/>
                <w:szCs w:val="20"/>
                <w:lang w:eastAsia="ru-RU"/>
              </w:rPr>
            </w:pPr>
            <w:r w:rsidRPr="007249BA">
              <w:rPr>
                <w:rFonts w:eastAsia="Times New Roman" w:cs="Times New Roman"/>
                <w:b/>
                <w:color w:val="000000"/>
                <w:sz w:val="20"/>
                <w:szCs w:val="20"/>
                <w:lang w:eastAsia="ru-RU"/>
              </w:rPr>
              <w:t>2035</w:t>
            </w:r>
          </w:p>
        </w:tc>
        <w:tc>
          <w:tcPr>
            <w:tcW w:w="252" w:type="pct"/>
            <w:tcBorders>
              <w:top w:val="single" w:sz="4" w:space="0" w:color="auto"/>
              <w:left w:val="nil"/>
              <w:bottom w:val="single" w:sz="4" w:space="0" w:color="auto"/>
              <w:right w:val="single" w:sz="4" w:space="0" w:color="auto"/>
            </w:tcBorders>
            <w:shd w:val="clear" w:color="auto" w:fill="auto"/>
            <w:hideMark/>
          </w:tcPr>
          <w:p w14:paraId="4F6CF03C" w14:textId="77777777" w:rsidR="00BF2E30" w:rsidRPr="007249BA" w:rsidRDefault="00BF2E30" w:rsidP="00F1790E">
            <w:pPr>
              <w:spacing w:line="240" w:lineRule="auto"/>
              <w:ind w:firstLine="0"/>
              <w:jc w:val="center"/>
              <w:rPr>
                <w:rFonts w:eastAsia="Times New Roman" w:cs="Times New Roman"/>
                <w:b/>
                <w:color w:val="000000"/>
                <w:sz w:val="20"/>
                <w:szCs w:val="20"/>
                <w:lang w:eastAsia="ru-RU"/>
              </w:rPr>
            </w:pPr>
            <w:r w:rsidRPr="007249BA">
              <w:rPr>
                <w:rFonts w:eastAsia="Times New Roman" w:cs="Times New Roman"/>
                <w:b/>
                <w:color w:val="000000"/>
                <w:sz w:val="20"/>
                <w:szCs w:val="20"/>
                <w:lang w:eastAsia="ru-RU"/>
              </w:rPr>
              <w:t>2036</w:t>
            </w:r>
          </w:p>
        </w:tc>
        <w:tc>
          <w:tcPr>
            <w:tcW w:w="252" w:type="pct"/>
            <w:tcBorders>
              <w:top w:val="single" w:sz="4" w:space="0" w:color="auto"/>
              <w:left w:val="nil"/>
              <w:bottom w:val="single" w:sz="4" w:space="0" w:color="auto"/>
              <w:right w:val="single" w:sz="4" w:space="0" w:color="auto"/>
            </w:tcBorders>
            <w:shd w:val="clear" w:color="auto" w:fill="auto"/>
            <w:hideMark/>
          </w:tcPr>
          <w:p w14:paraId="21490132" w14:textId="77777777" w:rsidR="00BF2E30" w:rsidRPr="007249BA" w:rsidRDefault="00BF2E30" w:rsidP="00F1790E">
            <w:pPr>
              <w:spacing w:line="240" w:lineRule="auto"/>
              <w:ind w:firstLine="0"/>
              <w:jc w:val="center"/>
              <w:rPr>
                <w:rFonts w:eastAsia="Times New Roman" w:cs="Times New Roman"/>
                <w:b/>
                <w:color w:val="000000"/>
                <w:sz w:val="20"/>
                <w:szCs w:val="20"/>
                <w:lang w:eastAsia="ru-RU"/>
              </w:rPr>
            </w:pPr>
            <w:r w:rsidRPr="007249BA">
              <w:rPr>
                <w:rFonts w:eastAsia="Times New Roman" w:cs="Times New Roman"/>
                <w:b/>
                <w:color w:val="000000"/>
                <w:sz w:val="20"/>
                <w:szCs w:val="20"/>
                <w:lang w:eastAsia="ru-RU"/>
              </w:rPr>
              <w:t>2037</w:t>
            </w:r>
          </w:p>
        </w:tc>
      </w:tr>
      <w:tr w:rsidR="00BF2E30" w:rsidRPr="007249BA" w14:paraId="5E47C858" w14:textId="0D6DA4F2" w:rsidTr="00BF2E30">
        <w:trPr>
          <w:trHeight w:val="227"/>
          <w:jc w:val="center"/>
        </w:trPr>
        <w:tc>
          <w:tcPr>
            <w:tcW w:w="5000" w:type="pct"/>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425D9342" w14:textId="2FAD40E9" w:rsidR="00BF2E30" w:rsidRPr="007249BA" w:rsidRDefault="00BF2E30" w:rsidP="00BF2E30">
            <w:pPr>
              <w:spacing w:line="240" w:lineRule="auto"/>
              <w:jc w:val="center"/>
              <w:rPr>
                <w:rFonts w:eastAsia="Times New Roman" w:cs="Times New Roman"/>
                <w:color w:val="000000"/>
                <w:sz w:val="20"/>
                <w:szCs w:val="20"/>
                <w:lang w:eastAsia="ru-RU"/>
              </w:rPr>
            </w:pPr>
            <w:proofErr w:type="spellStart"/>
            <w:r w:rsidRPr="007249BA">
              <w:rPr>
                <w:rFonts w:eastAsia="Times New Roman" w:cs="Times New Roman"/>
                <w:color w:val="000000"/>
                <w:sz w:val="20"/>
                <w:szCs w:val="20"/>
                <w:lang w:eastAsia="ru-RU"/>
              </w:rPr>
              <w:t>Покурская</w:t>
            </w:r>
            <w:proofErr w:type="spellEnd"/>
            <w:r w:rsidRPr="007249BA">
              <w:rPr>
                <w:rFonts w:eastAsia="Times New Roman" w:cs="Times New Roman"/>
                <w:color w:val="000000"/>
                <w:sz w:val="20"/>
                <w:szCs w:val="20"/>
                <w:lang w:eastAsia="ru-RU"/>
              </w:rPr>
              <w:t xml:space="preserve"> котельная</w:t>
            </w:r>
          </w:p>
        </w:tc>
      </w:tr>
      <w:tr w:rsidR="00BF2E30" w:rsidRPr="007249BA" w14:paraId="445D99DB" w14:textId="77777777" w:rsidTr="00BF2E30">
        <w:trPr>
          <w:trHeight w:val="227"/>
          <w:jc w:val="center"/>
        </w:trPr>
        <w:tc>
          <w:tcPr>
            <w:tcW w:w="930" w:type="pct"/>
            <w:tcBorders>
              <w:top w:val="nil"/>
              <w:left w:val="single" w:sz="4" w:space="0" w:color="auto"/>
              <w:bottom w:val="single" w:sz="4" w:space="0" w:color="auto"/>
              <w:right w:val="single" w:sz="4" w:space="0" w:color="auto"/>
            </w:tcBorders>
            <w:shd w:val="clear" w:color="auto" w:fill="auto"/>
            <w:vAlign w:val="center"/>
            <w:hideMark/>
          </w:tcPr>
          <w:p w14:paraId="02DDC60B" w14:textId="77777777" w:rsidR="00BF2E30" w:rsidRPr="007249BA" w:rsidRDefault="00BF2E30" w:rsidP="00F1790E">
            <w:pPr>
              <w:spacing w:line="240" w:lineRule="auto"/>
              <w:ind w:firstLine="0"/>
              <w:rPr>
                <w:rFonts w:eastAsia="Times New Roman" w:cs="Times New Roman"/>
                <w:color w:val="000000"/>
                <w:sz w:val="20"/>
                <w:szCs w:val="20"/>
                <w:lang w:eastAsia="ru-RU"/>
              </w:rPr>
            </w:pPr>
            <w:r w:rsidRPr="007249BA">
              <w:rPr>
                <w:rFonts w:eastAsia="Times New Roman" w:cs="Times New Roman"/>
                <w:color w:val="000000"/>
                <w:sz w:val="20"/>
                <w:szCs w:val="20"/>
                <w:lang w:eastAsia="ru-RU"/>
              </w:rPr>
              <w:t>Установленная мощность</w:t>
            </w:r>
          </w:p>
        </w:tc>
        <w:tc>
          <w:tcPr>
            <w:tcW w:w="293" w:type="pct"/>
            <w:tcBorders>
              <w:top w:val="nil"/>
              <w:left w:val="nil"/>
              <w:bottom w:val="single" w:sz="4" w:space="0" w:color="auto"/>
              <w:right w:val="single" w:sz="4" w:space="0" w:color="auto"/>
            </w:tcBorders>
            <w:shd w:val="clear" w:color="auto" w:fill="auto"/>
            <w:vAlign w:val="center"/>
            <w:hideMark/>
          </w:tcPr>
          <w:p w14:paraId="110340F5" w14:textId="77777777" w:rsidR="00BF2E30" w:rsidRPr="007249BA" w:rsidRDefault="00BF2E30"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Гкал/ч</w:t>
            </w:r>
          </w:p>
        </w:tc>
        <w:tc>
          <w:tcPr>
            <w:tcW w:w="252" w:type="pct"/>
            <w:tcBorders>
              <w:top w:val="nil"/>
              <w:left w:val="nil"/>
              <w:bottom w:val="single" w:sz="4" w:space="0" w:color="auto"/>
              <w:right w:val="single" w:sz="4" w:space="0" w:color="auto"/>
            </w:tcBorders>
            <w:shd w:val="clear" w:color="auto" w:fill="auto"/>
            <w:vAlign w:val="center"/>
            <w:hideMark/>
          </w:tcPr>
          <w:p w14:paraId="34525F9F" w14:textId="77777777" w:rsidR="00BF2E30" w:rsidRPr="007249BA" w:rsidRDefault="00BF2E30"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10,33</w:t>
            </w:r>
          </w:p>
        </w:tc>
        <w:tc>
          <w:tcPr>
            <w:tcW w:w="252" w:type="pct"/>
            <w:tcBorders>
              <w:top w:val="nil"/>
              <w:left w:val="nil"/>
              <w:bottom w:val="single" w:sz="4" w:space="0" w:color="auto"/>
              <w:right w:val="single" w:sz="4" w:space="0" w:color="auto"/>
            </w:tcBorders>
            <w:shd w:val="clear" w:color="auto" w:fill="auto"/>
            <w:vAlign w:val="center"/>
            <w:hideMark/>
          </w:tcPr>
          <w:p w14:paraId="572B22D0" w14:textId="77777777" w:rsidR="00BF2E30" w:rsidRPr="007249BA" w:rsidRDefault="00BF2E30"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10,33</w:t>
            </w:r>
          </w:p>
        </w:tc>
        <w:tc>
          <w:tcPr>
            <w:tcW w:w="252" w:type="pct"/>
            <w:tcBorders>
              <w:top w:val="nil"/>
              <w:left w:val="nil"/>
              <w:bottom w:val="single" w:sz="4" w:space="0" w:color="auto"/>
              <w:right w:val="single" w:sz="4" w:space="0" w:color="auto"/>
            </w:tcBorders>
            <w:shd w:val="clear" w:color="auto" w:fill="auto"/>
            <w:vAlign w:val="center"/>
            <w:hideMark/>
          </w:tcPr>
          <w:p w14:paraId="2CE36D6A" w14:textId="77777777" w:rsidR="00BF2E30" w:rsidRPr="007249BA" w:rsidRDefault="00BF2E30"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10,33</w:t>
            </w:r>
          </w:p>
        </w:tc>
        <w:tc>
          <w:tcPr>
            <w:tcW w:w="252" w:type="pct"/>
            <w:tcBorders>
              <w:top w:val="nil"/>
              <w:left w:val="nil"/>
              <w:bottom w:val="single" w:sz="4" w:space="0" w:color="auto"/>
              <w:right w:val="single" w:sz="4" w:space="0" w:color="auto"/>
            </w:tcBorders>
            <w:shd w:val="clear" w:color="auto" w:fill="auto"/>
            <w:vAlign w:val="center"/>
            <w:hideMark/>
          </w:tcPr>
          <w:p w14:paraId="2BE94BE8" w14:textId="77777777" w:rsidR="00BF2E30" w:rsidRPr="007249BA" w:rsidRDefault="00BF2E30"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10,33</w:t>
            </w:r>
          </w:p>
        </w:tc>
        <w:tc>
          <w:tcPr>
            <w:tcW w:w="252" w:type="pct"/>
            <w:tcBorders>
              <w:top w:val="nil"/>
              <w:left w:val="nil"/>
              <w:bottom w:val="single" w:sz="4" w:space="0" w:color="auto"/>
              <w:right w:val="single" w:sz="4" w:space="0" w:color="auto"/>
            </w:tcBorders>
            <w:shd w:val="clear" w:color="auto" w:fill="auto"/>
            <w:vAlign w:val="center"/>
            <w:hideMark/>
          </w:tcPr>
          <w:p w14:paraId="3011D94D" w14:textId="77777777" w:rsidR="00BF2E30" w:rsidRPr="007249BA" w:rsidRDefault="00BF2E30"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10,33</w:t>
            </w:r>
          </w:p>
        </w:tc>
        <w:tc>
          <w:tcPr>
            <w:tcW w:w="252" w:type="pct"/>
            <w:tcBorders>
              <w:top w:val="nil"/>
              <w:left w:val="nil"/>
              <w:bottom w:val="single" w:sz="4" w:space="0" w:color="auto"/>
              <w:right w:val="single" w:sz="4" w:space="0" w:color="auto"/>
            </w:tcBorders>
            <w:shd w:val="clear" w:color="auto" w:fill="auto"/>
            <w:vAlign w:val="center"/>
            <w:hideMark/>
          </w:tcPr>
          <w:p w14:paraId="37CA2688" w14:textId="77777777" w:rsidR="00BF2E30" w:rsidRPr="007249BA" w:rsidRDefault="00BF2E30"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10,33</w:t>
            </w:r>
          </w:p>
        </w:tc>
        <w:tc>
          <w:tcPr>
            <w:tcW w:w="252" w:type="pct"/>
            <w:tcBorders>
              <w:top w:val="nil"/>
              <w:left w:val="nil"/>
              <w:bottom w:val="single" w:sz="4" w:space="0" w:color="auto"/>
              <w:right w:val="single" w:sz="4" w:space="0" w:color="auto"/>
            </w:tcBorders>
            <w:shd w:val="clear" w:color="auto" w:fill="auto"/>
            <w:vAlign w:val="center"/>
            <w:hideMark/>
          </w:tcPr>
          <w:p w14:paraId="6134F4CA" w14:textId="77777777" w:rsidR="00BF2E30" w:rsidRPr="007249BA" w:rsidRDefault="00BF2E30"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10,33</w:t>
            </w:r>
          </w:p>
        </w:tc>
        <w:tc>
          <w:tcPr>
            <w:tcW w:w="252" w:type="pct"/>
            <w:tcBorders>
              <w:top w:val="nil"/>
              <w:left w:val="nil"/>
              <w:bottom w:val="single" w:sz="4" w:space="0" w:color="auto"/>
              <w:right w:val="single" w:sz="4" w:space="0" w:color="auto"/>
            </w:tcBorders>
            <w:shd w:val="clear" w:color="auto" w:fill="auto"/>
            <w:vAlign w:val="center"/>
            <w:hideMark/>
          </w:tcPr>
          <w:p w14:paraId="479FCADD" w14:textId="77777777" w:rsidR="00BF2E30" w:rsidRPr="007249BA" w:rsidRDefault="00BF2E30"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10,33</w:t>
            </w:r>
          </w:p>
        </w:tc>
        <w:tc>
          <w:tcPr>
            <w:tcW w:w="252" w:type="pct"/>
            <w:tcBorders>
              <w:top w:val="nil"/>
              <w:left w:val="nil"/>
              <w:bottom w:val="single" w:sz="4" w:space="0" w:color="auto"/>
              <w:right w:val="single" w:sz="4" w:space="0" w:color="auto"/>
            </w:tcBorders>
            <w:shd w:val="clear" w:color="auto" w:fill="auto"/>
            <w:vAlign w:val="center"/>
            <w:hideMark/>
          </w:tcPr>
          <w:p w14:paraId="58366630" w14:textId="77777777" w:rsidR="00BF2E30" w:rsidRPr="007249BA" w:rsidRDefault="00BF2E30"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10,33</w:t>
            </w:r>
          </w:p>
        </w:tc>
        <w:tc>
          <w:tcPr>
            <w:tcW w:w="252" w:type="pct"/>
            <w:tcBorders>
              <w:top w:val="nil"/>
              <w:left w:val="nil"/>
              <w:bottom w:val="single" w:sz="4" w:space="0" w:color="auto"/>
              <w:right w:val="single" w:sz="4" w:space="0" w:color="auto"/>
            </w:tcBorders>
            <w:shd w:val="clear" w:color="auto" w:fill="auto"/>
            <w:vAlign w:val="center"/>
            <w:hideMark/>
          </w:tcPr>
          <w:p w14:paraId="39FB1A7A" w14:textId="77777777" w:rsidR="00BF2E30" w:rsidRPr="007249BA" w:rsidRDefault="00BF2E30"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10,33</w:t>
            </w:r>
          </w:p>
        </w:tc>
        <w:tc>
          <w:tcPr>
            <w:tcW w:w="252" w:type="pct"/>
            <w:tcBorders>
              <w:top w:val="nil"/>
              <w:left w:val="nil"/>
              <w:bottom w:val="single" w:sz="4" w:space="0" w:color="auto"/>
              <w:right w:val="single" w:sz="4" w:space="0" w:color="auto"/>
            </w:tcBorders>
            <w:shd w:val="clear" w:color="auto" w:fill="auto"/>
            <w:vAlign w:val="center"/>
            <w:hideMark/>
          </w:tcPr>
          <w:p w14:paraId="71338865" w14:textId="77777777" w:rsidR="00BF2E30" w:rsidRPr="007249BA" w:rsidRDefault="00BF2E30"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10,33</w:t>
            </w:r>
          </w:p>
        </w:tc>
        <w:tc>
          <w:tcPr>
            <w:tcW w:w="252" w:type="pct"/>
            <w:tcBorders>
              <w:top w:val="nil"/>
              <w:left w:val="nil"/>
              <w:bottom w:val="single" w:sz="4" w:space="0" w:color="auto"/>
              <w:right w:val="single" w:sz="4" w:space="0" w:color="auto"/>
            </w:tcBorders>
            <w:shd w:val="clear" w:color="auto" w:fill="auto"/>
            <w:vAlign w:val="center"/>
            <w:hideMark/>
          </w:tcPr>
          <w:p w14:paraId="61046EDE" w14:textId="77777777" w:rsidR="00BF2E30" w:rsidRPr="007249BA" w:rsidRDefault="00BF2E30"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10,33</w:t>
            </w:r>
          </w:p>
        </w:tc>
        <w:tc>
          <w:tcPr>
            <w:tcW w:w="252" w:type="pct"/>
            <w:tcBorders>
              <w:top w:val="nil"/>
              <w:left w:val="nil"/>
              <w:bottom w:val="single" w:sz="4" w:space="0" w:color="auto"/>
              <w:right w:val="single" w:sz="4" w:space="0" w:color="auto"/>
            </w:tcBorders>
            <w:shd w:val="clear" w:color="auto" w:fill="auto"/>
            <w:vAlign w:val="center"/>
            <w:hideMark/>
          </w:tcPr>
          <w:p w14:paraId="021E354F" w14:textId="77777777" w:rsidR="00BF2E30" w:rsidRPr="007249BA" w:rsidRDefault="00BF2E30"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10,33</w:t>
            </w:r>
          </w:p>
        </w:tc>
        <w:tc>
          <w:tcPr>
            <w:tcW w:w="252" w:type="pct"/>
            <w:tcBorders>
              <w:top w:val="nil"/>
              <w:left w:val="nil"/>
              <w:bottom w:val="single" w:sz="4" w:space="0" w:color="auto"/>
              <w:right w:val="single" w:sz="4" w:space="0" w:color="auto"/>
            </w:tcBorders>
            <w:shd w:val="clear" w:color="auto" w:fill="auto"/>
            <w:vAlign w:val="center"/>
            <w:hideMark/>
          </w:tcPr>
          <w:p w14:paraId="5BEFD870" w14:textId="77777777" w:rsidR="00BF2E30" w:rsidRPr="007249BA" w:rsidRDefault="00BF2E30"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10,33</w:t>
            </w:r>
          </w:p>
        </w:tc>
        <w:tc>
          <w:tcPr>
            <w:tcW w:w="252" w:type="pct"/>
            <w:tcBorders>
              <w:top w:val="nil"/>
              <w:left w:val="nil"/>
              <w:bottom w:val="single" w:sz="4" w:space="0" w:color="auto"/>
              <w:right w:val="single" w:sz="4" w:space="0" w:color="auto"/>
            </w:tcBorders>
            <w:shd w:val="clear" w:color="auto" w:fill="auto"/>
            <w:vAlign w:val="center"/>
            <w:hideMark/>
          </w:tcPr>
          <w:p w14:paraId="1B4F1822" w14:textId="77777777" w:rsidR="00BF2E30" w:rsidRPr="007249BA" w:rsidRDefault="00BF2E30"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10,33</w:t>
            </w:r>
          </w:p>
        </w:tc>
      </w:tr>
      <w:tr w:rsidR="00BF2E30" w:rsidRPr="007249BA" w14:paraId="0D41968C" w14:textId="77777777" w:rsidTr="00BF2E30">
        <w:trPr>
          <w:trHeight w:val="227"/>
          <w:jc w:val="center"/>
        </w:trPr>
        <w:tc>
          <w:tcPr>
            <w:tcW w:w="930" w:type="pct"/>
            <w:tcBorders>
              <w:top w:val="nil"/>
              <w:left w:val="single" w:sz="4" w:space="0" w:color="auto"/>
              <w:bottom w:val="single" w:sz="4" w:space="0" w:color="auto"/>
              <w:right w:val="single" w:sz="4" w:space="0" w:color="auto"/>
            </w:tcBorders>
            <w:shd w:val="clear" w:color="auto" w:fill="auto"/>
            <w:vAlign w:val="center"/>
            <w:hideMark/>
          </w:tcPr>
          <w:p w14:paraId="55E447AA" w14:textId="77777777" w:rsidR="00BF2E30" w:rsidRPr="007249BA" w:rsidRDefault="00BF2E30" w:rsidP="00F1790E">
            <w:pPr>
              <w:spacing w:line="240" w:lineRule="auto"/>
              <w:ind w:firstLine="0"/>
              <w:rPr>
                <w:rFonts w:eastAsia="Times New Roman" w:cs="Times New Roman"/>
                <w:color w:val="000000"/>
                <w:sz w:val="20"/>
                <w:szCs w:val="20"/>
                <w:lang w:eastAsia="ru-RU"/>
              </w:rPr>
            </w:pPr>
            <w:r w:rsidRPr="007249BA">
              <w:rPr>
                <w:rFonts w:eastAsia="Times New Roman" w:cs="Times New Roman"/>
                <w:color w:val="000000"/>
                <w:sz w:val="20"/>
                <w:szCs w:val="20"/>
                <w:lang w:eastAsia="ru-RU"/>
              </w:rPr>
              <w:t>Располагаемая мощность</w:t>
            </w:r>
          </w:p>
        </w:tc>
        <w:tc>
          <w:tcPr>
            <w:tcW w:w="293" w:type="pct"/>
            <w:tcBorders>
              <w:top w:val="nil"/>
              <w:left w:val="nil"/>
              <w:bottom w:val="single" w:sz="4" w:space="0" w:color="auto"/>
              <w:right w:val="single" w:sz="4" w:space="0" w:color="auto"/>
            </w:tcBorders>
            <w:shd w:val="clear" w:color="auto" w:fill="auto"/>
            <w:vAlign w:val="center"/>
            <w:hideMark/>
          </w:tcPr>
          <w:p w14:paraId="319E2E2F" w14:textId="77777777" w:rsidR="00BF2E30" w:rsidRPr="007249BA" w:rsidRDefault="00BF2E30"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Гкал/ч</w:t>
            </w:r>
          </w:p>
        </w:tc>
        <w:tc>
          <w:tcPr>
            <w:tcW w:w="252" w:type="pct"/>
            <w:tcBorders>
              <w:top w:val="nil"/>
              <w:left w:val="nil"/>
              <w:bottom w:val="single" w:sz="4" w:space="0" w:color="auto"/>
              <w:right w:val="single" w:sz="4" w:space="0" w:color="auto"/>
            </w:tcBorders>
            <w:shd w:val="clear" w:color="auto" w:fill="auto"/>
            <w:vAlign w:val="center"/>
            <w:hideMark/>
          </w:tcPr>
          <w:p w14:paraId="684786C3" w14:textId="77777777" w:rsidR="00BF2E30" w:rsidRPr="007249BA" w:rsidRDefault="00BF2E30"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10,33</w:t>
            </w:r>
          </w:p>
        </w:tc>
        <w:tc>
          <w:tcPr>
            <w:tcW w:w="252" w:type="pct"/>
            <w:tcBorders>
              <w:top w:val="nil"/>
              <w:left w:val="nil"/>
              <w:bottom w:val="single" w:sz="4" w:space="0" w:color="auto"/>
              <w:right w:val="single" w:sz="4" w:space="0" w:color="auto"/>
            </w:tcBorders>
            <w:shd w:val="clear" w:color="auto" w:fill="auto"/>
            <w:vAlign w:val="center"/>
            <w:hideMark/>
          </w:tcPr>
          <w:p w14:paraId="1B09D55D" w14:textId="77777777" w:rsidR="00BF2E30" w:rsidRPr="007249BA" w:rsidRDefault="00BF2E30"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10,33</w:t>
            </w:r>
          </w:p>
        </w:tc>
        <w:tc>
          <w:tcPr>
            <w:tcW w:w="252" w:type="pct"/>
            <w:tcBorders>
              <w:top w:val="nil"/>
              <w:left w:val="nil"/>
              <w:bottom w:val="single" w:sz="4" w:space="0" w:color="auto"/>
              <w:right w:val="single" w:sz="4" w:space="0" w:color="auto"/>
            </w:tcBorders>
            <w:shd w:val="clear" w:color="auto" w:fill="auto"/>
            <w:vAlign w:val="center"/>
            <w:hideMark/>
          </w:tcPr>
          <w:p w14:paraId="634B0130" w14:textId="77777777" w:rsidR="00BF2E30" w:rsidRPr="007249BA" w:rsidRDefault="00BF2E30"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10,33</w:t>
            </w:r>
          </w:p>
        </w:tc>
        <w:tc>
          <w:tcPr>
            <w:tcW w:w="252" w:type="pct"/>
            <w:tcBorders>
              <w:top w:val="nil"/>
              <w:left w:val="nil"/>
              <w:bottom w:val="single" w:sz="4" w:space="0" w:color="auto"/>
              <w:right w:val="single" w:sz="4" w:space="0" w:color="auto"/>
            </w:tcBorders>
            <w:shd w:val="clear" w:color="auto" w:fill="auto"/>
            <w:vAlign w:val="center"/>
            <w:hideMark/>
          </w:tcPr>
          <w:p w14:paraId="4F797550" w14:textId="77777777" w:rsidR="00BF2E30" w:rsidRPr="007249BA" w:rsidRDefault="00BF2E30"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10,33</w:t>
            </w:r>
          </w:p>
        </w:tc>
        <w:tc>
          <w:tcPr>
            <w:tcW w:w="252" w:type="pct"/>
            <w:tcBorders>
              <w:top w:val="nil"/>
              <w:left w:val="nil"/>
              <w:bottom w:val="single" w:sz="4" w:space="0" w:color="auto"/>
              <w:right w:val="single" w:sz="4" w:space="0" w:color="auto"/>
            </w:tcBorders>
            <w:shd w:val="clear" w:color="auto" w:fill="auto"/>
            <w:vAlign w:val="center"/>
            <w:hideMark/>
          </w:tcPr>
          <w:p w14:paraId="019666F7" w14:textId="77777777" w:rsidR="00BF2E30" w:rsidRPr="007249BA" w:rsidRDefault="00BF2E30"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10,33</w:t>
            </w:r>
          </w:p>
        </w:tc>
        <w:tc>
          <w:tcPr>
            <w:tcW w:w="252" w:type="pct"/>
            <w:tcBorders>
              <w:top w:val="nil"/>
              <w:left w:val="nil"/>
              <w:bottom w:val="single" w:sz="4" w:space="0" w:color="auto"/>
              <w:right w:val="single" w:sz="4" w:space="0" w:color="auto"/>
            </w:tcBorders>
            <w:shd w:val="clear" w:color="auto" w:fill="auto"/>
            <w:vAlign w:val="center"/>
            <w:hideMark/>
          </w:tcPr>
          <w:p w14:paraId="01F8D099" w14:textId="77777777" w:rsidR="00BF2E30" w:rsidRPr="007249BA" w:rsidRDefault="00BF2E30"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10,33</w:t>
            </w:r>
          </w:p>
        </w:tc>
        <w:tc>
          <w:tcPr>
            <w:tcW w:w="252" w:type="pct"/>
            <w:tcBorders>
              <w:top w:val="nil"/>
              <w:left w:val="nil"/>
              <w:bottom w:val="single" w:sz="4" w:space="0" w:color="auto"/>
              <w:right w:val="single" w:sz="4" w:space="0" w:color="auto"/>
            </w:tcBorders>
            <w:shd w:val="clear" w:color="auto" w:fill="auto"/>
            <w:vAlign w:val="center"/>
            <w:hideMark/>
          </w:tcPr>
          <w:p w14:paraId="41674045" w14:textId="77777777" w:rsidR="00BF2E30" w:rsidRPr="007249BA" w:rsidRDefault="00BF2E30"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10,33</w:t>
            </w:r>
          </w:p>
        </w:tc>
        <w:tc>
          <w:tcPr>
            <w:tcW w:w="252" w:type="pct"/>
            <w:tcBorders>
              <w:top w:val="nil"/>
              <w:left w:val="nil"/>
              <w:bottom w:val="single" w:sz="4" w:space="0" w:color="auto"/>
              <w:right w:val="single" w:sz="4" w:space="0" w:color="auto"/>
            </w:tcBorders>
            <w:shd w:val="clear" w:color="auto" w:fill="auto"/>
            <w:vAlign w:val="center"/>
            <w:hideMark/>
          </w:tcPr>
          <w:p w14:paraId="31196F5E" w14:textId="77777777" w:rsidR="00BF2E30" w:rsidRPr="007249BA" w:rsidRDefault="00BF2E30"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10,33</w:t>
            </w:r>
          </w:p>
        </w:tc>
        <w:tc>
          <w:tcPr>
            <w:tcW w:w="252" w:type="pct"/>
            <w:tcBorders>
              <w:top w:val="nil"/>
              <w:left w:val="nil"/>
              <w:bottom w:val="single" w:sz="4" w:space="0" w:color="auto"/>
              <w:right w:val="single" w:sz="4" w:space="0" w:color="auto"/>
            </w:tcBorders>
            <w:shd w:val="clear" w:color="auto" w:fill="auto"/>
            <w:vAlign w:val="center"/>
            <w:hideMark/>
          </w:tcPr>
          <w:p w14:paraId="37D241A4" w14:textId="77777777" w:rsidR="00BF2E30" w:rsidRPr="007249BA" w:rsidRDefault="00BF2E30"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10,33</w:t>
            </w:r>
          </w:p>
        </w:tc>
        <w:tc>
          <w:tcPr>
            <w:tcW w:w="252" w:type="pct"/>
            <w:tcBorders>
              <w:top w:val="nil"/>
              <w:left w:val="nil"/>
              <w:bottom w:val="single" w:sz="4" w:space="0" w:color="auto"/>
              <w:right w:val="single" w:sz="4" w:space="0" w:color="auto"/>
            </w:tcBorders>
            <w:shd w:val="clear" w:color="auto" w:fill="auto"/>
            <w:vAlign w:val="center"/>
            <w:hideMark/>
          </w:tcPr>
          <w:p w14:paraId="182CF7EA" w14:textId="77777777" w:rsidR="00BF2E30" w:rsidRPr="007249BA" w:rsidRDefault="00BF2E30"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10,33</w:t>
            </w:r>
          </w:p>
        </w:tc>
        <w:tc>
          <w:tcPr>
            <w:tcW w:w="252" w:type="pct"/>
            <w:tcBorders>
              <w:top w:val="nil"/>
              <w:left w:val="nil"/>
              <w:bottom w:val="single" w:sz="4" w:space="0" w:color="auto"/>
              <w:right w:val="single" w:sz="4" w:space="0" w:color="auto"/>
            </w:tcBorders>
            <w:shd w:val="clear" w:color="auto" w:fill="auto"/>
            <w:vAlign w:val="center"/>
            <w:hideMark/>
          </w:tcPr>
          <w:p w14:paraId="102F7C7D" w14:textId="77777777" w:rsidR="00BF2E30" w:rsidRPr="007249BA" w:rsidRDefault="00BF2E30"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10,33</w:t>
            </w:r>
          </w:p>
        </w:tc>
        <w:tc>
          <w:tcPr>
            <w:tcW w:w="252" w:type="pct"/>
            <w:tcBorders>
              <w:top w:val="nil"/>
              <w:left w:val="nil"/>
              <w:bottom w:val="single" w:sz="4" w:space="0" w:color="auto"/>
              <w:right w:val="single" w:sz="4" w:space="0" w:color="auto"/>
            </w:tcBorders>
            <w:shd w:val="clear" w:color="auto" w:fill="auto"/>
            <w:vAlign w:val="center"/>
            <w:hideMark/>
          </w:tcPr>
          <w:p w14:paraId="08C78EE5" w14:textId="77777777" w:rsidR="00BF2E30" w:rsidRPr="007249BA" w:rsidRDefault="00BF2E30"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10,33</w:t>
            </w:r>
          </w:p>
        </w:tc>
        <w:tc>
          <w:tcPr>
            <w:tcW w:w="252" w:type="pct"/>
            <w:tcBorders>
              <w:top w:val="nil"/>
              <w:left w:val="nil"/>
              <w:bottom w:val="single" w:sz="4" w:space="0" w:color="auto"/>
              <w:right w:val="single" w:sz="4" w:space="0" w:color="auto"/>
            </w:tcBorders>
            <w:shd w:val="clear" w:color="auto" w:fill="auto"/>
            <w:vAlign w:val="center"/>
            <w:hideMark/>
          </w:tcPr>
          <w:p w14:paraId="6AC1A59B" w14:textId="77777777" w:rsidR="00BF2E30" w:rsidRPr="007249BA" w:rsidRDefault="00BF2E30"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10,33</w:t>
            </w:r>
          </w:p>
        </w:tc>
        <w:tc>
          <w:tcPr>
            <w:tcW w:w="252" w:type="pct"/>
            <w:tcBorders>
              <w:top w:val="nil"/>
              <w:left w:val="nil"/>
              <w:bottom w:val="single" w:sz="4" w:space="0" w:color="auto"/>
              <w:right w:val="single" w:sz="4" w:space="0" w:color="auto"/>
            </w:tcBorders>
            <w:shd w:val="clear" w:color="auto" w:fill="auto"/>
            <w:vAlign w:val="center"/>
            <w:hideMark/>
          </w:tcPr>
          <w:p w14:paraId="21FB10EA" w14:textId="77777777" w:rsidR="00BF2E30" w:rsidRPr="007249BA" w:rsidRDefault="00BF2E30"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10,33</w:t>
            </w:r>
          </w:p>
        </w:tc>
        <w:tc>
          <w:tcPr>
            <w:tcW w:w="252" w:type="pct"/>
            <w:tcBorders>
              <w:top w:val="nil"/>
              <w:left w:val="nil"/>
              <w:bottom w:val="single" w:sz="4" w:space="0" w:color="auto"/>
              <w:right w:val="single" w:sz="4" w:space="0" w:color="auto"/>
            </w:tcBorders>
            <w:shd w:val="clear" w:color="auto" w:fill="auto"/>
            <w:vAlign w:val="center"/>
            <w:hideMark/>
          </w:tcPr>
          <w:p w14:paraId="37C4A02C" w14:textId="77777777" w:rsidR="00BF2E30" w:rsidRPr="007249BA" w:rsidRDefault="00BF2E30"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10,33</w:t>
            </w:r>
          </w:p>
        </w:tc>
      </w:tr>
      <w:tr w:rsidR="00BF2E30" w:rsidRPr="007249BA" w14:paraId="70125324" w14:textId="77777777" w:rsidTr="00BF2E30">
        <w:trPr>
          <w:trHeight w:val="227"/>
          <w:jc w:val="center"/>
        </w:trPr>
        <w:tc>
          <w:tcPr>
            <w:tcW w:w="930" w:type="pct"/>
            <w:vMerge w:val="restart"/>
            <w:tcBorders>
              <w:top w:val="nil"/>
              <w:left w:val="single" w:sz="4" w:space="0" w:color="auto"/>
              <w:bottom w:val="single" w:sz="4" w:space="0" w:color="auto"/>
              <w:right w:val="single" w:sz="4" w:space="0" w:color="auto"/>
            </w:tcBorders>
            <w:shd w:val="clear" w:color="auto" w:fill="auto"/>
            <w:vAlign w:val="center"/>
            <w:hideMark/>
          </w:tcPr>
          <w:p w14:paraId="2839352E" w14:textId="77777777" w:rsidR="00BF2E30" w:rsidRPr="007249BA" w:rsidRDefault="00BF2E30" w:rsidP="00F1790E">
            <w:pPr>
              <w:spacing w:line="240" w:lineRule="auto"/>
              <w:ind w:firstLine="0"/>
              <w:rPr>
                <w:rFonts w:eastAsia="Times New Roman" w:cs="Times New Roman"/>
                <w:color w:val="000000"/>
                <w:sz w:val="20"/>
                <w:szCs w:val="20"/>
                <w:lang w:eastAsia="ru-RU"/>
              </w:rPr>
            </w:pPr>
            <w:r w:rsidRPr="007249BA">
              <w:rPr>
                <w:rFonts w:eastAsia="Times New Roman" w:cs="Times New Roman"/>
                <w:color w:val="000000"/>
                <w:sz w:val="20"/>
                <w:szCs w:val="20"/>
                <w:lang w:eastAsia="ru-RU"/>
              </w:rPr>
              <w:t>Ограничение тепловой мощности</w:t>
            </w:r>
          </w:p>
        </w:tc>
        <w:tc>
          <w:tcPr>
            <w:tcW w:w="293" w:type="pct"/>
            <w:tcBorders>
              <w:top w:val="nil"/>
              <w:left w:val="nil"/>
              <w:bottom w:val="single" w:sz="4" w:space="0" w:color="auto"/>
              <w:right w:val="single" w:sz="4" w:space="0" w:color="auto"/>
            </w:tcBorders>
            <w:shd w:val="clear" w:color="auto" w:fill="auto"/>
            <w:vAlign w:val="center"/>
            <w:hideMark/>
          </w:tcPr>
          <w:p w14:paraId="35B9E1A8" w14:textId="77777777" w:rsidR="00BF2E30" w:rsidRPr="007249BA" w:rsidRDefault="00BF2E30"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Гкал/ч</w:t>
            </w:r>
          </w:p>
        </w:tc>
        <w:tc>
          <w:tcPr>
            <w:tcW w:w="252" w:type="pct"/>
            <w:tcBorders>
              <w:top w:val="nil"/>
              <w:left w:val="nil"/>
              <w:bottom w:val="single" w:sz="4" w:space="0" w:color="auto"/>
              <w:right w:val="single" w:sz="4" w:space="0" w:color="auto"/>
            </w:tcBorders>
            <w:shd w:val="clear" w:color="auto" w:fill="auto"/>
            <w:vAlign w:val="center"/>
            <w:hideMark/>
          </w:tcPr>
          <w:p w14:paraId="4BBB6073" w14:textId="77777777" w:rsidR="00BF2E30" w:rsidRPr="007249BA" w:rsidRDefault="00BF2E30"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0,00</w:t>
            </w:r>
          </w:p>
        </w:tc>
        <w:tc>
          <w:tcPr>
            <w:tcW w:w="252" w:type="pct"/>
            <w:tcBorders>
              <w:top w:val="nil"/>
              <w:left w:val="nil"/>
              <w:bottom w:val="single" w:sz="4" w:space="0" w:color="auto"/>
              <w:right w:val="single" w:sz="4" w:space="0" w:color="auto"/>
            </w:tcBorders>
            <w:shd w:val="clear" w:color="auto" w:fill="auto"/>
            <w:vAlign w:val="center"/>
            <w:hideMark/>
          </w:tcPr>
          <w:p w14:paraId="6E6FFF94" w14:textId="77777777" w:rsidR="00BF2E30" w:rsidRPr="007249BA" w:rsidRDefault="00BF2E30"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0,00</w:t>
            </w:r>
          </w:p>
        </w:tc>
        <w:tc>
          <w:tcPr>
            <w:tcW w:w="252" w:type="pct"/>
            <w:tcBorders>
              <w:top w:val="nil"/>
              <w:left w:val="nil"/>
              <w:bottom w:val="single" w:sz="4" w:space="0" w:color="auto"/>
              <w:right w:val="single" w:sz="4" w:space="0" w:color="auto"/>
            </w:tcBorders>
            <w:shd w:val="clear" w:color="auto" w:fill="auto"/>
            <w:vAlign w:val="center"/>
            <w:hideMark/>
          </w:tcPr>
          <w:p w14:paraId="59ACCEDE" w14:textId="77777777" w:rsidR="00BF2E30" w:rsidRPr="007249BA" w:rsidRDefault="00BF2E30"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0,00</w:t>
            </w:r>
          </w:p>
        </w:tc>
        <w:tc>
          <w:tcPr>
            <w:tcW w:w="252" w:type="pct"/>
            <w:tcBorders>
              <w:top w:val="nil"/>
              <w:left w:val="nil"/>
              <w:bottom w:val="single" w:sz="4" w:space="0" w:color="auto"/>
              <w:right w:val="single" w:sz="4" w:space="0" w:color="auto"/>
            </w:tcBorders>
            <w:shd w:val="clear" w:color="auto" w:fill="auto"/>
            <w:vAlign w:val="center"/>
            <w:hideMark/>
          </w:tcPr>
          <w:p w14:paraId="55890F76" w14:textId="77777777" w:rsidR="00BF2E30" w:rsidRPr="007249BA" w:rsidRDefault="00BF2E30"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0,00</w:t>
            </w:r>
          </w:p>
        </w:tc>
        <w:tc>
          <w:tcPr>
            <w:tcW w:w="252" w:type="pct"/>
            <w:tcBorders>
              <w:top w:val="nil"/>
              <w:left w:val="nil"/>
              <w:bottom w:val="single" w:sz="4" w:space="0" w:color="auto"/>
              <w:right w:val="single" w:sz="4" w:space="0" w:color="auto"/>
            </w:tcBorders>
            <w:shd w:val="clear" w:color="auto" w:fill="auto"/>
            <w:vAlign w:val="center"/>
            <w:hideMark/>
          </w:tcPr>
          <w:p w14:paraId="06230287" w14:textId="77777777" w:rsidR="00BF2E30" w:rsidRPr="007249BA" w:rsidRDefault="00BF2E30"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0,00</w:t>
            </w:r>
          </w:p>
        </w:tc>
        <w:tc>
          <w:tcPr>
            <w:tcW w:w="252" w:type="pct"/>
            <w:tcBorders>
              <w:top w:val="nil"/>
              <w:left w:val="nil"/>
              <w:bottom w:val="single" w:sz="4" w:space="0" w:color="auto"/>
              <w:right w:val="single" w:sz="4" w:space="0" w:color="auto"/>
            </w:tcBorders>
            <w:shd w:val="clear" w:color="auto" w:fill="auto"/>
            <w:vAlign w:val="center"/>
            <w:hideMark/>
          </w:tcPr>
          <w:p w14:paraId="0824B4A9" w14:textId="77777777" w:rsidR="00BF2E30" w:rsidRPr="007249BA" w:rsidRDefault="00BF2E30"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0,00</w:t>
            </w:r>
          </w:p>
        </w:tc>
        <w:tc>
          <w:tcPr>
            <w:tcW w:w="252" w:type="pct"/>
            <w:tcBorders>
              <w:top w:val="nil"/>
              <w:left w:val="nil"/>
              <w:bottom w:val="single" w:sz="4" w:space="0" w:color="auto"/>
              <w:right w:val="single" w:sz="4" w:space="0" w:color="auto"/>
            </w:tcBorders>
            <w:shd w:val="clear" w:color="auto" w:fill="auto"/>
            <w:vAlign w:val="center"/>
            <w:hideMark/>
          </w:tcPr>
          <w:p w14:paraId="0333730B" w14:textId="77777777" w:rsidR="00BF2E30" w:rsidRPr="007249BA" w:rsidRDefault="00BF2E30"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0,00</w:t>
            </w:r>
          </w:p>
        </w:tc>
        <w:tc>
          <w:tcPr>
            <w:tcW w:w="252" w:type="pct"/>
            <w:tcBorders>
              <w:top w:val="nil"/>
              <w:left w:val="nil"/>
              <w:bottom w:val="single" w:sz="4" w:space="0" w:color="auto"/>
              <w:right w:val="single" w:sz="4" w:space="0" w:color="auto"/>
            </w:tcBorders>
            <w:shd w:val="clear" w:color="auto" w:fill="auto"/>
            <w:vAlign w:val="center"/>
            <w:hideMark/>
          </w:tcPr>
          <w:p w14:paraId="67D11096" w14:textId="77777777" w:rsidR="00BF2E30" w:rsidRPr="007249BA" w:rsidRDefault="00BF2E30"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0,00</w:t>
            </w:r>
          </w:p>
        </w:tc>
        <w:tc>
          <w:tcPr>
            <w:tcW w:w="252" w:type="pct"/>
            <w:tcBorders>
              <w:top w:val="nil"/>
              <w:left w:val="nil"/>
              <w:bottom w:val="single" w:sz="4" w:space="0" w:color="auto"/>
              <w:right w:val="single" w:sz="4" w:space="0" w:color="auto"/>
            </w:tcBorders>
            <w:shd w:val="clear" w:color="auto" w:fill="auto"/>
            <w:vAlign w:val="center"/>
            <w:hideMark/>
          </w:tcPr>
          <w:p w14:paraId="5A762F0C" w14:textId="77777777" w:rsidR="00BF2E30" w:rsidRPr="007249BA" w:rsidRDefault="00BF2E30"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0,00</w:t>
            </w:r>
          </w:p>
        </w:tc>
        <w:tc>
          <w:tcPr>
            <w:tcW w:w="252" w:type="pct"/>
            <w:tcBorders>
              <w:top w:val="nil"/>
              <w:left w:val="nil"/>
              <w:bottom w:val="single" w:sz="4" w:space="0" w:color="auto"/>
              <w:right w:val="single" w:sz="4" w:space="0" w:color="auto"/>
            </w:tcBorders>
            <w:shd w:val="clear" w:color="auto" w:fill="auto"/>
            <w:vAlign w:val="center"/>
            <w:hideMark/>
          </w:tcPr>
          <w:p w14:paraId="02F7C710" w14:textId="77777777" w:rsidR="00BF2E30" w:rsidRPr="007249BA" w:rsidRDefault="00BF2E30"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0,00</w:t>
            </w:r>
          </w:p>
        </w:tc>
        <w:tc>
          <w:tcPr>
            <w:tcW w:w="252" w:type="pct"/>
            <w:tcBorders>
              <w:top w:val="nil"/>
              <w:left w:val="nil"/>
              <w:bottom w:val="single" w:sz="4" w:space="0" w:color="auto"/>
              <w:right w:val="single" w:sz="4" w:space="0" w:color="auto"/>
            </w:tcBorders>
            <w:shd w:val="clear" w:color="auto" w:fill="auto"/>
            <w:vAlign w:val="center"/>
            <w:hideMark/>
          </w:tcPr>
          <w:p w14:paraId="769C7345" w14:textId="77777777" w:rsidR="00BF2E30" w:rsidRPr="007249BA" w:rsidRDefault="00BF2E30"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0,00</w:t>
            </w:r>
          </w:p>
        </w:tc>
        <w:tc>
          <w:tcPr>
            <w:tcW w:w="252" w:type="pct"/>
            <w:tcBorders>
              <w:top w:val="nil"/>
              <w:left w:val="nil"/>
              <w:bottom w:val="single" w:sz="4" w:space="0" w:color="auto"/>
              <w:right w:val="single" w:sz="4" w:space="0" w:color="auto"/>
            </w:tcBorders>
            <w:shd w:val="clear" w:color="auto" w:fill="auto"/>
            <w:vAlign w:val="center"/>
            <w:hideMark/>
          </w:tcPr>
          <w:p w14:paraId="6AFF22B1" w14:textId="77777777" w:rsidR="00BF2E30" w:rsidRPr="007249BA" w:rsidRDefault="00BF2E30"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0,00</w:t>
            </w:r>
          </w:p>
        </w:tc>
        <w:tc>
          <w:tcPr>
            <w:tcW w:w="252" w:type="pct"/>
            <w:tcBorders>
              <w:top w:val="nil"/>
              <w:left w:val="nil"/>
              <w:bottom w:val="single" w:sz="4" w:space="0" w:color="auto"/>
              <w:right w:val="single" w:sz="4" w:space="0" w:color="auto"/>
            </w:tcBorders>
            <w:shd w:val="clear" w:color="auto" w:fill="auto"/>
            <w:vAlign w:val="center"/>
            <w:hideMark/>
          </w:tcPr>
          <w:p w14:paraId="58E2BE2F" w14:textId="77777777" w:rsidR="00BF2E30" w:rsidRPr="007249BA" w:rsidRDefault="00BF2E30"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0,00</w:t>
            </w:r>
          </w:p>
        </w:tc>
        <w:tc>
          <w:tcPr>
            <w:tcW w:w="252" w:type="pct"/>
            <w:tcBorders>
              <w:top w:val="nil"/>
              <w:left w:val="nil"/>
              <w:bottom w:val="single" w:sz="4" w:space="0" w:color="auto"/>
              <w:right w:val="single" w:sz="4" w:space="0" w:color="auto"/>
            </w:tcBorders>
            <w:shd w:val="clear" w:color="auto" w:fill="auto"/>
            <w:vAlign w:val="center"/>
            <w:hideMark/>
          </w:tcPr>
          <w:p w14:paraId="0DA701D8" w14:textId="77777777" w:rsidR="00BF2E30" w:rsidRPr="007249BA" w:rsidRDefault="00BF2E30"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0,00</w:t>
            </w:r>
          </w:p>
        </w:tc>
        <w:tc>
          <w:tcPr>
            <w:tcW w:w="252" w:type="pct"/>
            <w:tcBorders>
              <w:top w:val="nil"/>
              <w:left w:val="nil"/>
              <w:bottom w:val="single" w:sz="4" w:space="0" w:color="auto"/>
              <w:right w:val="single" w:sz="4" w:space="0" w:color="auto"/>
            </w:tcBorders>
            <w:shd w:val="clear" w:color="auto" w:fill="auto"/>
            <w:vAlign w:val="center"/>
            <w:hideMark/>
          </w:tcPr>
          <w:p w14:paraId="5AFE7D1B" w14:textId="77777777" w:rsidR="00BF2E30" w:rsidRPr="007249BA" w:rsidRDefault="00BF2E30"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0,00</w:t>
            </w:r>
          </w:p>
        </w:tc>
      </w:tr>
      <w:tr w:rsidR="00BF2E30" w:rsidRPr="007249BA" w14:paraId="5463D02D" w14:textId="77777777" w:rsidTr="00BF2E30">
        <w:trPr>
          <w:trHeight w:val="227"/>
          <w:jc w:val="center"/>
        </w:trPr>
        <w:tc>
          <w:tcPr>
            <w:tcW w:w="930" w:type="pct"/>
            <w:vMerge/>
            <w:tcBorders>
              <w:top w:val="nil"/>
              <w:left w:val="single" w:sz="4" w:space="0" w:color="auto"/>
              <w:bottom w:val="single" w:sz="4" w:space="0" w:color="auto"/>
              <w:right w:val="single" w:sz="4" w:space="0" w:color="auto"/>
            </w:tcBorders>
            <w:shd w:val="clear" w:color="auto" w:fill="auto"/>
            <w:vAlign w:val="center"/>
            <w:hideMark/>
          </w:tcPr>
          <w:p w14:paraId="0A0C8038" w14:textId="77777777" w:rsidR="00BF2E30" w:rsidRPr="007249BA" w:rsidRDefault="00BF2E30" w:rsidP="00F1790E">
            <w:pPr>
              <w:spacing w:line="240" w:lineRule="auto"/>
              <w:ind w:firstLine="0"/>
              <w:rPr>
                <w:rFonts w:eastAsia="Times New Roman" w:cs="Times New Roman"/>
                <w:color w:val="000000"/>
                <w:sz w:val="20"/>
                <w:szCs w:val="20"/>
                <w:lang w:eastAsia="ru-RU"/>
              </w:rPr>
            </w:pPr>
          </w:p>
        </w:tc>
        <w:tc>
          <w:tcPr>
            <w:tcW w:w="293" w:type="pct"/>
            <w:tcBorders>
              <w:top w:val="nil"/>
              <w:left w:val="nil"/>
              <w:bottom w:val="single" w:sz="4" w:space="0" w:color="auto"/>
              <w:right w:val="single" w:sz="4" w:space="0" w:color="auto"/>
            </w:tcBorders>
            <w:shd w:val="clear" w:color="auto" w:fill="auto"/>
            <w:vAlign w:val="center"/>
            <w:hideMark/>
          </w:tcPr>
          <w:p w14:paraId="1C9FACCD" w14:textId="77777777" w:rsidR="00BF2E30" w:rsidRPr="007249BA" w:rsidRDefault="00BF2E30"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w:t>
            </w:r>
          </w:p>
        </w:tc>
        <w:tc>
          <w:tcPr>
            <w:tcW w:w="252" w:type="pct"/>
            <w:tcBorders>
              <w:top w:val="nil"/>
              <w:left w:val="nil"/>
              <w:bottom w:val="single" w:sz="4" w:space="0" w:color="auto"/>
              <w:right w:val="single" w:sz="4" w:space="0" w:color="auto"/>
            </w:tcBorders>
            <w:shd w:val="clear" w:color="auto" w:fill="auto"/>
            <w:vAlign w:val="center"/>
            <w:hideMark/>
          </w:tcPr>
          <w:p w14:paraId="2974FB7A" w14:textId="77777777" w:rsidR="00BF2E30" w:rsidRPr="007249BA" w:rsidRDefault="00BF2E30"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0,0</w:t>
            </w:r>
          </w:p>
        </w:tc>
        <w:tc>
          <w:tcPr>
            <w:tcW w:w="252" w:type="pct"/>
            <w:tcBorders>
              <w:top w:val="nil"/>
              <w:left w:val="nil"/>
              <w:bottom w:val="single" w:sz="4" w:space="0" w:color="auto"/>
              <w:right w:val="single" w:sz="4" w:space="0" w:color="auto"/>
            </w:tcBorders>
            <w:shd w:val="clear" w:color="auto" w:fill="auto"/>
            <w:vAlign w:val="center"/>
            <w:hideMark/>
          </w:tcPr>
          <w:p w14:paraId="07E04E77" w14:textId="77777777" w:rsidR="00BF2E30" w:rsidRPr="007249BA" w:rsidRDefault="00BF2E30"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0,0</w:t>
            </w:r>
          </w:p>
        </w:tc>
        <w:tc>
          <w:tcPr>
            <w:tcW w:w="252" w:type="pct"/>
            <w:tcBorders>
              <w:top w:val="nil"/>
              <w:left w:val="nil"/>
              <w:bottom w:val="single" w:sz="4" w:space="0" w:color="auto"/>
              <w:right w:val="single" w:sz="4" w:space="0" w:color="auto"/>
            </w:tcBorders>
            <w:shd w:val="clear" w:color="auto" w:fill="auto"/>
            <w:vAlign w:val="center"/>
            <w:hideMark/>
          </w:tcPr>
          <w:p w14:paraId="432EE839" w14:textId="77777777" w:rsidR="00BF2E30" w:rsidRPr="007249BA" w:rsidRDefault="00BF2E30"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0,0</w:t>
            </w:r>
          </w:p>
        </w:tc>
        <w:tc>
          <w:tcPr>
            <w:tcW w:w="252" w:type="pct"/>
            <w:tcBorders>
              <w:top w:val="nil"/>
              <w:left w:val="nil"/>
              <w:bottom w:val="single" w:sz="4" w:space="0" w:color="auto"/>
              <w:right w:val="single" w:sz="4" w:space="0" w:color="auto"/>
            </w:tcBorders>
            <w:shd w:val="clear" w:color="auto" w:fill="auto"/>
            <w:vAlign w:val="center"/>
            <w:hideMark/>
          </w:tcPr>
          <w:p w14:paraId="798FA700" w14:textId="77777777" w:rsidR="00BF2E30" w:rsidRPr="007249BA" w:rsidRDefault="00BF2E30"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0,0</w:t>
            </w:r>
          </w:p>
        </w:tc>
        <w:tc>
          <w:tcPr>
            <w:tcW w:w="252" w:type="pct"/>
            <w:tcBorders>
              <w:top w:val="nil"/>
              <w:left w:val="nil"/>
              <w:bottom w:val="single" w:sz="4" w:space="0" w:color="auto"/>
              <w:right w:val="single" w:sz="4" w:space="0" w:color="auto"/>
            </w:tcBorders>
            <w:shd w:val="clear" w:color="auto" w:fill="auto"/>
            <w:vAlign w:val="center"/>
            <w:hideMark/>
          </w:tcPr>
          <w:p w14:paraId="1706921B" w14:textId="77777777" w:rsidR="00BF2E30" w:rsidRPr="007249BA" w:rsidRDefault="00BF2E30"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0,0</w:t>
            </w:r>
          </w:p>
        </w:tc>
        <w:tc>
          <w:tcPr>
            <w:tcW w:w="252" w:type="pct"/>
            <w:tcBorders>
              <w:top w:val="nil"/>
              <w:left w:val="nil"/>
              <w:bottom w:val="single" w:sz="4" w:space="0" w:color="auto"/>
              <w:right w:val="single" w:sz="4" w:space="0" w:color="auto"/>
            </w:tcBorders>
            <w:shd w:val="clear" w:color="auto" w:fill="auto"/>
            <w:vAlign w:val="center"/>
            <w:hideMark/>
          </w:tcPr>
          <w:p w14:paraId="721FC6E2" w14:textId="77777777" w:rsidR="00BF2E30" w:rsidRPr="007249BA" w:rsidRDefault="00BF2E30"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0,0</w:t>
            </w:r>
          </w:p>
        </w:tc>
        <w:tc>
          <w:tcPr>
            <w:tcW w:w="252" w:type="pct"/>
            <w:tcBorders>
              <w:top w:val="nil"/>
              <w:left w:val="nil"/>
              <w:bottom w:val="single" w:sz="4" w:space="0" w:color="auto"/>
              <w:right w:val="single" w:sz="4" w:space="0" w:color="auto"/>
            </w:tcBorders>
            <w:shd w:val="clear" w:color="auto" w:fill="auto"/>
            <w:vAlign w:val="center"/>
            <w:hideMark/>
          </w:tcPr>
          <w:p w14:paraId="481DCB54" w14:textId="77777777" w:rsidR="00BF2E30" w:rsidRPr="007249BA" w:rsidRDefault="00BF2E30"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0,0</w:t>
            </w:r>
          </w:p>
        </w:tc>
        <w:tc>
          <w:tcPr>
            <w:tcW w:w="252" w:type="pct"/>
            <w:tcBorders>
              <w:top w:val="nil"/>
              <w:left w:val="nil"/>
              <w:bottom w:val="single" w:sz="4" w:space="0" w:color="auto"/>
              <w:right w:val="single" w:sz="4" w:space="0" w:color="auto"/>
            </w:tcBorders>
            <w:shd w:val="clear" w:color="auto" w:fill="auto"/>
            <w:vAlign w:val="center"/>
            <w:hideMark/>
          </w:tcPr>
          <w:p w14:paraId="3A0E3FD7" w14:textId="77777777" w:rsidR="00BF2E30" w:rsidRPr="007249BA" w:rsidRDefault="00BF2E30"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0,0</w:t>
            </w:r>
          </w:p>
        </w:tc>
        <w:tc>
          <w:tcPr>
            <w:tcW w:w="252" w:type="pct"/>
            <w:tcBorders>
              <w:top w:val="nil"/>
              <w:left w:val="nil"/>
              <w:bottom w:val="single" w:sz="4" w:space="0" w:color="auto"/>
              <w:right w:val="single" w:sz="4" w:space="0" w:color="auto"/>
            </w:tcBorders>
            <w:shd w:val="clear" w:color="auto" w:fill="auto"/>
            <w:vAlign w:val="center"/>
            <w:hideMark/>
          </w:tcPr>
          <w:p w14:paraId="4FB3EB47" w14:textId="77777777" w:rsidR="00BF2E30" w:rsidRPr="007249BA" w:rsidRDefault="00BF2E30"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0,0</w:t>
            </w:r>
          </w:p>
        </w:tc>
        <w:tc>
          <w:tcPr>
            <w:tcW w:w="252" w:type="pct"/>
            <w:tcBorders>
              <w:top w:val="nil"/>
              <w:left w:val="nil"/>
              <w:bottom w:val="single" w:sz="4" w:space="0" w:color="auto"/>
              <w:right w:val="single" w:sz="4" w:space="0" w:color="auto"/>
            </w:tcBorders>
            <w:shd w:val="clear" w:color="auto" w:fill="auto"/>
            <w:vAlign w:val="center"/>
            <w:hideMark/>
          </w:tcPr>
          <w:p w14:paraId="4455EA45" w14:textId="77777777" w:rsidR="00BF2E30" w:rsidRPr="007249BA" w:rsidRDefault="00BF2E30"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0,0</w:t>
            </w:r>
          </w:p>
        </w:tc>
        <w:tc>
          <w:tcPr>
            <w:tcW w:w="252" w:type="pct"/>
            <w:tcBorders>
              <w:top w:val="nil"/>
              <w:left w:val="nil"/>
              <w:bottom w:val="single" w:sz="4" w:space="0" w:color="auto"/>
              <w:right w:val="single" w:sz="4" w:space="0" w:color="auto"/>
            </w:tcBorders>
            <w:shd w:val="clear" w:color="auto" w:fill="auto"/>
            <w:vAlign w:val="center"/>
            <w:hideMark/>
          </w:tcPr>
          <w:p w14:paraId="2F092CFD" w14:textId="77777777" w:rsidR="00BF2E30" w:rsidRPr="007249BA" w:rsidRDefault="00BF2E30"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0,0</w:t>
            </w:r>
          </w:p>
        </w:tc>
        <w:tc>
          <w:tcPr>
            <w:tcW w:w="252" w:type="pct"/>
            <w:tcBorders>
              <w:top w:val="nil"/>
              <w:left w:val="nil"/>
              <w:bottom w:val="single" w:sz="4" w:space="0" w:color="auto"/>
              <w:right w:val="single" w:sz="4" w:space="0" w:color="auto"/>
            </w:tcBorders>
            <w:shd w:val="clear" w:color="auto" w:fill="auto"/>
            <w:vAlign w:val="center"/>
            <w:hideMark/>
          </w:tcPr>
          <w:p w14:paraId="0E0FAA2C" w14:textId="77777777" w:rsidR="00BF2E30" w:rsidRPr="007249BA" w:rsidRDefault="00BF2E30"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0,0</w:t>
            </w:r>
          </w:p>
        </w:tc>
        <w:tc>
          <w:tcPr>
            <w:tcW w:w="252" w:type="pct"/>
            <w:tcBorders>
              <w:top w:val="nil"/>
              <w:left w:val="nil"/>
              <w:bottom w:val="single" w:sz="4" w:space="0" w:color="auto"/>
              <w:right w:val="single" w:sz="4" w:space="0" w:color="auto"/>
            </w:tcBorders>
            <w:shd w:val="clear" w:color="auto" w:fill="auto"/>
            <w:vAlign w:val="center"/>
            <w:hideMark/>
          </w:tcPr>
          <w:p w14:paraId="0A001FAC" w14:textId="77777777" w:rsidR="00BF2E30" w:rsidRPr="007249BA" w:rsidRDefault="00BF2E30"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0,0</w:t>
            </w:r>
          </w:p>
        </w:tc>
        <w:tc>
          <w:tcPr>
            <w:tcW w:w="252" w:type="pct"/>
            <w:tcBorders>
              <w:top w:val="nil"/>
              <w:left w:val="nil"/>
              <w:bottom w:val="single" w:sz="4" w:space="0" w:color="auto"/>
              <w:right w:val="single" w:sz="4" w:space="0" w:color="auto"/>
            </w:tcBorders>
            <w:shd w:val="clear" w:color="auto" w:fill="auto"/>
            <w:vAlign w:val="center"/>
            <w:hideMark/>
          </w:tcPr>
          <w:p w14:paraId="41CBBA1D" w14:textId="77777777" w:rsidR="00BF2E30" w:rsidRPr="007249BA" w:rsidRDefault="00BF2E30"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0,0</w:t>
            </w:r>
          </w:p>
        </w:tc>
        <w:tc>
          <w:tcPr>
            <w:tcW w:w="252" w:type="pct"/>
            <w:tcBorders>
              <w:top w:val="nil"/>
              <w:left w:val="nil"/>
              <w:bottom w:val="single" w:sz="4" w:space="0" w:color="auto"/>
              <w:right w:val="single" w:sz="4" w:space="0" w:color="auto"/>
            </w:tcBorders>
            <w:shd w:val="clear" w:color="auto" w:fill="auto"/>
            <w:vAlign w:val="center"/>
            <w:hideMark/>
          </w:tcPr>
          <w:p w14:paraId="3FAFBFF4" w14:textId="77777777" w:rsidR="00BF2E30" w:rsidRPr="007249BA" w:rsidRDefault="00BF2E30"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0,0</w:t>
            </w:r>
          </w:p>
        </w:tc>
      </w:tr>
      <w:tr w:rsidR="00BF2E30" w:rsidRPr="007249BA" w14:paraId="3EC4D1EB" w14:textId="77777777" w:rsidTr="00BF2E30">
        <w:trPr>
          <w:trHeight w:val="227"/>
          <w:jc w:val="center"/>
        </w:trPr>
        <w:tc>
          <w:tcPr>
            <w:tcW w:w="930" w:type="pct"/>
            <w:tcBorders>
              <w:top w:val="nil"/>
              <w:left w:val="single" w:sz="4" w:space="0" w:color="auto"/>
              <w:bottom w:val="single" w:sz="4" w:space="0" w:color="auto"/>
              <w:right w:val="single" w:sz="4" w:space="0" w:color="auto"/>
            </w:tcBorders>
            <w:shd w:val="clear" w:color="auto" w:fill="auto"/>
            <w:vAlign w:val="center"/>
            <w:hideMark/>
          </w:tcPr>
          <w:p w14:paraId="143634B4" w14:textId="77777777" w:rsidR="00BF2E30" w:rsidRPr="007249BA" w:rsidRDefault="00BF2E30" w:rsidP="00F1790E">
            <w:pPr>
              <w:spacing w:line="240" w:lineRule="auto"/>
              <w:ind w:firstLine="0"/>
              <w:rPr>
                <w:rFonts w:eastAsia="Times New Roman" w:cs="Times New Roman"/>
                <w:color w:val="000000"/>
                <w:sz w:val="20"/>
                <w:szCs w:val="20"/>
                <w:lang w:eastAsia="ru-RU"/>
              </w:rPr>
            </w:pPr>
            <w:r w:rsidRPr="007249BA">
              <w:rPr>
                <w:rFonts w:eastAsia="Times New Roman" w:cs="Times New Roman"/>
                <w:color w:val="000000"/>
                <w:sz w:val="20"/>
                <w:szCs w:val="20"/>
                <w:lang w:eastAsia="ru-RU"/>
              </w:rPr>
              <w:t>СН</w:t>
            </w:r>
          </w:p>
        </w:tc>
        <w:tc>
          <w:tcPr>
            <w:tcW w:w="293" w:type="pct"/>
            <w:tcBorders>
              <w:top w:val="nil"/>
              <w:left w:val="nil"/>
              <w:bottom w:val="single" w:sz="4" w:space="0" w:color="auto"/>
              <w:right w:val="single" w:sz="4" w:space="0" w:color="auto"/>
            </w:tcBorders>
            <w:shd w:val="clear" w:color="auto" w:fill="auto"/>
            <w:vAlign w:val="center"/>
            <w:hideMark/>
          </w:tcPr>
          <w:p w14:paraId="7E909582" w14:textId="77777777" w:rsidR="00BF2E30" w:rsidRPr="007249BA" w:rsidRDefault="00BF2E30"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Гкал/ч</w:t>
            </w:r>
          </w:p>
        </w:tc>
        <w:tc>
          <w:tcPr>
            <w:tcW w:w="252" w:type="pct"/>
            <w:tcBorders>
              <w:top w:val="single" w:sz="4" w:space="0" w:color="auto"/>
              <w:left w:val="nil"/>
              <w:bottom w:val="single" w:sz="4" w:space="0" w:color="auto"/>
              <w:right w:val="single" w:sz="4" w:space="0" w:color="auto"/>
            </w:tcBorders>
            <w:shd w:val="clear" w:color="auto" w:fill="auto"/>
            <w:vAlign w:val="center"/>
            <w:hideMark/>
          </w:tcPr>
          <w:p w14:paraId="5BA2EC82" w14:textId="77777777" w:rsidR="00BF2E30" w:rsidRPr="007249BA" w:rsidRDefault="00BF2E30"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0,52</w:t>
            </w:r>
          </w:p>
        </w:tc>
        <w:tc>
          <w:tcPr>
            <w:tcW w:w="252" w:type="pct"/>
            <w:tcBorders>
              <w:top w:val="nil"/>
              <w:left w:val="nil"/>
              <w:bottom w:val="single" w:sz="4" w:space="0" w:color="auto"/>
              <w:right w:val="single" w:sz="4" w:space="0" w:color="auto"/>
            </w:tcBorders>
            <w:shd w:val="clear" w:color="auto" w:fill="auto"/>
            <w:vAlign w:val="center"/>
            <w:hideMark/>
          </w:tcPr>
          <w:p w14:paraId="14580ED2" w14:textId="77777777" w:rsidR="00BF2E30" w:rsidRPr="007249BA" w:rsidRDefault="00BF2E30"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0,52</w:t>
            </w:r>
          </w:p>
        </w:tc>
        <w:tc>
          <w:tcPr>
            <w:tcW w:w="252" w:type="pct"/>
            <w:tcBorders>
              <w:top w:val="nil"/>
              <w:left w:val="nil"/>
              <w:bottom w:val="single" w:sz="4" w:space="0" w:color="auto"/>
              <w:right w:val="single" w:sz="4" w:space="0" w:color="auto"/>
            </w:tcBorders>
            <w:shd w:val="clear" w:color="auto" w:fill="auto"/>
            <w:vAlign w:val="center"/>
            <w:hideMark/>
          </w:tcPr>
          <w:p w14:paraId="113D4EBB" w14:textId="77777777" w:rsidR="00BF2E30" w:rsidRPr="007249BA" w:rsidRDefault="00BF2E30"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0,52</w:t>
            </w:r>
          </w:p>
        </w:tc>
        <w:tc>
          <w:tcPr>
            <w:tcW w:w="252" w:type="pct"/>
            <w:tcBorders>
              <w:top w:val="nil"/>
              <w:left w:val="nil"/>
              <w:bottom w:val="single" w:sz="4" w:space="0" w:color="auto"/>
              <w:right w:val="single" w:sz="4" w:space="0" w:color="auto"/>
            </w:tcBorders>
            <w:shd w:val="clear" w:color="auto" w:fill="auto"/>
            <w:vAlign w:val="center"/>
            <w:hideMark/>
          </w:tcPr>
          <w:p w14:paraId="78021780" w14:textId="77777777" w:rsidR="00BF2E30" w:rsidRPr="007249BA" w:rsidRDefault="00BF2E30"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0,52</w:t>
            </w:r>
          </w:p>
        </w:tc>
        <w:tc>
          <w:tcPr>
            <w:tcW w:w="252" w:type="pct"/>
            <w:tcBorders>
              <w:top w:val="nil"/>
              <w:left w:val="nil"/>
              <w:bottom w:val="single" w:sz="4" w:space="0" w:color="auto"/>
              <w:right w:val="single" w:sz="4" w:space="0" w:color="auto"/>
            </w:tcBorders>
            <w:shd w:val="clear" w:color="auto" w:fill="auto"/>
            <w:vAlign w:val="center"/>
            <w:hideMark/>
          </w:tcPr>
          <w:p w14:paraId="034C72DA" w14:textId="77777777" w:rsidR="00BF2E30" w:rsidRPr="007249BA" w:rsidRDefault="00BF2E30"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0,52</w:t>
            </w:r>
          </w:p>
        </w:tc>
        <w:tc>
          <w:tcPr>
            <w:tcW w:w="252" w:type="pct"/>
            <w:tcBorders>
              <w:top w:val="nil"/>
              <w:left w:val="nil"/>
              <w:bottom w:val="single" w:sz="4" w:space="0" w:color="auto"/>
              <w:right w:val="single" w:sz="4" w:space="0" w:color="auto"/>
            </w:tcBorders>
            <w:shd w:val="clear" w:color="auto" w:fill="auto"/>
            <w:vAlign w:val="center"/>
            <w:hideMark/>
          </w:tcPr>
          <w:p w14:paraId="26DED7A9" w14:textId="77777777" w:rsidR="00BF2E30" w:rsidRPr="007249BA" w:rsidRDefault="00BF2E30"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0,52</w:t>
            </w:r>
          </w:p>
        </w:tc>
        <w:tc>
          <w:tcPr>
            <w:tcW w:w="252" w:type="pct"/>
            <w:tcBorders>
              <w:top w:val="nil"/>
              <w:left w:val="nil"/>
              <w:bottom w:val="single" w:sz="4" w:space="0" w:color="auto"/>
              <w:right w:val="single" w:sz="4" w:space="0" w:color="auto"/>
            </w:tcBorders>
            <w:shd w:val="clear" w:color="auto" w:fill="auto"/>
            <w:vAlign w:val="center"/>
            <w:hideMark/>
          </w:tcPr>
          <w:p w14:paraId="4E04264B" w14:textId="77777777" w:rsidR="00BF2E30" w:rsidRPr="007249BA" w:rsidRDefault="00BF2E30"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0,52</w:t>
            </w:r>
          </w:p>
        </w:tc>
        <w:tc>
          <w:tcPr>
            <w:tcW w:w="252" w:type="pct"/>
            <w:tcBorders>
              <w:top w:val="nil"/>
              <w:left w:val="nil"/>
              <w:bottom w:val="single" w:sz="4" w:space="0" w:color="auto"/>
              <w:right w:val="single" w:sz="4" w:space="0" w:color="auto"/>
            </w:tcBorders>
            <w:shd w:val="clear" w:color="auto" w:fill="auto"/>
            <w:vAlign w:val="center"/>
            <w:hideMark/>
          </w:tcPr>
          <w:p w14:paraId="103DE90F" w14:textId="77777777" w:rsidR="00BF2E30" w:rsidRPr="007249BA" w:rsidRDefault="00BF2E30"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0,52</w:t>
            </w:r>
          </w:p>
        </w:tc>
        <w:tc>
          <w:tcPr>
            <w:tcW w:w="252" w:type="pct"/>
            <w:tcBorders>
              <w:top w:val="nil"/>
              <w:left w:val="nil"/>
              <w:bottom w:val="single" w:sz="4" w:space="0" w:color="auto"/>
              <w:right w:val="single" w:sz="4" w:space="0" w:color="auto"/>
            </w:tcBorders>
            <w:shd w:val="clear" w:color="auto" w:fill="auto"/>
            <w:vAlign w:val="center"/>
            <w:hideMark/>
          </w:tcPr>
          <w:p w14:paraId="3222A7D0" w14:textId="77777777" w:rsidR="00BF2E30" w:rsidRPr="007249BA" w:rsidRDefault="00BF2E30"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0,52</w:t>
            </w:r>
          </w:p>
        </w:tc>
        <w:tc>
          <w:tcPr>
            <w:tcW w:w="252" w:type="pct"/>
            <w:tcBorders>
              <w:top w:val="nil"/>
              <w:left w:val="nil"/>
              <w:bottom w:val="single" w:sz="4" w:space="0" w:color="auto"/>
              <w:right w:val="single" w:sz="4" w:space="0" w:color="auto"/>
            </w:tcBorders>
            <w:shd w:val="clear" w:color="auto" w:fill="auto"/>
            <w:vAlign w:val="center"/>
            <w:hideMark/>
          </w:tcPr>
          <w:p w14:paraId="768C9559" w14:textId="77777777" w:rsidR="00BF2E30" w:rsidRPr="007249BA" w:rsidRDefault="00BF2E30"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0,52</w:t>
            </w:r>
          </w:p>
        </w:tc>
        <w:tc>
          <w:tcPr>
            <w:tcW w:w="252" w:type="pct"/>
            <w:tcBorders>
              <w:top w:val="nil"/>
              <w:left w:val="nil"/>
              <w:bottom w:val="single" w:sz="4" w:space="0" w:color="auto"/>
              <w:right w:val="single" w:sz="4" w:space="0" w:color="auto"/>
            </w:tcBorders>
            <w:shd w:val="clear" w:color="auto" w:fill="auto"/>
            <w:vAlign w:val="center"/>
            <w:hideMark/>
          </w:tcPr>
          <w:p w14:paraId="0A4A7FC8" w14:textId="77777777" w:rsidR="00BF2E30" w:rsidRPr="007249BA" w:rsidRDefault="00BF2E30"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0,52</w:t>
            </w:r>
          </w:p>
        </w:tc>
        <w:tc>
          <w:tcPr>
            <w:tcW w:w="252" w:type="pct"/>
            <w:tcBorders>
              <w:top w:val="nil"/>
              <w:left w:val="nil"/>
              <w:bottom w:val="single" w:sz="4" w:space="0" w:color="auto"/>
              <w:right w:val="single" w:sz="4" w:space="0" w:color="auto"/>
            </w:tcBorders>
            <w:shd w:val="clear" w:color="auto" w:fill="auto"/>
            <w:vAlign w:val="center"/>
            <w:hideMark/>
          </w:tcPr>
          <w:p w14:paraId="6714C64A" w14:textId="77777777" w:rsidR="00BF2E30" w:rsidRPr="007249BA" w:rsidRDefault="00BF2E30"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0,52</w:t>
            </w:r>
          </w:p>
        </w:tc>
        <w:tc>
          <w:tcPr>
            <w:tcW w:w="252" w:type="pct"/>
            <w:tcBorders>
              <w:top w:val="nil"/>
              <w:left w:val="nil"/>
              <w:bottom w:val="single" w:sz="4" w:space="0" w:color="auto"/>
              <w:right w:val="single" w:sz="4" w:space="0" w:color="auto"/>
            </w:tcBorders>
            <w:shd w:val="clear" w:color="auto" w:fill="auto"/>
            <w:vAlign w:val="center"/>
            <w:hideMark/>
          </w:tcPr>
          <w:p w14:paraId="2307EC49" w14:textId="77777777" w:rsidR="00BF2E30" w:rsidRPr="007249BA" w:rsidRDefault="00BF2E30"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0,52</w:t>
            </w:r>
          </w:p>
        </w:tc>
        <w:tc>
          <w:tcPr>
            <w:tcW w:w="252" w:type="pct"/>
            <w:tcBorders>
              <w:top w:val="nil"/>
              <w:left w:val="nil"/>
              <w:bottom w:val="single" w:sz="4" w:space="0" w:color="auto"/>
              <w:right w:val="single" w:sz="4" w:space="0" w:color="auto"/>
            </w:tcBorders>
            <w:shd w:val="clear" w:color="auto" w:fill="auto"/>
            <w:vAlign w:val="center"/>
            <w:hideMark/>
          </w:tcPr>
          <w:p w14:paraId="0200797A" w14:textId="77777777" w:rsidR="00BF2E30" w:rsidRPr="007249BA" w:rsidRDefault="00BF2E30"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0,52</w:t>
            </w:r>
          </w:p>
        </w:tc>
        <w:tc>
          <w:tcPr>
            <w:tcW w:w="252" w:type="pct"/>
            <w:tcBorders>
              <w:top w:val="nil"/>
              <w:left w:val="nil"/>
              <w:bottom w:val="single" w:sz="4" w:space="0" w:color="auto"/>
              <w:right w:val="single" w:sz="4" w:space="0" w:color="auto"/>
            </w:tcBorders>
            <w:shd w:val="clear" w:color="auto" w:fill="auto"/>
            <w:vAlign w:val="center"/>
            <w:hideMark/>
          </w:tcPr>
          <w:p w14:paraId="6740DF56" w14:textId="77777777" w:rsidR="00BF2E30" w:rsidRPr="007249BA" w:rsidRDefault="00BF2E30"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0,52</w:t>
            </w:r>
          </w:p>
        </w:tc>
      </w:tr>
      <w:tr w:rsidR="00BF2E30" w:rsidRPr="007249BA" w14:paraId="494D8F8B" w14:textId="77777777" w:rsidTr="00BF2E30">
        <w:trPr>
          <w:trHeight w:val="227"/>
          <w:jc w:val="center"/>
        </w:trPr>
        <w:tc>
          <w:tcPr>
            <w:tcW w:w="930" w:type="pct"/>
            <w:tcBorders>
              <w:top w:val="nil"/>
              <w:left w:val="single" w:sz="4" w:space="0" w:color="auto"/>
              <w:bottom w:val="single" w:sz="4" w:space="0" w:color="auto"/>
              <w:right w:val="single" w:sz="4" w:space="0" w:color="auto"/>
            </w:tcBorders>
            <w:shd w:val="clear" w:color="auto" w:fill="auto"/>
            <w:vAlign w:val="center"/>
            <w:hideMark/>
          </w:tcPr>
          <w:p w14:paraId="1FB5EF87" w14:textId="77777777" w:rsidR="00BF2E30" w:rsidRPr="007249BA" w:rsidRDefault="00BF2E30" w:rsidP="00F1790E">
            <w:pPr>
              <w:spacing w:line="240" w:lineRule="auto"/>
              <w:ind w:firstLine="0"/>
              <w:rPr>
                <w:rFonts w:eastAsia="Times New Roman" w:cs="Times New Roman"/>
                <w:color w:val="000000"/>
                <w:sz w:val="20"/>
                <w:szCs w:val="20"/>
                <w:lang w:eastAsia="ru-RU"/>
              </w:rPr>
            </w:pPr>
            <w:r w:rsidRPr="007249BA">
              <w:rPr>
                <w:rFonts w:eastAsia="Times New Roman" w:cs="Times New Roman"/>
                <w:color w:val="000000"/>
                <w:sz w:val="20"/>
                <w:szCs w:val="20"/>
                <w:lang w:eastAsia="ru-RU"/>
              </w:rPr>
              <w:t>Тепловая мощность нетто</w:t>
            </w:r>
          </w:p>
        </w:tc>
        <w:tc>
          <w:tcPr>
            <w:tcW w:w="293" w:type="pct"/>
            <w:tcBorders>
              <w:top w:val="nil"/>
              <w:left w:val="nil"/>
              <w:bottom w:val="single" w:sz="4" w:space="0" w:color="auto"/>
              <w:right w:val="single" w:sz="4" w:space="0" w:color="auto"/>
            </w:tcBorders>
            <w:shd w:val="clear" w:color="auto" w:fill="auto"/>
            <w:vAlign w:val="center"/>
            <w:hideMark/>
          </w:tcPr>
          <w:p w14:paraId="21B2C8A4" w14:textId="77777777" w:rsidR="00BF2E30" w:rsidRPr="007249BA" w:rsidRDefault="00BF2E30"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Гкал/ч</w:t>
            </w:r>
          </w:p>
        </w:tc>
        <w:tc>
          <w:tcPr>
            <w:tcW w:w="252" w:type="pct"/>
            <w:tcBorders>
              <w:top w:val="nil"/>
              <w:left w:val="nil"/>
              <w:bottom w:val="single" w:sz="4" w:space="0" w:color="auto"/>
              <w:right w:val="single" w:sz="4" w:space="0" w:color="auto"/>
            </w:tcBorders>
            <w:shd w:val="clear" w:color="auto" w:fill="auto"/>
            <w:vAlign w:val="center"/>
            <w:hideMark/>
          </w:tcPr>
          <w:p w14:paraId="1BCBAE77" w14:textId="77777777" w:rsidR="00BF2E30" w:rsidRPr="007249BA" w:rsidRDefault="00BF2E30"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9,81</w:t>
            </w:r>
          </w:p>
        </w:tc>
        <w:tc>
          <w:tcPr>
            <w:tcW w:w="252" w:type="pct"/>
            <w:tcBorders>
              <w:top w:val="nil"/>
              <w:left w:val="nil"/>
              <w:bottom w:val="single" w:sz="4" w:space="0" w:color="auto"/>
              <w:right w:val="single" w:sz="4" w:space="0" w:color="auto"/>
            </w:tcBorders>
            <w:shd w:val="clear" w:color="auto" w:fill="auto"/>
            <w:vAlign w:val="center"/>
            <w:hideMark/>
          </w:tcPr>
          <w:p w14:paraId="6FF0BB55" w14:textId="77777777" w:rsidR="00BF2E30" w:rsidRPr="007249BA" w:rsidRDefault="00BF2E30"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9,81</w:t>
            </w:r>
          </w:p>
        </w:tc>
        <w:tc>
          <w:tcPr>
            <w:tcW w:w="252" w:type="pct"/>
            <w:tcBorders>
              <w:top w:val="nil"/>
              <w:left w:val="nil"/>
              <w:bottom w:val="single" w:sz="4" w:space="0" w:color="auto"/>
              <w:right w:val="single" w:sz="4" w:space="0" w:color="auto"/>
            </w:tcBorders>
            <w:shd w:val="clear" w:color="auto" w:fill="auto"/>
            <w:vAlign w:val="center"/>
            <w:hideMark/>
          </w:tcPr>
          <w:p w14:paraId="014F9D40" w14:textId="77777777" w:rsidR="00BF2E30" w:rsidRPr="007249BA" w:rsidRDefault="00BF2E30"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9,81</w:t>
            </w:r>
          </w:p>
        </w:tc>
        <w:tc>
          <w:tcPr>
            <w:tcW w:w="252" w:type="pct"/>
            <w:tcBorders>
              <w:top w:val="nil"/>
              <w:left w:val="nil"/>
              <w:bottom w:val="single" w:sz="4" w:space="0" w:color="auto"/>
              <w:right w:val="single" w:sz="4" w:space="0" w:color="auto"/>
            </w:tcBorders>
            <w:shd w:val="clear" w:color="auto" w:fill="auto"/>
            <w:vAlign w:val="center"/>
            <w:hideMark/>
          </w:tcPr>
          <w:p w14:paraId="66504CFB" w14:textId="77777777" w:rsidR="00BF2E30" w:rsidRPr="007249BA" w:rsidRDefault="00BF2E30"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9,81</w:t>
            </w:r>
          </w:p>
        </w:tc>
        <w:tc>
          <w:tcPr>
            <w:tcW w:w="252" w:type="pct"/>
            <w:tcBorders>
              <w:top w:val="nil"/>
              <w:left w:val="nil"/>
              <w:bottom w:val="single" w:sz="4" w:space="0" w:color="auto"/>
              <w:right w:val="single" w:sz="4" w:space="0" w:color="auto"/>
            </w:tcBorders>
            <w:shd w:val="clear" w:color="auto" w:fill="auto"/>
            <w:vAlign w:val="center"/>
            <w:hideMark/>
          </w:tcPr>
          <w:p w14:paraId="31A623E2" w14:textId="77777777" w:rsidR="00BF2E30" w:rsidRPr="007249BA" w:rsidRDefault="00BF2E30"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9,81</w:t>
            </w:r>
          </w:p>
        </w:tc>
        <w:tc>
          <w:tcPr>
            <w:tcW w:w="252" w:type="pct"/>
            <w:tcBorders>
              <w:top w:val="nil"/>
              <w:left w:val="nil"/>
              <w:bottom w:val="single" w:sz="4" w:space="0" w:color="auto"/>
              <w:right w:val="single" w:sz="4" w:space="0" w:color="auto"/>
            </w:tcBorders>
            <w:shd w:val="clear" w:color="auto" w:fill="auto"/>
            <w:vAlign w:val="center"/>
            <w:hideMark/>
          </w:tcPr>
          <w:p w14:paraId="4DBB6D37" w14:textId="77777777" w:rsidR="00BF2E30" w:rsidRPr="007249BA" w:rsidRDefault="00BF2E30"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9,81</w:t>
            </w:r>
          </w:p>
        </w:tc>
        <w:tc>
          <w:tcPr>
            <w:tcW w:w="252" w:type="pct"/>
            <w:tcBorders>
              <w:top w:val="nil"/>
              <w:left w:val="nil"/>
              <w:bottom w:val="single" w:sz="4" w:space="0" w:color="auto"/>
              <w:right w:val="single" w:sz="4" w:space="0" w:color="auto"/>
            </w:tcBorders>
            <w:shd w:val="clear" w:color="auto" w:fill="auto"/>
            <w:vAlign w:val="center"/>
            <w:hideMark/>
          </w:tcPr>
          <w:p w14:paraId="2A59C833" w14:textId="77777777" w:rsidR="00BF2E30" w:rsidRPr="007249BA" w:rsidRDefault="00BF2E30"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9,81</w:t>
            </w:r>
          </w:p>
        </w:tc>
        <w:tc>
          <w:tcPr>
            <w:tcW w:w="252" w:type="pct"/>
            <w:tcBorders>
              <w:top w:val="nil"/>
              <w:left w:val="nil"/>
              <w:bottom w:val="single" w:sz="4" w:space="0" w:color="auto"/>
              <w:right w:val="single" w:sz="4" w:space="0" w:color="auto"/>
            </w:tcBorders>
            <w:shd w:val="clear" w:color="auto" w:fill="auto"/>
            <w:vAlign w:val="center"/>
            <w:hideMark/>
          </w:tcPr>
          <w:p w14:paraId="5162119C" w14:textId="77777777" w:rsidR="00BF2E30" w:rsidRPr="007249BA" w:rsidRDefault="00BF2E30"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9,81</w:t>
            </w:r>
          </w:p>
        </w:tc>
        <w:tc>
          <w:tcPr>
            <w:tcW w:w="252" w:type="pct"/>
            <w:tcBorders>
              <w:top w:val="nil"/>
              <w:left w:val="nil"/>
              <w:bottom w:val="single" w:sz="4" w:space="0" w:color="auto"/>
              <w:right w:val="single" w:sz="4" w:space="0" w:color="auto"/>
            </w:tcBorders>
            <w:shd w:val="clear" w:color="auto" w:fill="auto"/>
            <w:vAlign w:val="center"/>
            <w:hideMark/>
          </w:tcPr>
          <w:p w14:paraId="3A4A79A5" w14:textId="77777777" w:rsidR="00BF2E30" w:rsidRPr="007249BA" w:rsidRDefault="00BF2E30"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9,81</w:t>
            </w:r>
          </w:p>
        </w:tc>
        <w:tc>
          <w:tcPr>
            <w:tcW w:w="252" w:type="pct"/>
            <w:tcBorders>
              <w:top w:val="nil"/>
              <w:left w:val="nil"/>
              <w:bottom w:val="single" w:sz="4" w:space="0" w:color="auto"/>
              <w:right w:val="single" w:sz="4" w:space="0" w:color="auto"/>
            </w:tcBorders>
            <w:shd w:val="clear" w:color="auto" w:fill="auto"/>
            <w:vAlign w:val="center"/>
            <w:hideMark/>
          </w:tcPr>
          <w:p w14:paraId="56297EF7" w14:textId="77777777" w:rsidR="00BF2E30" w:rsidRPr="007249BA" w:rsidRDefault="00BF2E30"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9,81</w:t>
            </w:r>
          </w:p>
        </w:tc>
        <w:tc>
          <w:tcPr>
            <w:tcW w:w="252" w:type="pct"/>
            <w:tcBorders>
              <w:top w:val="nil"/>
              <w:left w:val="nil"/>
              <w:bottom w:val="single" w:sz="4" w:space="0" w:color="auto"/>
              <w:right w:val="single" w:sz="4" w:space="0" w:color="auto"/>
            </w:tcBorders>
            <w:shd w:val="clear" w:color="auto" w:fill="auto"/>
            <w:vAlign w:val="center"/>
            <w:hideMark/>
          </w:tcPr>
          <w:p w14:paraId="10F8A346" w14:textId="77777777" w:rsidR="00BF2E30" w:rsidRPr="007249BA" w:rsidRDefault="00BF2E30"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9,81</w:t>
            </w:r>
          </w:p>
        </w:tc>
        <w:tc>
          <w:tcPr>
            <w:tcW w:w="252" w:type="pct"/>
            <w:tcBorders>
              <w:top w:val="nil"/>
              <w:left w:val="nil"/>
              <w:bottom w:val="single" w:sz="4" w:space="0" w:color="auto"/>
              <w:right w:val="single" w:sz="4" w:space="0" w:color="auto"/>
            </w:tcBorders>
            <w:shd w:val="clear" w:color="auto" w:fill="auto"/>
            <w:vAlign w:val="center"/>
            <w:hideMark/>
          </w:tcPr>
          <w:p w14:paraId="2D9C6A3B" w14:textId="77777777" w:rsidR="00BF2E30" w:rsidRPr="007249BA" w:rsidRDefault="00BF2E30"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9,81</w:t>
            </w:r>
          </w:p>
        </w:tc>
        <w:tc>
          <w:tcPr>
            <w:tcW w:w="252" w:type="pct"/>
            <w:tcBorders>
              <w:top w:val="nil"/>
              <w:left w:val="nil"/>
              <w:bottom w:val="single" w:sz="4" w:space="0" w:color="auto"/>
              <w:right w:val="single" w:sz="4" w:space="0" w:color="auto"/>
            </w:tcBorders>
            <w:shd w:val="clear" w:color="auto" w:fill="auto"/>
            <w:vAlign w:val="center"/>
            <w:hideMark/>
          </w:tcPr>
          <w:p w14:paraId="64A41CF1" w14:textId="77777777" w:rsidR="00BF2E30" w:rsidRPr="007249BA" w:rsidRDefault="00BF2E30"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9,81</w:t>
            </w:r>
          </w:p>
        </w:tc>
        <w:tc>
          <w:tcPr>
            <w:tcW w:w="252" w:type="pct"/>
            <w:tcBorders>
              <w:top w:val="nil"/>
              <w:left w:val="nil"/>
              <w:bottom w:val="single" w:sz="4" w:space="0" w:color="auto"/>
              <w:right w:val="single" w:sz="4" w:space="0" w:color="auto"/>
            </w:tcBorders>
            <w:shd w:val="clear" w:color="auto" w:fill="auto"/>
            <w:vAlign w:val="center"/>
            <w:hideMark/>
          </w:tcPr>
          <w:p w14:paraId="06F73CA5" w14:textId="77777777" w:rsidR="00BF2E30" w:rsidRPr="007249BA" w:rsidRDefault="00BF2E30"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9,81</w:t>
            </w:r>
          </w:p>
        </w:tc>
        <w:tc>
          <w:tcPr>
            <w:tcW w:w="252" w:type="pct"/>
            <w:tcBorders>
              <w:top w:val="nil"/>
              <w:left w:val="nil"/>
              <w:bottom w:val="single" w:sz="4" w:space="0" w:color="auto"/>
              <w:right w:val="single" w:sz="4" w:space="0" w:color="auto"/>
            </w:tcBorders>
            <w:shd w:val="clear" w:color="auto" w:fill="auto"/>
            <w:vAlign w:val="center"/>
            <w:hideMark/>
          </w:tcPr>
          <w:p w14:paraId="55DE396B" w14:textId="77777777" w:rsidR="00BF2E30" w:rsidRPr="007249BA" w:rsidRDefault="00BF2E30"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9,81</w:t>
            </w:r>
          </w:p>
        </w:tc>
      </w:tr>
      <w:tr w:rsidR="00BF2E30" w:rsidRPr="007249BA" w14:paraId="37528F9D" w14:textId="77777777" w:rsidTr="00BF2E30">
        <w:trPr>
          <w:trHeight w:val="227"/>
          <w:jc w:val="center"/>
        </w:trPr>
        <w:tc>
          <w:tcPr>
            <w:tcW w:w="930" w:type="pct"/>
            <w:tcBorders>
              <w:top w:val="nil"/>
              <w:left w:val="single" w:sz="4" w:space="0" w:color="auto"/>
              <w:bottom w:val="single" w:sz="4" w:space="0" w:color="auto"/>
              <w:right w:val="single" w:sz="4" w:space="0" w:color="auto"/>
            </w:tcBorders>
            <w:shd w:val="clear" w:color="auto" w:fill="auto"/>
            <w:vAlign w:val="center"/>
            <w:hideMark/>
          </w:tcPr>
          <w:p w14:paraId="3F88A0E3" w14:textId="77777777" w:rsidR="00BF2E30" w:rsidRPr="007249BA" w:rsidRDefault="00BF2E30" w:rsidP="00F1790E">
            <w:pPr>
              <w:spacing w:line="240" w:lineRule="auto"/>
              <w:ind w:firstLine="0"/>
              <w:rPr>
                <w:rFonts w:eastAsia="Times New Roman" w:cs="Times New Roman"/>
                <w:color w:val="000000"/>
                <w:sz w:val="20"/>
                <w:szCs w:val="20"/>
                <w:lang w:eastAsia="ru-RU"/>
              </w:rPr>
            </w:pPr>
            <w:r w:rsidRPr="007249BA">
              <w:rPr>
                <w:rFonts w:eastAsia="Times New Roman" w:cs="Times New Roman"/>
                <w:color w:val="000000"/>
                <w:sz w:val="20"/>
                <w:szCs w:val="20"/>
                <w:lang w:eastAsia="ru-RU"/>
              </w:rPr>
              <w:t>Нагрузка на коллекторах</w:t>
            </w:r>
          </w:p>
        </w:tc>
        <w:tc>
          <w:tcPr>
            <w:tcW w:w="293" w:type="pct"/>
            <w:tcBorders>
              <w:top w:val="nil"/>
              <w:left w:val="nil"/>
              <w:bottom w:val="single" w:sz="4" w:space="0" w:color="auto"/>
              <w:right w:val="single" w:sz="4" w:space="0" w:color="auto"/>
            </w:tcBorders>
            <w:shd w:val="clear" w:color="auto" w:fill="auto"/>
            <w:vAlign w:val="center"/>
            <w:hideMark/>
          </w:tcPr>
          <w:p w14:paraId="7790F2B0" w14:textId="77777777" w:rsidR="00BF2E30" w:rsidRPr="007249BA" w:rsidRDefault="00BF2E30"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Гкал/ч</w:t>
            </w:r>
          </w:p>
        </w:tc>
        <w:tc>
          <w:tcPr>
            <w:tcW w:w="252" w:type="pct"/>
            <w:tcBorders>
              <w:top w:val="nil"/>
              <w:left w:val="nil"/>
              <w:bottom w:val="single" w:sz="4" w:space="0" w:color="auto"/>
              <w:right w:val="single" w:sz="4" w:space="0" w:color="auto"/>
            </w:tcBorders>
            <w:shd w:val="clear" w:color="auto" w:fill="auto"/>
            <w:vAlign w:val="center"/>
            <w:hideMark/>
          </w:tcPr>
          <w:p w14:paraId="35C77391" w14:textId="77777777" w:rsidR="00BF2E30" w:rsidRPr="007249BA" w:rsidRDefault="00BF2E30"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3,32</w:t>
            </w:r>
          </w:p>
        </w:tc>
        <w:tc>
          <w:tcPr>
            <w:tcW w:w="252" w:type="pct"/>
            <w:tcBorders>
              <w:top w:val="nil"/>
              <w:left w:val="nil"/>
              <w:bottom w:val="single" w:sz="4" w:space="0" w:color="auto"/>
              <w:right w:val="single" w:sz="4" w:space="0" w:color="auto"/>
            </w:tcBorders>
            <w:shd w:val="clear" w:color="auto" w:fill="auto"/>
            <w:vAlign w:val="center"/>
            <w:hideMark/>
          </w:tcPr>
          <w:p w14:paraId="3FA95213" w14:textId="77777777" w:rsidR="00BF2E30" w:rsidRPr="007249BA" w:rsidRDefault="00BF2E30"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3,48</w:t>
            </w:r>
          </w:p>
        </w:tc>
        <w:tc>
          <w:tcPr>
            <w:tcW w:w="252" w:type="pct"/>
            <w:tcBorders>
              <w:top w:val="nil"/>
              <w:left w:val="nil"/>
              <w:bottom w:val="single" w:sz="4" w:space="0" w:color="auto"/>
              <w:right w:val="single" w:sz="4" w:space="0" w:color="auto"/>
            </w:tcBorders>
            <w:shd w:val="clear" w:color="auto" w:fill="auto"/>
            <w:vAlign w:val="center"/>
            <w:hideMark/>
          </w:tcPr>
          <w:p w14:paraId="5DBE78EB" w14:textId="77777777" w:rsidR="00BF2E30" w:rsidRPr="007249BA" w:rsidRDefault="00BF2E30"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3,64</w:t>
            </w:r>
          </w:p>
        </w:tc>
        <w:tc>
          <w:tcPr>
            <w:tcW w:w="252" w:type="pct"/>
            <w:tcBorders>
              <w:top w:val="nil"/>
              <w:left w:val="nil"/>
              <w:bottom w:val="single" w:sz="4" w:space="0" w:color="auto"/>
              <w:right w:val="single" w:sz="4" w:space="0" w:color="auto"/>
            </w:tcBorders>
            <w:shd w:val="clear" w:color="auto" w:fill="auto"/>
            <w:vAlign w:val="center"/>
            <w:hideMark/>
          </w:tcPr>
          <w:p w14:paraId="6F31BD4A" w14:textId="77777777" w:rsidR="00BF2E30" w:rsidRPr="007249BA" w:rsidRDefault="00BF2E30"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3,81</w:t>
            </w:r>
          </w:p>
        </w:tc>
        <w:tc>
          <w:tcPr>
            <w:tcW w:w="252" w:type="pct"/>
            <w:tcBorders>
              <w:top w:val="nil"/>
              <w:left w:val="nil"/>
              <w:bottom w:val="single" w:sz="4" w:space="0" w:color="auto"/>
              <w:right w:val="single" w:sz="4" w:space="0" w:color="auto"/>
            </w:tcBorders>
            <w:shd w:val="clear" w:color="auto" w:fill="auto"/>
            <w:vAlign w:val="center"/>
            <w:hideMark/>
          </w:tcPr>
          <w:p w14:paraId="6237ABA1" w14:textId="77777777" w:rsidR="00BF2E30" w:rsidRPr="007249BA" w:rsidRDefault="00BF2E30"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3,97</w:t>
            </w:r>
          </w:p>
        </w:tc>
        <w:tc>
          <w:tcPr>
            <w:tcW w:w="252" w:type="pct"/>
            <w:tcBorders>
              <w:top w:val="nil"/>
              <w:left w:val="nil"/>
              <w:bottom w:val="single" w:sz="4" w:space="0" w:color="auto"/>
              <w:right w:val="single" w:sz="4" w:space="0" w:color="auto"/>
            </w:tcBorders>
            <w:shd w:val="clear" w:color="auto" w:fill="auto"/>
            <w:vAlign w:val="center"/>
            <w:hideMark/>
          </w:tcPr>
          <w:p w14:paraId="0CC02120" w14:textId="77777777" w:rsidR="00BF2E30" w:rsidRPr="007249BA" w:rsidRDefault="00BF2E30"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4,13</w:t>
            </w:r>
          </w:p>
        </w:tc>
        <w:tc>
          <w:tcPr>
            <w:tcW w:w="252" w:type="pct"/>
            <w:tcBorders>
              <w:top w:val="nil"/>
              <w:left w:val="nil"/>
              <w:bottom w:val="single" w:sz="4" w:space="0" w:color="auto"/>
              <w:right w:val="single" w:sz="4" w:space="0" w:color="auto"/>
            </w:tcBorders>
            <w:shd w:val="clear" w:color="auto" w:fill="auto"/>
            <w:vAlign w:val="center"/>
            <w:hideMark/>
          </w:tcPr>
          <w:p w14:paraId="41C36FBD" w14:textId="77777777" w:rsidR="00BF2E30" w:rsidRPr="007249BA" w:rsidRDefault="00BF2E30"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4,30</w:t>
            </w:r>
          </w:p>
        </w:tc>
        <w:tc>
          <w:tcPr>
            <w:tcW w:w="252" w:type="pct"/>
            <w:tcBorders>
              <w:top w:val="nil"/>
              <w:left w:val="nil"/>
              <w:bottom w:val="single" w:sz="4" w:space="0" w:color="auto"/>
              <w:right w:val="single" w:sz="4" w:space="0" w:color="auto"/>
            </w:tcBorders>
            <w:shd w:val="clear" w:color="auto" w:fill="auto"/>
            <w:vAlign w:val="center"/>
            <w:hideMark/>
          </w:tcPr>
          <w:p w14:paraId="01A27876" w14:textId="77777777" w:rsidR="00BF2E30" w:rsidRPr="007249BA" w:rsidRDefault="00BF2E30"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4,46</w:t>
            </w:r>
          </w:p>
        </w:tc>
        <w:tc>
          <w:tcPr>
            <w:tcW w:w="252" w:type="pct"/>
            <w:tcBorders>
              <w:top w:val="nil"/>
              <w:left w:val="nil"/>
              <w:bottom w:val="single" w:sz="4" w:space="0" w:color="auto"/>
              <w:right w:val="single" w:sz="4" w:space="0" w:color="auto"/>
            </w:tcBorders>
            <w:shd w:val="clear" w:color="auto" w:fill="auto"/>
            <w:vAlign w:val="center"/>
            <w:hideMark/>
          </w:tcPr>
          <w:p w14:paraId="50F3EF54" w14:textId="77777777" w:rsidR="00BF2E30" w:rsidRPr="007249BA" w:rsidRDefault="00BF2E30"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4,64</w:t>
            </w:r>
          </w:p>
        </w:tc>
        <w:tc>
          <w:tcPr>
            <w:tcW w:w="252" w:type="pct"/>
            <w:tcBorders>
              <w:top w:val="nil"/>
              <w:left w:val="nil"/>
              <w:bottom w:val="single" w:sz="4" w:space="0" w:color="auto"/>
              <w:right w:val="single" w:sz="4" w:space="0" w:color="auto"/>
            </w:tcBorders>
            <w:shd w:val="clear" w:color="auto" w:fill="auto"/>
            <w:vAlign w:val="center"/>
            <w:hideMark/>
          </w:tcPr>
          <w:p w14:paraId="393146A7" w14:textId="77777777" w:rsidR="00BF2E30" w:rsidRPr="007249BA" w:rsidRDefault="00BF2E30"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4,81</w:t>
            </w:r>
          </w:p>
        </w:tc>
        <w:tc>
          <w:tcPr>
            <w:tcW w:w="252" w:type="pct"/>
            <w:tcBorders>
              <w:top w:val="nil"/>
              <w:left w:val="nil"/>
              <w:bottom w:val="single" w:sz="4" w:space="0" w:color="auto"/>
              <w:right w:val="single" w:sz="4" w:space="0" w:color="auto"/>
            </w:tcBorders>
            <w:shd w:val="clear" w:color="auto" w:fill="auto"/>
            <w:vAlign w:val="center"/>
            <w:hideMark/>
          </w:tcPr>
          <w:p w14:paraId="32705181" w14:textId="77777777" w:rsidR="00BF2E30" w:rsidRPr="007249BA" w:rsidRDefault="00BF2E30"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4,99</w:t>
            </w:r>
          </w:p>
        </w:tc>
        <w:tc>
          <w:tcPr>
            <w:tcW w:w="252" w:type="pct"/>
            <w:tcBorders>
              <w:top w:val="nil"/>
              <w:left w:val="nil"/>
              <w:bottom w:val="single" w:sz="4" w:space="0" w:color="auto"/>
              <w:right w:val="single" w:sz="4" w:space="0" w:color="auto"/>
            </w:tcBorders>
            <w:shd w:val="clear" w:color="auto" w:fill="auto"/>
            <w:vAlign w:val="center"/>
            <w:hideMark/>
          </w:tcPr>
          <w:p w14:paraId="19F39DBA" w14:textId="77777777" w:rsidR="00BF2E30" w:rsidRPr="007249BA" w:rsidRDefault="00BF2E30"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5,17</w:t>
            </w:r>
          </w:p>
        </w:tc>
        <w:tc>
          <w:tcPr>
            <w:tcW w:w="252" w:type="pct"/>
            <w:tcBorders>
              <w:top w:val="nil"/>
              <w:left w:val="nil"/>
              <w:bottom w:val="single" w:sz="4" w:space="0" w:color="auto"/>
              <w:right w:val="single" w:sz="4" w:space="0" w:color="auto"/>
            </w:tcBorders>
            <w:shd w:val="clear" w:color="auto" w:fill="auto"/>
            <w:vAlign w:val="center"/>
            <w:hideMark/>
          </w:tcPr>
          <w:p w14:paraId="31F6B692" w14:textId="77777777" w:rsidR="00BF2E30" w:rsidRPr="007249BA" w:rsidRDefault="00BF2E30"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5,35</w:t>
            </w:r>
          </w:p>
        </w:tc>
        <w:tc>
          <w:tcPr>
            <w:tcW w:w="252" w:type="pct"/>
            <w:tcBorders>
              <w:top w:val="nil"/>
              <w:left w:val="nil"/>
              <w:bottom w:val="single" w:sz="4" w:space="0" w:color="auto"/>
              <w:right w:val="single" w:sz="4" w:space="0" w:color="auto"/>
            </w:tcBorders>
            <w:shd w:val="clear" w:color="auto" w:fill="auto"/>
            <w:vAlign w:val="center"/>
            <w:hideMark/>
          </w:tcPr>
          <w:p w14:paraId="60C6DC40" w14:textId="77777777" w:rsidR="00BF2E30" w:rsidRPr="007249BA" w:rsidRDefault="00BF2E30"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5,52</w:t>
            </w:r>
          </w:p>
        </w:tc>
        <w:tc>
          <w:tcPr>
            <w:tcW w:w="252" w:type="pct"/>
            <w:tcBorders>
              <w:top w:val="nil"/>
              <w:left w:val="nil"/>
              <w:bottom w:val="single" w:sz="4" w:space="0" w:color="auto"/>
              <w:right w:val="single" w:sz="4" w:space="0" w:color="auto"/>
            </w:tcBorders>
            <w:shd w:val="clear" w:color="auto" w:fill="auto"/>
            <w:vAlign w:val="center"/>
            <w:hideMark/>
          </w:tcPr>
          <w:p w14:paraId="47FC5B97" w14:textId="77777777" w:rsidR="00BF2E30" w:rsidRPr="007249BA" w:rsidRDefault="00BF2E30"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5,70</w:t>
            </w:r>
          </w:p>
        </w:tc>
      </w:tr>
      <w:tr w:rsidR="00BF2E30" w:rsidRPr="007249BA" w14:paraId="001CC746" w14:textId="77777777" w:rsidTr="00BF2E30">
        <w:trPr>
          <w:trHeight w:val="227"/>
          <w:jc w:val="center"/>
        </w:trPr>
        <w:tc>
          <w:tcPr>
            <w:tcW w:w="930" w:type="pct"/>
            <w:tcBorders>
              <w:top w:val="nil"/>
              <w:left w:val="single" w:sz="4" w:space="0" w:color="auto"/>
              <w:bottom w:val="single" w:sz="4" w:space="0" w:color="auto"/>
              <w:right w:val="single" w:sz="4" w:space="0" w:color="auto"/>
            </w:tcBorders>
            <w:shd w:val="clear" w:color="auto" w:fill="auto"/>
            <w:vAlign w:val="center"/>
            <w:hideMark/>
          </w:tcPr>
          <w:p w14:paraId="755C591E" w14:textId="77777777" w:rsidR="00BF2E30" w:rsidRPr="007249BA" w:rsidRDefault="00BF2E30" w:rsidP="00F1790E">
            <w:pPr>
              <w:spacing w:line="240" w:lineRule="auto"/>
              <w:ind w:firstLine="0"/>
              <w:rPr>
                <w:rFonts w:eastAsia="Times New Roman" w:cs="Times New Roman"/>
                <w:color w:val="000000"/>
                <w:sz w:val="20"/>
                <w:szCs w:val="20"/>
                <w:lang w:eastAsia="ru-RU"/>
              </w:rPr>
            </w:pPr>
            <w:r w:rsidRPr="007249BA">
              <w:rPr>
                <w:rFonts w:eastAsia="Times New Roman" w:cs="Times New Roman"/>
                <w:color w:val="000000"/>
                <w:sz w:val="20"/>
                <w:szCs w:val="20"/>
                <w:lang w:eastAsia="ru-RU"/>
              </w:rPr>
              <w:t>Потери в сетях</w:t>
            </w:r>
          </w:p>
        </w:tc>
        <w:tc>
          <w:tcPr>
            <w:tcW w:w="293" w:type="pct"/>
            <w:tcBorders>
              <w:top w:val="nil"/>
              <w:left w:val="nil"/>
              <w:bottom w:val="single" w:sz="4" w:space="0" w:color="auto"/>
              <w:right w:val="single" w:sz="4" w:space="0" w:color="auto"/>
            </w:tcBorders>
            <w:shd w:val="clear" w:color="auto" w:fill="auto"/>
            <w:vAlign w:val="center"/>
            <w:hideMark/>
          </w:tcPr>
          <w:p w14:paraId="72D3C0FE" w14:textId="77777777" w:rsidR="00BF2E30" w:rsidRPr="007249BA" w:rsidRDefault="00BF2E30"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Гкал/ч</w:t>
            </w:r>
          </w:p>
        </w:tc>
        <w:tc>
          <w:tcPr>
            <w:tcW w:w="252" w:type="pct"/>
            <w:tcBorders>
              <w:top w:val="nil"/>
              <w:left w:val="nil"/>
              <w:bottom w:val="single" w:sz="4" w:space="0" w:color="auto"/>
              <w:right w:val="single" w:sz="4" w:space="0" w:color="auto"/>
            </w:tcBorders>
            <w:shd w:val="clear" w:color="auto" w:fill="auto"/>
            <w:vAlign w:val="center"/>
            <w:hideMark/>
          </w:tcPr>
          <w:p w14:paraId="5271AC46" w14:textId="77777777" w:rsidR="00BF2E30" w:rsidRPr="007249BA" w:rsidRDefault="00BF2E30"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0,20</w:t>
            </w:r>
          </w:p>
        </w:tc>
        <w:tc>
          <w:tcPr>
            <w:tcW w:w="252" w:type="pct"/>
            <w:tcBorders>
              <w:top w:val="nil"/>
              <w:left w:val="nil"/>
              <w:bottom w:val="single" w:sz="4" w:space="0" w:color="auto"/>
              <w:right w:val="single" w:sz="4" w:space="0" w:color="auto"/>
            </w:tcBorders>
            <w:shd w:val="clear" w:color="auto" w:fill="auto"/>
            <w:vAlign w:val="center"/>
            <w:hideMark/>
          </w:tcPr>
          <w:p w14:paraId="6DEAD0B8" w14:textId="77777777" w:rsidR="00BF2E30" w:rsidRPr="007249BA" w:rsidRDefault="00BF2E30"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0,20</w:t>
            </w:r>
          </w:p>
        </w:tc>
        <w:tc>
          <w:tcPr>
            <w:tcW w:w="252" w:type="pct"/>
            <w:tcBorders>
              <w:top w:val="nil"/>
              <w:left w:val="nil"/>
              <w:bottom w:val="single" w:sz="4" w:space="0" w:color="auto"/>
              <w:right w:val="single" w:sz="4" w:space="0" w:color="auto"/>
            </w:tcBorders>
            <w:shd w:val="clear" w:color="auto" w:fill="auto"/>
            <w:vAlign w:val="center"/>
            <w:hideMark/>
          </w:tcPr>
          <w:p w14:paraId="64561422" w14:textId="77777777" w:rsidR="00BF2E30" w:rsidRPr="007249BA" w:rsidRDefault="00BF2E30"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0,20</w:t>
            </w:r>
          </w:p>
        </w:tc>
        <w:tc>
          <w:tcPr>
            <w:tcW w:w="252" w:type="pct"/>
            <w:tcBorders>
              <w:top w:val="nil"/>
              <w:left w:val="nil"/>
              <w:bottom w:val="single" w:sz="4" w:space="0" w:color="auto"/>
              <w:right w:val="single" w:sz="4" w:space="0" w:color="auto"/>
            </w:tcBorders>
            <w:shd w:val="clear" w:color="auto" w:fill="auto"/>
            <w:vAlign w:val="center"/>
            <w:hideMark/>
          </w:tcPr>
          <w:p w14:paraId="554F4EC4" w14:textId="77777777" w:rsidR="00BF2E30" w:rsidRPr="007249BA" w:rsidRDefault="00BF2E30"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0,20</w:t>
            </w:r>
          </w:p>
        </w:tc>
        <w:tc>
          <w:tcPr>
            <w:tcW w:w="252" w:type="pct"/>
            <w:tcBorders>
              <w:top w:val="nil"/>
              <w:left w:val="nil"/>
              <w:bottom w:val="single" w:sz="4" w:space="0" w:color="auto"/>
              <w:right w:val="single" w:sz="4" w:space="0" w:color="auto"/>
            </w:tcBorders>
            <w:shd w:val="clear" w:color="auto" w:fill="auto"/>
            <w:vAlign w:val="center"/>
            <w:hideMark/>
          </w:tcPr>
          <w:p w14:paraId="5E8D9D0D" w14:textId="77777777" w:rsidR="00BF2E30" w:rsidRPr="007249BA" w:rsidRDefault="00BF2E30"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0,20</w:t>
            </w:r>
          </w:p>
        </w:tc>
        <w:tc>
          <w:tcPr>
            <w:tcW w:w="252" w:type="pct"/>
            <w:tcBorders>
              <w:top w:val="nil"/>
              <w:left w:val="nil"/>
              <w:bottom w:val="single" w:sz="4" w:space="0" w:color="auto"/>
              <w:right w:val="single" w:sz="4" w:space="0" w:color="auto"/>
            </w:tcBorders>
            <w:shd w:val="clear" w:color="auto" w:fill="auto"/>
            <w:vAlign w:val="center"/>
            <w:hideMark/>
          </w:tcPr>
          <w:p w14:paraId="79CEF27B" w14:textId="77777777" w:rsidR="00BF2E30" w:rsidRPr="007249BA" w:rsidRDefault="00BF2E30"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0,20</w:t>
            </w:r>
          </w:p>
        </w:tc>
        <w:tc>
          <w:tcPr>
            <w:tcW w:w="252" w:type="pct"/>
            <w:tcBorders>
              <w:top w:val="nil"/>
              <w:left w:val="nil"/>
              <w:bottom w:val="single" w:sz="4" w:space="0" w:color="auto"/>
              <w:right w:val="single" w:sz="4" w:space="0" w:color="auto"/>
            </w:tcBorders>
            <w:shd w:val="clear" w:color="auto" w:fill="auto"/>
            <w:vAlign w:val="center"/>
            <w:hideMark/>
          </w:tcPr>
          <w:p w14:paraId="13395511" w14:textId="77777777" w:rsidR="00BF2E30" w:rsidRPr="007249BA" w:rsidRDefault="00BF2E30"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0,20</w:t>
            </w:r>
          </w:p>
        </w:tc>
        <w:tc>
          <w:tcPr>
            <w:tcW w:w="252" w:type="pct"/>
            <w:tcBorders>
              <w:top w:val="nil"/>
              <w:left w:val="nil"/>
              <w:bottom w:val="single" w:sz="4" w:space="0" w:color="auto"/>
              <w:right w:val="single" w:sz="4" w:space="0" w:color="auto"/>
            </w:tcBorders>
            <w:shd w:val="clear" w:color="auto" w:fill="auto"/>
            <w:vAlign w:val="center"/>
            <w:hideMark/>
          </w:tcPr>
          <w:p w14:paraId="198134BC" w14:textId="77777777" w:rsidR="00BF2E30" w:rsidRPr="007249BA" w:rsidRDefault="00BF2E30"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0,20</w:t>
            </w:r>
          </w:p>
        </w:tc>
        <w:tc>
          <w:tcPr>
            <w:tcW w:w="252" w:type="pct"/>
            <w:tcBorders>
              <w:top w:val="nil"/>
              <w:left w:val="nil"/>
              <w:bottom w:val="single" w:sz="4" w:space="0" w:color="auto"/>
              <w:right w:val="single" w:sz="4" w:space="0" w:color="auto"/>
            </w:tcBorders>
            <w:shd w:val="clear" w:color="auto" w:fill="auto"/>
            <w:vAlign w:val="center"/>
            <w:hideMark/>
          </w:tcPr>
          <w:p w14:paraId="0CD0D5AF" w14:textId="77777777" w:rsidR="00BF2E30" w:rsidRPr="007249BA" w:rsidRDefault="00BF2E30"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0,20</w:t>
            </w:r>
          </w:p>
        </w:tc>
        <w:tc>
          <w:tcPr>
            <w:tcW w:w="252" w:type="pct"/>
            <w:tcBorders>
              <w:top w:val="nil"/>
              <w:left w:val="nil"/>
              <w:bottom w:val="single" w:sz="4" w:space="0" w:color="auto"/>
              <w:right w:val="single" w:sz="4" w:space="0" w:color="auto"/>
            </w:tcBorders>
            <w:shd w:val="clear" w:color="auto" w:fill="auto"/>
            <w:vAlign w:val="center"/>
            <w:hideMark/>
          </w:tcPr>
          <w:p w14:paraId="42A255B1" w14:textId="77777777" w:rsidR="00BF2E30" w:rsidRPr="007249BA" w:rsidRDefault="00BF2E30"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0,20</w:t>
            </w:r>
          </w:p>
        </w:tc>
        <w:tc>
          <w:tcPr>
            <w:tcW w:w="252" w:type="pct"/>
            <w:tcBorders>
              <w:top w:val="nil"/>
              <w:left w:val="nil"/>
              <w:bottom w:val="single" w:sz="4" w:space="0" w:color="auto"/>
              <w:right w:val="single" w:sz="4" w:space="0" w:color="auto"/>
            </w:tcBorders>
            <w:shd w:val="clear" w:color="auto" w:fill="auto"/>
            <w:vAlign w:val="center"/>
            <w:hideMark/>
          </w:tcPr>
          <w:p w14:paraId="68BE4D33" w14:textId="77777777" w:rsidR="00BF2E30" w:rsidRPr="007249BA" w:rsidRDefault="00BF2E30"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0,20</w:t>
            </w:r>
          </w:p>
        </w:tc>
        <w:tc>
          <w:tcPr>
            <w:tcW w:w="252" w:type="pct"/>
            <w:tcBorders>
              <w:top w:val="nil"/>
              <w:left w:val="nil"/>
              <w:bottom w:val="single" w:sz="4" w:space="0" w:color="auto"/>
              <w:right w:val="single" w:sz="4" w:space="0" w:color="auto"/>
            </w:tcBorders>
            <w:shd w:val="clear" w:color="auto" w:fill="auto"/>
            <w:vAlign w:val="center"/>
            <w:hideMark/>
          </w:tcPr>
          <w:p w14:paraId="67A49EED" w14:textId="77777777" w:rsidR="00BF2E30" w:rsidRPr="007249BA" w:rsidRDefault="00BF2E30"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0,20</w:t>
            </w:r>
          </w:p>
        </w:tc>
        <w:tc>
          <w:tcPr>
            <w:tcW w:w="252" w:type="pct"/>
            <w:tcBorders>
              <w:top w:val="nil"/>
              <w:left w:val="nil"/>
              <w:bottom w:val="single" w:sz="4" w:space="0" w:color="auto"/>
              <w:right w:val="single" w:sz="4" w:space="0" w:color="auto"/>
            </w:tcBorders>
            <w:shd w:val="clear" w:color="auto" w:fill="auto"/>
            <w:vAlign w:val="center"/>
            <w:hideMark/>
          </w:tcPr>
          <w:p w14:paraId="3171DE8A" w14:textId="77777777" w:rsidR="00BF2E30" w:rsidRPr="007249BA" w:rsidRDefault="00BF2E30"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0,20</w:t>
            </w:r>
          </w:p>
        </w:tc>
        <w:tc>
          <w:tcPr>
            <w:tcW w:w="252" w:type="pct"/>
            <w:tcBorders>
              <w:top w:val="nil"/>
              <w:left w:val="nil"/>
              <w:bottom w:val="single" w:sz="4" w:space="0" w:color="auto"/>
              <w:right w:val="single" w:sz="4" w:space="0" w:color="auto"/>
            </w:tcBorders>
            <w:shd w:val="clear" w:color="auto" w:fill="auto"/>
            <w:vAlign w:val="center"/>
            <w:hideMark/>
          </w:tcPr>
          <w:p w14:paraId="787311F2" w14:textId="77777777" w:rsidR="00BF2E30" w:rsidRPr="007249BA" w:rsidRDefault="00BF2E30"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0,20</w:t>
            </w:r>
          </w:p>
        </w:tc>
        <w:tc>
          <w:tcPr>
            <w:tcW w:w="252" w:type="pct"/>
            <w:tcBorders>
              <w:top w:val="nil"/>
              <w:left w:val="nil"/>
              <w:bottom w:val="single" w:sz="4" w:space="0" w:color="auto"/>
              <w:right w:val="single" w:sz="4" w:space="0" w:color="auto"/>
            </w:tcBorders>
            <w:shd w:val="clear" w:color="auto" w:fill="auto"/>
            <w:vAlign w:val="center"/>
            <w:hideMark/>
          </w:tcPr>
          <w:p w14:paraId="71846B7E" w14:textId="77777777" w:rsidR="00BF2E30" w:rsidRPr="007249BA" w:rsidRDefault="00BF2E30"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0,20</w:t>
            </w:r>
          </w:p>
        </w:tc>
      </w:tr>
      <w:tr w:rsidR="00BF2E30" w:rsidRPr="007249BA" w14:paraId="194CE231" w14:textId="77777777" w:rsidTr="00BF2E30">
        <w:trPr>
          <w:trHeight w:val="227"/>
          <w:jc w:val="center"/>
        </w:trPr>
        <w:tc>
          <w:tcPr>
            <w:tcW w:w="930" w:type="pct"/>
            <w:tcBorders>
              <w:top w:val="nil"/>
              <w:left w:val="single" w:sz="4" w:space="0" w:color="auto"/>
              <w:bottom w:val="single" w:sz="4" w:space="0" w:color="auto"/>
              <w:right w:val="single" w:sz="4" w:space="0" w:color="auto"/>
            </w:tcBorders>
            <w:shd w:val="clear" w:color="auto" w:fill="auto"/>
            <w:vAlign w:val="center"/>
            <w:hideMark/>
          </w:tcPr>
          <w:p w14:paraId="6B157DB4" w14:textId="77777777" w:rsidR="00BF2E30" w:rsidRPr="007249BA" w:rsidRDefault="00BF2E30" w:rsidP="00F1790E">
            <w:pPr>
              <w:spacing w:line="240" w:lineRule="auto"/>
              <w:ind w:firstLine="0"/>
              <w:rPr>
                <w:rFonts w:eastAsia="Times New Roman" w:cs="Times New Roman"/>
                <w:color w:val="000000"/>
                <w:sz w:val="20"/>
                <w:szCs w:val="20"/>
                <w:lang w:eastAsia="ru-RU"/>
              </w:rPr>
            </w:pPr>
            <w:r w:rsidRPr="007249BA">
              <w:rPr>
                <w:rFonts w:eastAsia="Times New Roman" w:cs="Times New Roman"/>
                <w:color w:val="000000"/>
                <w:sz w:val="20"/>
                <w:szCs w:val="20"/>
                <w:lang w:eastAsia="ru-RU"/>
              </w:rPr>
              <w:t>Подключенная нагрузка</w:t>
            </w:r>
          </w:p>
        </w:tc>
        <w:tc>
          <w:tcPr>
            <w:tcW w:w="293" w:type="pct"/>
            <w:tcBorders>
              <w:top w:val="nil"/>
              <w:left w:val="nil"/>
              <w:bottom w:val="single" w:sz="4" w:space="0" w:color="auto"/>
              <w:right w:val="single" w:sz="4" w:space="0" w:color="auto"/>
            </w:tcBorders>
            <w:shd w:val="clear" w:color="auto" w:fill="auto"/>
            <w:vAlign w:val="center"/>
            <w:hideMark/>
          </w:tcPr>
          <w:p w14:paraId="328441DA" w14:textId="77777777" w:rsidR="00BF2E30" w:rsidRPr="007249BA" w:rsidRDefault="00BF2E30"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Гкал/ч</w:t>
            </w:r>
          </w:p>
        </w:tc>
        <w:tc>
          <w:tcPr>
            <w:tcW w:w="252" w:type="pct"/>
            <w:tcBorders>
              <w:top w:val="nil"/>
              <w:left w:val="nil"/>
              <w:bottom w:val="single" w:sz="4" w:space="0" w:color="auto"/>
              <w:right w:val="single" w:sz="4" w:space="0" w:color="auto"/>
            </w:tcBorders>
            <w:shd w:val="clear" w:color="auto" w:fill="auto"/>
            <w:vAlign w:val="center"/>
            <w:hideMark/>
          </w:tcPr>
          <w:p w14:paraId="369C6AF8" w14:textId="77777777" w:rsidR="00BF2E30" w:rsidRPr="007249BA" w:rsidRDefault="00BF2E30"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3,12</w:t>
            </w:r>
          </w:p>
        </w:tc>
        <w:tc>
          <w:tcPr>
            <w:tcW w:w="252" w:type="pct"/>
            <w:tcBorders>
              <w:top w:val="nil"/>
              <w:left w:val="nil"/>
              <w:bottom w:val="single" w:sz="4" w:space="0" w:color="auto"/>
              <w:right w:val="single" w:sz="4" w:space="0" w:color="auto"/>
            </w:tcBorders>
            <w:shd w:val="clear" w:color="auto" w:fill="auto"/>
            <w:vAlign w:val="center"/>
            <w:hideMark/>
          </w:tcPr>
          <w:p w14:paraId="29C07779" w14:textId="77777777" w:rsidR="00BF2E30" w:rsidRPr="007249BA" w:rsidRDefault="00BF2E30"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3,28</w:t>
            </w:r>
          </w:p>
        </w:tc>
        <w:tc>
          <w:tcPr>
            <w:tcW w:w="252" w:type="pct"/>
            <w:tcBorders>
              <w:top w:val="nil"/>
              <w:left w:val="nil"/>
              <w:bottom w:val="single" w:sz="4" w:space="0" w:color="auto"/>
              <w:right w:val="single" w:sz="4" w:space="0" w:color="auto"/>
            </w:tcBorders>
            <w:shd w:val="clear" w:color="auto" w:fill="auto"/>
            <w:vAlign w:val="center"/>
            <w:hideMark/>
          </w:tcPr>
          <w:p w14:paraId="57B42C74" w14:textId="77777777" w:rsidR="00BF2E30" w:rsidRPr="007249BA" w:rsidRDefault="00BF2E30"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3,44</w:t>
            </w:r>
          </w:p>
        </w:tc>
        <w:tc>
          <w:tcPr>
            <w:tcW w:w="252" w:type="pct"/>
            <w:tcBorders>
              <w:top w:val="nil"/>
              <w:left w:val="nil"/>
              <w:bottom w:val="single" w:sz="4" w:space="0" w:color="auto"/>
              <w:right w:val="single" w:sz="4" w:space="0" w:color="auto"/>
            </w:tcBorders>
            <w:shd w:val="clear" w:color="auto" w:fill="auto"/>
            <w:vAlign w:val="center"/>
            <w:hideMark/>
          </w:tcPr>
          <w:p w14:paraId="361A53A1" w14:textId="77777777" w:rsidR="00BF2E30" w:rsidRPr="007249BA" w:rsidRDefault="00BF2E30"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3,61</w:t>
            </w:r>
          </w:p>
        </w:tc>
        <w:tc>
          <w:tcPr>
            <w:tcW w:w="252" w:type="pct"/>
            <w:tcBorders>
              <w:top w:val="nil"/>
              <w:left w:val="nil"/>
              <w:bottom w:val="single" w:sz="4" w:space="0" w:color="auto"/>
              <w:right w:val="single" w:sz="4" w:space="0" w:color="auto"/>
            </w:tcBorders>
            <w:shd w:val="clear" w:color="auto" w:fill="auto"/>
            <w:vAlign w:val="center"/>
            <w:hideMark/>
          </w:tcPr>
          <w:p w14:paraId="2B071A23" w14:textId="77777777" w:rsidR="00BF2E30" w:rsidRPr="007249BA" w:rsidRDefault="00BF2E30"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3,77</w:t>
            </w:r>
          </w:p>
        </w:tc>
        <w:tc>
          <w:tcPr>
            <w:tcW w:w="252" w:type="pct"/>
            <w:tcBorders>
              <w:top w:val="nil"/>
              <w:left w:val="nil"/>
              <w:bottom w:val="single" w:sz="4" w:space="0" w:color="auto"/>
              <w:right w:val="single" w:sz="4" w:space="0" w:color="auto"/>
            </w:tcBorders>
            <w:shd w:val="clear" w:color="auto" w:fill="auto"/>
            <w:vAlign w:val="center"/>
            <w:hideMark/>
          </w:tcPr>
          <w:p w14:paraId="4A82719A" w14:textId="77777777" w:rsidR="00BF2E30" w:rsidRPr="007249BA" w:rsidRDefault="00BF2E30"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3,93</w:t>
            </w:r>
          </w:p>
        </w:tc>
        <w:tc>
          <w:tcPr>
            <w:tcW w:w="252" w:type="pct"/>
            <w:tcBorders>
              <w:top w:val="nil"/>
              <w:left w:val="nil"/>
              <w:bottom w:val="single" w:sz="4" w:space="0" w:color="auto"/>
              <w:right w:val="single" w:sz="4" w:space="0" w:color="auto"/>
            </w:tcBorders>
            <w:shd w:val="clear" w:color="auto" w:fill="auto"/>
            <w:vAlign w:val="center"/>
            <w:hideMark/>
          </w:tcPr>
          <w:p w14:paraId="094D0654" w14:textId="77777777" w:rsidR="00BF2E30" w:rsidRPr="007249BA" w:rsidRDefault="00BF2E30"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4,10</w:t>
            </w:r>
          </w:p>
        </w:tc>
        <w:tc>
          <w:tcPr>
            <w:tcW w:w="252" w:type="pct"/>
            <w:tcBorders>
              <w:top w:val="nil"/>
              <w:left w:val="nil"/>
              <w:bottom w:val="single" w:sz="4" w:space="0" w:color="auto"/>
              <w:right w:val="single" w:sz="4" w:space="0" w:color="auto"/>
            </w:tcBorders>
            <w:shd w:val="clear" w:color="auto" w:fill="auto"/>
            <w:vAlign w:val="center"/>
            <w:hideMark/>
          </w:tcPr>
          <w:p w14:paraId="6AF86EC6" w14:textId="77777777" w:rsidR="00BF2E30" w:rsidRPr="007249BA" w:rsidRDefault="00BF2E30"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4,26</w:t>
            </w:r>
          </w:p>
        </w:tc>
        <w:tc>
          <w:tcPr>
            <w:tcW w:w="252" w:type="pct"/>
            <w:tcBorders>
              <w:top w:val="nil"/>
              <w:left w:val="nil"/>
              <w:bottom w:val="single" w:sz="4" w:space="0" w:color="auto"/>
              <w:right w:val="single" w:sz="4" w:space="0" w:color="auto"/>
            </w:tcBorders>
            <w:shd w:val="clear" w:color="auto" w:fill="auto"/>
            <w:vAlign w:val="center"/>
            <w:hideMark/>
          </w:tcPr>
          <w:p w14:paraId="57BE8CDA" w14:textId="77777777" w:rsidR="00BF2E30" w:rsidRPr="007249BA" w:rsidRDefault="00BF2E30"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4,44</w:t>
            </w:r>
          </w:p>
        </w:tc>
        <w:tc>
          <w:tcPr>
            <w:tcW w:w="252" w:type="pct"/>
            <w:tcBorders>
              <w:top w:val="nil"/>
              <w:left w:val="nil"/>
              <w:bottom w:val="single" w:sz="4" w:space="0" w:color="auto"/>
              <w:right w:val="single" w:sz="4" w:space="0" w:color="auto"/>
            </w:tcBorders>
            <w:shd w:val="clear" w:color="auto" w:fill="auto"/>
            <w:vAlign w:val="center"/>
            <w:hideMark/>
          </w:tcPr>
          <w:p w14:paraId="442E68D4" w14:textId="77777777" w:rsidR="00BF2E30" w:rsidRPr="007249BA" w:rsidRDefault="00BF2E30"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4,61</w:t>
            </w:r>
          </w:p>
        </w:tc>
        <w:tc>
          <w:tcPr>
            <w:tcW w:w="252" w:type="pct"/>
            <w:tcBorders>
              <w:top w:val="nil"/>
              <w:left w:val="nil"/>
              <w:bottom w:val="single" w:sz="4" w:space="0" w:color="auto"/>
              <w:right w:val="single" w:sz="4" w:space="0" w:color="auto"/>
            </w:tcBorders>
            <w:shd w:val="clear" w:color="auto" w:fill="auto"/>
            <w:vAlign w:val="center"/>
            <w:hideMark/>
          </w:tcPr>
          <w:p w14:paraId="43785A7E" w14:textId="77777777" w:rsidR="00BF2E30" w:rsidRPr="007249BA" w:rsidRDefault="00BF2E30"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4,79</w:t>
            </w:r>
          </w:p>
        </w:tc>
        <w:tc>
          <w:tcPr>
            <w:tcW w:w="252" w:type="pct"/>
            <w:tcBorders>
              <w:top w:val="nil"/>
              <w:left w:val="nil"/>
              <w:bottom w:val="single" w:sz="4" w:space="0" w:color="auto"/>
              <w:right w:val="single" w:sz="4" w:space="0" w:color="auto"/>
            </w:tcBorders>
            <w:shd w:val="clear" w:color="auto" w:fill="auto"/>
            <w:vAlign w:val="center"/>
            <w:hideMark/>
          </w:tcPr>
          <w:p w14:paraId="7B346691" w14:textId="77777777" w:rsidR="00BF2E30" w:rsidRPr="007249BA" w:rsidRDefault="00BF2E30"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4,97</w:t>
            </w:r>
          </w:p>
        </w:tc>
        <w:tc>
          <w:tcPr>
            <w:tcW w:w="252" w:type="pct"/>
            <w:tcBorders>
              <w:top w:val="nil"/>
              <w:left w:val="nil"/>
              <w:bottom w:val="single" w:sz="4" w:space="0" w:color="auto"/>
              <w:right w:val="single" w:sz="4" w:space="0" w:color="auto"/>
            </w:tcBorders>
            <w:shd w:val="clear" w:color="auto" w:fill="auto"/>
            <w:vAlign w:val="center"/>
            <w:hideMark/>
          </w:tcPr>
          <w:p w14:paraId="244FBDDE" w14:textId="77777777" w:rsidR="00BF2E30" w:rsidRPr="007249BA" w:rsidRDefault="00BF2E30"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5,15</w:t>
            </w:r>
          </w:p>
        </w:tc>
        <w:tc>
          <w:tcPr>
            <w:tcW w:w="252" w:type="pct"/>
            <w:tcBorders>
              <w:top w:val="nil"/>
              <w:left w:val="nil"/>
              <w:bottom w:val="single" w:sz="4" w:space="0" w:color="auto"/>
              <w:right w:val="single" w:sz="4" w:space="0" w:color="auto"/>
            </w:tcBorders>
            <w:shd w:val="clear" w:color="auto" w:fill="auto"/>
            <w:vAlign w:val="center"/>
            <w:hideMark/>
          </w:tcPr>
          <w:p w14:paraId="2233A46C" w14:textId="77777777" w:rsidR="00BF2E30" w:rsidRPr="007249BA" w:rsidRDefault="00BF2E30"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5,32</w:t>
            </w:r>
          </w:p>
        </w:tc>
        <w:tc>
          <w:tcPr>
            <w:tcW w:w="252" w:type="pct"/>
            <w:tcBorders>
              <w:top w:val="nil"/>
              <w:left w:val="nil"/>
              <w:bottom w:val="single" w:sz="4" w:space="0" w:color="auto"/>
              <w:right w:val="single" w:sz="4" w:space="0" w:color="auto"/>
            </w:tcBorders>
            <w:shd w:val="clear" w:color="auto" w:fill="auto"/>
            <w:vAlign w:val="center"/>
            <w:hideMark/>
          </w:tcPr>
          <w:p w14:paraId="3237949C" w14:textId="77777777" w:rsidR="00BF2E30" w:rsidRPr="007249BA" w:rsidRDefault="00BF2E30"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5,50</w:t>
            </w:r>
          </w:p>
        </w:tc>
      </w:tr>
      <w:tr w:rsidR="00BF2E30" w:rsidRPr="007249BA" w14:paraId="4AA6F017" w14:textId="77777777" w:rsidTr="00BF2E30">
        <w:trPr>
          <w:trHeight w:val="227"/>
          <w:jc w:val="center"/>
        </w:trPr>
        <w:tc>
          <w:tcPr>
            <w:tcW w:w="930" w:type="pct"/>
            <w:vMerge w:val="restart"/>
            <w:tcBorders>
              <w:top w:val="nil"/>
              <w:left w:val="single" w:sz="4" w:space="0" w:color="auto"/>
              <w:bottom w:val="single" w:sz="4" w:space="0" w:color="auto"/>
              <w:right w:val="single" w:sz="4" w:space="0" w:color="auto"/>
            </w:tcBorders>
            <w:shd w:val="clear" w:color="auto" w:fill="auto"/>
            <w:vAlign w:val="center"/>
            <w:hideMark/>
          </w:tcPr>
          <w:p w14:paraId="358E2A26" w14:textId="77777777" w:rsidR="00BF2E30" w:rsidRPr="007249BA" w:rsidRDefault="00BF2E30" w:rsidP="00F1790E">
            <w:pPr>
              <w:spacing w:line="240" w:lineRule="auto"/>
              <w:ind w:firstLine="0"/>
              <w:rPr>
                <w:rFonts w:eastAsia="Times New Roman" w:cs="Times New Roman"/>
                <w:color w:val="000000"/>
                <w:sz w:val="20"/>
                <w:szCs w:val="20"/>
                <w:lang w:eastAsia="ru-RU"/>
              </w:rPr>
            </w:pPr>
            <w:proofErr w:type="gramStart"/>
            <w:r w:rsidRPr="007249BA">
              <w:rPr>
                <w:rFonts w:eastAsia="Times New Roman" w:cs="Times New Roman"/>
                <w:color w:val="000000"/>
                <w:sz w:val="20"/>
                <w:szCs w:val="20"/>
                <w:lang w:eastAsia="ru-RU"/>
              </w:rPr>
              <w:t>резерв(</w:t>
            </w:r>
            <w:proofErr w:type="gramEnd"/>
            <w:r w:rsidRPr="007249BA">
              <w:rPr>
                <w:rFonts w:eastAsia="Times New Roman" w:cs="Times New Roman"/>
                <w:color w:val="000000"/>
                <w:sz w:val="20"/>
                <w:szCs w:val="20"/>
                <w:lang w:eastAsia="ru-RU"/>
              </w:rPr>
              <w:t>+)/ дефицит(-)</w:t>
            </w:r>
          </w:p>
        </w:tc>
        <w:tc>
          <w:tcPr>
            <w:tcW w:w="293" w:type="pct"/>
            <w:tcBorders>
              <w:top w:val="nil"/>
              <w:left w:val="nil"/>
              <w:bottom w:val="single" w:sz="4" w:space="0" w:color="auto"/>
              <w:right w:val="single" w:sz="4" w:space="0" w:color="auto"/>
            </w:tcBorders>
            <w:shd w:val="clear" w:color="auto" w:fill="auto"/>
            <w:vAlign w:val="center"/>
            <w:hideMark/>
          </w:tcPr>
          <w:p w14:paraId="29F3BE0F" w14:textId="77777777" w:rsidR="00BF2E30" w:rsidRPr="007249BA" w:rsidRDefault="00BF2E30"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Гкал/ч</w:t>
            </w:r>
          </w:p>
        </w:tc>
        <w:tc>
          <w:tcPr>
            <w:tcW w:w="252" w:type="pct"/>
            <w:tcBorders>
              <w:top w:val="nil"/>
              <w:left w:val="nil"/>
              <w:bottom w:val="single" w:sz="4" w:space="0" w:color="auto"/>
              <w:right w:val="single" w:sz="4" w:space="0" w:color="auto"/>
            </w:tcBorders>
            <w:shd w:val="clear" w:color="auto" w:fill="auto"/>
            <w:vAlign w:val="center"/>
            <w:hideMark/>
          </w:tcPr>
          <w:p w14:paraId="2D96FDA6" w14:textId="77777777" w:rsidR="00BF2E30" w:rsidRPr="007249BA" w:rsidRDefault="00BF2E30"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6,49</w:t>
            </w:r>
          </w:p>
        </w:tc>
        <w:tc>
          <w:tcPr>
            <w:tcW w:w="252" w:type="pct"/>
            <w:tcBorders>
              <w:top w:val="nil"/>
              <w:left w:val="nil"/>
              <w:bottom w:val="single" w:sz="4" w:space="0" w:color="auto"/>
              <w:right w:val="single" w:sz="4" w:space="0" w:color="auto"/>
            </w:tcBorders>
            <w:shd w:val="clear" w:color="auto" w:fill="auto"/>
            <w:vAlign w:val="center"/>
            <w:hideMark/>
          </w:tcPr>
          <w:p w14:paraId="148D98A8" w14:textId="77777777" w:rsidR="00BF2E30" w:rsidRPr="007249BA" w:rsidRDefault="00BF2E30"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6,33</w:t>
            </w:r>
          </w:p>
        </w:tc>
        <w:tc>
          <w:tcPr>
            <w:tcW w:w="252" w:type="pct"/>
            <w:tcBorders>
              <w:top w:val="nil"/>
              <w:left w:val="nil"/>
              <w:bottom w:val="single" w:sz="4" w:space="0" w:color="auto"/>
              <w:right w:val="single" w:sz="4" w:space="0" w:color="auto"/>
            </w:tcBorders>
            <w:shd w:val="clear" w:color="auto" w:fill="auto"/>
            <w:vAlign w:val="center"/>
            <w:hideMark/>
          </w:tcPr>
          <w:p w14:paraId="17262639" w14:textId="77777777" w:rsidR="00BF2E30" w:rsidRPr="007249BA" w:rsidRDefault="00BF2E30"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6,17</w:t>
            </w:r>
          </w:p>
        </w:tc>
        <w:tc>
          <w:tcPr>
            <w:tcW w:w="252" w:type="pct"/>
            <w:tcBorders>
              <w:top w:val="nil"/>
              <w:left w:val="nil"/>
              <w:bottom w:val="single" w:sz="4" w:space="0" w:color="auto"/>
              <w:right w:val="single" w:sz="4" w:space="0" w:color="auto"/>
            </w:tcBorders>
            <w:shd w:val="clear" w:color="auto" w:fill="auto"/>
            <w:vAlign w:val="center"/>
            <w:hideMark/>
          </w:tcPr>
          <w:p w14:paraId="2D950D3C" w14:textId="77777777" w:rsidR="00BF2E30" w:rsidRPr="007249BA" w:rsidRDefault="00BF2E30"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6,00</w:t>
            </w:r>
          </w:p>
        </w:tc>
        <w:tc>
          <w:tcPr>
            <w:tcW w:w="252" w:type="pct"/>
            <w:tcBorders>
              <w:top w:val="nil"/>
              <w:left w:val="nil"/>
              <w:bottom w:val="single" w:sz="4" w:space="0" w:color="auto"/>
              <w:right w:val="single" w:sz="4" w:space="0" w:color="auto"/>
            </w:tcBorders>
            <w:shd w:val="clear" w:color="auto" w:fill="auto"/>
            <w:vAlign w:val="center"/>
            <w:hideMark/>
          </w:tcPr>
          <w:p w14:paraId="4A2976EF" w14:textId="77777777" w:rsidR="00BF2E30" w:rsidRPr="007249BA" w:rsidRDefault="00BF2E30"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5,84</w:t>
            </w:r>
          </w:p>
        </w:tc>
        <w:tc>
          <w:tcPr>
            <w:tcW w:w="252" w:type="pct"/>
            <w:tcBorders>
              <w:top w:val="nil"/>
              <w:left w:val="nil"/>
              <w:bottom w:val="single" w:sz="4" w:space="0" w:color="auto"/>
              <w:right w:val="single" w:sz="4" w:space="0" w:color="auto"/>
            </w:tcBorders>
            <w:shd w:val="clear" w:color="auto" w:fill="auto"/>
            <w:vAlign w:val="center"/>
            <w:hideMark/>
          </w:tcPr>
          <w:p w14:paraId="33C49B3F" w14:textId="77777777" w:rsidR="00BF2E30" w:rsidRPr="007249BA" w:rsidRDefault="00BF2E30"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5,68</w:t>
            </w:r>
          </w:p>
        </w:tc>
        <w:tc>
          <w:tcPr>
            <w:tcW w:w="252" w:type="pct"/>
            <w:tcBorders>
              <w:top w:val="nil"/>
              <w:left w:val="nil"/>
              <w:bottom w:val="single" w:sz="4" w:space="0" w:color="auto"/>
              <w:right w:val="single" w:sz="4" w:space="0" w:color="auto"/>
            </w:tcBorders>
            <w:shd w:val="clear" w:color="auto" w:fill="auto"/>
            <w:vAlign w:val="center"/>
            <w:hideMark/>
          </w:tcPr>
          <w:p w14:paraId="1884935C" w14:textId="77777777" w:rsidR="00BF2E30" w:rsidRPr="007249BA" w:rsidRDefault="00BF2E30"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5,51</w:t>
            </w:r>
          </w:p>
        </w:tc>
        <w:tc>
          <w:tcPr>
            <w:tcW w:w="252" w:type="pct"/>
            <w:tcBorders>
              <w:top w:val="nil"/>
              <w:left w:val="nil"/>
              <w:bottom w:val="single" w:sz="4" w:space="0" w:color="auto"/>
              <w:right w:val="single" w:sz="4" w:space="0" w:color="auto"/>
            </w:tcBorders>
            <w:shd w:val="clear" w:color="auto" w:fill="auto"/>
            <w:vAlign w:val="center"/>
            <w:hideMark/>
          </w:tcPr>
          <w:p w14:paraId="3115F13C" w14:textId="77777777" w:rsidR="00BF2E30" w:rsidRPr="007249BA" w:rsidRDefault="00BF2E30"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5,35</w:t>
            </w:r>
          </w:p>
        </w:tc>
        <w:tc>
          <w:tcPr>
            <w:tcW w:w="252" w:type="pct"/>
            <w:tcBorders>
              <w:top w:val="nil"/>
              <w:left w:val="nil"/>
              <w:bottom w:val="single" w:sz="4" w:space="0" w:color="auto"/>
              <w:right w:val="single" w:sz="4" w:space="0" w:color="auto"/>
            </w:tcBorders>
            <w:shd w:val="clear" w:color="auto" w:fill="auto"/>
            <w:vAlign w:val="center"/>
            <w:hideMark/>
          </w:tcPr>
          <w:p w14:paraId="31D46935" w14:textId="77777777" w:rsidR="00BF2E30" w:rsidRPr="007249BA" w:rsidRDefault="00BF2E30"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5,17</w:t>
            </w:r>
          </w:p>
        </w:tc>
        <w:tc>
          <w:tcPr>
            <w:tcW w:w="252" w:type="pct"/>
            <w:tcBorders>
              <w:top w:val="nil"/>
              <w:left w:val="nil"/>
              <w:bottom w:val="single" w:sz="4" w:space="0" w:color="auto"/>
              <w:right w:val="single" w:sz="4" w:space="0" w:color="auto"/>
            </w:tcBorders>
            <w:shd w:val="clear" w:color="auto" w:fill="auto"/>
            <w:vAlign w:val="center"/>
            <w:hideMark/>
          </w:tcPr>
          <w:p w14:paraId="3CD4EB00" w14:textId="77777777" w:rsidR="00BF2E30" w:rsidRPr="007249BA" w:rsidRDefault="00BF2E30"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5,00</w:t>
            </w:r>
          </w:p>
        </w:tc>
        <w:tc>
          <w:tcPr>
            <w:tcW w:w="252" w:type="pct"/>
            <w:tcBorders>
              <w:top w:val="nil"/>
              <w:left w:val="nil"/>
              <w:bottom w:val="single" w:sz="4" w:space="0" w:color="auto"/>
              <w:right w:val="single" w:sz="4" w:space="0" w:color="auto"/>
            </w:tcBorders>
            <w:shd w:val="clear" w:color="auto" w:fill="auto"/>
            <w:vAlign w:val="center"/>
            <w:hideMark/>
          </w:tcPr>
          <w:p w14:paraId="4F48232F" w14:textId="77777777" w:rsidR="00BF2E30" w:rsidRPr="007249BA" w:rsidRDefault="00BF2E30"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4,82</w:t>
            </w:r>
          </w:p>
        </w:tc>
        <w:tc>
          <w:tcPr>
            <w:tcW w:w="252" w:type="pct"/>
            <w:tcBorders>
              <w:top w:val="nil"/>
              <w:left w:val="nil"/>
              <w:bottom w:val="single" w:sz="4" w:space="0" w:color="auto"/>
              <w:right w:val="single" w:sz="4" w:space="0" w:color="auto"/>
            </w:tcBorders>
            <w:shd w:val="clear" w:color="auto" w:fill="auto"/>
            <w:vAlign w:val="center"/>
            <w:hideMark/>
          </w:tcPr>
          <w:p w14:paraId="1D7AA728" w14:textId="77777777" w:rsidR="00BF2E30" w:rsidRPr="007249BA" w:rsidRDefault="00BF2E30"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4,64</w:t>
            </w:r>
          </w:p>
        </w:tc>
        <w:tc>
          <w:tcPr>
            <w:tcW w:w="252" w:type="pct"/>
            <w:tcBorders>
              <w:top w:val="nil"/>
              <w:left w:val="nil"/>
              <w:bottom w:val="single" w:sz="4" w:space="0" w:color="auto"/>
              <w:right w:val="single" w:sz="4" w:space="0" w:color="auto"/>
            </w:tcBorders>
            <w:shd w:val="clear" w:color="auto" w:fill="auto"/>
            <w:vAlign w:val="center"/>
            <w:hideMark/>
          </w:tcPr>
          <w:p w14:paraId="056B5E49" w14:textId="77777777" w:rsidR="00BF2E30" w:rsidRPr="007249BA" w:rsidRDefault="00BF2E30"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4,46</w:t>
            </w:r>
          </w:p>
        </w:tc>
        <w:tc>
          <w:tcPr>
            <w:tcW w:w="252" w:type="pct"/>
            <w:tcBorders>
              <w:top w:val="nil"/>
              <w:left w:val="nil"/>
              <w:bottom w:val="single" w:sz="4" w:space="0" w:color="auto"/>
              <w:right w:val="single" w:sz="4" w:space="0" w:color="auto"/>
            </w:tcBorders>
            <w:shd w:val="clear" w:color="auto" w:fill="auto"/>
            <w:vAlign w:val="center"/>
            <w:hideMark/>
          </w:tcPr>
          <w:p w14:paraId="030CC534" w14:textId="77777777" w:rsidR="00BF2E30" w:rsidRPr="007249BA" w:rsidRDefault="00BF2E30"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4,29</w:t>
            </w:r>
          </w:p>
        </w:tc>
        <w:tc>
          <w:tcPr>
            <w:tcW w:w="252" w:type="pct"/>
            <w:tcBorders>
              <w:top w:val="nil"/>
              <w:left w:val="nil"/>
              <w:bottom w:val="single" w:sz="4" w:space="0" w:color="auto"/>
              <w:right w:val="single" w:sz="4" w:space="0" w:color="auto"/>
            </w:tcBorders>
            <w:shd w:val="clear" w:color="auto" w:fill="auto"/>
            <w:vAlign w:val="center"/>
            <w:hideMark/>
          </w:tcPr>
          <w:p w14:paraId="1BF61597" w14:textId="77777777" w:rsidR="00BF2E30" w:rsidRPr="007249BA" w:rsidRDefault="00BF2E30"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4,11</w:t>
            </w:r>
          </w:p>
        </w:tc>
      </w:tr>
      <w:tr w:rsidR="00BF2E30" w:rsidRPr="007249BA" w14:paraId="46557DD6" w14:textId="77777777" w:rsidTr="00BF2E30">
        <w:trPr>
          <w:trHeight w:val="227"/>
          <w:jc w:val="center"/>
        </w:trPr>
        <w:tc>
          <w:tcPr>
            <w:tcW w:w="930" w:type="pct"/>
            <w:vMerge/>
            <w:tcBorders>
              <w:top w:val="nil"/>
              <w:left w:val="single" w:sz="4" w:space="0" w:color="auto"/>
              <w:bottom w:val="single" w:sz="4" w:space="0" w:color="auto"/>
              <w:right w:val="single" w:sz="4" w:space="0" w:color="auto"/>
            </w:tcBorders>
            <w:shd w:val="clear" w:color="auto" w:fill="auto"/>
            <w:vAlign w:val="center"/>
            <w:hideMark/>
          </w:tcPr>
          <w:p w14:paraId="01556F9C" w14:textId="77777777" w:rsidR="00BF2E30" w:rsidRPr="007249BA" w:rsidRDefault="00BF2E30" w:rsidP="003C69E1">
            <w:pPr>
              <w:spacing w:line="240" w:lineRule="auto"/>
              <w:ind w:firstLine="0"/>
              <w:jc w:val="left"/>
              <w:rPr>
                <w:rFonts w:eastAsia="Times New Roman" w:cs="Times New Roman"/>
                <w:color w:val="000000"/>
                <w:sz w:val="20"/>
                <w:szCs w:val="20"/>
                <w:lang w:eastAsia="ru-RU"/>
              </w:rPr>
            </w:pPr>
          </w:p>
        </w:tc>
        <w:tc>
          <w:tcPr>
            <w:tcW w:w="293" w:type="pct"/>
            <w:tcBorders>
              <w:top w:val="nil"/>
              <w:left w:val="nil"/>
              <w:bottom w:val="single" w:sz="4" w:space="0" w:color="auto"/>
              <w:right w:val="single" w:sz="4" w:space="0" w:color="auto"/>
            </w:tcBorders>
            <w:shd w:val="clear" w:color="auto" w:fill="auto"/>
            <w:vAlign w:val="center"/>
            <w:hideMark/>
          </w:tcPr>
          <w:p w14:paraId="45A77190" w14:textId="77777777" w:rsidR="00BF2E30" w:rsidRPr="007249BA" w:rsidRDefault="00BF2E30"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w:t>
            </w:r>
          </w:p>
        </w:tc>
        <w:tc>
          <w:tcPr>
            <w:tcW w:w="252" w:type="pct"/>
            <w:tcBorders>
              <w:top w:val="nil"/>
              <w:left w:val="nil"/>
              <w:bottom w:val="single" w:sz="4" w:space="0" w:color="auto"/>
              <w:right w:val="single" w:sz="4" w:space="0" w:color="auto"/>
            </w:tcBorders>
            <w:shd w:val="clear" w:color="auto" w:fill="auto"/>
            <w:vAlign w:val="center"/>
            <w:hideMark/>
          </w:tcPr>
          <w:p w14:paraId="138147BE" w14:textId="77777777" w:rsidR="00BF2E30" w:rsidRPr="007249BA" w:rsidRDefault="00BF2E30"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62,9</w:t>
            </w:r>
          </w:p>
        </w:tc>
        <w:tc>
          <w:tcPr>
            <w:tcW w:w="252" w:type="pct"/>
            <w:tcBorders>
              <w:top w:val="nil"/>
              <w:left w:val="nil"/>
              <w:bottom w:val="single" w:sz="4" w:space="0" w:color="auto"/>
              <w:right w:val="single" w:sz="4" w:space="0" w:color="auto"/>
            </w:tcBorders>
            <w:shd w:val="clear" w:color="auto" w:fill="auto"/>
            <w:vAlign w:val="center"/>
            <w:hideMark/>
          </w:tcPr>
          <w:p w14:paraId="61AA0848" w14:textId="77777777" w:rsidR="00BF2E30" w:rsidRPr="007249BA" w:rsidRDefault="00BF2E30"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61,3</w:t>
            </w:r>
          </w:p>
        </w:tc>
        <w:tc>
          <w:tcPr>
            <w:tcW w:w="252" w:type="pct"/>
            <w:tcBorders>
              <w:top w:val="nil"/>
              <w:left w:val="nil"/>
              <w:bottom w:val="single" w:sz="4" w:space="0" w:color="auto"/>
              <w:right w:val="single" w:sz="4" w:space="0" w:color="auto"/>
            </w:tcBorders>
            <w:shd w:val="clear" w:color="auto" w:fill="auto"/>
            <w:vAlign w:val="center"/>
            <w:hideMark/>
          </w:tcPr>
          <w:p w14:paraId="530C9E34" w14:textId="77777777" w:rsidR="00BF2E30" w:rsidRPr="007249BA" w:rsidRDefault="00BF2E30"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59,7</w:t>
            </w:r>
          </w:p>
        </w:tc>
        <w:tc>
          <w:tcPr>
            <w:tcW w:w="252" w:type="pct"/>
            <w:tcBorders>
              <w:top w:val="nil"/>
              <w:left w:val="nil"/>
              <w:bottom w:val="single" w:sz="4" w:space="0" w:color="auto"/>
              <w:right w:val="single" w:sz="4" w:space="0" w:color="auto"/>
            </w:tcBorders>
            <w:shd w:val="clear" w:color="auto" w:fill="auto"/>
            <w:vAlign w:val="center"/>
            <w:hideMark/>
          </w:tcPr>
          <w:p w14:paraId="261E07E2" w14:textId="77777777" w:rsidR="00BF2E30" w:rsidRPr="007249BA" w:rsidRDefault="00BF2E30"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58,1</w:t>
            </w:r>
          </w:p>
        </w:tc>
        <w:tc>
          <w:tcPr>
            <w:tcW w:w="252" w:type="pct"/>
            <w:tcBorders>
              <w:top w:val="nil"/>
              <w:left w:val="nil"/>
              <w:bottom w:val="single" w:sz="4" w:space="0" w:color="auto"/>
              <w:right w:val="single" w:sz="4" w:space="0" w:color="auto"/>
            </w:tcBorders>
            <w:shd w:val="clear" w:color="auto" w:fill="auto"/>
            <w:vAlign w:val="center"/>
            <w:hideMark/>
          </w:tcPr>
          <w:p w14:paraId="69213E85" w14:textId="77777777" w:rsidR="00BF2E30" w:rsidRPr="007249BA" w:rsidRDefault="00BF2E30"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56,5</w:t>
            </w:r>
          </w:p>
        </w:tc>
        <w:tc>
          <w:tcPr>
            <w:tcW w:w="252" w:type="pct"/>
            <w:tcBorders>
              <w:top w:val="nil"/>
              <w:left w:val="nil"/>
              <w:bottom w:val="single" w:sz="4" w:space="0" w:color="auto"/>
              <w:right w:val="single" w:sz="4" w:space="0" w:color="auto"/>
            </w:tcBorders>
            <w:shd w:val="clear" w:color="auto" w:fill="auto"/>
            <w:vAlign w:val="center"/>
            <w:hideMark/>
          </w:tcPr>
          <w:p w14:paraId="3B6850DA" w14:textId="77777777" w:rsidR="00BF2E30" w:rsidRPr="007249BA" w:rsidRDefault="00BF2E30"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55,0</w:t>
            </w:r>
          </w:p>
        </w:tc>
        <w:tc>
          <w:tcPr>
            <w:tcW w:w="252" w:type="pct"/>
            <w:tcBorders>
              <w:top w:val="nil"/>
              <w:left w:val="nil"/>
              <w:bottom w:val="single" w:sz="4" w:space="0" w:color="auto"/>
              <w:right w:val="single" w:sz="4" w:space="0" w:color="auto"/>
            </w:tcBorders>
            <w:shd w:val="clear" w:color="auto" w:fill="auto"/>
            <w:vAlign w:val="center"/>
            <w:hideMark/>
          </w:tcPr>
          <w:p w14:paraId="2BF2A18D" w14:textId="77777777" w:rsidR="00BF2E30" w:rsidRPr="007249BA" w:rsidRDefault="00BF2E30"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53,4</w:t>
            </w:r>
          </w:p>
        </w:tc>
        <w:tc>
          <w:tcPr>
            <w:tcW w:w="252" w:type="pct"/>
            <w:tcBorders>
              <w:top w:val="nil"/>
              <w:left w:val="nil"/>
              <w:bottom w:val="single" w:sz="4" w:space="0" w:color="auto"/>
              <w:right w:val="single" w:sz="4" w:space="0" w:color="auto"/>
            </w:tcBorders>
            <w:shd w:val="clear" w:color="auto" w:fill="auto"/>
            <w:vAlign w:val="center"/>
            <w:hideMark/>
          </w:tcPr>
          <w:p w14:paraId="162C5659" w14:textId="77777777" w:rsidR="00BF2E30" w:rsidRPr="007249BA" w:rsidRDefault="00BF2E30"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51,8</w:t>
            </w:r>
          </w:p>
        </w:tc>
        <w:tc>
          <w:tcPr>
            <w:tcW w:w="252" w:type="pct"/>
            <w:tcBorders>
              <w:top w:val="nil"/>
              <w:left w:val="nil"/>
              <w:bottom w:val="single" w:sz="4" w:space="0" w:color="auto"/>
              <w:right w:val="single" w:sz="4" w:space="0" w:color="auto"/>
            </w:tcBorders>
            <w:shd w:val="clear" w:color="auto" w:fill="auto"/>
            <w:vAlign w:val="center"/>
            <w:hideMark/>
          </w:tcPr>
          <w:p w14:paraId="3DF949AE" w14:textId="77777777" w:rsidR="00BF2E30" w:rsidRPr="007249BA" w:rsidRDefault="00BF2E30"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50,1</w:t>
            </w:r>
          </w:p>
        </w:tc>
        <w:tc>
          <w:tcPr>
            <w:tcW w:w="252" w:type="pct"/>
            <w:tcBorders>
              <w:top w:val="nil"/>
              <w:left w:val="nil"/>
              <w:bottom w:val="single" w:sz="4" w:space="0" w:color="auto"/>
              <w:right w:val="single" w:sz="4" w:space="0" w:color="auto"/>
            </w:tcBorders>
            <w:shd w:val="clear" w:color="auto" w:fill="auto"/>
            <w:vAlign w:val="center"/>
            <w:hideMark/>
          </w:tcPr>
          <w:p w14:paraId="1F8C7EA4" w14:textId="77777777" w:rsidR="00BF2E30" w:rsidRPr="007249BA" w:rsidRDefault="00BF2E30"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48,4</w:t>
            </w:r>
          </w:p>
        </w:tc>
        <w:tc>
          <w:tcPr>
            <w:tcW w:w="252" w:type="pct"/>
            <w:tcBorders>
              <w:top w:val="nil"/>
              <w:left w:val="nil"/>
              <w:bottom w:val="single" w:sz="4" w:space="0" w:color="auto"/>
              <w:right w:val="single" w:sz="4" w:space="0" w:color="auto"/>
            </w:tcBorders>
            <w:shd w:val="clear" w:color="auto" w:fill="auto"/>
            <w:vAlign w:val="center"/>
            <w:hideMark/>
          </w:tcPr>
          <w:p w14:paraId="6BE318AA" w14:textId="77777777" w:rsidR="00BF2E30" w:rsidRPr="007249BA" w:rsidRDefault="00BF2E30"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46,6</w:t>
            </w:r>
          </w:p>
        </w:tc>
        <w:tc>
          <w:tcPr>
            <w:tcW w:w="252" w:type="pct"/>
            <w:tcBorders>
              <w:top w:val="nil"/>
              <w:left w:val="nil"/>
              <w:bottom w:val="single" w:sz="4" w:space="0" w:color="auto"/>
              <w:right w:val="single" w:sz="4" w:space="0" w:color="auto"/>
            </w:tcBorders>
            <w:shd w:val="clear" w:color="auto" w:fill="auto"/>
            <w:vAlign w:val="center"/>
            <w:hideMark/>
          </w:tcPr>
          <w:p w14:paraId="02362FB7" w14:textId="77777777" w:rsidR="00BF2E30" w:rsidRPr="007249BA" w:rsidRDefault="00BF2E30"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44,9</w:t>
            </w:r>
          </w:p>
        </w:tc>
        <w:tc>
          <w:tcPr>
            <w:tcW w:w="252" w:type="pct"/>
            <w:tcBorders>
              <w:top w:val="nil"/>
              <w:left w:val="nil"/>
              <w:bottom w:val="single" w:sz="4" w:space="0" w:color="auto"/>
              <w:right w:val="single" w:sz="4" w:space="0" w:color="auto"/>
            </w:tcBorders>
            <w:shd w:val="clear" w:color="auto" w:fill="auto"/>
            <w:vAlign w:val="center"/>
            <w:hideMark/>
          </w:tcPr>
          <w:p w14:paraId="73D13FFE" w14:textId="77777777" w:rsidR="00BF2E30" w:rsidRPr="007249BA" w:rsidRDefault="00BF2E30"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43,2</w:t>
            </w:r>
          </w:p>
        </w:tc>
        <w:tc>
          <w:tcPr>
            <w:tcW w:w="252" w:type="pct"/>
            <w:tcBorders>
              <w:top w:val="nil"/>
              <w:left w:val="nil"/>
              <w:bottom w:val="single" w:sz="4" w:space="0" w:color="auto"/>
              <w:right w:val="single" w:sz="4" w:space="0" w:color="auto"/>
            </w:tcBorders>
            <w:shd w:val="clear" w:color="auto" w:fill="auto"/>
            <w:vAlign w:val="center"/>
            <w:hideMark/>
          </w:tcPr>
          <w:p w14:paraId="3D90DC2D" w14:textId="77777777" w:rsidR="00BF2E30" w:rsidRPr="007249BA" w:rsidRDefault="00BF2E30"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41,5</w:t>
            </w:r>
          </w:p>
        </w:tc>
        <w:tc>
          <w:tcPr>
            <w:tcW w:w="252" w:type="pct"/>
            <w:tcBorders>
              <w:top w:val="nil"/>
              <w:left w:val="nil"/>
              <w:bottom w:val="single" w:sz="4" w:space="0" w:color="auto"/>
              <w:right w:val="single" w:sz="4" w:space="0" w:color="auto"/>
            </w:tcBorders>
            <w:shd w:val="clear" w:color="auto" w:fill="auto"/>
            <w:vAlign w:val="center"/>
            <w:hideMark/>
          </w:tcPr>
          <w:p w14:paraId="795B804A" w14:textId="77777777" w:rsidR="00BF2E30" w:rsidRPr="007249BA" w:rsidRDefault="00BF2E30" w:rsidP="003C69E1">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39,8</w:t>
            </w:r>
          </w:p>
        </w:tc>
      </w:tr>
    </w:tbl>
    <w:p w14:paraId="58C94465" w14:textId="77777777" w:rsidR="003C69E1" w:rsidRPr="007249BA" w:rsidRDefault="003C69E1" w:rsidP="003C69E1"/>
    <w:p w14:paraId="3C51C5BC" w14:textId="77777777" w:rsidR="003C69E1" w:rsidRPr="007249BA" w:rsidRDefault="003C69E1" w:rsidP="003C69E1"/>
    <w:p w14:paraId="281B9E7B" w14:textId="77777777" w:rsidR="003C69E1" w:rsidRPr="007249BA" w:rsidRDefault="003C69E1" w:rsidP="003C69E1"/>
    <w:p w14:paraId="469B9EB6" w14:textId="77777777" w:rsidR="003C69E1" w:rsidRPr="007249BA" w:rsidRDefault="003C69E1" w:rsidP="003C69E1"/>
    <w:p w14:paraId="5B2497A3" w14:textId="77777777" w:rsidR="003C69E1" w:rsidRPr="007249BA" w:rsidRDefault="003C69E1" w:rsidP="003C69E1">
      <w:pPr>
        <w:sectPr w:rsidR="003C69E1" w:rsidRPr="007249BA" w:rsidSect="00B15693">
          <w:pgSz w:w="16838" w:h="11906" w:orient="landscape" w:code="9"/>
          <w:pgMar w:top="1134" w:right="567" w:bottom="1134" w:left="1701" w:header="709" w:footer="709" w:gutter="0"/>
          <w:cols w:space="708"/>
          <w:docGrid w:linePitch="360"/>
        </w:sectPr>
      </w:pPr>
    </w:p>
    <w:p w14:paraId="25DA3B28" w14:textId="51A5D325" w:rsidR="003C69E1" w:rsidRPr="007249BA" w:rsidRDefault="004A0039" w:rsidP="003E14CA">
      <w:pPr>
        <w:pStyle w:val="21"/>
        <w:widowControl w:val="0"/>
        <w:numPr>
          <w:ilvl w:val="0"/>
          <w:numId w:val="0"/>
        </w:numPr>
        <w:spacing w:before="0" w:line="240" w:lineRule="auto"/>
        <w:ind w:firstLine="709"/>
        <w:rPr>
          <w:sz w:val="28"/>
          <w:szCs w:val="28"/>
        </w:rPr>
      </w:pPr>
      <w:bookmarkStart w:id="94" w:name="_Toc104367671"/>
      <w:r w:rsidRPr="007249BA">
        <w:rPr>
          <w:sz w:val="28"/>
          <w:szCs w:val="28"/>
        </w:rPr>
        <w:t xml:space="preserve">5.10. </w:t>
      </w:r>
      <w:r w:rsidR="003C69E1" w:rsidRPr="007249BA">
        <w:rPr>
          <w:sz w:val="28"/>
          <w:szCs w:val="28"/>
        </w:rPr>
        <w:t>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bookmarkEnd w:id="94"/>
      <w:r w:rsidR="00F1790E" w:rsidRPr="007249BA">
        <w:rPr>
          <w:sz w:val="28"/>
          <w:szCs w:val="28"/>
        </w:rPr>
        <w:t>.</w:t>
      </w:r>
    </w:p>
    <w:p w14:paraId="401C396F" w14:textId="77777777" w:rsidR="003C69E1" w:rsidRPr="007249BA" w:rsidRDefault="003C69E1" w:rsidP="003E14CA">
      <w:pPr>
        <w:pStyle w:val="af6"/>
        <w:spacing w:line="240" w:lineRule="auto"/>
        <w:rPr>
          <w:sz w:val="28"/>
          <w:szCs w:val="28"/>
        </w:rPr>
      </w:pPr>
      <w:r w:rsidRPr="007249BA">
        <w:rPr>
          <w:sz w:val="28"/>
          <w:szCs w:val="28"/>
        </w:rPr>
        <w:t xml:space="preserve">На территории с.п. Покур источников тепловой энергии с использованием возобновляемых источников энергии, а также местных видов топлива нет. </w:t>
      </w:r>
    </w:p>
    <w:p w14:paraId="15D4313E" w14:textId="77777777" w:rsidR="003C69E1" w:rsidRPr="007249BA" w:rsidRDefault="003C69E1" w:rsidP="003C69E1">
      <w:pPr>
        <w:rPr>
          <w:sz w:val="28"/>
          <w:szCs w:val="28"/>
        </w:rPr>
      </w:pPr>
    </w:p>
    <w:p w14:paraId="0871C9CE" w14:textId="72340B63" w:rsidR="003C69E1" w:rsidRPr="007249BA" w:rsidRDefault="00DB67C4" w:rsidP="003E14CA">
      <w:pPr>
        <w:pStyle w:val="12"/>
        <w:pageBreakBefore/>
        <w:numPr>
          <w:ilvl w:val="0"/>
          <w:numId w:val="0"/>
        </w:numPr>
        <w:tabs>
          <w:tab w:val="left" w:pos="1985"/>
        </w:tabs>
        <w:spacing w:line="240" w:lineRule="auto"/>
        <w:ind w:firstLine="709"/>
        <w:rPr>
          <w:szCs w:val="28"/>
        </w:rPr>
      </w:pPr>
      <w:bookmarkStart w:id="95" w:name="_Toc104367672"/>
      <w:r w:rsidRPr="007249BA">
        <w:rPr>
          <w:szCs w:val="28"/>
        </w:rPr>
        <w:t xml:space="preserve">Раздел </w:t>
      </w:r>
      <w:r w:rsidR="004A0039" w:rsidRPr="007249BA">
        <w:rPr>
          <w:szCs w:val="28"/>
        </w:rPr>
        <w:t xml:space="preserve">6. </w:t>
      </w:r>
      <w:r w:rsidR="003C69E1" w:rsidRPr="007249BA">
        <w:rPr>
          <w:szCs w:val="28"/>
        </w:rPr>
        <w:t>Предложения по строительству, реконструкции и (или) модернизации тепловых сетей</w:t>
      </w:r>
      <w:bookmarkEnd w:id="95"/>
      <w:r w:rsidR="00F1790E" w:rsidRPr="007249BA">
        <w:rPr>
          <w:szCs w:val="28"/>
        </w:rPr>
        <w:t>.</w:t>
      </w:r>
    </w:p>
    <w:p w14:paraId="105792BF" w14:textId="1D342DAF" w:rsidR="003C69E1" w:rsidRPr="007249BA" w:rsidRDefault="004A0039" w:rsidP="003E14CA">
      <w:pPr>
        <w:pStyle w:val="21"/>
        <w:widowControl w:val="0"/>
        <w:numPr>
          <w:ilvl w:val="0"/>
          <w:numId w:val="0"/>
        </w:numPr>
        <w:spacing w:before="0" w:line="240" w:lineRule="auto"/>
        <w:ind w:firstLine="709"/>
        <w:rPr>
          <w:sz w:val="28"/>
          <w:szCs w:val="28"/>
        </w:rPr>
      </w:pPr>
      <w:bookmarkStart w:id="96" w:name="_Toc104367673"/>
      <w:r w:rsidRPr="007249BA">
        <w:rPr>
          <w:sz w:val="28"/>
          <w:szCs w:val="28"/>
        </w:rPr>
        <w:t xml:space="preserve">6.1. </w:t>
      </w:r>
      <w:r w:rsidR="003C69E1" w:rsidRPr="007249BA">
        <w:rPr>
          <w:sz w:val="28"/>
          <w:szCs w:val="28"/>
        </w:rPr>
        <w:t>Предложения по строительству, реконструкции и (или) модернизации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bookmarkEnd w:id="96"/>
      <w:r w:rsidR="00F1790E" w:rsidRPr="007249BA">
        <w:rPr>
          <w:sz w:val="28"/>
          <w:szCs w:val="28"/>
        </w:rPr>
        <w:t xml:space="preserve">. </w:t>
      </w:r>
    </w:p>
    <w:p w14:paraId="0AA551A0" w14:textId="3380C05F" w:rsidR="003C69E1" w:rsidRPr="007249BA" w:rsidRDefault="00F25D0A" w:rsidP="003E14CA">
      <w:pPr>
        <w:spacing w:line="240" w:lineRule="auto"/>
        <w:rPr>
          <w:sz w:val="28"/>
          <w:szCs w:val="28"/>
        </w:rPr>
      </w:pPr>
      <w:r w:rsidRPr="007249BA">
        <w:rPr>
          <w:rFonts w:cs="Times New Roman"/>
          <w:sz w:val="28"/>
          <w:szCs w:val="28"/>
        </w:rPr>
        <w:t>Реконструкция и строительство</w:t>
      </w:r>
      <w:r w:rsidR="003C69E1" w:rsidRPr="007249BA">
        <w:rPr>
          <w:rFonts w:cs="Times New Roman"/>
          <w:sz w:val="28"/>
          <w:szCs w:val="28"/>
        </w:rPr>
        <w:t xml:space="preserve"> тепловых сетей, обеспечивающих перераспределение тепловой нагрузки из зон с дефицитом тепловой мощности </w:t>
      </w:r>
      <w:r w:rsidR="00F1790E" w:rsidRPr="007249BA">
        <w:rPr>
          <w:rFonts w:cs="Times New Roman"/>
          <w:sz w:val="28"/>
          <w:szCs w:val="28"/>
        </w:rPr>
        <w:t xml:space="preserve">                  </w:t>
      </w:r>
      <w:r w:rsidR="003C69E1" w:rsidRPr="007249BA">
        <w:rPr>
          <w:rFonts w:cs="Times New Roman"/>
          <w:sz w:val="28"/>
          <w:szCs w:val="28"/>
        </w:rPr>
        <w:t>в зоны с избытком тепловой мощности (использование су</w:t>
      </w:r>
      <w:r w:rsidRPr="007249BA">
        <w:rPr>
          <w:rFonts w:cs="Times New Roman"/>
          <w:sz w:val="28"/>
          <w:szCs w:val="28"/>
        </w:rPr>
        <w:t>ществующих резервов), не планирую</w:t>
      </w:r>
      <w:r w:rsidR="003C69E1" w:rsidRPr="007249BA">
        <w:rPr>
          <w:rFonts w:cs="Times New Roman"/>
          <w:sz w:val="28"/>
          <w:szCs w:val="28"/>
        </w:rPr>
        <w:t>тся.</w:t>
      </w:r>
    </w:p>
    <w:p w14:paraId="03392F5C" w14:textId="56FC040C" w:rsidR="003C69E1" w:rsidRPr="007249BA" w:rsidRDefault="004A0039" w:rsidP="003E14CA">
      <w:pPr>
        <w:pStyle w:val="21"/>
        <w:widowControl w:val="0"/>
        <w:numPr>
          <w:ilvl w:val="0"/>
          <w:numId w:val="0"/>
        </w:numPr>
        <w:spacing w:before="0" w:line="240" w:lineRule="auto"/>
        <w:ind w:firstLine="709"/>
        <w:rPr>
          <w:sz w:val="28"/>
          <w:szCs w:val="28"/>
        </w:rPr>
      </w:pPr>
      <w:bookmarkStart w:id="97" w:name="_Toc104367674"/>
      <w:r w:rsidRPr="007249BA">
        <w:rPr>
          <w:sz w:val="28"/>
          <w:szCs w:val="28"/>
        </w:rPr>
        <w:t xml:space="preserve">6.2. </w:t>
      </w:r>
      <w:r w:rsidR="003C69E1" w:rsidRPr="007249BA">
        <w:rPr>
          <w:sz w:val="28"/>
          <w:szCs w:val="28"/>
        </w:rPr>
        <w:t xml:space="preserve">Предложения </w:t>
      </w:r>
      <w:r w:rsidR="00F1790E" w:rsidRPr="007249BA">
        <w:rPr>
          <w:sz w:val="28"/>
          <w:szCs w:val="28"/>
        </w:rPr>
        <w:t xml:space="preserve">по </w:t>
      </w:r>
      <w:r w:rsidR="003C69E1" w:rsidRPr="007249BA">
        <w:rPr>
          <w:sz w:val="28"/>
          <w:szCs w:val="28"/>
        </w:rPr>
        <w:t>строительству, реконструкции и (или) модернизации тепловых сетей для обеспечения перспективных приростов тепловой нагрузки в осваиваемых районах поселения под жилищную, комплексную или производственную застройку</w:t>
      </w:r>
      <w:bookmarkEnd w:id="97"/>
      <w:r w:rsidR="00F1790E" w:rsidRPr="007249BA">
        <w:rPr>
          <w:sz w:val="28"/>
          <w:szCs w:val="28"/>
        </w:rPr>
        <w:t xml:space="preserve">. </w:t>
      </w:r>
    </w:p>
    <w:p w14:paraId="43DA93CB" w14:textId="77777777" w:rsidR="003C69E1" w:rsidRPr="007249BA" w:rsidRDefault="003C69E1" w:rsidP="003E14CA">
      <w:pPr>
        <w:spacing w:line="240" w:lineRule="auto"/>
        <w:rPr>
          <w:rFonts w:cs="Times New Roman"/>
          <w:sz w:val="28"/>
          <w:szCs w:val="28"/>
        </w:rPr>
      </w:pPr>
      <w:r w:rsidRPr="007249BA">
        <w:rPr>
          <w:rFonts w:cs="Times New Roman"/>
          <w:sz w:val="28"/>
          <w:szCs w:val="28"/>
        </w:rPr>
        <w:t>Строительство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районах с.п. Покур не предусматривается</w:t>
      </w:r>
      <w:r w:rsidR="00F1790E" w:rsidRPr="007249BA">
        <w:rPr>
          <w:rFonts w:cs="Times New Roman"/>
          <w:sz w:val="28"/>
          <w:szCs w:val="28"/>
        </w:rPr>
        <w:t>.</w:t>
      </w:r>
    </w:p>
    <w:p w14:paraId="3364B581" w14:textId="4A5C6E30" w:rsidR="003C69E1" w:rsidRPr="007249BA" w:rsidRDefault="004A0039" w:rsidP="003E14CA">
      <w:pPr>
        <w:pStyle w:val="21"/>
        <w:widowControl w:val="0"/>
        <w:numPr>
          <w:ilvl w:val="0"/>
          <w:numId w:val="0"/>
        </w:numPr>
        <w:spacing w:before="0" w:line="240" w:lineRule="auto"/>
        <w:ind w:firstLine="709"/>
        <w:rPr>
          <w:sz w:val="28"/>
          <w:szCs w:val="28"/>
        </w:rPr>
      </w:pPr>
      <w:bookmarkStart w:id="98" w:name="_Toc104367675"/>
      <w:r w:rsidRPr="007249BA">
        <w:rPr>
          <w:sz w:val="28"/>
          <w:szCs w:val="28"/>
        </w:rPr>
        <w:t xml:space="preserve">6.3. </w:t>
      </w:r>
      <w:r w:rsidR="003C69E1" w:rsidRPr="007249BA">
        <w:rPr>
          <w:sz w:val="28"/>
          <w:szCs w:val="28"/>
        </w:rPr>
        <w:t>Предложения по строительству, реконструкции и (или) модернизации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w:t>
      </w:r>
      <w:r w:rsidR="00F1790E" w:rsidRPr="007249BA">
        <w:rPr>
          <w:sz w:val="28"/>
          <w:szCs w:val="28"/>
        </w:rPr>
        <w:t>е</w:t>
      </w:r>
      <w:r w:rsidR="003C69E1" w:rsidRPr="007249BA">
        <w:rPr>
          <w:sz w:val="28"/>
          <w:szCs w:val="28"/>
        </w:rPr>
        <w:t>жности теплоснабжения</w:t>
      </w:r>
      <w:bookmarkEnd w:id="98"/>
      <w:r w:rsidR="00F1790E" w:rsidRPr="007249BA">
        <w:rPr>
          <w:sz w:val="28"/>
          <w:szCs w:val="28"/>
        </w:rPr>
        <w:t>.</w:t>
      </w:r>
    </w:p>
    <w:p w14:paraId="3993EFC7" w14:textId="77777777" w:rsidR="003C69E1" w:rsidRPr="007249BA" w:rsidRDefault="003C69E1" w:rsidP="003E14CA">
      <w:pPr>
        <w:spacing w:line="240" w:lineRule="auto"/>
        <w:contextualSpacing/>
        <w:rPr>
          <w:rFonts w:cs="Times New Roman"/>
          <w:sz w:val="28"/>
          <w:szCs w:val="28"/>
        </w:rPr>
      </w:pPr>
      <w:r w:rsidRPr="007249BA">
        <w:rPr>
          <w:sz w:val="28"/>
          <w:szCs w:val="28"/>
        </w:rPr>
        <w:t xml:space="preserve">Строительство, реконструкция и (или) модернизация тепловых сетей </w:t>
      </w:r>
      <w:r w:rsidR="00F1790E" w:rsidRPr="007249BA">
        <w:rPr>
          <w:sz w:val="28"/>
          <w:szCs w:val="28"/>
        </w:rPr>
        <w:t xml:space="preserve">                        </w:t>
      </w:r>
      <w:r w:rsidRPr="007249BA">
        <w:rPr>
          <w:sz w:val="28"/>
          <w:szCs w:val="28"/>
        </w:rPr>
        <w:t>в целях обеспечения условий, при наличии которых существует возможность поставок тепловой энергии потребителям от различных источников тепл</w:t>
      </w:r>
      <w:r w:rsidR="00F1790E" w:rsidRPr="007249BA">
        <w:rPr>
          <w:sz w:val="28"/>
          <w:szCs w:val="28"/>
        </w:rPr>
        <w:t>овой энергии при сохранении наде</w:t>
      </w:r>
      <w:r w:rsidRPr="007249BA">
        <w:rPr>
          <w:sz w:val="28"/>
          <w:szCs w:val="28"/>
        </w:rPr>
        <w:t>жности теплоснабжения не предусматриваются</w:t>
      </w:r>
      <w:r w:rsidRPr="007249BA">
        <w:rPr>
          <w:rFonts w:cs="Times New Roman"/>
          <w:sz w:val="28"/>
          <w:szCs w:val="28"/>
        </w:rPr>
        <w:t>.</w:t>
      </w:r>
    </w:p>
    <w:p w14:paraId="7B627DEE" w14:textId="455E3678" w:rsidR="003C69E1" w:rsidRPr="007249BA" w:rsidRDefault="004A0039" w:rsidP="003E14CA">
      <w:pPr>
        <w:pStyle w:val="21"/>
        <w:widowControl w:val="0"/>
        <w:numPr>
          <w:ilvl w:val="0"/>
          <w:numId w:val="0"/>
        </w:numPr>
        <w:spacing w:before="0" w:line="240" w:lineRule="auto"/>
        <w:ind w:firstLine="709"/>
        <w:rPr>
          <w:sz w:val="28"/>
          <w:szCs w:val="28"/>
        </w:rPr>
      </w:pPr>
      <w:bookmarkStart w:id="99" w:name="_Toc104367676"/>
      <w:r w:rsidRPr="007249BA">
        <w:rPr>
          <w:sz w:val="28"/>
          <w:szCs w:val="28"/>
        </w:rPr>
        <w:t xml:space="preserve">6.4. </w:t>
      </w:r>
      <w:r w:rsidR="003C69E1" w:rsidRPr="007249BA">
        <w:rPr>
          <w:sz w:val="28"/>
          <w:szCs w:val="28"/>
        </w:rPr>
        <w:t>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w:t>
      </w:r>
      <w:r w:rsidR="00F1790E" w:rsidRPr="007249BA">
        <w:rPr>
          <w:sz w:val="28"/>
          <w:szCs w:val="28"/>
        </w:rPr>
        <w:t>е</w:t>
      </w:r>
      <w:r w:rsidR="003C69E1" w:rsidRPr="007249BA">
        <w:rPr>
          <w:sz w:val="28"/>
          <w:szCs w:val="28"/>
        </w:rPr>
        <w:t>т перевода котельных в пиковый режим работы или ликвидации котельных</w:t>
      </w:r>
      <w:bookmarkEnd w:id="99"/>
      <w:r w:rsidR="00F1790E" w:rsidRPr="007249BA">
        <w:rPr>
          <w:sz w:val="28"/>
          <w:szCs w:val="28"/>
        </w:rPr>
        <w:t>.</w:t>
      </w:r>
    </w:p>
    <w:p w14:paraId="0C860F19" w14:textId="77777777" w:rsidR="003C69E1" w:rsidRPr="007249BA" w:rsidRDefault="003C69E1" w:rsidP="003E14CA">
      <w:pPr>
        <w:tabs>
          <w:tab w:val="left" w:pos="1177"/>
        </w:tabs>
        <w:spacing w:line="240" w:lineRule="auto"/>
        <w:rPr>
          <w:rFonts w:cs="Times New Roman"/>
          <w:sz w:val="28"/>
          <w:szCs w:val="28"/>
          <w:lang w:eastAsia="ru-RU"/>
        </w:rPr>
      </w:pPr>
      <w:bookmarkStart w:id="100" w:name="_Toc499799005"/>
      <w:r w:rsidRPr="007249BA">
        <w:rPr>
          <w:rFonts w:cs="Times New Roman"/>
          <w:sz w:val="28"/>
          <w:szCs w:val="28"/>
          <w:lang w:eastAsia="ru-RU"/>
        </w:rPr>
        <w:t>Для повышения эффективности функционирования системы теплоснабжения предусматривается:</w:t>
      </w:r>
      <w:bookmarkEnd w:id="100"/>
      <w:r w:rsidRPr="007249BA">
        <w:rPr>
          <w:rFonts w:cs="Times New Roman"/>
          <w:sz w:val="28"/>
          <w:szCs w:val="28"/>
          <w:lang w:eastAsia="ru-RU"/>
        </w:rPr>
        <w:t xml:space="preserve"> </w:t>
      </w:r>
    </w:p>
    <w:p w14:paraId="0DFDDA79" w14:textId="271DA1A3" w:rsidR="003C69E1" w:rsidRPr="007249BA" w:rsidRDefault="00F1790E" w:rsidP="003E14CA">
      <w:pPr>
        <w:pStyle w:val="af"/>
        <w:spacing w:line="240" w:lineRule="auto"/>
        <w:ind w:left="0"/>
        <w:rPr>
          <w:rFonts w:cs="Times New Roman"/>
          <w:sz w:val="28"/>
          <w:szCs w:val="28"/>
          <w:lang w:eastAsia="ru-RU"/>
        </w:rPr>
      </w:pPr>
      <w:bookmarkStart w:id="101" w:name="_Toc499799006"/>
      <w:r w:rsidRPr="007249BA">
        <w:rPr>
          <w:rFonts w:cs="Times New Roman"/>
          <w:sz w:val="28"/>
          <w:szCs w:val="28"/>
          <w:lang w:eastAsia="ru-RU"/>
        </w:rPr>
        <w:t>р</w:t>
      </w:r>
      <w:r w:rsidR="003C69E1" w:rsidRPr="007249BA">
        <w:rPr>
          <w:rFonts w:cs="Times New Roman"/>
          <w:sz w:val="28"/>
          <w:szCs w:val="28"/>
          <w:lang w:eastAsia="ru-RU"/>
        </w:rPr>
        <w:t>еконструкция сетей тепло</w:t>
      </w:r>
      <w:r w:rsidR="00F25D0A" w:rsidRPr="007249BA">
        <w:rPr>
          <w:rFonts w:cs="Times New Roman"/>
          <w:sz w:val="28"/>
          <w:szCs w:val="28"/>
          <w:lang w:eastAsia="ru-RU"/>
        </w:rPr>
        <w:t xml:space="preserve">снабжения с использованием </w:t>
      </w:r>
      <w:proofErr w:type="spellStart"/>
      <w:r w:rsidR="00F25D0A" w:rsidRPr="007249BA">
        <w:rPr>
          <w:rFonts w:cs="Times New Roman"/>
          <w:sz w:val="28"/>
          <w:szCs w:val="28"/>
          <w:lang w:eastAsia="ru-RU"/>
        </w:rPr>
        <w:t>преды</w:t>
      </w:r>
      <w:r w:rsidR="003C69E1" w:rsidRPr="007249BA">
        <w:rPr>
          <w:rFonts w:cs="Times New Roman"/>
          <w:sz w:val="28"/>
          <w:szCs w:val="28"/>
          <w:lang w:eastAsia="ru-RU"/>
        </w:rPr>
        <w:t>зол</w:t>
      </w:r>
      <w:r w:rsidRPr="007249BA">
        <w:rPr>
          <w:rFonts w:cs="Times New Roman"/>
          <w:sz w:val="28"/>
          <w:szCs w:val="28"/>
          <w:lang w:eastAsia="ru-RU"/>
        </w:rPr>
        <w:t>ированных</w:t>
      </w:r>
      <w:proofErr w:type="spellEnd"/>
      <w:r w:rsidRPr="007249BA">
        <w:rPr>
          <w:rFonts w:cs="Times New Roman"/>
          <w:sz w:val="28"/>
          <w:szCs w:val="28"/>
          <w:lang w:eastAsia="ru-RU"/>
        </w:rPr>
        <w:t xml:space="preserve"> труб в ППУ изоляции (р</w:t>
      </w:r>
      <w:r w:rsidR="003C69E1" w:rsidRPr="007249BA">
        <w:rPr>
          <w:rFonts w:cs="Times New Roman"/>
          <w:sz w:val="28"/>
          <w:szCs w:val="28"/>
          <w:lang w:eastAsia="ru-RU"/>
        </w:rPr>
        <w:t>еконструкция сетей теплоснабжения позволит снизить потери тепловой энергии и повысить надежность теплоснабжения потребителей). Год</w:t>
      </w:r>
      <w:r w:rsidRPr="007249BA">
        <w:rPr>
          <w:rFonts w:cs="Times New Roman"/>
          <w:sz w:val="28"/>
          <w:szCs w:val="28"/>
          <w:lang w:eastAsia="ru-RU"/>
        </w:rPr>
        <w:t>ы</w:t>
      </w:r>
      <w:r w:rsidR="003C69E1" w:rsidRPr="007249BA">
        <w:rPr>
          <w:rFonts w:cs="Times New Roman"/>
          <w:sz w:val="28"/>
          <w:szCs w:val="28"/>
          <w:lang w:eastAsia="ru-RU"/>
        </w:rPr>
        <w:t xml:space="preserve"> реализации</w:t>
      </w:r>
      <w:r w:rsidR="00F25D0A" w:rsidRPr="007249BA">
        <w:rPr>
          <w:rFonts w:cs="Times New Roman"/>
          <w:sz w:val="28"/>
          <w:szCs w:val="28"/>
          <w:lang w:eastAsia="ru-RU"/>
        </w:rPr>
        <w:t>:</w:t>
      </w:r>
      <w:r w:rsidR="003C69E1" w:rsidRPr="007249BA">
        <w:rPr>
          <w:rFonts w:cs="Times New Roman"/>
          <w:sz w:val="28"/>
          <w:szCs w:val="28"/>
          <w:lang w:eastAsia="ru-RU"/>
        </w:rPr>
        <w:t xml:space="preserve"> 2034</w:t>
      </w:r>
      <w:r w:rsidRPr="007249BA">
        <w:rPr>
          <w:rFonts w:cs="Times New Roman"/>
          <w:sz w:val="28"/>
          <w:szCs w:val="28"/>
          <w:lang w:eastAsia="ru-RU"/>
        </w:rPr>
        <w:t>‒</w:t>
      </w:r>
      <w:r w:rsidR="003C69E1" w:rsidRPr="007249BA">
        <w:rPr>
          <w:rFonts w:cs="Times New Roman"/>
          <w:sz w:val="28"/>
          <w:szCs w:val="28"/>
          <w:lang w:eastAsia="ru-RU"/>
        </w:rPr>
        <w:t>2036.</w:t>
      </w:r>
      <w:bookmarkEnd w:id="101"/>
    </w:p>
    <w:p w14:paraId="5EB303C2" w14:textId="34B9577D" w:rsidR="003C69E1" w:rsidRPr="007249BA" w:rsidRDefault="004A0039" w:rsidP="003E14CA">
      <w:pPr>
        <w:pStyle w:val="21"/>
        <w:widowControl w:val="0"/>
        <w:numPr>
          <w:ilvl w:val="0"/>
          <w:numId w:val="0"/>
        </w:numPr>
        <w:spacing w:before="0" w:line="240" w:lineRule="auto"/>
        <w:ind w:firstLine="709"/>
        <w:rPr>
          <w:sz w:val="28"/>
          <w:szCs w:val="28"/>
        </w:rPr>
      </w:pPr>
      <w:bookmarkStart w:id="102" w:name="_Toc104367677"/>
      <w:r w:rsidRPr="007249BA">
        <w:rPr>
          <w:sz w:val="28"/>
          <w:szCs w:val="28"/>
        </w:rPr>
        <w:t xml:space="preserve">6.5. </w:t>
      </w:r>
      <w:r w:rsidR="003C69E1" w:rsidRPr="007249BA">
        <w:rPr>
          <w:sz w:val="28"/>
          <w:szCs w:val="28"/>
        </w:rPr>
        <w:t xml:space="preserve">Предложения по строительству, реконструкции и (или) модернизации тепловых сетей </w:t>
      </w:r>
      <w:r w:rsidR="00F1790E" w:rsidRPr="007249BA">
        <w:rPr>
          <w:sz w:val="28"/>
          <w:szCs w:val="28"/>
        </w:rPr>
        <w:t>для обеспечения нормативной наде</w:t>
      </w:r>
      <w:r w:rsidR="003C69E1" w:rsidRPr="007249BA">
        <w:rPr>
          <w:sz w:val="28"/>
          <w:szCs w:val="28"/>
        </w:rPr>
        <w:t>жности теплоснабжения потребителей</w:t>
      </w:r>
      <w:bookmarkEnd w:id="102"/>
      <w:r w:rsidR="00F1790E" w:rsidRPr="007249BA">
        <w:rPr>
          <w:sz w:val="28"/>
          <w:szCs w:val="28"/>
        </w:rPr>
        <w:t>.</w:t>
      </w:r>
    </w:p>
    <w:p w14:paraId="14A42556" w14:textId="77777777" w:rsidR="003C69E1" w:rsidRPr="007249BA" w:rsidRDefault="003C69E1" w:rsidP="003E14CA">
      <w:pPr>
        <w:spacing w:line="240" w:lineRule="auto"/>
        <w:rPr>
          <w:sz w:val="28"/>
          <w:szCs w:val="28"/>
        </w:rPr>
        <w:sectPr w:rsidR="003C69E1" w:rsidRPr="007249BA" w:rsidSect="00B15693">
          <w:pgSz w:w="11910" w:h="16840"/>
          <w:pgMar w:top="1134" w:right="567" w:bottom="1134" w:left="1701" w:header="284" w:footer="567" w:gutter="0"/>
          <w:cols w:space="720"/>
          <w:docGrid w:linePitch="299"/>
        </w:sectPr>
      </w:pPr>
      <w:bookmarkStart w:id="103" w:name="_Toc501539371"/>
      <w:r w:rsidRPr="007249BA">
        <w:rPr>
          <w:sz w:val="28"/>
          <w:szCs w:val="28"/>
        </w:rPr>
        <w:t>Строительство тепловых сетей для обеспечения нормативной надежности не предполагается. Необходимые показатели надежности достигаются за счет реконструкции трубопроводов в связи с окончанием срока службы.</w:t>
      </w:r>
    </w:p>
    <w:p w14:paraId="78391161" w14:textId="1AE7411B" w:rsidR="003C69E1" w:rsidRPr="007249BA" w:rsidRDefault="00DB67C4" w:rsidP="003E14CA">
      <w:pPr>
        <w:pStyle w:val="12"/>
        <w:pageBreakBefore/>
        <w:numPr>
          <w:ilvl w:val="0"/>
          <w:numId w:val="0"/>
        </w:numPr>
        <w:tabs>
          <w:tab w:val="left" w:pos="1985"/>
        </w:tabs>
        <w:spacing w:line="240" w:lineRule="auto"/>
        <w:ind w:firstLine="709"/>
        <w:rPr>
          <w:szCs w:val="28"/>
        </w:rPr>
      </w:pPr>
      <w:bookmarkStart w:id="104" w:name="_Toc104367678"/>
      <w:bookmarkEnd w:id="103"/>
      <w:r w:rsidRPr="007249BA">
        <w:rPr>
          <w:szCs w:val="28"/>
        </w:rPr>
        <w:t xml:space="preserve">Раздел </w:t>
      </w:r>
      <w:r w:rsidR="004A0039" w:rsidRPr="007249BA">
        <w:rPr>
          <w:szCs w:val="28"/>
        </w:rPr>
        <w:t xml:space="preserve">7. </w:t>
      </w:r>
      <w:r w:rsidR="003C69E1" w:rsidRPr="007249BA">
        <w:rPr>
          <w:szCs w:val="28"/>
        </w:rPr>
        <w:t>Предложения по переводу открытых систем теплоснабжения (горячего водоснабжения) в закрытые системы горячего водоснабжения</w:t>
      </w:r>
      <w:bookmarkEnd w:id="104"/>
      <w:r w:rsidR="00F1790E" w:rsidRPr="007249BA">
        <w:rPr>
          <w:szCs w:val="28"/>
        </w:rPr>
        <w:t>.</w:t>
      </w:r>
    </w:p>
    <w:p w14:paraId="405CBED5" w14:textId="5C163447" w:rsidR="003C69E1" w:rsidRPr="007249BA" w:rsidRDefault="004A0039" w:rsidP="003E14CA">
      <w:pPr>
        <w:pStyle w:val="21"/>
        <w:widowControl w:val="0"/>
        <w:numPr>
          <w:ilvl w:val="0"/>
          <w:numId w:val="0"/>
        </w:numPr>
        <w:spacing w:before="0" w:line="240" w:lineRule="auto"/>
        <w:ind w:firstLine="709"/>
        <w:rPr>
          <w:sz w:val="28"/>
          <w:szCs w:val="28"/>
        </w:rPr>
      </w:pPr>
      <w:bookmarkStart w:id="105" w:name="_Toc104367679"/>
      <w:r w:rsidRPr="007249BA">
        <w:rPr>
          <w:sz w:val="28"/>
          <w:szCs w:val="28"/>
        </w:rPr>
        <w:t xml:space="preserve">7.1. </w:t>
      </w:r>
      <w:r w:rsidR="003C69E1" w:rsidRPr="007249BA">
        <w:rPr>
          <w:sz w:val="28"/>
          <w:szCs w:val="28"/>
        </w:rPr>
        <w:t>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w:t>
      </w:r>
      <w:r w:rsidR="00F1790E" w:rsidRPr="007249BA">
        <w:rPr>
          <w:sz w:val="28"/>
          <w:szCs w:val="28"/>
        </w:rPr>
        <w:t xml:space="preserve">                       </w:t>
      </w:r>
      <w:r w:rsidR="003C69E1" w:rsidRPr="007249BA">
        <w:rPr>
          <w:sz w:val="28"/>
          <w:szCs w:val="28"/>
        </w:rPr>
        <w:t xml:space="preserve"> у потребителей внутридомовых систем горячего водоснабжения</w:t>
      </w:r>
      <w:bookmarkEnd w:id="105"/>
      <w:r w:rsidR="00F1790E" w:rsidRPr="007249BA">
        <w:rPr>
          <w:sz w:val="28"/>
          <w:szCs w:val="28"/>
        </w:rPr>
        <w:t>.</w:t>
      </w:r>
    </w:p>
    <w:p w14:paraId="4111D050" w14:textId="77777777" w:rsidR="003C69E1" w:rsidRPr="007249BA" w:rsidRDefault="003C69E1" w:rsidP="003E14CA">
      <w:pPr>
        <w:pStyle w:val="af6"/>
        <w:spacing w:line="240" w:lineRule="auto"/>
        <w:rPr>
          <w:sz w:val="28"/>
          <w:szCs w:val="28"/>
        </w:rPr>
      </w:pPr>
      <w:r w:rsidRPr="007249BA">
        <w:rPr>
          <w:sz w:val="28"/>
          <w:szCs w:val="28"/>
        </w:rPr>
        <w:t>Регулирование отпуска тепла от котельной с.п. Покур осуществляется качественным методом по температурному графику 95/70°С. Отпуск тепла</w:t>
      </w:r>
      <w:r w:rsidR="00F1790E" w:rsidRPr="007249BA">
        <w:rPr>
          <w:sz w:val="28"/>
          <w:szCs w:val="28"/>
        </w:rPr>
        <w:t xml:space="preserve">                             </w:t>
      </w:r>
      <w:r w:rsidRPr="007249BA">
        <w:rPr>
          <w:sz w:val="28"/>
          <w:szCs w:val="28"/>
        </w:rPr>
        <w:t xml:space="preserve"> на нужды отопления регулируется с помощью изменения температуры теплоносителя, подаваемого в тепловую сеть, в зависимости от температуры наружного воздуха при постоянном расходе теплоносителя. Изменение температуры теплоносителя производится оперативным персоналом с помощью изменения количества подаваемого на сжигание топлива. В перспективе горячее водоснабжение будет обеспечиваться установкой индивидуальных подогревателей холодной воды у потребителей.</w:t>
      </w:r>
    </w:p>
    <w:p w14:paraId="63716C38" w14:textId="77777777" w:rsidR="003C69E1" w:rsidRPr="007249BA" w:rsidRDefault="003C69E1" w:rsidP="003E14CA">
      <w:pPr>
        <w:spacing w:line="240" w:lineRule="auto"/>
        <w:rPr>
          <w:sz w:val="28"/>
          <w:szCs w:val="28"/>
        </w:rPr>
      </w:pPr>
      <w:r w:rsidRPr="007249BA">
        <w:rPr>
          <w:sz w:val="28"/>
          <w:szCs w:val="28"/>
        </w:rPr>
        <w:t>Мероприятия по переводу на закрытые системы горячего водоснабжения не требуются.</w:t>
      </w:r>
    </w:p>
    <w:p w14:paraId="11519469" w14:textId="6C1AD2CF" w:rsidR="003C69E1" w:rsidRPr="007249BA" w:rsidRDefault="004A0039" w:rsidP="003E14CA">
      <w:pPr>
        <w:pStyle w:val="21"/>
        <w:widowControl w:val="0"/>
        <w:numPr>
          <w:ilvl w:val="0"/>
          <w:numId w:val="0"/>
        </w:numPr>
        <w:spacing w:before="0" w:line="240" w:lineRule="auto"/>
        <w:ind w:firstLine="709"/>
        <w:rPr>
          <w:sz w:val="28"/>
          <w:szCs w:val="28"/>
        </w:rPr>
      </w:pPr>
      <w:bookmarkStart w:id="106" w:name="_Toc104367680"/>
      <w:r w:rsidRPr="007249BA">
        <w:rPr>
          <w:sz w:val="28"/>
          <w:szCs w:val="28"/>
        </w:rPr>
        <w:t xml:space="preserve">7.2. </w:t>
      </w:r>
      <w:r w:rsidR="003C69E1" w:rsidRPr="007249BA">
        <w:rPr>
          <w:sz w:val="28"/>
          <w:szCs w:val="28"/>
        </w:rPr>
        <w:t>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w:t>
      </w:r>
      <w:r w:rsidR="0010290F" w:rsidRPr="007249BA">
        <w:rPr>
          <w:sz w:val="28"/>
          <w:szCs w:val="28"/>
        </w:rPr>
        <w:t xml:space="preserve">                </w:t>
      </w:r>
      <w:r w:rsidR="003C69E1" w:rsidRPr="007249BA">
        <w:rPr>
          <w:sz w:val="28"/>
          <w:szCs w:val="28"/>
        </w:rPr>
        <w:t xml:space="preserve"> по причине отсутствия у потребителей внутридомовых систем горячего водоснабжения</w:t>
      </w:r>
      <w:bookmarkEnd w:id="106"/>
      <w:r w:rsidR="00F1790E" w:rsidRPr="007249BA">
        <w:rPr>
          <w:sz w:val="28"/>
          <w:szCs w:val="28"/>
        </w:rPr>
        <w:t xml:space="preserve">. </w:t>
      </w:r>
    </w:p>
    <w:p w14:paraId="01B7417C" w14:textId="77777777" w:rsidR="003C69E1" w:rsidRPr="007249BA" w:rsidRDefault="003C69E1" w:rsidP="003E14CA">
      <w:pPr>
        <w:spacing w:line="240" w:lineRule="auto"/>
        <w:rPr>
          <w:sz w:val="28"/>
          <w:szCs w:val="28"/>
        </w:rPr>
      </w:pPr>
      <w:r w:rsidRPr="007249BA">
        <w:rPr>
          <w:sz w:val="28"/>
          <w:szCs w:val="28"/>
        </w:rPr>
        <w:t>Мероприятия по переводу на закрытые системы горячего водоснабжения не требуются.</w:t>
      </w:r>
    </w:p>
    <w:p w14:paraId="6E57F481" w14:textId="77777777" w:rsidR="003C69E1" w:rsidRPr="007249BA" w:rsidRDefault="003C69E1" w:rsidP="003E14CA">
      <w:pPr>
        <w:spacing w:line="240" w:lineRule="auto"/>
        <w:rPr>
          <w:sz w:val="28"/>
          <w:szCs w:val="28"/>
        </w:rPr>
      </w:pPr>
    </w:p>
    <w:p w14:paraId="3F4BFD7D" w14:textId="77777777" w:rsidR="003C69E1" w:rsidRPr="007249BA" w:rsidRDefault="003C69E1" w:rsidP="003C69E1"/>
    <w:p w14:paraId="6148824B" w14:textId="77777777" w:rsidR="003C69E1" w:rsidRPr="007249BA" w:rsidRDefault="003C69E1" w:rsidP="003C69E1">
      <w:pPr>
        <w:rPr>
          <w:rFonts w:eastAsia="Times New Roman" w:cs="Times New Roman"/>
          <w:szCs w:val="24"/>
          <w:lang w:eastAsia="ru-RU"/>
        </w:rPr>
      </w:pPr>
      <w:bookmarkStart w:id="107" w:name="_Toc401828845"/>
      <w:bookmarkStart w:id="108" w:name="_Toc401831244"/>
      <w:bookmarkStart w:id="109" w:name="_Toc449527860"/>
      <w:bookmarkStart w:id="110" w:name="_Toc467142446"/>
    </w:p>
    <w:p w14:paraId="35BB67F0" w14:textId="77777777" w:rsidR="003C69E1" w:rsidRPr="007249BA" w:rsidRDefault="003C69E1" w:rsidP="003C69E1">
      <w:pPr>
        <w:spacing w:line="240" w:lineRule="auto"/>
        <w:rPr>
          <w:rFonts w:eastAsia="Times New Roman" w:cs="Times New Roman"/>
          <w:szCs w:val="24"/>
          <w:lang w:eastAsia="ru-RU"/>
        </w:rPr>
      </w:pPr>
    </w:p>
    <w:p w14:paraId="718F4338" w14:textId="77777777" w:rsidR="003C69E1" w:rsidRPr="007249BA" w:rsidRDefault="003C69E1" w:rsidP="003C69E1">
      <w:pPr>
        <w:spacing w:line="240" w:lineRule="auto"/>
        <w:ind w:firstLine="0"/>
        <w:jc w:val="center"/>
        <w:rPr>
          <w:rFonts w:eastAsia="Times New Roman" w:cs="Times New Roman"/>
          <w:color w:val="000000"/>
          <w:sz w:val="20"/>
          <w:szCs w:val="20"/>
          <w:lang w:eastAsia="ru-RU"/>
        </w:rPr>
        <w:sectPr w:rsidR="003C69E1" w:rsidRPr="007249BA" w:rsidSect="00B15693">
          <w:pgSz w:w="11910" w:h="16840"/>
          <w:pgMar w:top="1134" w:right="567" w:bottom="1134" w:left="1701" w:header="284" w:footer="567" w:gutter="0"/>
          <w:cols w:space="720"/>
          <w:docGrid w:linePitch="299"/>
        </w:sectPr>
      </w:pPr>
    </w:p>
    <w:p w14:paraId="20129DCD" w14:textId="44683089" w:rsidR="003C69E1" w:rsidRPr="007249BA" w:rsidRDefault="00DB67C4" w:rsidP="003E14CA">
      <w:pPr>
        <w:pStyle w:val="12"/>
        <w:pageBreakBefore/>
        <w:numPr>
          <w:ilvl w:val="0"/>
          <w:numId w:val="0"/>
        </w:numPr>
        <w:tabs>
          <w:tab w:val="left" w:pos="2127"/>
        </w:tabs>
        <w:spacing w:line="240" w:lineRule="auto"/>
        <w:ind w:firstLine="709"/>
        <w:rPr>
          <w:szCs w:val="28"/>
        </w:rPr>
      </w:pPr>
      <w:bookmarkStart w:id="111" w:name="_Toc104367681"/>
      <w:bookmarkStart w:id="112" w:name="_Toc98766080"/>
      <w:r w:rsidRPr="007249BA">
        <w:rPr>
          <w:szCs w:val="28"/>
        </w:rPr>
        <w:t xml:space="preserve">Раздел </w:t>
      </w:r>
      <w:r w:rsidR="004A0039" w:rsidRPr="007249BA">
        <w:rPr>
          <w:szCs w:val="28"/>
        </w:rPr>
        <w:t xml:space="preserve">8. </w:t>
      </w:r>
      <w:r w:rsidR="003C69E1" w:rsidRPr="007249BA">
        <w:rPr>
          <w:szCs w:val="28"/>
        </w:rPr>
        <w:t>Перспективные топливные балансы</w:t>
      </w:r>
      <w:bookmarkEnd w:id="111"/>
      <w:r w:rsidR="0010290F" w:rsidRPr="007249BA">
        <w:rPr>
          <w:szCs w:val="28"/>
        </w:rPr>
        <w:t>.</w:t>
      </w:r>
    </w:p>
    <w:p w14:paraId="053C8F07" w14:textId="572E53CC" w:rsidR="003C69E1" w:rsidRPr="007249BA" w:rsidRDefault="004A0039" w:rsidP="003E14CA">
      <w:pPr>
        <w:pStyle w:val="21"/>
        <w:widowControl w:val="0"/>
        <w:numPr>
          <w:ilvl w:val="0"/>
          <w:numId w:val="0"/>
        </w:numPr>
        <w:spacing w:before="0" w:line="240" w:lineRule="auto"/>
        <w:ind w:firstLine="709"/>
        <w:rPr>
          <w:sz w:val="28"/>
          <w:szCs w:val="28"/>
        </w:rPr>
      </w:pPr>
      <w:bookmarkStart w:id="113" w:name="_Toc104367682"/>
      <w:r w:rsidRPr="007249BA">
        <w:rPr>
          <w:sz w:val="28"/>
          <w:szCs w:val="28"/>
        </w:rPr>
        <w:t xml:space="preserve">8.1. </w:t>
      </w:r>
      <w:r w:rsidR="003C69E1" w:rsidRPr="007249BA">
        <w:rPr>
          <w:sz w:val="28"/>
          <w:szCs w:val="28"/>
        </w:rPr>
        <w:t>Перспективные топливные балансы для каждого источника тепловой энергии по видам основного, резервного и аварийного топлива на каждом этапе</w:t>
      </w:r>
      <w:bookmarkEnd w:id="113"/>
      <w:r w:rsidR="0010290F" w:rsidRPr="007249BA">
        <w:rPr>
          <w:sz w:val="28"/>
          <w:szCs w:val="28"/>
        </w:rPr>
        <w:t>.</w:t>
      </w:r>
    </w:p>
    <w:p w14:paraId="7F47B2F1" w14:textId="77777777" w:rsidR="003C69E1" w:rsidRPr="007249BA" w:rsidRDefault="003C69E1" w:rsidP="003E14CA">
      <w:pPr>
        <w:spacing w:line="240" w:lineRule="auto"/>
        <w:rPr>
          <w:rFonts w:eastAsia="Times New Roman" w:cs="Times New Roman"/>
          <w:sz w:val="28"/>
          <w:szCs w:val="28"/>
          <w:lang w:eastAsia="ru-RU"/>
        </w:rPr>
      </w:pPr>
      <w:r w:rsidRPr="007249BA">
        <w:rPr>
          <w:rFonts w:eastAsia="Times New Roman" w:cs="Times New Roman"/>
          <w:sz w:val="28"/>
          <w:szCs w:val="28"/>
          <w:lang w:eastAsia="ru-RU"/>
        </w:rPr>
        <w:t>Основным топливом, используемым на котельных МУП «СЖКХ»</w:t>
      </w:r>
      <w:r w:rsidR="0010290F" w:rsidRPr="007249BA">
        <w:rPr>
          <w:rFonts w:eastAsia="Times New Roman" w:cs="Times New Roman"/>
          <w:sz w:val="28"/>
          <w:szCs w:val="28"/>
          <w:lang w:eastAsia="ru-RU"/>
        </w:rPr>
        <w:t>, в</w:t>
      </w:r>
      <w:r w:rsidRPr="007249BA">
        <w:rPr>
          <w:rFonts w:eastAsia="Times New Roman" w:cs="Times New Roman"/>
          <w:sz w:val="28"/>
          <w:szCs w:val="28"/>
          <w:lang w:eastAsia="ru-RU"/>
        </w:rPr>
        <w:t xml:space="preserve"> </w:t>
      </w:r>
      <w:r w:rsidR="0010290F" w:rsidRPr="007249BA">
        <w:rPr>
          <w:rFonts w:eastAsia="Times New Roman" w:cs="Times New Roman"/>
          <w:sz w:val="28"/>
          <w:szCs w:val="28"/>
          <w:lang w:eastAsia="ru-RU"/>
        </w:rPr>
        <w:t xml:space="preserve">с. Покур </w:t>
      </w:r>
      <w:r w:rsidRPr="007249BA">
        <w:rPr>
          <w:rFonts w:eastAsia="Times New Roman" w:cs="Times New Roman"/>
          <w:sz w:val="28"/>
          <w:szCs w:val="28"/>
          <w:lang w:eastAsia="ru-RU"/>
        </w:rPr>
        <w:t xml:space="preserve">является нефть. </w:t>
      </w:r>
    </w:p>
    <w:p w14:paraId="7CA8B89D" w14:textId="77777777" w:rsidR="003C69E1" w:rsidRPr="007249BA" w:rsidRDefault="0010290F" w:rsidP="003E14CA">
      <w:pPr>
        <w:spacing w:line="240" w:lineRule="auto"/>
        <w:rPr>
          <w:rFonts w:eastAsia="Times New Roman" w:cs="Times New Roman"/>
          <w:sz w:val="28"/>
          <w:szCs w:val="28"/>
          <w:lang w:eastAsia="ru-RU"/>
        </w:rPr>
      </w:pPr>
      <w:r w:rsidRPr="007249BA">
        <w:rPr>
          <w:rFonts w:eastAsia="Times New Roman" w:cs="Times New Roman"/>
          <w:sz w:val="28"/>
          <w:szCs w:val="28"/>
          <w:lang w:eastAsia="ru-RU"/>
        </w:rPr>
        <w:t>Расче</w:t>
      </w:r>
      <w:r w:rsidR="003C69E1" w:rsidRPr="007249BA">
        <w:rPr>
          <w:rFonts w:eastAsia="Times New Roman" w:cs="Times New Roman"/>
          <w:sz w:val="28"/>
          <w:szCs w:val="28"/>
          <w:lang w:eastAsia="ru-RU"/>
        </w:rPr>
        <w:t>ты перспективных расходов топлива по котельным с.п. Покур представлены в таблице 15.</w:t>
      </w:r>
    </w:p>
    <w:p w14:paraId="6FBF62FB" w14:textId="384C58AB" w:rsidR="003C69E1" w:rsidRPr="007249BA" w:rsidRDefault="003C69E1" w:rsidP="003C69E1">
      <w:pPr>
        <w:pStyle w:val="ac"/>
        <w:spacing w:before="120"/>
        <w:rPr>
          <w:b w:val="0"/>
          <w:sz w:val="24"/>
          <w:szCs w:val="24"/>
        </w:rPr>
      </w:pPr>
      <w:bookmarkStart w:id="114" w:name="_Toc104539967"/>
      <w:r w:rsidRPr="007249BA">
        <w:rPr>
          <w:b w:val="0"/>
          <w:sz w:val="24"/>
          <w:szCs w:val="24"/>
        </w:rPr>
        <w:t xml:space="preserve">Таблица </w:t>
      </w:r>
      <w:r w:rsidRPr="007249BA">
        <w:rPr>
          <w:b w:val="0"/>
          <w:sz w:val="24"/>
          <w:szCs w:val="24"/>
        </w:rPr>
        <w:fldChar w:fldCharType="begin"/>
      </w:r>
      <w:r w:rsidRPr="007249BA">
        <w:rPr>
          <w:b w:val="0"/>
          <w:sz w:val="24"/>
          <w:szCs w:val="24"/>
        </w:rPr>
        <w:instrText xml:space="preserve"> SEQ Таблица \* ARABIC </w:instrText>
      </w:r>
      <w:r w:rsidRPr="007249BA">
        <w:rPr>
          <w:b w:val="0"/>
          <w:sz w:val="24"/>
          <w:szCs w:val="24"/>
        </w:rPr>
        <w:fldChar w:fldCharType="separate"/>
      </w:r>
      <w:r w:rsidR="007249BA">
        <w:rPr>
          <w:b w:val="0"/>
          <w:noProof/>
          <w:sz w:val="24"/>
          <w:szCs w:val="24"/>
        </w:rPr>
        <w:t>15</w:t>
      </w:r>
      <w:r w:rsidRPr="007249BA">
        <w:rPr>
          <w:b w:val="0"/>
          <w:noProof/>
          <w:sz w:val="24"/>
          <w:szCs w:val="24"/>
        </w:rPr>
        <w:fldChar w:fldCharType="end"/>
      </w:r>
      <w:r w:rsidRPr="007249BA">
        <w:rPr>
          <w:b w:val="0"/>
          <w:sz w:val="24"/>
          <w:szCs w:val="24"/>
        </w:rPr>
        <w:t xml:space="preserve"> – Перспективный расход топлива в с.п. Покур, Вариант №</w:t>
      </w:r>
      <w:bookmarkEnd w:id="112"/>
      <w:r w:rsidR="0010290F" w:rsidRPr="007249BA">
        <w:rPr>
          <w:b w:val="0"/>
          <w:sz w:val="24"/>
          <w:szCs w:val="24"/>
        </w:rPr>
        <w:t xml:space="preserve"> </w:t>
      </w:r>
      <w:r w:rsidRPr="007249BA">
        <w:rPr>
          <w:b w:val="0"/>
          <w:sz w:val="24"/>
          <w:szCs w:val="24"/>
        </w:rPr>
        <w:t>2</w:t>
      </w:r>
      <w:bookmarkEnd w:id="114"/>
    </w:p>
    <w:tbl>
      <w:tblPr>
        <w:tblW w:w="4754" w:type="pct"/>
        <w:tblLook w:val="04A0" w:firstRow="1" w:lastRow="0" w:firstColumn="1" w:lastColumn="0" w:noHBand="0" w:noVBand="1"/>
      </w:tblPr>
      <w:tblGrid>
        <w:gridCol w:w="1568"/>
        <w:gridCol w:w="883"/>
        <w:gridCol w:w="711"/>
        <w:gridCol w:w="711"/>
        <w:gridCol w:w="711"/>
        <w:gridCol w:w="711"/>
        <w:gridCol w:w="711"/>
        <w:gridCol w:w="711"/>
        <w:gridCol w:w="711"/>
        <w:gridCol w:w="801"/>
        <w:gridCol w:w="801"/>
        <w:gridCol w:w="801"/>
        <w:gridCol w:w="801"/>
        <w:gridCol w:w="801"/>
        <w:gridCol w:w="801"/>
        <w:gridCol w:w="801"/>
        <w:gridCol w:w="801"/>
      </w:tblGrid>
      <w:tr w:rsidR="00BF2E30" w:rsidRPr="007249BA" w14:paraId="5F157A05" w14:textId="77777777" w:rsidTr="00BF2E30">
        <w:trPr>
          <w:trHeight w:val="315"/>
        </w:trPr>
        <w:tc>
          <w:tcPr>
            <w:tcW w:w="567" w:type="pct"/>
            <w:tcBorders>
              <w:top w:val="single" w:sz="8" w:space="0" w:color="auto"/>
              <w:left w:val="single" w:sz="8" w:space="0" w:color="auto"/>
              <w:bottom w:val="single" w:sz="8" w:space="0" w:color="auto"/>
              <w:right w:val="single" w:sz="8" w:space="0" w:color="auto"/>
            </w:tcBorders>
            <w:shd w:val="clear" w:color="auto" w:fill="auto"/>
            <w:hideMark/>
          </w:tcPr>
          <w:p w14:paraId="1C453271" w14:textId="77777777" w:rsidR="00BF2E30" w:rsidRPr="007249BA" w:rsidRDefault="00BF2E30" w:rsidP="0010290F">
            <w:pPr>
              <w:spacing w:line="240" w:lineRule="auto"/>
              <w:ind w:firstLine="0"/>
              <w:jc w:val="center"/>
              <w:rPr>
                <w:rFonts w:eastAsia="Times New Roman" w:cs="Times New Roman"/>
                <w:b/>
                <w:color w:val="000000"/>
                <w:sz w:val="18"/>
                <w:szCs w:val="18"/>
                <w:lang w:eastAsia="ru-RU"/>
              </w:rPr>
            </w:pPr>
            <w:r w:rsidRPr="007249BA">
              <w:rPr>
                <w:rFonts w:eastAsia="Times New Roman" w:cs="Times New Roman"/>
                <w:b/>
                <w:color w:val="000000"/>
                <w:sz w:val="18"/>
                <w:szCs w:val="18"/>
                <w:lang w:eastAsia="ru-RU"/>
              </w:rPr>
              <w:t>Характеристика</w:t>
            </w:r>
          </w:p>
        </w:tc>
        <w:tc>
          <w:tcPr>
            <w:tcW w:w="319" w:type="pct"/>
            <w:tcBorders>
              <w:top w:val="single" w:sz="8" w:space="0" w:color="auto"/>
              <w:left w:val="nil"/>
              <w:bottom w:val="single" w:sz="8" w:space="0" w:color="auto"/>
              <w:right w:val="single" w:sz="8" w:space="0" w:color="auto"/>
            </w:tcBorders>
            <w:shd w:val="clear" w:color="auto" w:fill="auto"/>
            <w:hideMark/>
          </w:tcPr>
          <w:p w14:paraId="25ACEB40" w14:textId="77777777" w:rsidR="00BF2E30" w:rsidRPr="007249BA" w:rsidRDefault="00BF2E30" w:rsidP="0010290F">
            <w:pPr>
              <w:spacing w:line="240" w:lineRule="auto"/>
              <w:ind w:firstLine="0"/>
              <w:jc w:val="center"/>
              <w:rPr>
                <w:rFonts w:eastAsia="Times New Roman" w:cs="Times New Roman"/>
                <w:b/>
                <w:color w:val="000000"/>
                <w:sz w:val="18"/>
                <w:szCs w:val="18"/>
                <w:lang w:eastAsia="ru-RU"/>
              </w:rPr>
            </w:pPr>
            <w:r w:rsidRPr="007249BA">
              <w:rPr>
                <w:rFonts w:eastAsia="Times New Roman" w:cs="Times New Roman"/>
                <w:b/>
                <w:color w:val="000000"/>
                <w:sz w:val="18"/>
                <w:szCs w:val="18"/>
                <w:lang w:eastAsia="ru-RU"/>
              </w:rPr>
              <w:t>Ед. изм.</w:t>
            </w:r>
          </w:p>
        </w:tc>
        <w:tc>
          <w:tcPr>
            <w:tcW w:w="257" w:type="pct"/>
            <w:tcBorders>
              <w:top w:val="single" w:sz="8" w:space="0" w:color="auto"/>
              <w:left w:val="nil"/>
              <w:bottom w:val="single" w:sz="8" w:space="0" w:color="auto"/>
              <w:right w:val="single" w:sz="8" w:space="0" w:color="auto"/>
            </w:tcBorders>
            <w:shd w:val="clear" w:color="auto" w:fill="auto"/>
            <w:hideMark/>
          </w:tcPr>
          <w:p w14:paraId="41D42572" w14:textId="77777777" w:rsidR="00BF2E30" w:rsidRPr="007249BA" w:rsidRDefault="00BF2E30" w:rsidP="0010290F">
            <w:pPr>
              <w:spacing w:line="240" w:lineRule="auto"/>
              <w:ind w:firstLine="0"/>
              <w:jc w:val="center"/>
              <w:rPr>
                <w:rFonts w:eastAsia="Times New Roman" w:cs="Times New Roman"/>
                <w:b/>
                <w:color w:val="000000"/>
                <w:sz w:val="18"/>
                <w:szCs w:val="18"/>
                <w:lang w:eastAsia="ru-RU"/>
              </w:rPr>
            </w:pPr>
            <w:r w:rsidRPr="007249BA">
              <w:rPr>
                <w:rFonts w:eastAsia="Times New Roman" w:cs="Times New Roman"/>
                <w:b/>
                <w:color w:val="000000"/>
                <w:sz w:val="18"/>
                <w:szCs w:val="18"/>
                <w:lang w:eastAsia="ru-RU"/>
              </w:rPr>
              <w:t>2023</w:t>
            </w:r>
          </w:p>
        </w:tc>
        <w:tc>
          <w:tcPr>
            <w:tcW w:w="257" w:type="pct"/>
            <w:tcBorders>
              <w:top w:val="single" w:sz="8" w:space="0" w:color="auto"/>
              <w:left w:val="nil"/>
              <w:bottom w:val="single" w:sz="8" w:space="0" w:color="auto"/>
              <w:right w:val="single" w:sz="8" w:space="0" w:color="auto"/>
            </w:tcBorders>
            <w:shd w:val="clear" w:color="auto" w:fill="auto"/>
            <w:hideMark/>
          </w:tcPr>
          <w:p w14:paraId="02AD6713" w14:textId="77777777" w:rsidR="00BF2E30" w:rsidRPr="007249BA" w:rsidRDefault="00BF2E30" w:rsidP="0010290F">
            <w:pPr>
              <w:spacing w:line="240" w:lineRule="auto"/>
              <w:ind w:firstLine="0"/>
              <w:jc w:val="center"/>
              <w:rPr>
                <w:rFonts w:eastAsia="Times New Roman" w:cs="Times New Roman"/>
                <w:b/>
                <w:color w:val="000000"/>
                <w:sz w:val="18"/>
                <w:szCs w:val="18"/>
                <w:lang w:eastAsia="ru-RU"/>
              </w:rPr>
            </w:pPr>
            <w:r w:rsidRPr="007249BA">
              <w:rPr>
                <w:rFonts w:eastAsia="Times New Roman" w:cs="Times New Roman"/>
                <w:b/>
                <w:color w:val="000000"/>
                <w:sz w:val="18"/>
                <w:szCs w:val="18"/>
                <w:lang w:eastAsia="ru-RU"/>
              </w:rPr>
              <w:t>2024</w:t>
            </w:r>
          </w:p>
        </w:tc>
        <w:tc>
          <w:tcPr>
            <w:tcW w:w="257" w:type="pct"/>
            <w:tcBorders>
              <w:top w:val="single" w:sz="8" w:space="0" w:color="auto"/>
              <w:left w:val="nil"/>
              <w:bottom w:val="single" w:sz="8" w:space="0" w:color="auto"/>
              <w:right w:val="single" w:sz="8" w:space="0" w:color="auto"/>
            </w:tcBorders>
            <w:shd w:val="clear" w:color="auto" w:fill="auto"/>
            <w:hideMark/>
          </w:tcPr>
          <w:p w14:paraId="51580384" w14:textId="77777777" w:rsidR="00BF2E30" w:rsidRPr="007249BA" w:rsidRDefault="00BF2E30" w:rsidP="0010290F">
            <w:pPr>
              <w:spacing w:line="240" w:lineRule="auto"/>
              <w:ind w:firstLine="0"/>
              <w:jc w:val="center"/>
              <w:rPr>
                <w:rFonts w:eastAsia="Times New Roman" w:cs="Times New Roman"/>
                <w:b/>
                <w:color w:val="000000"/>
                <w:sz w:val="18"/>
                <w:szCs w:val="18"/>
                <w:lang w:eastAsia="ru-RU"/>
              </w:rPr>
            </w:pPr>
            <w:r w:rsidRPr="007249BA">
              <w:rPr>
                <w:rFonts w:eastAsia="Times New Roman" w:cs="Times New Roman"/>
                <w:b/>
                <w:color w:val="000000"/>
                <w:sz w:val="18"/>
                <w:szCs w:val="18"/>
                <w:lang w:eastAsia="ru-RU"/>
              </w:rPr>
              <w:t>2025</w:t>
            </w:r>
          </w:p>
        </w:tc>
        <w:tc>
          <w:tcPr>
            <w:tcW w:w="257" w:type="pct"/>
            <w:tcBorders>
              <w:top w:val="single" w:sz="8" w:space="0" w:color="auto"/>
              <w:left w:val="nil"/>
              <w:bottom w:val="single" w:sz="8" w:space="0" w:color="auto"/>
              <w:right w:val="single" w:sz="8" w:space="0" w:color="auto"/>
            </w:tcBorders>
            <w:shd w:val="clear" w:color="auto" w:fill="auto"/>
            <w:hideMark/>
          </w:tcPr>
          <w:p w14:paraId="388BC0F6" w14:textId="77777777" w:rsidR="00BF2E30" w:rsidRPr="007249BA" w:rsidRDefault="00BF2E30" w:rsidP="0010290F">
            <w:pPr>
              <w:spacing w:line="240" w:lineRule="auto"/>
              <w:ind w:firstLine="0"/>
              <w:jc w:val="center"/>
              <w:rPr>
                <w:rFonts w:eastAsia="Times New Roman" w:cs="Times New Roman"/>
                <w:b/>
                <w:color w:val="000000"/>
                <w:sz w:val="18"/>
                <w:szCs w:val="18"/>
                <w:lang w:eastAsia="ru-RU"/>
              </w:rPr>
            </w:pPr>
            <w:r w:rsidRPr="007249BA">
              <w:rPr>
                <w:rFonts w:eastAsia="Times New Roman" w:cs="Times New Roman"/>
                <w:b/>
                <w:color w:val="000000"/>
                <w:sz w:val="18"/>
                <w:szCs w:val="18"/>
                <w:lang w:eastAsia="ru-RU"/>
              </w:rPr>
              <w:t>2026</w:t>
            </w:r>
          </w:p>
        </w:tc>
        <w:tc>
          <w:tcPr>
            <w:tcW w:w="257" w:type="pct"/>
            <w:tcBorders>
              <w:top w:val="single" w:sz="8" w:space="0" w:color="auto"/>
              <w:left w:val="nil"/>
              <w:bottom w:val="single" w:sz="8" w:space="0" w:color="auto"/>
              <w:right w:val="single" w:sz="8" w:space="0" w:color="auto"/>
            </w:tcBorders>
            <w:shd w:val="clear" w:color="auto" w:fill="auto"/>
            <w:hideMark/>
          </w:tcPr>
          <w:p w14:paraId="64767E53" w14:textId="77777777" w:rsidR="00BF2E30" w:rsidRPr="007249BA" w:rsidRDefault="00BF2E30" w:rsidP="0010290F">
            <w:pPr>
              <w:spacing w:line="240" w:lineRule="auto"/>
              <w:ind w:firstLine="0"/>
              <w:jc w:val="center"/>
              <w:rPr>
                <w:rFonts w:eastAsia="Times New Roman" w:cs="Times New Roman"/>
                <w:b/>
                <w:color w:val="000000"/>
                <w:sz w:val="18"/>
                <w:szCs w:val="18"/>
                <w:lang w:eastAsia="ru-RU"/>
              </w:rPr>
            </w:pPr>
            <w:r w:rsidRPr="007249BA">
              <w:rPr>
                <w:rFonts w:eastAsia="Times New Roman" w:cs="Times New Roman"/>
                <w:b/>
                <w:color w:val="000000"/>
                <w:sz w:val="18"/>
                <w:szCs w:val="18"/>
                <w:lang w:eastAsia="ru-RU"/>
              </w:rPr>
              <w:t>2027</w:t>
            </w:r>
          </w:p>
        </w:tc>
        <w:tc>
          <w:tcPr>
            <w:tcW w:w="257" w:type="pct"/>
            <w:tcBorders>
              <w:top w:val="single" w:sz="8" w:space="0" w:color="auto"/>
              <w:left w:val="nil"/>
              <w:bottom w:val="single" w:sz="8" w:space="0" w:color="auto"/>
              <w:right w:val="single" w:sz="8" w:space="0" w:color="auto"/>
            </w:tcBorders>
            <w:shd w:val="clear" w:color="auto" w:fill="auto"/>
            <w:hideMark/>
          </w:tcPr>
          <w:p w14:paraId="30D911A4" w14:textId="77777777" w:rsidR="00BF2E30" w:rsidRPr="007249BA" w:rsidRDefault="00BF2E30" w:rsidP="0010290F">
            <w:pPr>
              <w:spacing w:line="240" w:lineRule="auto"/>
              <w:ind w:firstLine="0"/>
              <w:jc w:val="center"/>
              <w:rPr>
                <w:rFonts w:eastAsia="Times New Roman" w:cs="Times New Roman"/>
                <w:b/>
                <w:color w:val="000000"/>
                <w:sz w:val="18"/>
                <w:szCs w:val="18"/>
                <w:lang w:eastAsia="ru-RU"/>
              </w:rPr>
            </w:pPr>
            <w:r w:rsidRPr="007249BA">
              <w:rPr>
                <w:rFonts w:eastAsia="Times New Roman" w:cs="Times New Roman"/>
                <w:b/>
                <w:color w:val="000000"/>
                <w:sz w:val="18"/>
                <w:szCs w:val="18"/>
                <w:lang w:eastAsia="ru-RU"/>
              </w:rPr>
              <w:t>2028</w:t>
            </w:r>
          </w:p>
        </w:tc>
        <w:tc>
          <w:tcPr>
            <w:tcW w:w="257" w:type="pct"/>
            <w:tcBorders>
              <w:top w:val="single" w:sz="8" w:space="0" w:color="auto"/>
              <w:left w:val="nil"/>
              <w:bottom w:val="single" w:sz="8" w:space="0" w:color="auto"/>
              <w:right w:val="single" w:sz="8" w:space="0" w:color="auto"/>
            </w:tcBorders>
            <w:shd w:val="clear" w:color="auto" w:fill="auto"/>
            <w:hideMark/>
          </w:tcPr>
          <w:p w14:paraId="1286921A" w14:textId="77777777" w:rsidR="00BF2E30" w:rsidRPr="007249BA" w:rsidRDefault="00BF2E30" w:rsidP="0010290F">
            <w:pPr>
              <w:spacing w:line="240" w:lineRule="auto"/>
              <w:ind w:firstLine="0"/>
              <w:jc w:val="center"/>
              <w:rPr>
                <w:rFonts w:eastAsia="Times New Roman" w:cs="Times New Roman"/>
                <w:b/>
                <w:color w:val="000000"/>
                <w:sz w:val="18"/>
                <w:szCs w:val="18"/>
                <w:lang w:eastAsia="ru-RU"/>
              </w:rPr>
            </w:pPr>
            <w:r w:rsidRPr="007249BA">
              <w:rPr>
                <w:rFonts w:eastAsia="Times New Roman" w:cs="Times New Roman"/>
                <w:b/>
                <w:color w:val="000000"/>
                <w:sz w:val="18"/>
                <w:szCs w:val="18"/>
                <w:lang w:eastAsia="ru-RU"/>
              </w:rPr>
              <w:t>2029</w:t>
            </w:r>
          </w:p>
        </w:tc>
        <w:tc>
          <w:tcPr>
            <w:tcW w:w="289" w:type="pct"/>
            <w:tcBorders>
              <w:top w:val="single" w:sz="8" w:space="0" w:color="auto"/>
              <w:left w:val="nil"/>
              <w:bottom w:val="single" w:sz="8" w:space="0" w:color="auto"/>
              <w:right w:val="single" w:sz="8" w:space="0" w:color="auto"/>
            </w:tcBorders>
            <w:shd w:val="clear" w:color="auto" w:fill="auto"/>
            <w:hideMark/>
          </w:tcPr>
          <w:p w14:paraId="4F9FBAE6" w14:textId="77777777" w:rsidR="00BF2E30" w:rsidRPr="007249BA" w:rsidRDefault="00BF2E30" w:rsidP="0010290F">
            <w:pPr>
              <w:spacing w:line="240" w:lineRule="auto"/>
              <w:ind w:firstLine="0"/>
              <w:jc w:val="center"/>
              <w:rPr>
                <w:rFonts w:eastAsia="Times New Roman" w:cs="Times New Roman"/>
                <w:b/>
                <w:color w:val="000000"/>
                <w:sz w:val="18"/>
                <w:szCs w:val="18"/>
                <w:lang w:eastAsia="ru-RU"/>
              </w:rPr>
            </w:pPr>
            <w:r w:rsidRPr="007249BA">
              <w:rPr>
                <w:rFonts w:eastAsia="Times New Roman" w:cs="Times New Roman"/>
                <w:b/>
                <w:color w:val="000000"/>
                <w:sz w:val="18"/>
                <w:szCs w:val="18"/>
                <w:lang w:eastAsia="ru-RU"/>
              </w:rPr>
              <w:t>2030</w:t>
            </w:r>
          </w:p>
        </w:tc>
        <w:tc>
          <w:tcPr>
            <w:tcW w:w="289" w:type="pct"/>
            <w:tcBorders>
              <w:top w:val="single" w:sz="8" w:space="0" w:color="auto"/>
              <w:left w:val="nil"/>
              <w:bottom w:val="single" w:sz="8" w:space="0" w:color="auto"/>
              <w:right w:val="single" w:sz="8" w:space="0" w:color="auto"/>
            </w:tcBorders>
            <w:shd w:val="clear" w:color="auto" w:fill="auto"/>
            <w:hideMark/>
          </w:tcPr>
          <w:p w14:paraId="3DD1E006" w14:textId="77777777" w:rsidR="00BF2E30" w:rsidRPr="007249BA" w:rsidRDefault="00BF2E30" w:rsidP="0010290F">
            <w:pPr>
              <w:spacing w:line="240" w:lineRule="auto"/>
              <w:ind w:firstLine="0"/>
              <w:jc w:val="center"/>
              <w:rPr>
                <w:rFonts w:eastAsia="Times New Roman" w:cs="Times New Roman"/>
                <w:b/>
                <w:color w:val="000000"/>
                <w:sz w:val="18"/>
                <w:szCs w:val="18"/>
                <w:lang w:eastAsia="ru-RU"/>
              </w:rPr>
            </w:pPr>
            <w:r w:rsidRPr="007249BA">
              <w:rPr>
                <w:rFonts w:eastAsia="Times New Roman" w:cs="Times New Roman"/>
                <w:b/>
                <w:color w:val="000000"/>
                <w:sz w:val="18"/>
                <w:szCs w:val="18"/>
                <w:lang w:eastAsia="ru-RU"/>
              </w:rPr>
              <w:t>2031</w:t>
            </w:r>
          </w:p>
        </w:tc>
        <w:tc>
          <w:tcPr>
            <w:tcW w:w="289" w:type="pct"/>
            <w:tcBorders>
              <w:top w:val="single" w:sz="8" w:space="0" w:color="auto"/>
              <w:left w:val="nil"/>
              <w:bottom w:val="single" w:sz="8" w:space="0" w:color="auto"/>
              <w:right w:val="single" w:sz="8" w:space="0" w:color="auto"/>
            </w:tcBorders>
            <w:shd w:val="clear" w:color="auto" w:fill="auto"/>
            <w:hideMark/>
          </w:tcPr>
          <w:p w14:paraId="378C112F" w14:textId="77777777" w:rsidR="00BF2E30" w:rsidRPr="007249BA" w:rsidRDefault="00BF2E30" w:rsidP="0010290F">
            <w:pPr>
              <w:spacing w:line="240" w:lineRule="auto"/>
              <w:ind w:firstLine="0"/>
              <w:jc w:val="center"/>
              <w:rPr>
                <w:rFonts w:eastAsia="Times New Roman" w:cs="Times New Roman"/>
                <w:b/>
                <w:color w:val="000000"/>
                <w:sz w:val="18"/>
                <w:szCs w:val="18"/>
                <w:lang w:eastAsia="ru-RU"/>
              </w:rPr>
            </w:pPr>
            <w:r w:rsidRPr="007249BA">
              <w:rPr>
                <w:rFonts w:eastAsia="Times New Roman" w:cs="Times New Roman"/>
                <w:b/>
                <w:color w:val="000000"/>
                <w:sz w:val="18"/>
                <w:szCs w:val="18"/>
                <w:lang w:eastAsia="ru-RU"/>
              </w:rPr>
              <w:t>2032</w:t>
            </w:r>
          </w:p>
        </w:tc>
        <w:tc>
          <w:tcPr>
            <w:tcW w:w="289" w:type="pct"/>
            <w:tcBorders>
              <w:top w:val="single" w:sz="8" w:space="0" w:color="auto"/>
              <w:left w:val="nil"/>
              <w:bottom w:val="single" w:sz="8" w:space="0" w:color="auto"/>
              <w:right w:val="single" w:sz="8" w:space="0" w:color="auto"/>
            </w:tcBorders>
            <w:shd w:val="clear" w:color="auto" w:fill="auto"/>
            <w:hideMark/>
          </w:tcPr>
          <w:p w14:paraId="137C0B19" w14:textId="77777777" w:rsidR="00BF2E30" w:rsidRPr="007249BA" w:rsidRDefault="00BF2E30" w:rsidP="0010290F">
            <w:pPr>
              <w:spacing w:line="240" w:lineRule="auto"/>
              <w:ind w:firstLine="0"/>
              <w:jc w:val="center"/>
              <w:rPr>
                <w:rFonts w:eastAsia="Times New Roman" w:cs="Times New Roman"/>
                <w:b/>
                <w:color w:val="000000"/>
                <w:sz w:val="18"/>
                <w:szCs w:val="18"/>
                <w:lang w:eastAsia="ru-RU"/>
              </w:rPr>
            </w:pPr>
            <w:r w:rsidRPr="007249BA">
              <w:rPr>
                <w:rFonts w:eastAsia="Times New Roman" w:cs="Times New Roman"/>
                <w:b/>
                <w:color w:val="000000"/>
                <w:sz w:val="18"/>
                <w:szCs w:val="18"/>
                <w:lang w:eastAsia="ru-RU"/>
              </w:rPr>
              <w:t>2033</w:t>
            </w:r>
          </w:p>
        </w:tc>
        <w:tc>
          <w:tcPr>
            <w:tcW w:w="289" w:type="pct"/>
            <w:tcBorders>
              <w:top w:val="single" w:sz="8" w:space="0" w:color="auto"/>
              <w:left w:val="nil"/>
              <w:bottom w:val="single" w:sz="8" w:space="0" w:color="auto"/>
              <w:right w:val="single" w:sz="8" w:space="0" w:color="auto"/>
            </w:tcBorders>
            <w:shd w:val="clear" w:color="auto" w:fill="auto"/>
            <w:hideMark/>
          </w:tcPr>
          <w:p w14:paraId="18C27B73" w14:textId="77777777" w:rsidR="00BF2E30" w:rsidRPr="007249BA" w:rsidRDefault="00BF2E30" w:rsidP="0010290F">
            <w:pPr>
              <w:spacing w:line="240" w:lineRule="auto"/>
              <w:ind w:firstLine="0"/>
              <w:jc w:val="center"/>
              <w:rPr>
                <w:rFonts w:eastAsia="Times New Roman" w:cs="Times New Roman"/>
                <w:b/>
                <w:color w:val="000000"/>
                <w:sz w:val="18"/>
                <w:szCs w:val="18"/>
                <w:lang w:eastAsia="ru-RU"/>
              </w:rPr>
            </w:pPr>
            <w:r w:rsidRPr="007249BA">
              <w:rPr>
                <w:rFonts w:eastAsia="Times New Roman" w:cs="Times New Roman"/>
                <w:b/>
                <w:color w:val="000000"/>
                <w:sz w:val="18"/>
                <w:szCs w:val="18"/>
                <w:lang w:eastAsia="ru-RU"/>
              </w:rPr>
              <w:t>2034</w:t>
            </w:r>
          </w:p>
        </w:tc>
        <w:tc>
          <w:tcPr>
            <w:tcW w:w="289" w:type="pct"/>
            <w:tcBorders>
              <w:top w:val="single" w:sz="8" w:space="0" w:color="auto"/>
              <w:left w:val="nil"/>
              <w:bottom w:val="single" w:sz="8" w:space="0" w:color="auto"/>
              <w:right w:val="single" w:sz="8" w:space="0" w:color="auto"/>
            </w:tcBorders>
            <w:shd w:val="clear" w:color="auto" w:fill="auto"/>
            <w:hideMark/>
          </w:tcPr>
          <w:p w14:paraId="7806BB8C" w14:textId="77777777" w:rsidR="00BF2E30" w:rsidRPr="007249BA" w:rsidRDefault="00BF2E30" w:rsidP="0010290F">
            <w:pPr>
              <w:spacing w:line="240" w:lineRule="auto"/>
              <w:ind w:firstLine="0"/>
              <w:jc w:val="center"/>
              <w:rPr>
                <w:rFonts w:eastAsia="Times New Roman" w:cs="Times New Roman"/>
                <w:b/>
                <w:color w:val="000000"/>
                <w:sz w:val="18"/>
                <w:szCs w:val="18"/>
                <w:lang w:eastAsia="ru-RU"/>
              </w:rPr>
            </w:pPr>
            <w:r w:rsidRPr="007249BA">
              <w:rPr>
                <w:rFonts w:eastAsia="Times New Roman" w:cs="Times New Roman"/>
                <w:b/>
                <w:color w:val="000000"/>
                <w:sz w:val="18"/>
                <w:szCs w:val="18"/>
                <w:lang w:eastAsia="ru-RU"/>
              </w:rPr>
              <w:t>2035</w:t>
            </w:r>
          </w:p>
        </w:tc>
        <w:tc>
          <w:tcPr>
            <w:tcW w:w="289" w:type="pct"/>
            <w:tcBorders>
              <w:top w:val="single" w:sz="8" w:space="0" w:color="auto"/>
              <w:left w:val="nil"/>
              <w:bottom w:val="single" w:sz="8" w:space="0" w:color="auto"/>
              <w:right w:val="single" w:sz="8" w:space="0" w:color="auto"/>
            </w:tcBorders>
            <w:shd w:val="clear" w:color="auto" w:fill="auto"/>
            <w:hideMark/>
          </w:tcPr>
          <w:p w14:paraId="3555E2B8" w14:textId="77777777" w:rsidR="00BF2E30" w:rsidRPr="007249BA" w:rsidRDefault="00BF2E30" w:rsidP="0010290F">
            <w:pPr>
              <w:spacing w:line="240" w:lineRule="auto"/>
              <w:ind w:firstLine="0"/>
              <w:jc w:val="center"/>
              <w:rPr>
                <w:rFonts w:eastAsia="Times New Roman" w:cs="Times New Roman"/>
                <w:b/>
                <w:color w:val="000000"/>
                <w:sz w:val="18"/>
                <w:szCs w:val="18"/>
                <w:lang w:eastAsia="ru-RU"/>
              </w:rPr>
            </w:pPr>
            <w:r w:rsidRPr="007249BA">
              <w:rPr>
                <w:rFonts w:eastAsia="Times New Roman" w:cs="Times New Roman"/>
                <w:b/>
                <w:color w:val="000000"/>
                <w:sz w:val="18"/>
                <w:szCs w:val="18"/>
                <w:lang w:eastAsia="ru-RU"/>
              </w:rPr>
              <w:t>2036</w:t>
            </w:r>
          </w:p>
        </w:tc>
        <w:tc>
          <w:tcPr>
            <w:tcW w:w="289" w:type="pct"/>
            <w:tcBorders>
              <w:top w:val="single" w:sz="8" w:space="0" w:color="auto"/>
              <w:left w:val="nil"/>
              <w:bottom w:val="single" w:sz="8" w:space="0" w:color="auto"/>
              <w:right w:val="single" w:sz="8" w:space="0" w:color="auto"/>
            </w:tcBorders>
            <w:shd w:val="clear" w:color="auto" w:fill="auto"/>
            <w:hideMark/>
          </w:tcPr>
          <w:p w14:paraId="3AE7863C" w14:textId="77777777" w:rsidR="00BF2E30" w:rsidRPr="007249BA" w:rsidRDefault="00BF2E30" w:rsidP="0010290F">
            <w:pPr>
              <w:spacing w:line="240" w:lineRule="auto"/>
              <w:ind w:firstLine="0"/>
              <w:jc w:val="center"/>
              <w:rPr>
                <w:rFonts w:eastAsia="Times New Roman" w:cs="Times New Roman"/>
                <w:b/>
                <w:color w:val="000000"/>
                <w:sz w:val="18"/>
                <w:szCs w:val="18"/>
                <w:lang w:eastAsia="ru-RU"/>
              </w:rPr>
            </w:pPr>
            <w:r w:rsidRPr="007249BA">
              <w:rPr>
                <w:rFonts w:eastAsia="Times New Roman" w:cs="Times New Roman"/>
                <w:b/>
                <w:color w:val="000000"/>
                <w:sz w:val="18"/>
                <w:szCs w:val="18"/>
                <w:lang w:eastAsia="ru-RU"/>
              </w:rPr>
              <w:t>2037</w:t>
            </w:r>
          </w:p>
        </w:tc>
      </w:tr>
      <w:tr w:rsidR="00BF2E30" w:rsidRPr="007249BA" w14:paraId="2A573384" w14:textId="77777777" w:rsidTr="00BF2E30">
        <w:trPr>
          <w:trHeight w:val="495"/>
        </w:trPr>
        <w:tc>
          <w:tcPr>
            <w:tcW w:w="567" w:type="pct"/>
            <w:tcBorders>
              <w:top w:val="nil"/>
              <w:left w:val="single" w:sz="8" w:space="0" w:color="auto"/>
              <w:bottom w:val="single" w:sz="8" w:space="0" w:color="auto"/>
              <w:right w:val="single" w:sz="8" w:space="0" w:color="auto"/>
            </w:tcBorders>
            <w:shd w:val="clear" w:color="auto" w:fill="auto"/>
            <w:vAlign w:val="center"/>
            <w:hideMark/>
          </w:tcPr>
          <w:p w14:paraId="55F703EE" w14:textId="77777777" w:rsidR="00BF2E30" w:rsidRPr="007249BA" w:rsidRDefault="00BF2E30" w:rsidP="003C69E1">
            <w:pPr>
              <w:spacing w:line="240" w:lineRule="auto"/>
              <w:ind w:firstLine="0"/>
              <w:rPr>
                <w:rFonts w:eastAsia="Times New Roman" w:cs="Times New Roman"/>
                <w:color w:val="000000"/>
                <w:sz w:val="18"/>
                <w:szCs w:val="18"/>
                <w:lang w:eastAsia="ru-RU"/>
              </w:rPr>
            </w:pPr>
            <w:r w:rsidRPr="007249BA">
              <w:rPr>
                <w:rFonts w:eastAsia="Times New Roman" w:cs="Times New Roman"/>
                <w:color w:val="000000"/>
                <w:sz w:val="18"/>
                <w:szCs w:val="18"/>
                <w:lang w:eastAsia="ru-RU"/>
              </w:rPr>
              <w:t>Выработано тепловой энергии</w:t>
            </w:r>
          </w:p>
        </w:tc>
        <w:tc>
          <w:tcPr>
            <w:tcW w:w="319" w:type="pct"/>
            <w:tcBorders>
              <w:top w:val="nil"/>
              <w:left w:val="nil"/>
              <w:bottom w:val="single" w:sz="8" w:space="0" w:color="auto"/>
              <w:right w:val="single" w:sz="8" w:space="0" w:color="auto"/>
            </w:tcBorders>
            <w:shd w:val="clear" w:color="auto" w:fill="auto"/>
            <w:vAlign w:val="center"/>
            <w:hideMark/>
          </w:tcPr>
          <w:p w14:paraId="005EB3CE" w14:textId="77777777" w:rsidR="00BF2E30" w:rsidRPr="007249BA" w:rsidRDefault="00BF2E30" w:rsidP="003C69E1">
            <w:pPr>
              <w:spacing w:line="240" w:lineRule="auto"/>
              <w:ind w:firstLine="0"/>
              <w:jc w:val="center"/>
              <w:rPr>
                <w:rFonts w:eastAsia="Times New Roman" w:cs="Times New Roman"/>
                <w:color w:val="000000"/>
                <w:sz w:val="18"/>
                <w:szCs w:val="18"/>
                <w:lang w:eastAsia="ru-RU"/>
              </w:rPr>
            </w:pPr>
            <w:r w:rsidRPr="007249BA">
              <w:rPr>
                <w:rFonts w:eastAsia="Times New Roman" w:cs="Times New Roman"/>
                <w:color w:val="000000"/>
                <w:sz w:val="18"/>
                <w:szCs w:val="18"/>
                <w:lang w:eastAsia="ru-RU"/>
              </w:rPr>
              <w:t>Гкал/год</w:t>
            </w:r>
          </w:p>
        </w:tc>
        <w:tc>
          <w:tcPr>
            <w:tcW w:w="257" w:type="pct"/>
            <w:tcBorders>
              <w:top w:val="nil"/>
              <w:left w:val="nil"/>
              <w:bottom w:val="single" w:sz="8" w:space="0" w:color="auto"/>
              <w:right w:val="single" w:sz="8" w:space="0" w:color="auto"/>
            </w:tcBorders>
            <w:shd w:val="clear" w:color="auto" w:fill="auto"/>
            <w:vAlign w:val="center"/>
            <w:hideMark/>
          </w:tcPr>
          <w:p w14:paraId="144BECCC" w14:textId="77777777" w:rsidR="00BF2E30" w:rsidRPr="007249BA" w:rsidRDefault="00BF2E30" w:rsidP="003C69E1">
            <w:pPr>
              <w:spacing w:line="240" w:lineRule="auto"/>
              <w:ind w:firstLine="0"/>
              <w:jc w:val="center"/>
              <w:rPr>
                <w:rFonts w:eastAsia="Times New Roman" w:cs="Times New Roman"/>
                <w:color w:val="000000"/>
                <w:sz w:val="18"/>
                <w:szCs w:val="18"/>
                <w:lang w:eastAsia="ru-RU"/>
              </w:rPr>
            </w:pPr>
            <w:r w:rsidRPr="007249BA">
              <w:rPr>
                <w:rFonts w:eastAsia="Times New Roman" w:cs="Times New Roman"/>
                <w:color w:val="000000"/>
                <w:sz w:val="18"/>
                <w:szCs w:val="18"/>
                <w:lang w:eastAsia="ru-RU"/>
              </w:rPr>
              <w:t>8227,2</w:t>
            </w:r>
          </w:p>
        </w:tc>
        <w:tc>
          <w:tcPr>
            <w:tcW w:w="257" w:type="pct"/>
            <w:tcBorders>
              <w:top w:val="nil"/>
              <w:left w:val="nil"/>
              <w:bottom w:val="single" w:sz="8" w:space="0" w:color="auto"/>
              <w:right w:val="single" w:sz="8" w:space="0" w:color="auto"/>
            </w:tcBorders>
            <w:shd w:val="clear" w:color="auto" w:fill="auto"/>
            <w:vAlign w:val="center"/>
            <w:hideMark/>
          </w:tcPr>
          <w:p w14:paraId="3FC81464" w14:textId="77777777" w:rsidR="00BF2E30" w:rsidRPr="007249BA" w:rsidRDefault="00BF2E30" w:rsidP="003C69E1">
            <w:pPr>
              <w:spacing w:line="240" w:lineRule="auto"/>
              <w:ind w:firstLine="0"/>
              <w:jc w:val="center"/>
              <w:rPr>
                <w:rFonts w:eastAsia="Times New Roman" w:cs="Times New Roman"/>
                <w:color w:val="000000"/>
                <w:sz w:val="18"/>
                <w:szCs w:val="18"/>
                <w:lang w:eastAsia="ru-RU"/>
              </w:rPr>
            </w:pPr>
            <w:r w:rsidRPr="007249BA">
              <w:rPr>
                <w:rFonts w:eastAsia="Times New Roman" w:cs="Times New Roman"/>
                <w:color w:val="000000"/>
                <w:sz w:val="18"/>
                <w:szCs w:val="18"/>
                <w:lang w:eastAsia="ru-RU"/>
              </w:rPr>
              <w:t>8227,2</w:t>
            </w:r>
          </w:p>
        </w:tc>
        <w:tc>
          <w:tcPr>
            <w:tcW w:w="257" w:type="pct"/>
            <w:tcBorders>
              <w:top w:val="nil"/>
              <w:left w:val="nil"/>
              <w:bottom w:val="single" w:sz="8" w:space="0" w:color="auto"/>
              <w:right w:val="single" w:sz="8" w:space="0" w:color="auto"/>
            </w:tcBorders>
            <w:shd w:val="clear" w:color="auto" w:fill="auto"/>
            <w:vAlign w:val="center"/>
            <w:hideMark/>
          </w:tcPr>
          <w:p w14:paraId="79C328B3" w14:textId="77777777" w:rsidR="00BF2E30" w:rsidRPr="007249BA" w:rsidRDefault="00BF2E30" w:rsidP="003C69E1">
            <w:pPr>
              <w:spacing w:line="240" w:lineRule="auto"/>
              <w:ind w:firstLine="0"/>
              <w:jc w:val="center"/>
              <w:rPr>
                <w:rFonts w:eastAsia="Times New Roman" w:cs="Times New Roman"/>
                <w:color w:val="000000"/>
                <w:sz w:val="18"/>
                <w:szCs w:val="18"/>
                <w:lang w:eastAsia="ru-RU"/>
              </w:rPr>
            </w:pPr>
            <w:r w:rsidRPr="007249BA">
              <w:rPr>
                <w:rFonts w:eastAsia="Times New Roman" w:cs="Times New Roman"/>
                <w:color w:val="000000"/>
                <w:sz w:val="18"/>
                <w:szCs w:val="18"/>
                <w:lang w:eastAsia="ru-RU"/>
              </w:rPr>
              <w:t>8227,2</w:t>
            </w:r>
          </w:p>
        </w:tc>
        <w:tc>
          <w:tcPr>
            <w:tcW w:w="257" w:type="pct"/>
            <w:tcBorders>
              <w:top w:val="nil"/>
              <w:left w:val="nil"/>
              <w:bottom w:val="single" w:sz="8" w:space="0" w:color="auto"/>
              <w:right w:val="single" w:sz="8" w:space="0" w:color="auto"/>
            </w:tcBorders>
            <w:shd w:val="clear" w:color="auto" w:fill="auto"/>
            <w:vAlign w:val="center"/>
            <w:hideMark/>
          </w:tcPr>
          <w:p w14:paraId="4EFD5C34" w14:textId="77777777" w:rsidR="00BF2E30" w:rsidRPr="007249BA" w:rsidRDefault="00BF2E30" w:rsidP="003C69E1">
            <w:pPr>
              <w:spacing w:line="240" w:lineRule="auto"/>
              <w:ind w:firstLine="0"/>
              <w:jc w:val="center"/>
              <w:rPr>
                <w:rFonts w:eastAsia="Times New Roman" w:cs="Times New Roman"/>
                <w:color w:val="000000"/>
                <w:sz w:val="18"/>
                <w:szCs w:val="18"/>
                <w:lang w:eastAsia="ru-RU"/>
              </w:rPr>
            </w:pPr>
            <w:r w:rsidRPr="007249BA">
              <w:rPr>
                <w:rFonts w:eastAsia="Times New Roman" w:cs="Times New Roman"/>
                <w:color w:val="000000"/>
                <w:sz w:val="18"/>
                <w:szCs w:val="18"/>
                <w:lang w:eastAsia="ru-RU"/>
              </w:rPr>
              <w:t>8227,2</w:t>
            </w:r>
          </w:p>
        </w:tc>
        <w:tc>
          <w:tcPr>
            <w:tcW w:w="257" w:type="pct"/>
            <w:tcBorders>
              <w:top w:val="nil"/>
              <w:left w:val="nil"/>
              <w:bottom w:val="single" w:sz="8" w:space="0" w:color="auto"/>
              <w:right w:val="single" w:sz="8" w:space="0" w:color="auto"/>
            </w:tcBorders>
            <w:shd w:val="clear" w:color="auto" w:fill="auto"/>
            <w:vAlign w:val="center"/>
            <w:hideMark/>
          </w:tcPr>
          <w:p w14:paraId="68C7166C" w14:textId="77777777" w:rsidR="00BF2E30" w:rsidRPr="007249BA" w:rsidRDefault="00BF2E30" w:rsidP="003C69E1">
            <w:pPr>
              <w:spacing w:line="240" w:lineRule="auto"/>
              <w:ind w:firstLine="0"/>
              <w:jc w:val="center"/>
              <w:rPr>
                <w:rFonts w:eastAsia="Times New Roman" w:cs="Times New Roman"/>
                <w:color w:val="000000"/>
                <w:sz w:val="18"/>
                <w:szCs w:val="18"/>
                <w:lang w:eastAsia="ru-RU"/>
              </w:rPr>
            </w:pPr>
            <w:r w:rsidRPr="007249BA">
              <w:rPr>
                <w:rFonts w:eastAsia="Times New Roman" w:cs="Times New Roman"/>
                <w:color w:val="000000"/>
                <w:sz w:val="18"/>
                <w:szCs w:val="18"/>
                <w:lang w:eastAsia="ru-RU"/>
              </w:rPr>
              <w:t>8227,2</w:t>
            </w:r>
          </w:p>
        </w:tc>
        <w:tc>
          <w:tcPr>
            <w:tcW w:w="257" w:type="pct"/>
            <w:tcBorders>
              <w:top w:val="nil"/>
              <w:left w:val="nil"/>
              <w:bottom w:val="single" w:sz="8" w:space="0" w:color="auto"/>
              <w:right w:val="single" w:sz="8" w:space="0" w:color="auto"/>
            </w:tcBorders>
            <w:shd w:val="clear" w:color="auto" w:fill="auto"/>
            <w:vAlign w:val="center"/>
            <w:hideMark/>
          </w:tcPr>
          <w:p w14:paraId="38B41DC7" w14:textId="77777777" w:rsidR="00BF2E30" w:rsidRPr="007249BA" w:rsidRDefault="00BF2E30" w:rsidP="003C69E1">
            <w:pPr>
              <w:spacing w:line="240" w:lineRule="auto"/>
              <w:ind w:firstLine="0"/>
              <w:jc w:val="center"/>
              <w:rPr>
                <w:rFonts w:eastAsia="Times New Roman" w:cs="Times New Roman"/>
                <w:color w:val="000000"/>
                <w:sz w:val="18"/>
                <w:szCs w:val="18"/>
                <w:lang w:eastAsia="ru-RU"/>
              </w:rPr>
            </w:pPr>
            <w:r w:rsidRPr="007249BA">
              <w:rPr>
                <w:rFonts w:eastAsia="Times New Roman" w:cs="Times New Roman"/>
                <w:color w:val="000000"/>
                <w:sz w:val="18"/>
                <w:szCs w:val="18"/>
                <w:lang w:eastAsia="ru-RU"/>
              </w:rPr>
              <w:t>8227,2</w:t>
            </w:r>
          </w:p>
        </w:tc>
        <w:tc>
          <w:tcPr>
            <w:tcW w:w="257" w:type="pct"/>
            <w:tcBorders>
              <w:top w:val="nil"/>
              <w:left w:val="nil"/>
              <w:bottom w:val="single" w:sz="8" w:space="0" w:color="auto"/>
              <w:right w:val="single" w:sz="8" w:space="0" w:color="auto"/>
            </w:tcBorders>
            <w:shd w:val="clear" w:color="auto" w:fill="auto"/>
            <w:vAlign w:val="center"/>
            <w:hideMark/>
          </w:tcPr>
          <w:p w14:paraId="70E72E63" w14:textId="77777777" w:rsidR="00BF2E30" w:rsidRPr="007249BA" w:rsidRDefault="00BF2E30" w:rsidP="003C69E1">
            <w:pPr>
              <w:spacing w:line="240" w:lineRule="auto"/>
              <w:ind w:firstLine="0"/>
              <w:jc w:val="center"/>
              <w:rPr>
                <w:rFonts w:eastAsia="Times New Roman" w:cs="Times New Roman"/>
                <w:color w:val="000000"/>
                <w:sz w:val="18"/>
                <w:szCs w:val="18"/>
                <w:lang w:eastAsia="ru-RU"/>
              </w:rPr>
            </w:pPr>
            <w:r w:rsidRPr="007249BA">
              <w:rPr>
                <w:rFonts w:eastAsia="Times New Roman" w:cs="Times New Roman"/>
                <w:color w:val="000000"/>
                <w:sz w:val="18"/>
                <w:szCs w:val="18"/>
                <w:lang w:eastAsia="ru-RU"/>
              </w:rPr>
              <w:t>8227,2</w:t>
            </w:r>
          </w:p>
        </w:tc>
        <w:tc>
          <w:tcPr>
            <w:tcW w:w="289" w:type="pct"/>
            <w:tcBorders>
              <w:top w:val="nil"/>
              <w:left w:val="nil"/>
              <w:bottom w:val="single" w:sz="8" w:space="0" w:color="auto"/>
              <w:right w:val="single" w:sz="8" w:space="0" w:color="auto"/>
            </w:tcBorders>
            <w:shd w:val="clear" w:color="auto" w:fill="auto"/>
            <w:vAlign w:val="center"/>
            <w:hideMark/>
          </w:tcPr>
          <w:p w14:paraId="6FEB76A9" w14:textId="77777777" w:rsidR="00BF2E30" w:rsidRPr="007249BA" w:rsidRDefault="00BF2E30" w:rsidP="003C69E1">
            <w:pPr>
              <w:spacing w:line="240" w:lineRule="auto"/>
              <w:ind w:firstLine="0"/>
              <w:jc w:val="center"/>
              <w:rPr>
                <w:rFonts w:eastAsia="Times New Roman" w:cs="Times New Roman"/>
                <w:color w:val="000000"/>
                <w:sz w:val="18"/>
                <w:szCs w:val="18"/>
                <w:lang w:eastAsia="ru-RU"/>
              </w:rPr>
            </w:pPr>
            <w:r w:rsidRPr="007249BA">
              <w:rPr>
                <w:rFonts w:eastAsia="Times New Roman" w:cs="Times New Roman"/>
                <w:color w:val="000000"/>
                <w:sz w:val="18"/>
                <w:szCs w:val="18"/>
                <w:lang w:eastAsia="ru-RU"/>
              </w:rPr>
              <w:t>11849,1</w:t>
            </w:r>
          </w:p>
        </w:tc>
        <w:tc>
          <w:tcPr>
            <w:tcW w:w="289" w:type="pct"/>
            <w:tcBorders>
              <w:top w:val="nil"/>
              <w:left w:val="nil"/>
              <w:bottom w:val="single" w:sz="8" w:space="0" w:color="auto"/>
              <w:right w:val="single" w:sz="8" w:space="0" w:color="auto"/>
            </w:tcBorders>
            <w:shd w:val="clear" w:color="auto" w:fill="auto"/>
            <w:vAlign w:val="center"/>
            <w:hideMark/>
          </w:tcPr>
          <w:p w14:paraId="37342469" w14:textId="77777777" w:rsidR="00BF2E30" w:rsidRPr="007249BA" w:rsidRDefault="00BF2E30" w:rsidP="003C69E1">
            <w:pPr>
              <w:spacing w:line="240" w:lineRule="auto"/>
              <w:ind w:firstLine="0"/>
              <w:jc w:val="center"/>
              <w:rPr>
                <w:rFonts w:eastAsia="Times New Roman" w:cs="Times New Roman"/>
                <w:color w:val="000000"/>
                <w:sz w:val="18"/>
                <w:szCs w:val="18"/>
                <w:lang w:eastAsia="ru-RU"/>
              </w:rPr>
            </w:pPr>
            <w:r w:rsidRPr="007249BA">
              <w:rPr>
                <w:rFonts w:eastAsia="Times New Roman" w:cs="Times New Roman"/>
                <w:color w:val="000000"/>
                <w:sz w:val="18"/>
                <w:szCs w:val="18"/>
                <w:lang w:eastAsia="ru-RU"/>
              </w:rPr>
              <w:t>14148,1</w:t>
            </w:r>
          </w:p>
        </w:tc>
        <w:tc>
          <w:tcPr>
            <w:tcW w:w="289" w:type="pct"/>
            <w:tcBorders>
              <w:top w:val="nil"/>
              <w:left w:val="nil"/>
              <w:bottom w:val="single" w:sz="8" w:space="0" w:color="auto"/>
              <w:right w:val="single" w:sz="8" w:space="0" w:color="auto"/>
            </w:tcBorders>
            <w:shd w:val="clear" w:color="auto" w:fill="auto"/>
            <w:vAlign w:val="center"/>
            <w:hideMark/>
          </w:tcPr>
          <w:p w14:paraId="6665A317" w14:textId="77777777" w:rsidR="00BF2E30" w:rsidRPr="007249BA" w:rsidRDefault="00BF2E30" w:rsidP="003C69E1">
            <w:pPr>
              <w:spacing w:line="240" w:lineRule="auto"/>
              <w:ind w:firstLine="0"/>
              <w:jc w:val="center"/>
              <w:rPr>
                <w:rFonts w:eastAsia="Times New Roman" w:cs="Times New Roman"/>
                <w:color w:val="000000"/>
                <w:sz w:val="18"/>
                <w:szCs w:val="18"/>
                <w:lang w:eastAsia="ru-RU"/>
              </w:rPr>
            </w:pPr>
            <w:r w:rsidRPr="007249BA">
              <w:rPr>
                <w:rFonts w:eastAsia="Times New Roman" w:cs="Times New Roman"/>
                <w:color w:val="000000"/>
                <w:sz w:val="18"/>
                <w:szCs w:val="18"/>
                <w:lang w:eastAsia="ru-RU"/>
              </w:rPr>
              <w:t>14148,1</w:t>
            </w:r>
          </w:p>
        </w:tc>
        <w:tc>
          <w:tcPr>
            <w:tcW w:w="289" w:type="pct"/>
            <w:tcBorders>
              <w:top w:val="nil"/>
              <w:left w:val="nil"/>
              <w:bottom w:val="single" w:sz="8" w:space="0" w:color="auto"/>
              <w:right w:val="single" w:sz="8" w:space="0" w:color="auto"/>
            </w:tcBorders>
            <w:shd w:val="clear" w:color="auto" w:fill="auto"/>
            <w:vAlign w:val="center"/>
            <w:hideMark/>
          </w:tcPr>
          <w:p w14:paraId="642E861D" w14:textId="77777777" w:rsidR="00BF2E30" w:rsidRPr="007249BA" w:rsidRDefault="00BF2E30" w:rsidP="003C69E1">
            <w:pPr>
              <w:spacing w:line="240" w:lineRule="auto"/>
              <w:ind w:firstLine="0"/>
              <w:jc w:val="center"/>
              <w:rPr>
                <w:rFonts w:eastAsia="Times New Roman" w:cs="Times New Roman"/>
                <w:color w:val="000000"/>
                <w:sz w:val="18"/>
                <w:szCs w:val="18"/>
                <w:lang w:eastAsia="ru-RU"/>
              </w:rPr>
            </w:pPr>
            <w:r w:rsidRPr="007249BA">
              <w:rPr>
                <w:rFonts w:eastAsia="Times New Roman" w:cs="Times New Roman"/>
                <w:color w:val="000000"/>
                <w:sz w:val="18"/>
                <w:szCs w:val="18"/>
                <w:lang w:eastAsia="ru-RU"/>
              </w:rPr>
              <w:t>14148,1</w:t>
            </w:r>
          </w:p>
        </w:tc>
        <w:tc>
          <w:tcPr>
            <w:tcW w:w="289" w:type="pct"/>
            <w:tcBorders>
              <w:top w:val="nil"/>
              <w:left w:val="nil"/>
              <w:bottom w:val="single" w:sz="8" w:space="0" w:color="auto"/>
              <w:right w:val="single" w:sz="8" w:space="0" w:color="auto"/>
            </w:tcBorders>
            <w:shd w:val="clear" w:color="auto" w:fill="auto"/>
            <w:vAlign w:val="center"/>
            <w:hideMark/>
          </w:tcPr>
          <w:p w14:paraId="67DC01CA" w14:textId="77777777" w:rsidR="00BF2E30" w:rsidRPr="007249BA" w:rsidRDefault="00BF2E30" w:rsidP="003C69E1">
            <w:pPr>
              <w:spacing w:line="240" w:lineRule="auto"/>
              <w:ind w:firstLine="0"/>
              <w:jc w:val="center"/>
              <w:rPr>
                <w:rFonts w:eastAsia="Times New Roman" w:cs="Times New Roman"/>
                <w:color w:val="000000"/>
                <w:sz w:val="18"/>
                <w:szCs w:val="18"/>
                <w:lang w:eastAsia="ru-RU"/>
              </w:rPr>
            </w:pPr>
            <w:r w:rsidRPr="007249BA">
              <w:rPr>
                <w:rFonts w:eastAsia="Times New Roman" w:cs="Times New Roman"/>
                <w:color w:val="000000"/>
                <w:sz w:val="18"/>
                <w:szCs w:val="18"/>
                <w:lang w:eastAsia="ru-RU"/>
              </w:rPr>
              <w:t>14148,1</w:t>
            </w:r>
          </w:p>
        </w:tc>
        <w:tc>
          <w:tcPr>
            <w:tcW w:w="289" w:type="pct"/>
            <w:tcBorders>
              <w:top w:val="nil"/>
              <w:left w:val="nil"/>
              <w:bottom w:val="single" w:sz="8" w:space="0" w:color="auto"/>
              <w:right w:val="single" w:sz="8" w:space="0" w:color="auto"/>
            </w:tcBorders>
            <w:shd w:val="clear" w:color="auto" w:fill="auto"/>
            <w:vAlign w:val="center"/>
            <w:hideMark/>
          </w:tcPr>
          <w:p w14:paraId="7E3D9ADD" w14:textId="77777777" w:rsidR="00BF2E30" w:rsidRPr="007249BA" w:rsidRDefault="00BF2E30" w:rsidP="003C69E1">
            <w:pPr>
              <w:spacing w:line="240" w:lineRule="auto"/>
              <w:ind w:firstLine="0"/>
              <w:jc w:val="center"/>
              <w:rPr>
                <w:rFonts w:eastAsia="Times New Roman" w:cs="Times New Roman"/>
                <w:color w:val="000000"/>
                <w:sz w:val="18"/>
                <w:szCs w:val="18"/>
                <w:lang w:eastAsia="ru-RU"/>
              </w:rPr>
            </w:pPr>
            <w:r w:rsidRPr="007249BA">
              <w:rPr>
                <w:rFonts w:eastAsia="Times New Roman" w:cs="Times New Roman"/>
                <w:color w:val="000000"/>
                <w:sz w:val="18"/>
                <w:szCs w:val="18"/>
                <w:lang w:eastAsia="ru-RU"/>
              </w:rPr>
              <w:t>14148,1</w:t>
            </w:r>
          </w:p>
        </w:tc>
        <w:tc>
          <w:tcPr>
            <w:tcW w:w="289" w:type="pct"/>
            <w:tcBorders>
              <w:top w:val="nil"/>
              <w:left w:val="nil"/>
              <w:bottom w:val="single" w:sz="8" w:space="0" w:color="auto"/>
              <w:right w:val="single" w:sz="8" w:space="0" w:color="auto"/>
            </w:tcBorders>
            <w:shd w:val="clear" w:color="auto" w:fill="auto"/>
            <w:vAlign w:val="center"/>
            <w:hideMark/>
          </w:tcPr>
          <w:p w14:paraId="1C6B137D" w14:textId="77777777" w:rsidR="00BF2E30" w:rsidRPr="007249BA" w:rsidRDefault="00BF2E30" w:rsidP="003C69E1">
            <w:pPr>
              <w:spacing w:line="240" w:lineRule="auto"/>
              <w:ind w:firstLine="0"/>
              <w:jc w:val="center"/>
              <w:rPr>
                <w:rFonts w:eastAsia="Times New Roman" w:cs="Times New Roman"/>
                <w:color w:val="000000"/>
                <w:sz w:val="18"/>
                <w:szCs w:val="18"/>
                <w:lang w:eastAsia="ru-RU"/>
              </w:rPr>
            </w:pPr>
            <w:r w:rsidRPr="007249BA">
              <w:rPr>
                <w:rFonts w:eastAsia="Times New Roman" w:cs="Times New Roman"/>
                <w:color w:val="000000"/>
                <w:sz w:val="18"/>
                <w:szCs w:val="18"/>
                <w:lang w:eastAsia="ru-RU"/>
              </w:rPr>
              <w:t>14148,1</w:t>
            </w:r>
          </w:p>
        </w:tc>
        <w:tc>
          <w:tcPr>
            <w:tcW w:w="289" w:type="pct"/>
            <w:tcBorders>
              <w:top w:val="nil"/>
              <w:left w:val="nil"/>
              <w:bottom w:val="single" w:sz="8" w:space="0" w:color="auto"/>
              <w:right w:val="single" w:sz="8" w:space="0" w:color="auto"/>
            </w:tcBorders>
            <w:shd w:val="clear" w:color="auto" w:fill="auto"/>
            <w:vAlign w:val="center"/>
            <w:hideMark/>
          </w:tcPr>
          <w:p w14:paraId="52D757FC" w14:textId="77777777" w:rsidR="00BF2E30" w:rsidRPr="007249BA" w:rsidRDefault="00BF2E30" w:rsidP="003C69E1">
            <w:pPr>
              <w:spacing w:line="240" w:lineRule="auto"/>
              <w:ind w:firstLine="0"/>
              <w:jc w:val="center"/>
              <w:rPr>
                <w:rFonts w:eastAsia="Times New Roman" w:cs="Times New Roman"/>
                <w:color w:val="000000"/>
                <w:sz w:val="18"/>
                <w:szCs w:val="18"/>
                <w:lang w:eastAsia="ru-RU"/>
              </w:rPr>
            </w:pPr>
            <w:r w:rsidRPr="007249BA">
              <w:rPr>
                <w:rFonts w:eastAsia="Times New Roman" w:cs="Times New Roman"/>
                <w:color w:val="000000"/>
                <w:sz w:val="18"/>
                <w:szCs w:val="18"/>
                <w:lang w:eastAsia="ru-RU"/>
              </w:rPr>
              <w:t>14148,1</w:t>
            </w:r>
          </w:p>
        </w:tc>
      </w:tr>
      <w:tr w:rsidR="00BF2E30" w:rsidRPr="007249BA" w14:paraId="4174D413" w14:textId="77777777" w:rsidTr="00BF2E30">
        <w:trPr>
          <w:trHeight w:val="315"/>
        </w:trPr>
        <w:tc>
          <w:tcPr>
            <w:tcW w:w="567" w:type="pct"/>
            <w:tcBorders>
              <w:top w:val="nil"/>
              <w:left w:val="single" w:sz="8" w:space="0" w:color="auto"/>
              <w:bottom w:val="single" w:sz="8" w:space="0" w:color="auto"/>
              <w:right w:val="single" w:sz="8" w:space="0" w:color="auto"/>
            </w:tcBorders>
            <w:shd w:val="clear" w:color="auto" w:fill="auto"/>
            <w:vAlign w:val="center"/>
            <w:hideMark/>
          </w:tcPr>
          <w:p w14:paraId="6E60280A" w14:textId="77777777" w:rsidR="00BF2E30" w:rsidRPr="007249BA" w:rsidRDefault="00BF2E30" w:rsidP="003C69E1">
            <w:pPr>
              <w:spacing w:line="240" w:lineRule="auto"/>
              <w:ind w:firstLine="0"/>
              <w:jc w:val="left"/>
              <w:rPr>
                <w:rFonts w:eastAsia="Times New Roman" w:cs="Times New Roman"/>
                <w:color w:val="000000"/>
                <w:sz w:val="18"/>
                <w:szCs w:val="18"/>
                <w:lang w:eastAsia="ru-RU"/>
              </w:rPr>
            </w:pPr>
            <w:r w:rsidRPr="007249BA">
              <w:rPr>
                <w:rFonts w:eastAsia="Times New Roman" w:cs="Times New Roman"/>
                <w:color w:val="000000"/>
                <w:sz w:val="18"/>
                <w:szCs w:val="18"/>
                <w:lang w:eastAsia="ru-RU"/>
              </w:rPr>
              <w:t>Расход условного топлива</w:t>
            </w:r>
          </w:p>
        </w:tc>
        <w:tc>
          <w:tcPr>
            <w:tcW w:w="319" w:type="pct"/>
            <w:tcBorders>
              <w:top w:val="nil"/>
              <w:left w:val="nil"/>
              <w:bottom w:val="single" w:sz="8" w:space="0" w:color="auto"/>
              <w:right w:val="single" w:sz="8" w:space="0" w:color="auto"/>
            </w:tcBorders>
            <w:shd w:val="clear" w:color="auto" w:fill="auto"/>
            <w:vAlign w:val="center"/>
            <w:hideMark/>
          </w:tcPr>
          <w:p w14:paraId="79ED06B5" w14:textId="77777777" w:rsidR="00BF2E30" w:rsidRPr="007249BA" w:rsidRDefault="00BF2E30" w:rsidP="003C69E1">
            <w:pPr>
              <w:spacing w:line="240" w:lineRule="auto"/>
              <w:ind w:firstLine="0"/>
              <w:jc w:val="center"/>
              <w:rPr>
                <w:rFonts w:eastAsia="Times New Roman" w:cs="Times New Roman"/>
                <w:color w:val="000000"/>
                <w:sz w:val="18"/>
                <w:szCs w:val="18"/>
                <w:lang w:eastAsia="ru-RU"/>
              </w:rPr>
            </w:pPr>
            <w:proofErr w:type="spellStart"/>
            <w:r w:rsidRPr="007249BA">
              <w:rPr>
                <w:rFonts w:eastAsia="Times New Roman" w:cs="Times New Roman"/>
                <w:color w:val="000000"/>
                <w:sz w:val="18"/>
                <w:szCs w:val="18"/>
                <w:lang w:eastAsia="ru-RU"/>
              </w:rPr>
              <w:t>т.у.т</w:t>
            </w:r>
            <w:proofErr w:type="spellEnd"/>
            <w:r w:rsidRPr="007249BA">
              <w:rPr>
                <w:rFonts w:eastAsia="Times New Roman" w:cs="Times New Roman"/>
                <w:color w:val="000000"/>
                <w:sz w:val="18"/>
                <w:szCs w:val="18"/>
                <w:lang w:eastAsia="ru-RU"/>
              </w:rPr>
              <w:t>.</w:t>
            </w:r>
          </w:p>
        </w:tc>
        <w:tc>
          <w:tcPr>
            <w:tcW w:w="257" w:type="pct"/>
            <w:tcBorders>
              <w:top w:val="nil"/>
              <w:left w:val="nil"/>
              <w:bottom w:val="single" w:sz="8" w:space="0" w:color="auto"/>
              <w:right w:val="single" w:sz="8" w:space="0" w:color="auto"/>
            </w:tcBorders>
            <w:shd w:val="clear" w:color="auto" w:fill="auto"/>
            <w:vAlign w:val="center"/>
            <w:hideMark/>
          </w:tcPr>
          <w:p w14:paraId="31D9BF9C" w14:textId="77777777" w:rsidR="00BF2E30" w:rsidRPr="007249BA" w:rsidRDefault="00BF2E30" w:rsidP="003C69E1">
            <w:pPr>
              <w:spacing w:line="240" w:lineRule="auto"/>
              <w:ind w:firstLine="0"/>
              <w:jc w:val="center"/>
              <w:rPr>
                <w:rFonts w:eastAsia="Times New Roman" w:cs="Times New Roman"/>
                <w:color w:val="000000"/>
                <w:sz w:val="18"/>
                <w:szCs w:val="18"/>
                <w:lang w:eastAsia="ru-RU"/>
              </w:rPr>
            </w:pPr>
            <w:r w:rsidRPr="007249BA">
              <w:rPr>
                <w:rFonts w:eastAsia="Times New Roman" w:cs="Times New Roman"/>
                <w:color w:val="000000"/>
                <w:sz w:val="18"/>
                <w:szCs w:val="18"/>
                <w:lang w:eastAsia="ru-RU"/>
              </w:rPr>
              <w:t>1682,9</w:t>
            </w:r>
          </w:p>
        </w:tc>
        <w:tc>
          <w:tcPr>
            <w:tcW w:w="257" w:type="pct"/>
            <w:tcBorders>
              <w:top w:val="nil"/>
              <w:left w:val="nil"/>
              <w:bottom w:val="single" w:sz="8" w:space="0" w:color="auto"/>
              <w:right w:val="single" w:sz="8" w:space="0" w:color="auto"/>
            </w:tcBorders>
            <w:shd w:val="clear" w:color="auto" w:fill="auto"/>
            <w:vAlign w:val="center"/>
            <w:hideMark/>
          </w:tcPr>
          <w:p w14:paraId="099899C5" w14:textId="77777777" w:rsidR="00BF2E30" w:rsidRPr="007249BA" w:rsidRDefault="00BF2E30" w:rsidP="003C69E1">
            <w:pPr>
              <w:spacing w:line="240" w:lineRule="auto"/>
              <w:ind w:firstLine="0"/>
              <w:jc w:val="center"/>
              <w:rPr>
                <w:rFonts w:eastAsia="Times New Roman" w:cs="Times New Roman"/>
                <w:color w:val="000000"/>
                <w:sz w:val="18"/>
                <w:szCs w:val="18"/>
                <w:lang w:eastAsia="ru-RU"/>
              </w:rPr>
            </w:pPr>
            <w:r w:rsidRPr="007249BA">
              <w:rPr>
                <w:rFonts w:eastAsia="Times New Roman" w:cs="Times New Roman"/>
                <w:color w:val="000000"/>
                <w:sz w:val="18"/>
                <w:szCs w:val="18"/>
                <w:lang w:eastAsia="ru-RU"/>
              </w:rPr>
              <w:t>1682,9</w:t>
            </w:r>
          </w:p>
        </w:tc>
        <w:tc>
          <w:tcPr>
            <w:tcW w:w="257" w:type="pct"/>
            <w:tcBorders>
              <w:top w:val="nil"/>
              <w:left w:val="nil"/>
              <w:bottom w:val="single" w:sz="8" w:space="0" w:color="auto"/>
              <w:right w:val="single" w:sz="8" w:space="0" w:color="auto"/>
            </w:tcBorders>
            <w:shd w:val="clear" w:color="auto" w:fill="auto"/>
            <w:vAlign w:val="center"/>
            <w:hideMark/>
          </w:tcPr>
          <w:p w14:paraId="3E4FC2BA" w14:textId="77777777" w:rsidR="00BF2E30" w:rsidRPr="007249BA" w:rsidRDefault="00BF2E30" w:rsidP="003C69E1">
            <w:pPr>
              <w:spacing w:line="240" w:lineRule="auto"/>
              <w:ind w:firstLine="0"/>
              <w:jc w:val="center"/>
              <w:rPr>
                <w:rFonts w:eastAsia="Times New Roman" w:cs="Times New Roman"/>
                <w:color w:val="000000"/>
                <w:sz w:val="18"/>
                <w:szCs w:val="18"/>
                <w:lang w:eastAsia="ru-RU"/>
              </w:rPr>
            </w:pPr>
            <w:r w:rsidRPr="007249BA">
              <w:rPr>
                <w:rFonts w:eastAsia="Times New Roman" w:cs="Times New Roman"/>
                <w:color w:val="000000"/>
                <w:sz w:val="18"/>
                <w:szCs w:val="18"/>
                <w:lang w:eastAsia="ru-RU"/>
              </w:rPr>
              <w:t>1682,9</w:t>
            </w:r>
          </w:p>
        </w:tc>
        <w:tc>
          <w:tcPr>
            <w:tcW w:w="257" w:type="pct"/>
            <w:tcBorders>
              <w:top w:val="nil"/>
              <w:left w:val="nil"/>
              <w:bottom w:val="single" w:sz="8" w:space="0" w:color="auto"/>
              <w:right w:val="single" w:sz="8" w:space="0" w:color="auto"/>
            </w:tcBorders>
            <w:shd w:val="clear" w:color="auto" w:fill="auto"/>
            <w:vAlign w:val="center"/>
            <w:hideMark/>
          </w:tcPr>
          <w:p w14:paraId="14EE4133" w14:textId="77777777" w:rsidR="00BF2E30" w:rsidRPr="007249BA" w:rsidRDefault="00BF2E30" w:rsidP="003C69E1">
            <w:pPr>
              <w:spacing w:line="240" w:lineRule="auto"/>
              <w:ind w:firstLine="0"/>
              <w:jc w:val="center"/>
              <w:rPr>
                <w:rFonts w:eastAsia="Times New Roman" w:cs="Times New Roman"/>
                <w:color w:val="000000"/>
                <w:sz w:val="18"/>
                <w:szCs w:val="18"/>
                <w:lang w:eastAsia="ru-RU"/>
              </w:rPr>
            </w:pPr>
            <w:r w:rsidRPr="007249BA">
              <w:rPr>
                <w:rFonts w:eastAsia="Times New Roman" w:cs="Times New Roman"/>
                <w:color w:val="000000"/>
                <w:sz w:val="18"/>
                <w:szCs w:val="18"/>
                <w:lang w:eastAsia="ru-RU"/>
              </w:rPr>
              <w:t>1682,9</w:t>
            </w:r>
          </w:p>
        </w:tc>
        <w:tc>
          <w:tcPr>
            <w:tcW w:w="257" w:type="pct"/>
            <w:tcBorders>
              <w:top w:val="nil"/>
              <w:left w:val="nil"/>
              <w:bottom w:val="single" w:sz="8" w:space="0" w:color="auto"/>
              <w:right w:val="single" w:sz="8" w:space="0" w:color="auto"/>
            </w:tcBorders>
            <w:shd w:val="clear" w:color="auto" w:fill="auto"/>
            <w:vAlign w:val="center"/>
            <w:hideMark/>
          </w:tcPr>
          <w:p w14:paraId="1347FD06" w14:textId="77777777" w:rsidR="00BF2E30" w:rsidRPr="007249BA" w:rsidRDefault="00BF2E30" w:rsidP="003C69E1">
            <w:pPr>
              <w:spacing w:line="240" w:lineRule="auto"/>
              <w:ind w:firstLine="0"/>
              <w:jc w:val="center"/>
              <w:rPr>
                <w:rFonts w:eastAsia="Times New Roman" w:cs="Times New Roman"/>
                <w:color w:val="000000"/>
                <w:sz w:val="18"/>
                <w:szCs w:val="18"/>
                <w:lang w:eastAsia="ru-RU"/>
              </w:rPr>
            </w:pPr>
            <w:r w:rsidRPr="007249BA">
              <w:rPr>
                <w:rFonts w:eastAsia="Times New Roman" w:cs="Times New Roman"/>
                <w:color w:val="000000"/>
                <w:sz w:val="18"/>
                <w:szCs w:val="18"/>
                <w:lang w:eastAsia="ru-RU"/>
              </w:rPr>
              <w:t>1682,9</w:t>
            </w:r>
          </w:p>
        </w:tc>
        <w:tc>
          <w:tcPr>
            <w:tcW w:w="257" w:type="pct"/>
            <w:tcBorders>
              <w:top w:val="nil"/>
              <w:left w:val="nil"/>
              <w:bottom w:val="single" w:sz="8" w:space="0" w:color="auto"/>
              <w:right w:val="single" w:sz="8" w:space="0" w:color="auto"/>
            </w:tcBorders>
            <w:shd w:val="clear" w:color="auto" w:fill="auto"/>
            <w:vAlign w:val="center"/>
            <w:hideMark/>
          </w:tcPr>
          <w:p w14:paraId="4BC28B32" w14:textId="77777777" w:rsidR="00BF2E30" w:rsidRPr="007249BA" w:rsidRDefault="00BF2E30" w:rsidP="003C69E1">
            <w:pPr>
              <w:spacing w:line="240" w:lineRule="auto"/>
              <w:ind w:firstLine="0"/>
              <w:jc w:val="center"/>
              <w:rPr>
                <w:rFonts w:eastAsia="Times New Roman" w:cs="Times New Roman"/>
                <w:color w:val="000000"/>
                <w:sz w:val="18"/>
                <w:szCs w:val="18"/>
                <w:lang w:eastAsia="ru-RU"/>
              </w:rPr>
            </w:pPr>
            <w:r w:rsidRPr="007249BA">
              <w:rPr>
                <w:rFonts w:eastAsia="Times New Roman" w:cs="Times New Roman"/>
                <w:color w:val="000000"/>
                <w:sz w:val="18"/>
                <w:szCs w:val="18"/>
                <w:lang w:eastAsia="ru-RU"/>
              </w:rPr>
              <w:t>1682,9</w:t>
            </w:r>
          </w:p>
        </w:tc>
        <w:tc>
          <w:tcPr>
            <w:tcW w:w="257" w:type="pct"/>
            <w:tcBorders>
              <w:top w:val="nil"/>
              <w:left w:val="nil"/>
              <w:bottom w:val="single" w:sz="8" w:space="0" w:color="auto"/>
              <w:right w:val="single" w:sz="8" w:space="0" w:color="auto"/>
            </w:tcBorders>
            <w:shd w:val="clear" w:color="auto" w:fill="auto"/>
            <w:vAlign w:val="center"/>
            <w:hideMark/>
          </w:tcPr>
          <w:p w14:paraId="0162E9F7" w14:textId="77777777" w:rsidR="00BF2E30" w:rsidRPr="007249BA" w:rsidRDefault="00BF2E30" w:rsidP="003C69E1">
            <w:pPr>
              <w:spacing w:line="240" w:lineRule="auto"/>
              <w:ind w:firstLine="0"/>
              <w:jc w:val="center"/>
              <w:rPr>
                <w:rFonts w:eastAsia="Times New Roman" w:cs="Times New Roman"/>
                <w:color w:val="000000"/>
                <w:sz w:val="18"/>
                <w:szCs w:val="18"/>
                <w:lang w:eastAsia="ru-RU"/>
              </w:rPr>
            </w:pPr>
            <w:r w:rsidRPr="007249BA">
              <w:rPr>
                <w:rFonts w:eastAsia="Times New Roman" w:cs="Times New Roman"/>
                <w:color w:val="000000"/>
                <w:sz w:val="18"/>
                <w:szCs w:val="18"/>
                <w:lang w:eastAsia="ru-RU"/>
              </w:rPr>
              <w:t>1682,9</w:t>
            </w:r>
          </w:p>
        </w:tc>
        <w:tc>
          <w:tcPr>
            <w:tcW w:w="289" w:type="pct"/>
            <w:tcBorders>
              <w:top w:val="nil"/>
              <w:left w:val="nil"/>
              <w:bottom w:val="single" w:sz="8" w:space="0" w:color="auto"/>
              <w:right w:val="single" w:sz="8" w:space="0" w:color="auto"/>
            </w:tcBorders>
            <w:shd w:val="clear" w:color="auto" w:fill="auto"/>
            <w:vAlign w:val="center"/>
            <w:hideMark/>
          </w:tcPr>
          <w:p w14:paraId="4AB65251" w14:textId="77777777" w:rsidR="00BF2E30" w:rsidRPr="007249BA" w:rsidRDefault="00BF2E30" w:rsidP="003C69E1">
            <w:pPr>
              <w:spacing w:line="240" w:lineRule="auto"/>
              <w:ind w:firstLine="0"/>
              <w:jc w:val="center"/>
              <w:rPr>
                <w:rFonts w:eastAsia="Times New Roman" w:cs="Times New Roman"/>
                <w:color w:val="000000"/>
                <w:sz w:val="18"/>
                <w:szCs w:val="18"/>
                <w:lang w:eastAsia="ru-RU"/>
              </w:rPr>
            </w:pPr>
            <w:r w:rsidRPr="007249BA">
              <w:rPr>
                <w:rFonts w:eastAsia="Times New Roman" w:cs="Times New Roman"/>
                <w:color w:val="000000"/>
                <w:sz w:val="18"/>
                <w:szCs w:val="18"/>
                <w:lang w:eastAsia="ru-RU"/>
              </w:rPr>
              <w:t>1824,8</w:t>
            </w:r>
          </w:p>
        </w:tc>
        <w:tc>
          <w:tcPr>
            <w:tcW w:w="289" w:type="pct"/>
            <w:tcBorders>
              <w:top w:val="nil"/>
              <w:left w:val="nil"/>
              <w:bottom w:val="single" w:sz="8" w:space="0" w:color="auto"/>
              <w:right w:val="single" w:sz="8" w:space="0" w:color="auto"/>
            </w:tcBorders>
            <w:shd w:val="clear" w:color="auto" w:fill="auto"/>
            <w:vAlign w:val="center"/>
            <w:hideMark/>
          </w:tcPr>
          <w:p w14:paraId="4F80BFFF" w14:textId="77777777" w:rsidR="00BF2E30" w:rsidRPr="007249BA" w:rsidRDefault="00BF2E30" w:rsidP="003C69E1">
            <w:pPr>
              <w:spacing w:line="240" w:lineRule="auto"/>
              <w:ind w:firstLine="0"/>
              <w:jc w:val="center"/>
              <w:rPr>
                <w:rFonts w:eastAsia="Times New Roman" w:cs="Times New Roman"/>
                <w:color w:val="000000"/>
                <w:sz w:val="18"/>
                <w:szCs w:val="18"/>
                <w:lang w:eastAsia="ru-RU"/>
              </w:rPr>
            </w:pPr>
            <w:r w:rsidRPr="007249BA">
              <w:rPr>
                <w:rFonts w:eastAsia="Times New Roman" w:cs="Times New Roman"/>
                <w:color w:val="000000"/>
                <w:sz w:val="18"/>
                <w:szCs w:val="18"/>
                <w:lang w:eastAsia="ru-RU"/>
              </w:rPr>
              <w:t>2178,8</w:t>
            </w:r>
          </w:p>
        </w:tc>
        <w:tc>
          <w:tcPr>
            <w:tcW w:w="289" w:type="pct"/>
            <w:tcBorders>
              <w:top w:val="nil"/>
              <w:left w:val="nil"/>
              <w:bottom w:val="single" w:sz="8" w:space="0" w:color="auto"/>
              <w:right w:val="single" w:sz="8" w:space="0" w:color="auto"/>
            </w:tcBorders>
            <w:shd w:val="clear" w:color="auto" w:fill="auto"/>
            <w:vAlign w:val="center"/>
            <w:hideMark/>
          </w:tcPr>
          <w:p w14:paraId="19528563" w14:textId="77777777" w:rsidR="00BF2E30" w:rsidRPr="007249BA" w:rsidRDefault="00BF2E30" w:rsidP="003C69E1">
            <w:pPr>
              <w:spacing w:line="240" w:lineRule="auto"/>
              <w:ind w:firstLine="0"/>
              <w:jc w:val="center"/>
              <w:rPr>
                <w:rFonts w:eastAsia="Times New Roman" w:cs="Times New Roman"/>
                <w:color w:val="000000"/>
                <w:sz w:val="18"/>
                <w:szCs w:val="18"/>
                <w:lang w:eastAsia="ru-RU"/>
              </w:rPr>
            </w:pPr>
            <w:r w:rsidRPr="007249BA">
              <w:rPr>
                <w:rFonts w:eastAsia="Times New Roman" w:cs="Times New Roman"/>
                <w:color w:val="000000"/>
                <w:sz w:val="18"/>
                <w:szCs w:val="18"/>
                <w:lang w:eastAsia="ru-RU"/>
              </w:rPr>
              <w:t>2178,8</w:t>
            </w:r>
          </w:p>
        </w:tc>
        <w:tc>
          <w:tcPr>
            <w:tcW w:w="289" w:type="pct"/>
            <w:tcBorders>
              <w:top w:val="nil"/>
              <w:left w:val="nil"/>
              <w:bottom w:val="single" w:sz="8" w:space="0" w:color="auto"/>
              <w:right w:val="single" w:sz="8" w:space="0" w:color="auto"/>
            </w:tcBorders>
            <w:shd w:val="clear" w:color="auto" w:fill="auto"/>
            <w:vAlign w:val="center"/>
            <w:hideMark/>
          </w:tcPr>
          <w:p w14:paraId="0DD3E216" w14:textId="77777777" w:rsidR="00BF2E30" w:rsidRPr="007249BA" w:rsidRDefault="00BF2E30" w:rsidP="003C69E1">
            <w:pPr>
              <w:spacing w:line="240" w:lineRule="auto"/>
              <w:ind w:firstLine="0"/>
              <w:jc w:val="center"/>
              <w:rPr>
                <w:rFonts w:eastAsia="Times New Roman" w:cs="Times New Roman"/>
                <w:color w:val="000000"/>
                <w:sz w:val="18"/>
                <w:szCs w:val="18"/>
                <w:lang w:eastAsia="ru-RU"/>
              </w:rPr>
            </w:pPr>
            <w:r w:rsidRPr="007249BA">
              <w:rPr>
                <w:rFonts w:eastAsia="Times New Roman" w:cs="Times New Roman"/>
                <w:color w:val="000000"/>
                <w:sz w:val="18"/>
                <w:szCs w:val="18"/>
                <w:lang w:eastAsia="ru-RU"/>
              </w:rPr>
              <w:t>2178,8</w:t>
            </w:r>
          </w:p>
        </w:tc>
        <w:tc>
          <w:tcPr>
            <w:tcW w:w="289" w:type="pct"/>
            <w:tcBorders>
              <w:top w:val="nil"/>
              <w:left w:val="nil"/>
              <w:bottom w:val="single" w:sz="8" w:space="0" w:color="auto"/>
              <w:right w:val="single" w:sz="8" w:space="0" w:color="auto"/>
            </w:tcBorders>
            <w:shd w:val="clear" w:color="auto" w:fill="auto"/>
            <w:vAlign w:val="center"/>
            <w:hideMark/>
          </w:tcPr>
          <w:p w14:paraId="14952589" w14:textId="77777777" w:rsidR="00BF2E30" w:rsidRPr="007249BA" w:rsidRDefault="00BF2E30" w:rsidP="003C69E1">
            <w:pPr>
              <w:spacing w:line="240" w:lineRule="auto"/>
              <w:ind w:firstLine="0"/>
              <w:jc w:val="center"/>
              <w:rPr>
                <w:rFonts w:eastAsia="Times New Roman" w:cs="Times New Roman"/>
                <w:color w:val="000000"/>
                <w:sz w:val="18"/>
                <w:szCs w:val="18"/>
                <w:lang w:eastAsia="ru-RU"/>
              </w:rPr>
            </w:pPr>
            <w:r w:rsidRPr="007249BA">
              <w:rPr>
                <w:rFonts w:eastAsia="Times New Roman" w:cs="Times New Roman"/>
                <w:color w:val="000000"/>
                <w:sz w:val="18"/>
                <w:szCs w:val="18"/>
                <w:lang w:eastAsia="ru-RU"/>
              </w:rPr>
              <w:t>2178,8</w:t>
            </w:r>
          </w:p>
        </w:tc>
        <w:tc>
          <w:tcPr>
            <w:tcW w:w="289" w:type="pct"/>
            <w:tcBorders>
              <w:top w:val="nil"/>
              <w:left w:val="nil"/>
              <w:bottom w:val="single" w:sz="8" w:space="0" w:color="auto"/>
              <w:right w:val="single" w:sz="8" w:space="0" w:color="auto"/>
            </w:tcBorders>
            <w:shd w:val="clear" w:color="auto" w:fill="auto"/>
            <w:vAlign w:val="center"/>
            <w:hideMark/>
          </w:tcPr>
          <w:p w14:paraId="38CDAD72" w14:textId="77777777" w:rsidR="00BF2E30" w:rsidRPr="007249BA" w:rsidRDefault="00BF2E30" w:rsidP="003C69E1">
            <w:pPr>
              <w:spacing w:line="240" w:lineRule="auto"/>
              <w:ind w:firstLine="0"/>
              <w:jc w:val="center"/>
              <w:rPr>
                <w:rFonts w:eastAsia="Times New Roman" w:cs="Times New Roman"/>
                <w:color w:val="000000"/>
                <w:sz w:val="18"/>
                <w:szCs w:val="18"/>
                <w:lang w:eastAsia="ru-RU"/>
              </w:rPr>
            </w:pPr>
            <w:r w:rsidRPr="007249BA">
              <w:rPr>
                <w:rFonts w:eastAsia="Times New Roman" w:cs="Times New Roman"/>
                <w:color w:val="000000"/>
                <w:sz w:val="18"/>
                <w:szCs w:val="18"/>
                <w:lang w:eastAsia="ru-RU"/>
              </w:rPr>
              <w:t>2178,8</w:t>
            </w:r>
          </w:p>
        </w:tc>
        <w:tc>
          <w:tcPr>
            <w:tcW w:w="289" w:type="pct"/>
            <w:tcBorders>
              <w:top w:val="nil"/>
              <w:left w:val="nil"/>
              <w:bottom w:val="single" w:sz="8" w:space="0" w:color="auto"/>
              <w:right w:val="single" w:sz="8" w:space="0" w:color="auto"/>
            </w:tcBorders>
            <w:shd w:val="clear" w:color="auto" w:fill="auto"/>
            <w:vAlign w:val="center"/>
            <w:hideMark/>
          </w:tcPr>
          <w:p w14:paraId="4583BC7D" w14:textId="77777777" w:rsidR="00BF2E30" w:rsidRPr="007249BA" w:rsidRDefault="00BF2E30" w:rsidP="003C69E1">
            <w:pPr>
              <w:spacing w:line="240" w:lineRule="auto"/>
              <w:ind w:firstLine="0"/>
              <w:jc w:val="center"/>
              <w:rPr>
                <w:rFonts w:eastAsia="Times New Roman" w:cs="Times New Roman"/>
                <w:color w:val="000000"/>
                <w:sz w:val="18"/>
                <w:szCs w:val="18"/>
                <w:lang w:eastAsia="ru-RU"/>
              </w:rPr>
            </w:pPr>
            <w:r w:rsidRPr="007249BA">
              <w:rPr>
                <w:rFonts w:eastAsia="Times New Roman" w:cs="Times New Roman"/>
                <w:color w:val="000000"/>
                <w:sz w:val="18"/>
                <w:szCs w:val="18"/>
                <w:lang w:eastAsia="ru-RU"/>
              </w:rPr>
              <w:t>2178,8</w:t>
            </w:r>
          </w:p>
        </w:tc>
        <w:tc>
          <w:tcPr>
            <w:tcW w:w="289" w:type="pct"/>
            <w:tcBorders>
              <w:top w:val="nil"/>
              <w:left w:val="nil"/>
              <w:bottom w:val="single" w:sz="8" w:space="0" w:color="auto"/>
              <w:right w:val="single" w:sz="8" w:space="0" w:color="auto"/>
            </w:tcBorders>
            <w:shd w:val="clear" w:color="auto" w:fill="auto"/>
            <w:vAlign w:val="center"/>
            <w:hideMark/>
          </w:tcPr>
          <w:p w14:paraId="69E2EB96" w14:textId="77777777" w:rsidR="00BF2E30" w:rsidRPr="007249BA" w:rsidRDefault="00BF2E30" w:rsidP="003C69E1">
            <w:pPr>
              <w:spacing w:line="240" w:lineRule="auto"/>
              <w:ind w:firstLine="0"/>
              <w:jc w:val="center"/>
              <w:rPr>
                <w:rFonts w:eastAsia="Times New Roman" w:cs="Times New Roman"/>
                <w:color w:val="000000"/>
                <w:sz w:val="18"/>
                <w:szCs w:val="18"/>
                <w:lang w:eastAsia="ru-RU"/>
              </w:rPr>
            </w:pPr>
            <w:r w:rsidRPr="007249BA">
              <w:rPr>
                <w:rFonts w:eastAsia="Times New Roman" w:cs="Times New Roman"/>
                <w:color w:val="000000"/>
                <w:sz w:val="18"/>
                <w:szCs w:val="18"/>
                <w:lang w:eastAsia="ru-RU"/>
              </w:rPr>
              <w:t>2178,8</w:t>
            </w:r>
          </w:p>
        </w:tc>
      </w:tr>
      <w:tr w:rsidR="00BF2E30" w:rsidRPr="007249BA" w14:paraId="394357B1" w14:textId="77777777" w:rsidTr="00BF2E30">
        <w:trPr>
          <w:trHeight w:val="315"/>
        </w:trPr>
        <w:tc>
          <w:tcPr>
            <w:tcW w:w="567" w:type="pct"/>
            <w:tcBorders>
              <w:top w:val="nil"/>
              <w:left w:val="single" w:sz="8" w:space="0" w:color="auto"/>
              <w:bottom w:val="single" w:sz="8" w:space="0" w:color="auto"/>
              <w:right w:val="single" w:sz="8" w:space="0" w:color="auto"/>
            </w:tcBorders>
            <w:shd w:val="clear" w:color="auto" w:fill="auto"/>
            <w:vAlign w:val="center"/>
            <w:hideMark/>
          </w:tcPr>
          <w:p w14:paraId="39F8BD09" w14:textId="77777777" w:rsidR="00BF2E30" w:rsidRPr="007249BA" w:rsidRDefault="00BF2E30" w:rsidP="003C69E1">
            <w:pPr>
              <w:spacing w:line="240" w:lineRule="auto"/>
              <w:ind w:firstLine="0"/>
              <w:jc w:val="left"/>
              <w:rPr>
                <w:rFonts w:eastAsia="Times New Roman" w:cs="Times New Roman"/>
                <w:color w:val="000000"/>
                <w:sz w:val="18"/>
                <w:szCs w:val="18"/>
                <w:lang w:eastAsia="ru-RU"/>
              </w:rPr>
            </w:pPr>
            <w:r w:rsidRPr="007249BA">
              <w:rPr>
                <w:rFonts w:eastAsia="Times New Roman" w:cs="Times New Roman"/>
                <w:color w:val="000000"/>
                <w:sz w:val="18"/>
                <w:szCs w:val="18"/>
                <w:lang w:eastAsia="ru-RU"/>
              </w:rPr>
              <w:t>Расход натурального топлива</w:t>
            </w:r>
          </w:p>
        </w:tc>
        <w:tc>
          <w:tcPr>
            <w:tcW w:w="319" w:type="pct"/>
            <w:tcBorders>
              <w:top w:val="nil"/>
              <w:left w:val="nil"/>
              <w:bottom w:val="single" w:sz="8" w:space="0" w:color="auto"/>
              <w:right w:val="single" w:sz="8" w:space="0" w:color="auto"/>
            </w:tcBorders>
            <w:shd w:val="clear" w:color="auto" w:fill="auto"/>
            <w:vAlign w:val="center"/>
            <w:hideMark/>
          </w:tcPr>
          <w:p w14:paraId="1678DDD6" w14:textId="77777777" w:rsidR="00BF2E30" w:rsidRPr="007249BA" w:rsidRDefault="00BF2E30" w:rsidP="003C69E1">
            <w:pPr>
              <w:spacing w:line="240" w:lineRule="auto"/>
              <w:ind w:firstLine="0"/>
              <w:jc w:val="center"/>
              <w:rPr>
                <w:rFonts w:eastAsia="Times New Roman" w:cs="Times New Roman"/>
                <w:color w:val="000000"/>
                <w:sz w:val="18"/>
                <w:szCs w:val="18"/>
                <w:lang w:eastAsia="ru-RU"/>
              </w:rPr>
            </w:pPr>
            <w:proofErr w:type="spellStart"/>
            <w:r w:rsidRPr="007249BA">
              <w:rPr>
                <w:rFonts w:eastAsia="Times New Roman" w:cs="Times New Roman"/>
                <w:color w:val="000000"/>
                <w:sz w:val="18"/>
                <w:szCs w:val="18"/>
                <w:lang w:eastAsia="ru-RU"/>
              </w:rPr>
              <w:t>т.н.т</w:t>
            </w:r>
            <w:proofErr w:type="spellEnd"/>
            <w:r w:rsidRPr="007249BA">
              <w:rPr>
                <w:rFonts w:eastAsia="Times New Roman" w:cs="Times New Roman"/>
                <w:color w:val="000000"/>
                <w:sz w:val="18"/>
                <w:szCs w:val="18"/>
                <w:lang w:eastAsia="ru-RU"/>
              </w:rPr>
              <w:t>.</w:t>
            </w:r>
          </w:p>
        </w:tc>
        <w:tc>
          <w:tcPr>
            <w:tcW w:w="257" w:type="pct"/>
            <w:tcBorders>
              <w:top w:val="nil"/>
              <w:left w:val="nil"/>
              <w:bottom w:val="single" w:sz="8" w:space="0" w:color="auto"/>
              <w:right w:val="single" w:sz="8" w:space="0" w:color="auto"/>
            </w:tcBorders>
            <w:shd w:val="clear" w:color="auto" w:fill="auto"/>
            <w:vAlign w:val="center"/>
            <w:hideMark/>
          </w:tcPr>
          <w:p w14:paraId="396E9CD0" w14:textId="77777777" w:rsidR="00BF2E30" w:rsidRPr="007249BA" w:rsidRDefault="00BF2E30" w:rsidP="003C69E1">
            <w:pPr>
              <w:spacing w:line="240" w:lineRule="auto"/>
              <w:ind w:firstLine="0"/>
              <w:jc w:val="center"/>
              <w:rPr>
                <w:rFonts w:eastAsia="Times New Roman" w:cs="Times New Roman"/>
                <w:color w:val="000000"/>
                <w:sz w:val="18"/>
                <w:szCs w:val="18"/>
                <w:lang w:eastAsia="ru-RU"/>
              </w:rPr>
            </w:pPr>
            <w:r w:rsidRPr="007249BA">
              <w:rPr>
                <w:rFonts w:eastAsia="Times New Roman" w:cs="Times New Roman"/>
                <w:color w:val="000000"/>
                <w:sz w:val="18"/>
                <w:szCs w:val="18"/>
                <w:lang w:eastAsia="ru-RU"/>
              </w:rPr>
              <w:t>1014,3</w:t>
            </w:r>
          </w:p>
        </w:tc>
        <w:tc>
          <w:tcPr>
            <w:tcW w:w="257" w:type="pct"/>
            <w:tcBorders>
              <w:top w:val="nil"/>
              <w:left w:val="nil"/>
              <w:bottom w:val="single" w:sz="8" w:space="0" w:color="auto"/>
              <w:right w:val="single" w:sz="8" w:space="0" w:color="auto"/>
            </w:tcBorders>
            <w:shd w:val="clear" w:color="auto" w:fill="auto"/>
            <w:vAlign w:val="center"/>
            <w:hideMark/>
          </w:tcPr>
          <w:p w14:paraId="63829F0B" w14:textId="77777777" w:rsidR="00BF2E30" w:rsidRPr="007249BA" w:rsidRDefault="00BF2E30" w:rsidP="003C69E1">
            <w:pPr>
              <w:spacing w:line="240" w:lineRule="auto"/>
              <w:ind w:firstLine="0"/>
              <w:jc w:val="center"/>
              <w:rPr>
                <w:rFonts w:eastAsia="Times New Roman" w:cs="Times New Roman"/>
                <w:color w:val="000000"/>
                <w:sz w:val="18"/>
                <w:szCs w:val="18"/>
                <w:lang w:eastAsia="ru-RU"/>
              </w:rPr>
            </w:pPr>
            <w:r w:rsidRPr="007249BA">
              <w:rPr>
                <w:rFonts w:eastAsia="Times New Roman" w:cs="Times New Roman"/>
                <w:color w:val="000000"/>
                <w:sz w:val="18"/>
                <w:szCs w:val="18"/>
                <w:lang w:eastAsia="ru-RU"/>
              </w:rPr>
              <w:t>1014,3</w:t>
            </w:r>
          </w:p>
        </w:tc>
        <w:tc>
          <w:tcPr>
            <w:tcW w:w="257" w:type="pct"/>
            <w:tcBorders>
              <w:top w:val="nil"/>
              <w:left w:val="nil"/>
              <w:bottom w:val="single" w:sz="8" w:space="0" w:color="auto"/>
              <w:right w:val="single" w:sz="8" w:space="0" w:color="auto"/>
            </w:tcBorders>
            <w:shd w:val="clear" w:color="auto" w:fill="auto"/>
            <w:vAlign w:val="center"/>
            <w:hideMark/>
          </w:tcPr>
          <w:p w14:paraId="251C4DC7" w14:textId="77777777" w:rsidR="00BF2E30" w:rsidRPr="007249BA" w:rsidRDefault="00BF2E30" w:rsidP="003C69E1">
            <w:pPr>
              <w:spacing w:line="240" w:lineRule="auto"/>
              <w:ind w:firstLine="0"/>
              <w:jc w:val="center"/>
              <w:rPr>
                <w:rFonts w:eastAsia="Times New Roman" w:cs="Times New Roman"/>
                <w:color w:val="000000"/>
                <w:sz w:val="18"/>
                <w:szCs w:val="18"/>
                <w:lang w:eastAsia="ru-RU"/>
              </w:rPr>
            </w:pPr>
            <w:r w:rsidRPr="007249BA">
              <w:rPr>
                <w:rFonts w:eastAsia="Times New Roman" w:cs="Times New Roman"/>
                <w:color w:val="000000"/>
                <w:sz w:val="18"/>
                <w:szCs w:val="18"/>
                <w:lang w:eastAsia="ru-RU"/>
              </w:rPr>
              <w:t>1014,3</w:t>
            </w:r>
          </w:p>
        </w:tc>
        <w:tc>
          <w:tcPr>
            <w:tcW w:w="257" w:type="pct"/>
            <w:tcBorders>
              <w:top w:val="nil"/>
              <w:left w:val="nil"/>
              <w:bottom w:val="single" w:sz="8" w:space="0" w:color="auto"/>
              <w:right w:val="single" w:sz="8" w:space="0" w:color="auto"/>
            </w:tcBorders>
            <w:shd w:val="clear" w:color="auto" w:fill="auto"/>
            <w:vAlign w:val="center"/>
            <w:hideMark/>
          </w:tcPr>
          <w:p w14:paraId="49E08A88" w14:textId="77777777" w:rsidR="00BF2E30" w:rsidRPr="007249BA" w:rsidRDefault="00BF2E30" w:rsidP="003C69E1">
            <w:pPr>
              <w:spacing w:line="240" w:lineRule="auto"/>
              <w:ind w:firstLine="0"/>
              <w:jc w:val="center"/>
              <w:rPr>
                <w:rFonts w:eastAsia="Times New Roman" w:cs="Times New Roman"/>
                <w:color w:val="000000"/>
                <w:sz w:val="18"/>
                <w:szCs w:val="18"/>
                <w:lang w:eastAsia="ru-RU"/>
              </w:rPr>
            </w:pPr>
            <w:r w:rsidRPr="007249BA">
              <w:rPr>
                <w:rFonts w:eastAsia="Times New Roman" w:cs="Times New Roman"/>
                <w:color w:val="000000"/>
                <w:sz w:val="18"/>
                <w:szCs w:val="18"/>
                <w:lang w:eastAsia="ru-RU"/>
              </w:rPr>
              <w:t>1014,3</w:t>
            </w:r>
          </w:p>
        </w:tc>
        <w:tc>
          <w:tcPr>
            <w:tcW w:w="257" w:type="pct"/>
            <w:tcBorders>
              <w:top w:val="nil"/>
              <w:left w:val="nil"/>
              <w:bottom w:val="single" w:sz="8" w:space="0" w:color="auto"/>
              <w:right w:val="single" w:sz="8" w:space="0" w:color="auto"/>
            </w:tcBorders>
            <w:shd w:val="clear" w:color="auto" w:fill="auto"/>
            <w:vAlign w:val="center"/>
            <w:hideMark/>
          </w:tcPr>
          <w:p w14:paraId="462F68EF" w14:textId="77777777" w:rsidR="00BF2E30" w:rsidRPr="007249BA" w:rsidRDefault="00BF2E30" w:rsidP="003C69E1">
            <w:pPr>
              <w:spacing w:line="240" w:lineRule="auto"/>
              <w:ind w:firstLine="0"/>
              <w:jc w:val="center"/>
              <w:rPr>
                <w:rFonts w:eastAsia="Times New Roman" w:cs="Times New Roman"/>
                <w:color w:val="000000"/>
                <w:sz w:val="18"/>
                <w:szCs w:val="18"/>
                <w:lang w:eastAsia="ru-RU"/>
              </w:rPr>
            </w:pPr>
            <w:r w:rsidRPr="007249BA">
              <w:rPr>
                <w:rFonts w:eastAsia="Times New Roman" w:cs="Times New Roman"/>
                <w:color w:val="000000"/>
                <w:sz w:val="18"/>
                <w:szCs w:val="18"/>
                <w:lang w:eastAsia="ru-RU"/>
              </w:rPr>
              <w:t>1014,3</w:t>
            </w:r>
          </w:p>
        </w:tc>
        <w:tc>
          <w:tcPr>
            <w:tcW w:w="257" w:type="pct"/>
            <w:tcBorders>
              <w:top w:val="nil"/>
              <w:left w:val="nil"/>
              <w:bottom w:val="single" w:sz="8" w:space="0" w:color="auto"/>
              <w:right w:val="single" w:sz="8" w:space="0" w:color="auto"/>
            </w:tcBorders>
            <w:shd w:val="clear" w:color="auto" w:fill="auto"/>
            <w:vAlign w:val="center"/>
            <w:hideMark/>
          </w:tcPr>
          <w:p w14:paraId="23D97763" w14:textId="77777777" w:rsidR="00BF2E30" w:rsidRPr="007249BA" w:rsidRDefault="00BF2E30" w:rsidP="003C69E1">
            <w:pPr>
              <w:spacing w:line="240" w:lineRule="auto"/>
              <w:ind w:firstLine="0"/>
              <w:jc w:val="center"/>
              <w:rPr>
                <w:rFonts w:eastAsia="Times New Roman" w:cs="Times New Roman"/>
                <w:color w:val="000000"/>
                <w:sz w:val="18"/>
                <w:szCs w:val="18"/>
                <w:lang w:eastAsia="ru-RU"/>
              </w:rPr>
            </w:pPr>
            <w:r w:rsidRPr="007249BA">
              <w:rPr>
                <w:rFonts w:eastAsia="Times New Roman" w:cs="Times New Roman"/>
                <w:color w:val="000000"/>
                <w:sz w:val="18"/>
                <w:szCs w:val="18"/>
                <w:lang w:eastAsia="ru-RU"/>
              </w:rPr>
              <w:t>1014,3</w:t>
            </w:r>
          </w:p>
        </w:tc>
        <w:tc>
          <w:tcPr>
            <w:tcW w:w="257" w:type="pct"/>
            <w:tcBorders>
              <w:top w:val="nil"/>
              <w:left w:val="nil"/>
              <w:bottom w:val="single" w:sz="8" w:space="0" w:color="auto"/>
              <w:right w:val="single" w:sz="8" w:space="0" w:color="auto"/>
            </w:tcBorders>
            <w:shd w:val="clear" w:color="auto" w:fill="auto"/>
            <w:vAlign w:val="center"/>
            <w:hideMark/>
          </w:tcPr>
          <w:p w14:paraId="68C5CD48" w14:textId="77777777" w:rsidR="00BF2E30" w:rsidRPr="007249BA" w:rsidRDefault="00BF2E30" w:rsidP="003C69E1">
            <w:pPr>
              <w:spacing w:line="240" w:lineRule="auto"/>
              <w:ind w:firstLine="0"/>
              <w:jc w:val="center"/>
              <w:rPr>
                <w:rFonts w:eastAsia="Times New Roman" w:cs="Times New Roman"/>
                <w:color w:val="000000"/>
                <w:sz w:val="18"/>
                <w:szCs w:val="18"/>
                <w:lang w:eastAsia="ru-RU"/>
              </w:rPr>
            </w:pPr>
            <w:r w:rsidRPr="007249BA">
              <w:rPr>
                <w:rFonts w:eastAsia="Times New Roman" w:cs="Times New Roman"/>
                <w:color w:val="000000"/>
                <w:sz w:val="18"/>
                <w:szCs w:val="18"/>
                <w:lang w:eastAsia="ru-RU"/>
              </w:rPr>
              <w:t>1014,3</w:t>
            </w:r>
          </w:p>
        </w:tc>
        <w:tc>
          <w:tcPr>
            <w:tcW w:w="289" w:type="pct"/>
            <w:tcBorders>
              <w:top w:val="nil"/>
              <w:left w:val="nil"/>
              <w:bottom w:val="single" w:sz="8" w:space="0" w:color="auto"/>
              <w:right w:val="single" w:sz="8" w:space="0" w:color="auto"/>
            </w:tcBorders>
            <w:shd w:val="clear" w:color="auto" w:fill="auto"/>
            <w:vAlign w:val="center"/>
            <w:hideMark/>
          </w:tcPr>
          <w:p w14:paraId="07612577" w14:textId="77777777" w:rsidR="00BF2E30" w:rsidRPr="007249BA" w:rsidRDefault="00BF2E30" w:rsidP="003C69E1">
            <w:pPr>
              <w:spacing w:line="240" w:lineRule="auto"/>
              <w:ind w:firstLine="0"/>
              <w:jc w:val="center"/>
              <w:rPr>
                <w:rFonts w:eastAsia="Times New Roman" w:cs="Times New Roman"/>
                <w:color w:val="000000"/>
                <w:sz w:val="18"/>
                <w:szCs w:val="18"/>
                <w:lang w:eastAsia="ru-RU"/>
              </w:rPr>
            </w:pPr>
            <w:r w:rsidRPr="007249BA">
              <w:rPr>
                <w:rFonts w:eastAsia="Times New Roman" w:cs="Times New Roman"/>
                <w:color w:val="000000"/>
                <w:sz w:val="18"/>
                <w:szCs w:val="18"/>
                <w:lang w:eastAsia="ru-RU"/>
              </w:rPr>
              <w:t>1567,3</w:t>
            </w:r>
          </w:p>
        </w:tc>
        <w:tc>
          <w:tcPr>
            <w:tcW w:w="289" w:type="pct"/>
            <w:tcBorders>
              <w:top w:val="nil"/>
              <w:left w:val="nil"/>
              <w:bottom w:val="single" w:sz="8" w:space="0" w:color="auto"/>
              <w:right w:val="single" w:sz="8" w:space="0" w:color="auto"/>
            </w:tcBorders>
            <w:shd w:val="clear" w:color="auto" w:fill="auto"/>
            <w:vAlign w:val="center"/>
            <w:hideMark/>
          </w:tcPr>
          <w:p w14:paraId="34E705B2" w14:textId="77777777" w:rsidR="00BF2E30" w:rsidRPr="007249BA" w:rsidRDefault="00BF2E30" w:rsidP="003C69E1">
            <w:pPr>
              <w:spacing w:line="240" w:lineRule="auto"/>
              <w:ind w:firstLine="0"/>
              <w:jc w:val="center"/>
              <w:rPr>
                <w:rFonts w:eastAsia="Times New Roman" w:cs="Times New Roman"/>
                <w:color w:val="000000"/>
                <w:sz w:val="18"/>
                <w:szCs w:val="18"/>
                <w:lang w:eastAsia="ru-RU"/>
              </w:rPr>
            </w:pPr>
            <w:r w:rsidRPr="007249BA">
              <w:rPr>
                <w:rFonts w:eastAsia="Times New Roman" w:cs="Times New Roman"/>
                <w:color w:val="000000"/>
                <w:sz w:val="18"/>
                <w:szCs w:val="18"/>
                <w:lang w:eastAsia="ru-RU"/>
              </w:rPr>
              <w:t>1871,4</w:t>
            </w:r>
          </w:p>
        </w:tc>
        <w:tc>
          <w:tcPr>
            <w:tcW w:w="289" w:type="pct"/>
            <w:tcBorders>
              <w:top w:val="nil"/>
              <w:left w:val="nil"/>
              <w:bottom w:val="single" w:sz="8" w:space="0" w:color="auto"/>
              <w:right w:val="single" w:sz="8" w:space="0" w:color="auto"/>
            </w:tcBorders>
            <w:shd w:val="clear" w:color="auto" w:fill="auto"/>
            <w:vAlign w:val="center"/>
            <w:hideMark/>
          </w:tcPr>
          <w:p w14:paraId="1DD251BC" w14:textId="77777777" w:rsidR="00BF2E30" w:rsidRPr="007249BA" w:rsidRDefault="00BF2E30" w:rsidP="003C69E1">
            <w:pPr>
              <w:spacing w:line="240" w:lineRule="auto"/>
              <w:ind w:firstLine="0"/>
              <w:jc w:val="center"/>
              <w:rPr>
                <w:rFonts w:eastAsia="Times New Roman" w:cs="Times New Roman"/>
                <w:color w:val="000000"/>
                <w:sz w:val="18"/>
                <w:szCs w:val="18"/>
                <w:lang w:eastAsia="ru-RU"/>
              </w:rPr>
            </w:pPr>
            <w:r w:rsidRPr="007249BA">
              <w:rPr>
                <w:rFonts w:eastAsia="Times New Roman" w:cs="Times New Roman"/>
                <w:color w:val="000000"/>
                <w:sz w:val="18"/>
                <w:szCs w:val="18"/>
                <w:lang w:eastAsia="ru-RU"/>
              </w:rPr>
              <w:t>1871,4</w:t>
            </w:r>
          </w:p>
        </w:tc>
        <w:tc>
          <w:tcPr>
            <w:tcW w:w="289" w:type="pct"/>
            <w:tcBorders>
              <w:top w:val="nil"/>
              <w:left w:val="nil"/>
              <w:bottom w:val="single" w:sz="8" w:space="0" w:color="auto"/>
              <w:right w:val="single" w:sz="8" w:space="0" w:color="auto"/>
            </w:tcBorders>
            <w:shd w:val="clear" w:color="auto" w:fill="auto"/>
            <w:vAlign w:val="center"/>
            <w:hideMark/>
          </w:tcPr>
          <w:p w14:paraId="28966B7F" w14:textId="77777777" w:rsidR="00BF2E30" w:rsidRPr="007249BA" w:rsidRDefault="00BF2E30" w:rsidP="003C69E1">
            <w:pPr>
              <w:spacing w:line="240" w:lineRule="auto"/>
              <w:ind w:firstLine="0"/>
              <w:jc w:val="center"/>
              <w:rPr>
                <w:rFonts w:eastAsia="Times New Roman" w:cs="Times New Roman"/>
                <w:color w:val="000000"/>
                <w:sz w:val="18"/>
                <w:szCs w:val="18"/>
                <w:lang w:eastAsia="ru-RU"/>
              </w:rPr>
            </w:pPr>
            <w:r w:rsidRPr="007249BA">
              <w:rPr>
                <w:rFonts w:eastAsia="Times New Roman" w:cs="Times New Roman"/>
                <w:color w:val="000000"/>
                <w:sz w:val="18"/>
                <w:szCs w:val="18"/>
                <w:lang w:eastAsia="ru-RU"/>
              </w:rPr>
              <w:t>1871,4</w:t>
            </w:r>
          </w:p>
        </w:tc>
        <w:tc>
          <w:tcPr>
            <w:tcW w:w="289" w:type="pct"/>
            <w:tcBorders>
              <w:top w:val="nil"/>
              <w:left w:val="nil"/>
              <w:bottom w:val="single" w:sz="8" w:space="0" w:color="auto"/>
              <w:right w:val="single" w:sz="8" w:space="0" w:color="auto"/>
            </w:tcBorders>
            <w:shd w:val="clear" w:color="auto" w:fill="auto"/>
            <w:vAlign w:val="center"/>
            <w:hideMark/>
          </w:tcPr>
          <w:p w14:paraId="2DA6A494" w14:textId="77777777" w:rsidR="00BF2E30" w:rsidRPr="007249BA" w:rsidRDefault="00BF2E30" w:rsidP="003C69E1">
            <w:pPr>
              <w:spacing w:line="240" w:lineRule="auto"/>
              <w:ind w:firstLine="0"/>
              <w:jc w:val="center"/>
              <w:rPr>
                <w:rFonts w:eastAsia="Times New Roman" w:cs="Times New Roman"/>
                <w:color w:val="000000"/>
                <w:sz w:val="18"/>
                <w:szCs w:val="18"/>
                <w:lang w:eastAsia="ru-RU"/>
              </w:rPr>
            </w:pPr>
            <w:r w:rsidRPr="007249BA">
              <w:rPr>
                <w:rFonts w:eastAsia="Times New Roman" w:cs="Times New Roman"/>
                <w:color w:val="000000"/>
                <w:sz w:val="18"/>
                <w:szCs w:val="18"/>
                <w:lang w:eastAsia="ru-RU"/>
              </w:rPr>
              <w:t>1871,4</w:t>
            </w:r>
          </w:p>
        </w:tc>
        <w:tc>
          <w:tcPr>
            <w:tcW w:w="289" w:type="pct"/>
            <w:tcBorders>
              <w:top w:val="nil"/>
              <w:left w:val="nil"/>
              <w:bottom w:val="single" w:sz="8" w:space="0" w:color="auto"/>
              <w:right w:val="single" w:sz="8" w:space="0" w:color="auto"/>
            </w:tcBorders>
            <w:shd w:val="clear" w:color="auto" w:fill="auto"/>
            <w:vAlign w:val="center"/>
            <w:hideMark/>
          </w:tcPr>
          <w:p w14:paraId="6D049981" w14:textId="77777777" w:rsidR="00BF2E30" w:rsidRPr="007249BA" w:rsidRDefault="00BF2E30" w:rsidP="003C69E1">
            <w:pPr>
              <w:spacing w:line="240" w:lineRule="auto"/>
              <w:ind w:firstLine="0"/>
              <w:jc w:val="center"/>
              <w:rPr>
                <w:rFonts w:eastAsia="Times New Roman" w:cs="Times New Roman"/>
                <w:color w:val="000000"/>
                <w:sz w:val="18"/>
                <w:szCs w:val="18"/>
                <w:lang w:eastAsia="ru-RU"/>
              </w:rPr>
            </w:pPr>
            <w:r w:rsidRPr="007249BA">
              <w:rPr>
                <w:rFonts w:eastAsia="Times New Roman" w:cs="Times New Roman"/>
                <w:color w:val="000000"/>
                <w:sz w:val="18"/>
                <w:szCs w:val="18"/>
                <w:lang w:eastAsia="ru-RU"/>
              </w:rPr>
              <w:t>1871,4</w:t>
            </w:r>
          </w:p>
        </w:tc>
        <w:tc>
          <w:tcPr>
            <w:tcW w:w="289" w:type="pct"/>
            <w:tcBorders>
              <w:top w:val="nil"/>
              <w:left w:val="nil"/>
              <w:bottom w:val="single" w:sz="8" w:space="0" w:color="auto"/>
              <w:right w:val="single" w:sz="8" w:space="0" w:color="auto"/>
            </w:tcBorders>
            <w:shd w:val="clear" w:color="auto" w:fill="auto"/>
            <w:vAlign w:val="center"/>
            <w:hideMark/>
          </w:tcPr>
          <w:p w14:paraId="6481DE9A" w14:textId="77777777" w:rsidR="00BF2E30" w:rsidRPr="007249BA" w:rsidRDefault="00BF2E30" w:rsidP="003C69E1">
            <w:pPr>
              <w:spacing w:line="240" w:lineRule="auto"/>
              <w:ind w:firstLine="0"/>
              <w:jc w:val="center"/>
              <w:rPr>
                <w:rFonts w:eastAsia="Times New Roman" w:cs="Times New Roman"/>
                <w:color w:val="000000"/>
                <w:sz w:val="18"/>
                <w:szCs w:val="18"/>
                <w:lang w:eastAsia="ru-RU"/>
              </w:rPr>
            </w:pPr>
            <w:r w:rsidRPr="007249BA">
              <w:rPr>
                <w:rFonts w:eastAsia="Times New Roman" w:cs="Times New Roman"/>
                <w:color w:val="000000"/>
                <w:sz w:val="18"/>
                <w:szCs w:val="18"/>
                <w:lang w:eastAsia="ru-RU"/>
              </w:rPr>
              <w:t>1871,4</w:t>
            </w:r>
          </w:p>
        </w:tc>
        <w:tc>
          <w:tcPr>
            <w:tcW w:w="289" w:type="pct"/>
            <w:tcBorders>
              <w:top w:val="nil"/>
              <w:left w:val="nil"/>
              <w:bottom w:val="single" w:sz="8" w:space="0" w:color="auto"/>
              <w:right w:val="single" w:sz="8" w:space="0" w:color="auto"/>
            </w:tcBorders>
            <w:shd w:val="clear" w:color="auto" w:fill="auto"/>
            <w:vAlign w:val="center"/>
            <w:hideMark/>
          </w:tcPr>
          <w:p w14:paraId="654593C8" w14:textId="77777777" w:rsidR="00BF2E30" w:rsidRPr="007249BA" w:rsidRDefault="00BF2E30" w:rsidP="003C69E1">
            <w:pPr>
              <w:spacing w:line="240" w:lineRule="auto"/>
              <w:ind w:firstLine="0"/>
              <w:jc w:val="center"/>
              <w:rPr>
                <w:rFonts w:eastAsia="Times New Roman" w:cs="Times New Roman"/>
                <w:color w:val="000000"/>
                <w:sz w:val="18"/>
                <w:szCs w:val="18"/>
                <w:lang w:eastAsia="ru-RU"/>
              </w:rPr>
            </w:pPr>
            <w:r w:rsidRPr="007249BA">
              <w:rPr>
                <w:rFonts w:eastAsia="Times New Roman" w:cs="Times New Roman"/>
                <w:color w:val="000000"/>
                <w:sz w:val="18"/>
                <w:szCs w:val="18"/>
                <w:lang w:eastAsia="ru-RU"/>
              </w:rPr>
              <w:t>1871,4</w:t>
            </w:r>
          </w:p>
        </w:tc>
      </w:tr>
      <w:tr w:rsidR="00BF2E30" w:rsidRPr="007249BA" w14:paraId="59E1B9F0" w14:textId="77777777" w:rsidTr="00BF2E30">
        <w:trPr>
          <w:trHeight w:val="495"/>
        </w:trPr>
        <w:tc>
          <w:tcPr>
            <w:tcW w:w="567" w:type="pct"/>
            <w:tcBorders>
              <w:top w:val="nil"/>
              <w:left w:val="single" w:sz="8" w:space="0" w:color="auto"/>
              <w:bottom w:val="single" w:sz="8" w:space="0" w:color="auto"/>
              <w:right w:val="single" w:sz="8" w:space="0" w:color="auto"/>
            </w:tcBorders>
            <w:shd w:val="clear" w:color="auto" w:fill="auto"/>
            <w:vAlign w:val="center"/>
            <w:hideMark/>
          </w:tcPr>
          <w:p w14:paraId="6787FAB0" w14:textId="77777777" w:rsidR="00BF2E30" w:rsidRPr="007249BA" w:rsidRDefault="00BF2E30" w:rsidP="003C69E1">
            <w:pPr>
              <w:spacing w:line="240" w:lineRule="auto"/>
              <w:ind w:firstLine="0"/>
              <w:jc w:val="left"/>
              <w:rPr>
                <w:rFonts w:eastAsia="Times New Roman" w:cs="Times New Roman"/>
                <w:color w:val="000000"/>
                <w:sz w:val="18"/>
                <w:szCs w:val="18"/>
                <w:lang w:eastAsia="ru-RU"/>
              </w:rPr>
            </w:pPr>
            <w:r w:rsidRPr="007249BA">
              <w:rPr>
                <w:rFonts w:eastAsia="Times New Roman" w:cs="Times New Roman"/>
                <w:color w:val="000000"/>
                <w:sz w:val="18"/>
                <w:szCs w:val="18"/>
                <w:lang w:eastAsia="ru-RU"/>
              </w:rPr>
              <w:t>Удельный расход условного топлива (УРУТ)</w:t>
            </w:r>
          </w:p>
        </w:tc>
        <w:tc>
          <w:tcPr>
            <w:tcW w:w="319" w:type="pct"/>
            <w:tcBorders>
              <w:top w:val="nil"/>
              <w:left w:val="nil"/>
              <w:bottom w:val="single" w:sz="8" w:space="0" w:color="auto"/>
              <w:right w:val="single" w:sz="8" w:space="0" w:color="auto"/>
            </w:tcBorders>
            <w:shd w:val="clear" w:color="auto" w:fill="auto"/>
            <w:vAlign w:val="center"/>
            <w:hideMark/>
          </w:tcPr>
          <w:p w14:paraId="66A92686" w14:textId="77777777" w:rsidR="00BF2E30" w:rsidRPr="007249BA" w:rsidRDefault="00BF2E30" w:rsidP="003C69E1">
            <w:pPr>
              <w:spacing w:line="240" w:lineRule="auto"/>
              <w:ind w:firstLine="0"/>
              <w:jc w:val="center"/>
              <w:rPr>
                <w:rFonts w:eastAsia="Times New Roman" w:cs="Times New Roman"/>
                <w:color w:val="000000"/>
                <w:sz w:val="18"/>
                <w:szCs w:val="18"/>
                <w:lang w:eastAsia="ru-RU"/>
              </w:rPr>
            </w:pPr>
            <w:proofErr w:type="spellStart"/>
            <w:r w:rsidRPr="007249BA">
              <w:rPr>
                <w:rFonts w:eastAsia="Times New Roman" w:cs="Times New Roman"/>
                <w:color w:val="000000"/>
                <w:sz w:val="18"/>
                <w:szCs w:val="18"/>
                <w:lang w:eastAsia="ru-RU"/>
              </w:rPr>
              <w:t>кг.у.т</w:t>
            </w:r>
            <w:proofErr w:type="spellEnd"/>
            <w:r w:rsidRPr="007249BA">
              <w:rPr>
                <w:rFonts w:eastAsia="Times New Roman" w:cs="Times New Roman"/>
                <w:color w:val="000000"/>
                <w:sz w:val="18"/>
                <w:szCs w:val="18"/>
                <w:lang w:eastAsia="ru-RU"/>
              </w:rPr>
              <w:t>./</w:t>
            </w:r>
          </w:p>
          <w:p w14:paraId="0237D4CD" w14:textId="77777777" w:rsidR="00BF2E30" w:rsidRPr="007249BA" w:rsidRDefault="00BF2E30" w:rsidP="003C69E1">
            <w:pPr>
              <w:spacing w:line="240" w:lineRule="auto"/>
              <w:ind w:firstLine="0"/>
              <w:jc w:val="center"/>
              <w:rPr>
                <w:rFonts w:eastAsia="Times New Roman" w:cs="Times New Roman"/>
                <w:color w:val="000000"/>
                <w:sz w:val="18"/>
                <w:szCs w:val="18"/>
                <w:lang w:eastAsia="ru-RU"/>
              </w:rPr>
            </w:pPr>
            <w:r w:rsidRPr="007249BA">
              <w:rPr>
                <w:rFonts w:eastAsia="Times New Roman" w:cs="Times New Roman"/>
                <w:color w:val="000000"/>
                <w:sz w:val="18"/>
                <w:szCs w:val="18"/>
                <w:lang w:eastAsia="ru-RU"/>
              </w:rPr>
              <w:t>Гкал</w:t>
            </w:r>
          </w:p>
        </w:tc>
        <w:tc>
          <w:tcPr>
            <w:tcW w:w="257" w:type="pct"/>
            <w:tcBorders>
              <w:top w:val="nil"/>
              <w:left w:val="nil"/>
              <w:bottom w:val="single" w:sz="8" w:space="0" w:color="auto"/>
              <w:right w:val="single" w:sz="8" w:space="0" w:color="auto"/>
            </w:tcBorders>
            <w:shd w:val="clear" w:color="auto" w:fill="auto"/>
            <w:vAlign w:val="center"/>
            <w:hideMark/>
          </w:tcPr>
          <w:p w14:paraId="36C06AE6" w14:textId="77777777" w:rsidR="00BF2E30" w:rsidRPr="007249BA" w:rsidRDefault="00BF2E30" w:rsidP="003C69E1">
            <w:pPr>
              <w:spacing w:line="240" w:lineRule="auto"/>
              <w:ind w:firstLine="0"/>
              <w:jc w:val="center"/>
              <w:rPr>
                <w:rFonts w:eastAsia="Times New Roman" w:cs="Times New Roman"/>
                <w:color w:val="000000"/>
                <w:sz w:val="18"/>
                <w:szCs w:val="18"/>
                <w:lang w:eastAsia="ru-RU"/>
              </w:rPr>
            </w:pPr>
            <w:r w:rsidRPr="007249BA">
              <w:rPr>
                <w:rFonts w:eastAsia="Times New Roman" w:cs="Times New Roman"/>
                <w:color w:val="000000"/>
                <w:sz w:val="18"/>
                <w:szCs w:val="18"/>
                <w:lang w:eastAsia="ru-RU"/>
              </w:rPr>
              <w:t>195,3</w:t>
            </w:r>
          </w:p>
        </w:tc>
        <w:tc>
          <w:tcPr>
            <w:tcW w:w="257" w:type="pct"/>
            <w:tcBorders>
              <w:top w:val="nil"/>
              <w:left w:val="nil"/>
              <w:bottom w:val="single" w:sz="8" w:space="0" w:color="auto"/>
              <w:right w:val="single" w:sz="8" w:space="0" w:color="auto"/>
            </w:tcBorders>
            <w:shd w:val="clear" w:color="auto" w:fill="auto"/>
            <w:vAlign w:val="center"/>
            <w:hideMark/>
          </w:tcPr>
          <w:p w14:paraId="0ED1C622" w14:textId="77777777" w:rsidR="00BF2E30" w:rsidRPr="007249BA" w:rsidRDefault="00BF2E30" w:rsidP="003C69E1">
            <w:pPr>
              <w:spacing w:line="240" w:lineRule="auto"/>
              <w:ind w:firstLine="0"/>
              <w:jc w:val="center"/>
              <w:rPr>
                <w:rFonts w:eastAsia="Times New Roman" w:cs="Times New Roman"/>
                <w:color w:val="000000"/>
                <w:sz w:val="18"/>
                <w:szCs w:val="18"/>
                <w:lang w:eastAsia="ru-RU"/>
              </w:rPr>
            </w:pPr>
            <w:r w:rsidRPr="007249BA">
              <w:rPr>
                <w:rFonts w:eastAsia="Times New Roman" w:cs="Times New Roman"/>
                <w:color w:val="000000"/>
                <w:sz w:val="18"/>
                <w:szCs w:val="18"/>
                <w:lang w:eastAsia="ru-RU"/>
              </w:rPr>
              <w:t>195,3</w:t>
            </w:r>
          </w:p>
        </w:tc>
        <w:tc>
          <w:tcPr>
            <w:tcW w:w="257" w:type="pct"/>
            <w:tcBorders>
              <w:top w:val="nil"/>
              <w:left w:val="nil"/>
              <w:bottom w:val="single" w:sz="8" w:space="0" w:color="auto"/>
              <w:right w:val="single" w:sz="8" w:space="0" w:color="auto"/>
            </w:tcBorders>
            <w:shd w:val="clear" w:color="auto" w:fill="auto"/>
            <w:vAlign w:val="center"/>
            <w:hideMark/>
          </w:tcPr>
          <w:p w14:paraId="20AAD242" w14:textId="77777777" w:rsidR="00BF2E30" w:rsidRPr="007249BA" w:rsidRDefault="00BF2E30" w:rsidP="003C69E1">
            <w:pPr>
              <w:spacing w:line="240" w:lineRule="auto"/>
              <w:ind w:firstLine="0"/>
              <w:jc w:val="center"/>
              <w:rPr>
                <w:rFonts w:eastAsia="Times New Roman" w:cs="Times New Roman"/>
                <w:color w:val="000000"/>
                <w:sz w:val="18"/>
                <w:szCs w:val="18"/>
                <w:lang w:eastAsia="ru-RU"/>
              </w:rPr>
            </w:pPr>
            <w:r w:rsidRPr="007249BA">
              <w:rPr>
                <w:rFonts w:eastAsia="Times New Roman" w:cs="Times New Roman"/>
                <w:color w:val="000000"/>
                <w:sz w:val="18"/>
                <w:szCs w:val="18"/>
                <w:lang w:eastAsia="ru-RU"/>
              </w:rPr>
              <w:t>195,3</w:t>
            </w:r>
          </w:p>
        </w:tc>
        <w:tc>
          <w:tcPr>
            <w:tcW w:w="257" w:type="pct"/>
            <w:tcBorders>
              <w:top w:val="nil"/>
              <w:left w:val="nil"/>
              <w:bottom w:val="single" w:sz="8" w:space="0" w:color="auto"/>
              <w:right w:val="single" w:sz="8" w:space="0" w:color="auto"/>
            </w:tcBorders>
            <w:shd w:val="clear" w:color="auto" w:fill="auto"/>
            <w:vAlign w:val="center"/>
            <w:hideMark/>
          </w:tcPr>
          <w:p w14:paraId="5450E187" w14:textId="77777777" w:rsidR="00BF2E30" w:rsidRPr="007249BA" w:rsidRDefault="00BF2E30" w:rsidP="003C69E1">
            <w:pPr>
              <w:spacing w:line="240" w:lineRule="auto"/>
              <w:ind w:firstLine="0"/>
              <w:jc w:val="center"/>
              <w:rPr>
                <w:rFonts w:eastAsia="Times New Roman" w:cs="Times New Roman"/>
                <w:color w:val="000000"/>
                <w:sz w:val="18"/>
                <w:szCs w:val="18"/>
                <w:lang w:eastAsia="ru-RU"/>
              </w:rPr>
            </w:pPr>
            <w:r w:rsidRPr="007249BA">
              <w:rPr>
                <w:rFonts w:eastAsia="Times New Roman" w:cs="Times New Roman"/>
                <w:color w:val="000000"/>
                <w:sz w:val="18"/>
                <w:szCs w:val="18"/>
                <w:lang w:eastAsia="ru-RU"/>
              </w:rPr>
              <w:t>195,3</w:t>
            </w:r>
          </w:p>
        </w:tc>
        <w:tc>
          <w:tcPr>
            <w:tcW w:w="257" w:type="pct"/>
            <w:tcBorders>
              <w:top w:val="nil"/>
              <w:left w:val="nil"/>
              <w:bottom w:val="single" w:sz="8" w:space="0" w:color="auto"/>
              <w:right w:val="single" w:sz="8" w:space="0" w:color="auto"/>
            </w:tcBorders>
            <w:shd w:val="clear" w:color="auto" w:fill="auto"/>
            <w:vAlign w:val="center"/>
            <w:hideMark/>
          </w:tcPr>
          <w:p w14:paraId="3DE8D0AF" w14:textId="77777777" w:rsidR="00BF2E30" w:rsidRPr="007249BA" w:rsidRDefault="00BF2E30" w:rsidP="003C69E1">
            <w:pPr>
              <w:spacing w:line="240" w:lineRule="auto"/>
              <w:ind w:firstLine="0"/>
              <w:jc w:val="center"/>
              <w:rPr>
                <w:rFonts w:eastAsia="Times New Roman" w:cs="Times New Roman"/>
                <w:color w:val="000000"/>
                <w:sz w:val="18"/>
                <w:szCs w:val="18"/>
                <w:lang w:eastAsia="ru-RU"/>
              </w:rPr>
            </w:pPr>
            <w:r w:rsidRPr="007249BA">
              <w:rPr>
                <w:rFonts w:eastAsia="Times New Roman" w:cs="Times New Roman"/>
                <w:color w:val="000000"/>
                <w:sz w:val="18"/>
                <w:szCs w:val="18"/>
                <w:lang w:eastAsia="ru-RU"/>
              </w:rPr>
              <w:t>195,3</w:t>
            </w:r>
          </w:p>
        </w:tc>
        <w:tc>
          <w:tcPr>
            <w:tcW w:w="257" w:type="pct"/>
            <w:tcBorders>
              <w:top w:val="nil"/>
              <w:left w:val="nil"/>
              <w:bottom w:val="single" w:sz="8" w:space="0" w:color="auto"/>
              <w:right w:val="single" w:sz="8" w:space="0" w:color="auto"/>
            </w:tcBorders>
            <w:shd w:val="clear" w:color="auto" w:fill="auto"/>
            <w:vAlign w:val="center"/>
            <w:hideMark/>
          </w:tcPr>
          <w:p w14:paraId="279A9ED8" w14:textId="77777777" w:rsidR="00BF2E30" w:rsidRPr="007249BA" w:rsidRDefault="00BF2E30" w:rsidP="003C69E1">
            <w:pPr>
              <w:spacing w:line="240" w:lineRule="auto"/>
              <w:ind w:firstLine="0"/>
              <w:jc w:val="center"/>
              <w:rPr>
                <w:rFonts w:eastAsia="Times New Roman" w:cs="Times New Roman"/>
                <w:color w:val="000000"/>
                <w:sz w:val="18"/>
                <w:szCs w:val="18"/>
                <w:lang w:eastAsia="ru-RU"/>
              </w:rPr>
            </w:pPr>
            <w:r w:rsidRPr="007249BA">
              <w:rPr>
                <w:rFonts w:eastAsia="Times New Roman" w:cs="Times New Roman"/>
                <w:color w:val="000000"/>
                <w:sz w:val="18"/>
                <w:szCs w:val="18"/>
                <w:lang w:eastAsia="ru-RU"/>
              </w:rPr>
              <w:t>195,3</w:t>
            </w:r>
          </w:p>
        </w:tc>
        <w:tc>
          <w:tcPr>
            <w:tcW w:w="257" w:type="pct"/>
            <w:tcBorders>
              <w:top w:val="nil"/>
              <w:left w:val="nil"/>
              <w:bottom w:val="single" w:sz="8" w:space="0" w:color="auto"/>
              <w:right w:val="single" w:sz="8" w:space="0" w:color="auto"/>
            </w:tcBorders>
            <w:shd w:val="clear" w:color="auto" w:fill="auto"/>
            <w:vAlign w:val="center"/>
            <w:hideMark/>
          </w:tcPr>
          <w:p w14:paraId="71CC9311" w14:textId="77777777" w:rsidR="00BF2E30" w:rsidRPr="007249BA" w:rsidRDefault="00BF2E30" w:rsidP="003C69E1">
            <w:pPr>
              <w:spacing w:line="240" w:lineRule="auto"/>
              <w:ind w:firstLine="0"/>
              <w:jc w:val="center"/>
              <w:rPr>
                <w:rFonts w:eastAsia="Times New Roman" w:cs="Times New Roman"/>
                <w:color w:val="000000"/>
                <w:sz w:val="18"/>
                <w:szCs w:val="18"/>
                <w:lang w:eastAsia="ru-RU"/>
              </w:rPr>
            </w:pPr>
            <w:r w:rsidRPr="007249BA">
              <w:rPr>
                <w:rFonts w:eastAsia="Times New Roman" w:cs="Times New Roman"/>
                <w:color w:val="000000"/>
                <w:sz w:val="18"/>
                <w:szCs w:val="18"/>
                <w:lang w:eastAsia="ru-RU"/>
              </w:rPr>
              <w:t>195,3</w:t>
            </w:r>
          </w:p>
        </w:tc>
        <w:tc>
          <w:tcPr>
            <w:tcW w:w="289" w:type="pct"/>
            <w:tcBorders>
              <w:top w:val="nil"/>
              <w:left w:val="nil"/>
              <w:bottom w:val="single" w:sz="8" w:space="0" w:color="auto"/>
              <w:right w:val="single" w:sz="8" w:space="0" w:color="auto"/>
            </w:tcBorders>
            <w:shd w:val="clear" w:color="auto" w:fill="auto"/>
            <w:vAlign w:val="center"/>
            <w:hideMark/>
          </w:tcPr>
          <w:p w14:paraId="5032E1C5" w14:textId="77777777" w:rsidR="00BF2E30" w:rsidRPr="007249BA" w:rsidRDefault="00BF2E30" w:rsidP="003C69E1">
            <w:pPr>
              <w:spacing w:line="240" w:lineRule="auto"/>
              <w:ind w:firstLine="0"/>
              <w:jc w:val="center"/>
              <w:rPr>
                <w:rFonts w:eastAsia="Times New Roman" w:cs="Times New Roman"/>
                <w:color w:val="000000"/>
                <w:sz w:val="18"/>
                <w:szCs w:val="18"/>
                <w:lang w:eastAsia="ru-RU"/>
              </w:rPr>
            </w:pPr>
            <w:r w:rsidRPr="007249BA">
              <w:rPr>
                <w:rFonts w:eastAsia="Times New Roman" w:cs="Times New Roman"/>
                <w:color w:val="000000"/>
                <w:sz w:val="18"/>
                <w:szCs w:val="18"/>
                <w:lang w:eastAsia="ru-RU"/>
              </w:rPr>
              <w:t>154,0</w:t>
            </w:r>
          </w:p>
        </w:tc>
        <w:tc>
          <w:tcPr>
            <w:tcW w:w="289" w:type="pct"/>
            <w:tcBorders>
              <w:top w:val="nil"/>
              <w:left w:val="nil"/>
              <w:bottom w:val="single" w:sz="8" w:space="0" w:color="auto"/>
              <w:right w:val="single" w:sz="8" w:space="0" w:color="auto"/>
            </w:tcBorders>
            <w:shd w:val="clear" w:color="auto" w:fill="auto"/>
            <w:vAlign w:val="center"/>
            <w:hideMark/>
          </w:tcPr>
          <w:p w14:paraId="4B0C204D" w14:textId="77777777" w:rsidR="00BF2E30" w:rsidRPr="007249BA" w:rsidRDefault="00BF2E30" w:rsidP="003C69E1">
            <w:pPr>
              <w:spacing w:line="240" w:lineRule="auto"/>
              <w:ind w:firstLine="0"/>
              <w:jc w:val="center"/>
              <w:rPr>
                <w:rFonts w:eastAsia="Times New Roman" w:cs="Times New Roman"/>
                <w:color w:val="000000"/>
                <w:sz w:val="18"/>
                <w:szCs w:val="18"/>
                <w:lang w:eastAsia="ru-RU"/>
              </w:rPr>
            </w:pPr>
            <w:r w:rsidRPr="007249BA">
              <w:rPr>
                <w:rFonts w:eastAsia="Times New Roman" w:cs="Times New Roman"/>
                <w:color w:val="000000"/>
                <w:sz w:val="18"/>
                <w:szCs w:val="18"/>
                <w:lang w:eastAsia="ru-RU"/>
              </w:rPr>
              <w:t>154,0</w:t>
            </w:r>
          </w:p>
        </w:tc>
        <w:tc>
          <w:tcPr>
            <w:tcW w:w="289" w:type="pct"/>
            <w:tcBorders>
              <w:top w:val="nil"/>
              <w:left w:val="nil"/>
              <w:bottom w:val="single" w:sz="8" w:space="0" w:color="auto"/>
              <w:right w:val="single" w:sz="8" w:space="0" w:color="auto"/>
            </w:tcBorders>
            <w:shd w:val="clear" w:color="auto" w:fill="auto"/>
            <w:vAlign w:val="center"/>
            <w:hideMark/>
          </w:tcPr>
          <w:p w14:paraId="2B400CBB" w14:textId="77777777" w:rsidR="00BF2E30" w:rsidRPr="007249BA" w:rsidRDefault="00BF2E30" w:rsidP="003C69E1">
            <w:pPr>
              <w:spacing w:line="240" w:lineRule="auto"/>
              <w:ind w:firstLine="0"/>
              <w:jc w:val="center"/>
              <w:rPr>
                <w:rFonts w:eastAsia="Times New Roman" w:cs="Times New Roman"/>
                <w:color w:val="000000"/>
                <w:sz w:val="18"/>
                <w:szCs w:val="18"/>
                <w:lang w:eastAsia="ru-RU"/>
              </w:rPr>
            </w:pPr>
            <w:r w:rsidRPr="007249BA">
              <w:rPr>
                <w:rFonts w:eastAsia="Times New Roman" w:cs="Times New Roman"/>
                <w:color w:val="000000"/>
                <w:sz w:val="18"/>
                <w:szCs w:val="18"/>
                <w:lang w:eastAsia="ru-RU"/>
              </w:rPr>
              <w:t>154,0</w:t>
            </w:r>
          </w:p>
        </w:tc>
        <w:tc>
          <w:tcPr>
            <w:tcW w:w="289" w:type="pct"/>
            <w:tcBorders>
              <w:top w:val="nil"/>
              <w:left w:val="nil"/>
              <w:bottom w:val="single" w:sz="8" w:space="0" w:color="auto"/>
              <w:right w:val="single" w:sz="8" w:space="0" w:color="auto"/>
            </w:tcBorders>
            <w:shd w:val="clear" w:color="auto" w:fill="auto"/>
            <w:vAlign w:val="center"/>
            <w:hideMark/>
          </w:tcPr>
          <w:p w14:paraId="533524D8" w14:textId="77777777" w:rsidR="00BF2E30" w:rsidRPr="007249BA" w:rsidRDefault="00BF2E30" w:rsidP="003C69E1">
            <w:pPr>
              <w:spacing w:line="240" w:lineRule="auto"/>
              <w:ind w:firstLine="0"/>
              <w:jc w:val="center"/>
              <w:rPr>
                <w:rFonts w:eastAsia="Times New Roman" w:cs="Times New Roman"/>
                <w:color w:val="000000"/>
                <w:sz w:val="18"/>
                <w:szCs w:val="18"/>
                <w:lang w:eastAsia="ru-RU"/>
              </w:rPr>
            </w:pPr>
            <w:r w:rsidRPr="007249BA">
              <w:rPr>
                <w:rFonts w:eastAsia="Times New Roman" w:cs="Times New Roman"/>
                <w:color w:val="000000"/>
                <w:sz w:val="18"/>
                <w:szCs w:val="18"/>
                <w:lang w:eastAsia="ru-RU"/>
              </w:rPr>
              <w:t>154,0</w:t>
            </w:r>
          </w:p>
        </w:tc>
        <w:tc>
          <w:tcPr>
            <w:tcW w:w="289" w:type="pct"/>
            <w:tcBorders>
              <w:top w:val="nil"/>
              <w:left w:val="nil"/>
              <w:bottom w:val="single" w:sz="8" w:space="0" w:color="auto"/>
              <w:right w:val="single" w:sz="8" w:space="0" w:color="auto"/>
            </w:tcBorders>
            <w:shd w:val="clear" w:color="auto" w:fill="auto"/>
            <w:vAlign w:val="center"/>
            <w:hideMark/>
          </w:tcPr>
          <w:p w14:paraId="38D3542D" w14:textId="77777777" w:rsidR="00BF2E30" w:rsidRPr="007249BA" w:rsidRDefault="00BF2E30" w:rsidP="003C69E1">
            <w:pPr>
              <w:spacing w:line="240" w:lineRule="auto"/>
              <w:ind w:firstLine="0"/>
              <w:jc w:val="center"/>
              <w:rPr>
                <w:rFonts w:eastAsia="Times New Roman" w:cs="Times New Roman"/>
                <w:color w:val="000000"/>
                <w:sz w:val="18"/>
                <w:szCs w:val="18"/>
                <w:lang w:eastAsia="ru-RU"/>
              </w:rPr>
            </w:pPr>
            <w:r w:rsidRPr="007249BA">
              <w:rPr>
                <w:rFonts w:eastAsia="Times New Roman" w:cs="Times New Roman"/>
                <w:color w:val="000000"/>
                <w:sz w:val="18"/>
                <w:szCs w:val="18"/>
                <w:lang w:eastAsia="ru-RU"/>
              </w:rPr>
              <w:t>154,0</w:t>
            </w:r>
          </w:p>
        </w:tc>
        <w:tc>
          <w:tcPr>
            <w:tcW w:w="289" w:type="pct"/>
            <w:tcBorders>
              <w:top w:val="nil"/>
              <w:left w:val="nil"/>
              <w:bottom w:val="single" w:sz="8" w:space="0" w:color="auto"/>
              <w:right w:val="single" w:sz="8" w:space="0" w:color="auto"/>
            </w:tcBorders>
            <w:shd w:val="clear" w:color="auto" w:fill="auto"/>
            <w:vAlign w:val="center"/>
            <w:hideMark/>
          </w:tcPr>
          <w:p w14:paraId="1E5116CB" w14:textId="77777777" w:rsidR="00BF2E30" w:rsidRPr="007249BA" w:rsidRDefault="00BF2E30" w:rsidP="003C69E1">
            <w:pPr>
              <w:spacing w:line="240" w:lineRule="auto"/>
              <w:ind w:firstLine="0"/>
              <w:jc w:val="center"/>
              <w:rPr>
                <w:rFonts w:eastAsia="Times New Roman" w:cs="Times New Roman"/>
                <w:color w:val="000000"/>
                <w:sz w:val="18"/>
                <w:szCs w:val="18"/>
                <w:lang w:eastAsia="ru-RU"/>
              </w:rPr>
            </w:pPr>
            <w:r w:rsidRPr="007249BA">
              <w:rPr>
                <w:rFonts w:eastAsia="Times New Roman" w:cs="Times New Roman"/>
                <w:color w:val="000000"/>
                <w:sz w:val="18"/>
                <w:szCs w:val="18"/>
                <w:lang w:eastAsia="ru-RU"/>
              </w:rPr>
              <w:t>154,0</w:t>
            </w:r>
          </w:p>
        </w:tc>
        <w:tc>
          <w:tcPr>
            <w:tcW w:w="289" w:type="pct"/>
            <w:tcBorders>
              <w:top w:val="nil"/>
              <w:left w:val="nil"/>
              <w:bottom w:val="single" w:sz="8" w:space="0" w:color="auto"/>
              <w:right w:val="single" w:sz="8" w:space="0" w:color="auto"/>
            </w:tcBorders>
            <w:shd w:val="clear" w:color="auto" w:fill="auto"/>
            <w:vAlign w:val="center"/>
            <w:hideMark/>
          </w:tcPr>
          <w:p w14:paraId="27E4386C" w14:textId="77777777" w:rsidR="00BF2E30" w:rsidRPr="007249BA" w:rsidRDefault="00BF2E30" w:rsidP="003C69E1">
            <w:pPr>
              <w:spacing w:line="240" w:lineRule="auto"/>
              <w:ind w:firstLine="0"/>
              <w:jc w:val="center"/>
              <w:rPr>
                <w:rFonts w:eastAsia="Times New Roman" w:cs="Times New Roman"/>
                <w:color w:val="000000"/>
                <w:sz w:val="18"/>
                <w:szCs w:val="18"/>
                <w:lang w:eastAsia="ru-RU"/>
              </w:rPr>
            </w:pPr>
            <w:r w:rsidRPr="007249BA">
              <w:rPr>
                <w:rFonts w:eastAsia="Times New Roman" w:cs="Times New Roman"/>
                <w:color w:val="000000"/>
                <w:sz w:val="18"/>
                <w:szCs w:val="18"/>
                <w:lang w:eastAsia="ru-RU"/>
              </w:rPr>
              <w:t>154,0</w:t>
            </w:r>
          </w:p>
        </w:tc>
        <w:tc>
          <w:tcPr>
            <w:tcW w:w="289" w:type="pct"/>
            <w:tcBorders>
              <w:top w:val="nil"/>
              <w:left w:val="nil"/>
              <w:bottom w:val="single" w:sz="8" w:space="0" w:color="auto"/>
              <w:right w:val="single" w:sz="8" w:space="0" w:color="auto"/>
            </w:tcBorders>
            <w:shd w:val="clear" w:color="auto" w:fill="auto"/>
            <w:vAlign w:val="center"/>
            <w:hideMark/>
          </w:tcPr>
          <w:p w14:paraId="7955566E" w14:textId="77777777" w:rsidR="00BF2E30" w:rsidRPr="007249BA" w:rsidRDefault="00BF2E30" w:rsidP="003C69E1">
            <w:pPr>
              <w:spacing w:line="240" w:lineRule="auto"/>
              <w:ind w:firstLine="0"/>
              <w:jc w:val="center"/>
              <w:rPr>
                <w:rFonts w:eastAsia="Times New Roman" w:cs="Times New Roman"/>
                <w:color w:val="000000"/>
                <w:sz w:val="18"/>
                <w:szCs w:val="18"/>
                <w:lang w:eastAsia="ru-RU"/>
              </w:rPr>
            </w:pPr>
            <w:r w:rsidRPr="007249BA">
              <w:rPr>
                <w:rFonts w:eastAsia="Times New Roman" w:cs="Times New Roman"/>
                <w:color w:val="000000"/>
                <w:sz w:val="18"/>
                <w:szCs w:val="18"/>
                <w:lang w:eastAsia="ru-RU"/>
              </w:rPr>
              <w:t>154,0</w:t>
            </w:r>
          </w:p>
        </w:tc>
      </w:tr>
    </w:tbl>
    <w:p w14:paraId="43A70F51" w14:textId="77777777" w:rsidR="003C69E1" w:rsidRPr="007249BA" w:rsidRDefault="003C69E1" w:rsidP="003C69E1"/>
    <w:p w14:paraId="7B037C2D" w14:textId="77777777" w:rsidR="003C69E1" w:rsidRPr="007249BA" w:rsidRDefault="003C69E1" w:rsidP="003C69E1"/>
    <w:p w14:paraId="4FBFBDD0" w14:textId="77777777" w:rsidR="003C69E1" w:rsidRPr="007249BA" w:rsidRDefault="003C69E1" w:rsidP="003C69E1">
      <w:pPr>
        <w:spacing w:line="240" w:lineRule="auto"/>
        <w:ind w:firstLine="0"/>
        <w:rPr>
          <w:rFonts w:eastAsia="Times New Roman" w:cs="Times New Roman"/>
          <w:szCs w:val="24"/>
          <w:lang w:eastAsia="ru-RU"/>
        </w:rPr>
        <w:sectPr w:rsidR="003C69E1" w:rsidRPr="007249BA" w:rsidSect="00B15693">
          <w:pgSz w:w="16839" w:h="11907" w:orient="landscape" w:code="9"/>
          <w:pgMar w:top="1134" w:right="567" w:bottom="1134" w:left="1701" w:header="284" w:footer="567" w:gutter="0"/>
          <w:cols w:space="720"/>
          <w:docGrid w:linePitch="326"/>
        </w:sectPr>
      </w:pPr>
    </w:p>
    <w:p w14:paraId="09E1AAF5" w14:textId="5EAABD55" w:rsidR="003C69E1" w:rsidRPr="007249BA" w:rsidRDefault="004A0039" w:rsidP="003E14CA">
      <w:pPr>
        <w:pStyle w:val="21"/>
        <w:widowControl w:val="0"/>
        <w:numPr>
          <w:ilvl w:val="0"/>
          <w:numId w:val="0"/>
        </w:numPr>
        <w:spacing w:before="0" w:line="240" w:lineRule="auto"/>
        <w:ind w:firstLine="709"/>
        <w:rPr>
          <w:sz w:val="28"/>
          <w:szCs w:val="28"/>
        </w:rPr>
      </w:pPr>
      <w:bookmarkStart w:id="115" w:name="_Toc104367683"/>
      <w:bookmarkEnd w:id="107"/>
      <w:bookmarkEnd w:id="108"/>
      <w:bookmarkEnd w:id="109"/>
      <w:bookmarkEnd w:id="110"/>
      <w:r w:rsidRPr="007249BA">
        <w:rPr>
          <w:sz w:val="28"/>
          <w:szCs w:val="28"/>
        </w:rPr>
        <w:t xml:space="preserve">8.2. </w:t>
      </w:r>
      <w:r w:rsidR="003C69E1" w:rsidRPr="007249BA">
        <w:rPr>
          <w:sz w:val="28"/>
          <w:szCs w:val="28"/>
        </w:rPr>
        <w:t>Потребляемые источником тепловой энергии виды топлива, включая местные виды топлива, а также используемые возобновляемые источники энергии</w:t>
      </w:r>
      <w:bookmarkEnd w:id="115"/>
      <w:r w:rsidR="0010290F" w:rsidRPr="007249BA">
        <w:rPr>
          <w:sz w:val="28"/>
          <w:szCs w:val="28"/>
        </w:rPr>
        <w:t>.</w:t>
      </w:r>
    </w:p>
    <w:p w14:paraId="31683D0A" w14:textId="77777777" w:rsidR="003C69E1" w:rsidRPr="007249BA" w:rsidRDefault="003C69E1" w:rsidP="003E14CA">
      <w:pPr>
        <w:pStyle w:val="affffff4"/>
        <w:ind w:firstLine="709"/>
        <w:rPr>
          <w:sz w:val="28"/>
          <w:szCs w:val="28"/>
        </w:rPr>
      </w:pPr>
      <w:r w:rsidRPr="007249BA">
        <w:rPr>
          <w:sz w:val="28"/>
          <w:szCs w:val="28"/>
        </w:rPr>
        <w:t>Местные виды топлива для котельных с.п. Покур не используются.</w:t>
      </w:r>
    </w:p>
    <w:p w14:paraId="06FA7FC7" w14:textId="77777777" w:rsidR="003C69E1" w:rsidRPr="007249BA" w:rsidRDefault="003C69E1" w:rsidP="003E14CA">
      <w:pPr>
        <w:pStyle w:val="affffff4"/>
        <w:ind w:firstLine="709"/>
        <w:rPr>
          <w:sz w:val="28"/>
          <w:szCs w:val="28"/>
        </w:rPr>
      </w:pPr>
      <w:r w:rsidRPr="007249BA">
        <w:rPr>
          <w:sz w:val="28"/>
          <w:szCs w:val="28"/>
        </w:rPr>
        <w:t>При разработке схемы теплоснабжения с.п. Покур рассмотрены варианты использования низкопотенциальной энергии канализационных стоков, солнечной и геотермальной энергии, энергии биомасс.</w:t>
      </w:r>
    </w:p>
    <w:p w14:paraId="5304B249" w14:textId="77777777" w:rsidR="003C69E1" w:rsidRPr="007249BA" w:rsidRDefault="003C69E1" w:rsidP="003E14CA">
      <w:pPr>
        <w:pStyle w:val="affffff4"/>
        <w:ind w:firstLine="709"/>
        <w:rPr>
          <w:sz w:val="28"/>
          <w:szCs w:val="28"/>
        </w:rPr>
      </w:pPr>
      <w:r w:rsidRPr="007249BA">
        <w:rPr>
          <w:sz w:val="28"/>
          <w:szCs w:val="28"/>
        </w:rPr>
        <w:t>По итогам рассмотрения различных возможных технологий использования альтернативных и возобновляемых источников энергии в системе централизованного теплоснабжения в с.п. Покур определено:</w:t>
      </w:r>
    </w:p>
    <w:p w14:paraId="76386ED0" w14:textId="77777777" w:rsidR="003C69E1" w:rsidRPr="007249BA" w:rsidRDefault="003C69E1" w:rsidP="003E14CA">
      <w:pPr>
        <w:pStyle w:val="affffff4"/>
        <w:ind w:firstLine="709"/>
        <w:rPr>
          <w:sz w:val="28"/>
          <w:szCs w:val="28"/>
        </w:rPr>
      </w:pPr>
      <w:r w:rsidRPr="007249BA">
        <w:rPr>
          <w:sz w:val="28"/>
          <w:szCs w:val="28"/>
        </w:rPr>
        <w:t xml:space="preserve">большинство из рассмотренных технологий являются экспериментальными, в России отсутствуют действующие продолжительное время проекты-аналоги; данный факт не позволяет сделать вывод </w:t>
      </w:r>
      <w:r w:rsidR="0010290F" w:rsidRPr="007249BA">
        <w:rPr>
          <w:sz w:val="28"/>
          <w:szCs w:val="28"/>
        </w:rPr>
        <w:t xml:space="preserve">                                            о достаточности уровня наде</w:t>
      </w:r>
      <w:r w:rsidRPr="007249BA">
        <w:rPr>
          <w:sz w:val="28"/>
          <w:szCs w:val="28"/>
        </w:rPr>
        <w:t>жности теплоснабжения, что, в свою очередь, противоречит требованиям к развитию системы теплоснабжения;</w:t>
      </w:r>
    </w:p>
    <w:p w14:paraId="6E0008A9" w14:textId="77777777" w:rsidR="003C69E1" w:rsidRPr="007249BA" w:rsidRDefault="003C69E1" w:rsidP="003E14CA">
      <w:pPr>
        <w:pStyle w:val="affffff4"/>
        <w:ind w:firstLine="709"/>
        <w:rPr>
          <w:sz w:val="28"/>
          <w:szCs w:val="28"/>
        </w:rPr>
      </w:pPr>
      <w:r w:rsidRPr="007249BA">
        <w:rPr>
          <w:sz w:val="28"/>
          <w:szCs w:val="28"/>
        </w:rPr>
        <w:t xml:space="preserve">капитальные затраты на реализацию проектов в значительной степени зависят от внешнеэкономической ситуации, в частности – от колебаний курса европейской валюты (в связи с большим уровнем импортных комплектующих </w:t>
      </w:r>
      <w:r w:rsidR="0010290F" w:rsidRPr="007249BA">
        <w:rPr>
          <w:sz w:val="28"/>
          <w:szCs w:val="28"/>
        </w:rPr>
        <w:t xml:space="preserve">                 </w:t>
      </w:r>
      <w:r w:rsidRPr="007249BA">
        <w:rPr>
          <w:sz w:val="28"/>
          <w:szCs w:val="28"/>
        </w:rPr>
        <w:t>в составе оборудования);</w:t>
      </w:r>
    </w:p>
    <w:p w14:paraId="12593934" w14:textId="77777777" w:rsidR="003C69E1" w:rsidRPr="007249BA" w:rsidRDefault="003C69E1" w:rsidP="003E14CA">
      <w:pPr>
        <w:pStyle w:val="affffff4"/>
        <w:ind w:firstLine="709"/>
        <w:rPr>
          <w:sz w:val="28"/>
          <w:szCs w:val="28"/>
        </w:rPr>
      </w:pPr>
      <w:r w:rsidRPr="007249BA">
        <w:rPr>
          <w:sz w:val="28"/>
          <w:szCs w:val="28"/>
        </w:rPr>
        <w:t xml:space="preserve">удельные капитальные затраты в строительство теплоисточников </w:t>
      </w:r>
      <w:r w:rsidR="0010290F" w:rsidRPr="007249BA">
        <w:rPr>
          <w:sz w:val="28"/>
          <w:szCs w:val="28"/>
        </w:rPr>
        <w:t xml:space="preserve">                           </w:t>
      </w:r>
      <w:r w:rsidRPr="007249BA">
        <w:rPr>
          <w:sz w:val="28"/>
          <w:szCs w:val="28"/>
        </w:rPr>
        <w:t>на возобновляемых ресурсах значительно выше, чем для газовых котельных;</w:t>
      </w:r>
    </w:p>
    <w:p w14:paraId="03F43279" w14:textId="77777777" w:rsidR="003C69E1" w:rsidRPr="007249BA" w:rsidRDefault="003C69E1" w:rsidP="003E14CA">
      <w:pPr>
        <w:pStyle w:val="affffff4"/>
        <w:ind w:firstLine="709"/>
        <w:rPr>
          <w:sz w:val="28"/>
          <w:szCs w:val="28"/>
        </w:rPr>
      </w:pPr>
      <w:r w:rsidRPr="007249BA">
        <w:rPr>
          <w:sz w:val="28"/>
          <w:szCs w:val="28"/>
        </w:rPr>
        <w:t>наиболее реализуемым представляется направление по утилизации тепловой энергии при сжигании ТКО на мусоросжигательных заводах, однако это направление утилизации ТКО противоречит выбранному в с.п. Покур направлению.</w:t>
      </w:r>
    </w:p>
    <w:p w14:paraId="4A40F05F" w14:textId="77777777" w:rsidR="003C69E1" w:rsidRPr="007249BA" w:rsidRDefault="003C69E1" w:rsidP="003E14CA">
      <w:pPr>
        <w:pStyle w:val="affffff4"/>
        <w:ind w:firstLine="709"/>
        <w:rPr>
          <w:sz w:val="28"/>
          <w:szCs w:val="28"/>
        </w:rPr>
      </w:pPr>
      <w:r w:rsidRPr="007249BA">
        <w:rPr>
          <w:sz w:val="28"/>
          <w:szCs w:val="28"/>
        </w:rPr>
        <w:t xml:space="preserve">Основным топливом на котельной с.п. Покур является нефть. </w:t>
      </w:r>
      <w:r w:rsidR="0010290F" w:rsidRPr="007249BA">
        <w:rPr>
          <w:sz w:val="28"/>
          <w:szCs w:val="28"/>
        </w:rPr>
        <w:t xml:space="preserve">                                      </w:t>
      </w:r>
      <w:r w:rsidRPr="007249BA">
        <w:rPr>
          <w:sz w:val="28"/>
          <w:szCs w:val="28"/>
        </w:rPr>
        <w:t>В перспективе планируется использовать нефть.</w:t>
      </w:r>
    </w:p>
    <w:p w14:paraId="385250FE" w14:textId="18004D86" w:rsidR="003C69E1" w:rsidRPr="007249BA" w:rsidRDefault="004A0039" w:rsidP="003E14CA">
      <w:pPr>
        <w:pStyle w:val="21"/>
        <w:widowControl w:val="0"/>
        <w:numPr>
          <w:ilvl w:val="0"/>
          <w:numId w:val="0"/>
        </w:numPr>
        <w:spacing w:before="0" w:line="240" w:lineRule="auto"/>
        <w:ind w:firstLine="709"/>
        <w:rPr>
          <w:sz w:val="28"/>
          <w:szCs w:val="28"/>
        </w:rPr>
      </w:pPr>
      <w:bookmarkStart w:id="116" w:name="_Toc104367684"/>
      <w:r w:rsidRPr="007249BA">
        <w:rPr>
          <w:sz w:val="28"/>
          <w:szCs w:val="28"/>
        </w:rPr>
        <w:t xml:space="preserve">8.3. </w:t>
      </w:r>
      <w:r w:rsidR="003C69E1" w:rsidRPr="007249BA">
        <w:rPr>
          <w:sz w:val="28"/>
          <w:szCs w:val="28"/>
        </w:rPr>
        <w:t>Виды топлива, их дол</w:t>
      </w:r>
      <w:r w:rsidR="0010290F" w:rsidRPr="007249BA">
        <w:rPr>
          <w:sz w:val="28"/>
          <w:szCs w:val="28"/>
        </w:rPr>
        <w:t>я</w:t>
      </w:r>
      <w:r w:rsidR="003C69E1" w:rsidRPr="007249BA">
        <w:rPr>
          <w:sz w:val="28"/>
          <w:szCs w:val="28"/>
        </w:rPr>
        <w:t xml:space="preserve"> и значение низшей теплоты сгорания топлива, используемые для производства тепловой энергии по каждой системе теплоснабжения</w:t>
      </w:r>
      <w:bookmarkEnd w:id="116"/>
      <w:r w:rsidR="0010290F" w:rsidRPr="007249BA">
        <w:rPr>
          <w:sz w:val="28"/>
          <w:szCs w:val="28"/>
        </w:rPr>
        <w:t>.</w:t>
      </w:r>
    </w:p>
    <w:p w14:paraId="48F9EA01" w14:textId="77777777" w:rsidR="003C69E1" w:rsidRPr="007249BA" w:rsidRDefault="003C69E1" w:rsidP="003E14CA">
      <w:pPr>
        <w:spacing w:line="240" w:lineRule="auto"/>
        <w:rPr>
          <w:rFonts w:eastAsia="Calibri" w:cs="Times New Roman"/>
          <w:sz w:val="28"/>
          <w:szCs w:val="28"/>
        </w:rPr>
      </w:pPr>
      <w:r w:rsidRPr="007249BA">
        <w:rPr>
          <w:rFonts w:eastAsia="Calibri" w:cs="Times New Roman"/>
          <w:sz w:val="28"/>
          <w:szCs w:val="28"/>
        </w:rPr>
        <w:t>Котельные, находящиеся на территории с.п. Покур, в качестве топлива использу</w:t>
      </w:r>
      <w:r w:rsidR="0010290F" w:rsidRPr="007249BA">
        <w:rPr>
          <w:rFonts w:eastAsia="Calibri" w:cs="Times New Roman"/>
          <w:sz w:val="28"/>
          <w:szCs w:val="28"/>
        </w:rPr>
        <w:t>ю</w:t>
      </w:r>
      <w:r w:rsidRPr="007249BA">
        <w:rPr>
          <w:rFonts w:eastAsia="Calibri" w:cs="Times New Roman"/>
          <w:sz w:val="28"/>
          <w:szCs w:val="28"/>
        </w:rPr>
        <w:t xml:space="preserve">т нефть. </w:t>
      </w:r>
    </w:p>
    <w:p w14:paraId="3692F803" w14:textId="4D4981AB" w:rsidR="003C69E1" w:rsidRPr="007249BA" w:rsidRDefault="004A0039" w:rsidP="003E14CA">
      <w:pPr>
        <w:pStyle w:val="21"/>
        <w:widowControl w:val="0"/>
        <w:numPr>
          <w:ilvl w:val="0"/>
          <w:numId w:val="0"/>
        </w:numPr>
        <w:spacing w:before="0" w:line="240" w:lineRule="auto"/>
        <w:ind w:firstLine="709"/>
        <w:rPr>
          <w:sz w:val="28"/>
          <w:szCs w:val="28"/>
        </w:rPr>
      </w:pPr>
      <w:bookmarkStart w:id="117" w:name="_Toc104367685"/>
      <w:r w:rsidRPr="007249BA">
        <w:rPr>
          <w:sz w:val="28"/>
          <w:szCs w:val="28"/>
        </w:rPr>
        <w:t xml:space="preserve">8.4. </w:t>
      </w:r>
      <w:r w:rsidR="003C69E1" w:rsidRPr="007249BA">
        <w:rPr>
          <w:sz w:val="28"/>
          <w:szCs w:val="28"/>
        </w:rPr>
        <w:t xml:space="preserve">Преобладающий в поселении вид топлива, определяемый </w:t>
      </w:r>
      <w:r w:rsidR="0010290F" w:rsidRPr="007249BA">
        <w:rPr>
          <w:sz w:val="28"/>
          <w:szCs w:val="28"/>
        </w:rPr>
        <w:t xml:space="preserve">                           </w:t>
      </w:r>
      <w:r w:rsidR="003C69E1" w:rsidRPr="007249BA">
        <w:rPr>
          <w:sz w:val="28"/>
          <w:szCs w:val="28"/>
        </w:rPr>
        <w:t xml:space="preserve">по совокупности всех систем теплоснабжения, находящихся </w:t>
      </w:r>
      <w:r w:rsidR="0010290F" w:rsidRPr="007249BA">
        <w:rPr>
          <w:sz w:val="28"/>
          <w:szCs w:val="28"/>
        </w:rPr>
        <w:t xml:space="preserve">                                             </w:t>
      </w:r>
      <w:r w:rsidR="003C69E1" w:rsidRPr="007249BA">
        <w:rPr>
          <w:sz w:val="28"/>
          <w:szCs w:val="28"/>
        </w:rPr>
        <w:t>в соответствующем поселении</w:t>
      </w:r>
      <w:bookmarkEnd w:id="117"/>
      <w:r w:rsidR="0010290F" w:rsidRPr="007249BA">
        <w:rPr>
          <w:sz w:val="28"/>
          <w:szCs w:val="28"/>
        </w:rPr>
        <w:t>.</w:t>
      </w:r>
    </w:p>
    <w:p w14:paraId="3F416827" w14:textId="77777777" w:rsidR="003C69E1" w:rsidRPr="007249BA" w:rsidRDefault="003C69E1" w:rsidP="003E14CA">
      <w:pPr>
        <w:spacing w:line="240" w:lineRule="auto"/>
        <w:rPr>
          <w:sz w:val="28"/>
          <w:szCs w:val="28"/>
        </w:rPr>
      </w:pPr>
      <w:r w:rsidRPr="007249BA">
        <w:rPr>
          <w:sz w:val="28"/>
          <w:szCs w:val="28"/>
        </w:rPr>
        <w:t xml:space="preserve">На котельных с.п. Покур в качестве резервного топлива используется нефть. </w:t>
      </w:r>
    </w:p>
    <w:p w14:paraId="4B456A92" w14:textId="5879A205" w:rsidR="003C69E1" w:rsidRPr="007249BA" w:rsidRDefault="004A0039" w:rsidP="003E14CA">
      <w:pPr>
        <w:pStyle w:val="21"/>
        <w:widowControl w:val="0"/>
        <w:numPr>
          <w:ilvl w:val="0"/>
          <w:numId w:val="0"/>
        </w:numPr>
        <w:spacing w:before="0" w:line="240" w:lineRule="auto"/>
        <w:ind w:firstLine="709"/>
        <w:rPr>
          <w:sz w:val="28"/>
          <w:szCs w:val="28"/>
        </w:rPr>
      </w:pPr>
      <w:bookmarkStart w:id="118" w:name="_Toc104367686"/>
      <w:r w:rsidRPr="007249BA">
        <w:rPr>
          <w:sz w:val="28"/>
          <w:szCs w:val="28"/>
        </w:rPr>
        <w:t xml:space="preserve">8.5. </w:t>
      </w:r>
      <w:r w:rsidR="003C69E1" w:rsidRPr="007249BA">
        <w:rPr>
          <w:sz w:val="28"/>
          <w:szCs w:val="28"/>
        </w:rPr>
        <w:t>Приоритетное направление развития топливного баланса поселения</w:t>
      </w:r>
      <w:bookmarkEnd w:id="118"/>
      <w:r w:rsidR="0010290F" w:rsidRPr="007249BA">
        <w:rPr>
          <w:sz w:val="28"/>
          <w:szCs w:val="28"/>
        </w:rPr>
        <w:t>.</w:t>
      </w:r>
    </w:p>
    <w:p w14:paraId="41164B0A" w14:textId="77777777" w:rsidR="003C69E1" w:rsidRPr="007249BA" w:rsidRDefault="003C69E1" w:rsidP="003E14CA">
      <w:pPr>
        <w:spacing w:line="240" w:lineRule="auto"/>
        <w:rPr>
          <w:sz w:val="28"/>
          <w:szCs w:val="28"/>
        </w:rPr>
      </w:pPr>
      <w:r w:rsidRPr="007249BA">
        <w:rPr>
          <w:sz w:val="28"/>
          <w:szCs w:val="28"/>
        </w:rPr>
        <w:t xml:space="preserve">На перспективу до 2037 года для всех источников тепловой энергии </w:t>
      </w:r>
      <w:r w:rsidR="0010290F" w:rsidRPr="007249BA">
        <w:rPr>
          <w:sz w:val="28"/>
          <w:szCs w:val="28"/>
        </w:rPr>
        <w:t xml:space="preserve">                           </w:t>
      </w:r>
      <w:r w:rsidRPr="007249BA">
        <w:rPr>
          <w:sz w:val="28"/>
          <w:szCs w:val="28"/>
        </w:rPr>
        <w:t>в с.п</w:t>
      </w:r>
      <w:r w:rsidR="0010290F" w:rsidRPr="007249BA">
        <w:rPr>
          <w:sz w:val="28"/>
          <w:szCs w:val="28"/>
        </w:rPr>
        <w:t>.</w:t>
      </w:r>
      <w:r w:rsidRPr="007249BA">
        <w:rPr>
          <w:sz w:val="28"/>
          <w:szCs w:val="28"/>
        </w:rPr>
        <w:t xml:space="preserve"> Покур в качестве основного вида топлива </w:t>
      </w:r>
      <w:r w:rsidR="0010290F" w:rsidRPr="007249BA">
        <w:rPr>
          <w:sz w:val="28"/>
          <w:szCs w:val="28"/>
        </w:rPr>
        <w:t>является</w:t>
      </w:r>
      <w:r w:rsidRPr="007249BA">
        <w:rPr>
          <w:sz w:val="28"/>
          <w:szCs w:val="28"/>
        </w:rPr>
        <w:t xml:space="preserve"> нефть.</w:t>
      </w:r>
    </w:p>
    <w:p w14:paraId="0F499CF9" w14:textId="77777777" w:rsidR="003C69E1" w:rsidRPr="007249BA" w:rsidRDefault="003C69E1" w:rsidP="003E14CA">
      <w:pPr>
        <w:spacing w:line="240" w:lineRule="auto"/>
        <w:rPr>
          <w:sz w:val="28"/>
          <w:szCs w:val="28"/>
        </w:rPr>
      </w:pPr>
    </w:p>
    <w:p w14:paraId="1617A3DF" w14:textId="34D7DE58" w:rsidR="003C69E1" w:rsidRPr="007249BA" w:rsidRDefault="00DB67C4" w:rsidP="003E14CA">
      <w:pPr>
        <w:pStyle w:val="12"/>
        <w:pageBreakBefore/>
        <w:numPr>
          <w:ilvl w:val="0"/>
          <w:numId w:val="0"/>
        </w:numPr>
        <w:tabs>
          <w:tab w:val="left" w:pos="1985"/>
        </w:tabs>
        <w:spacing w:line="240" w:lineRule="auto"/>
        <w:ind w:firstLine="709"/>
        <w:rPr>
          <w:szCs w:val="28"/>
        </w:rPr>
      </w:pPr>
      <w:bookmarkStart w:id="119" w:name="_Toc104367687"/>
      <w:r w:rsidRPr="007249BA">
        <w:rPr>
          <w:szCs w:val="28"/>
        </w:rPr>
        <w:t xml:space="preserve">Раздел </w:t>
      </w:r>
      <w:r w:rsidR="004A0039" w:rsidRPr="007249BA">
        <w:rPr>
          <w:szCs w:val="28"/>
        </w:rPr>
        <w:t xml:space="preserve">9. </w:t>
      </w:r>
      <w:r w:rsidR="003C69E1" w:rsidRPr="007249BA">
        <w:rPr>
          <w:szCs w:val="28"/>
        </w:rPr>
        <w:t>Инвестиции в строительство, реконструкцию, техническое перевооружение и (или) модернизацию</w:t>
      </w:r>
      <w:bookmarkEnd w:id="119"/>
      <w:r w:rsidR="0010290F" w:rsidRPr="007249BA">
        <w:rPr>
          <w:szCs w:val="28"/>
        </w:rPr>
        <w:t>.</w:t>
      </w:r>
    </w:p>
    <w:p w14:paraId="23F66A52" w14:textId="05344DB0" w:rsidR="003C69E1" w:rsidRPr="007249BA" w:rsidRDefault="004A0039" w:rsidP="003E14CA">
      <w:pPr>
        <w:pStyle w:val="21"/>
        <w:widowControl w:val="0"/>
        <w:numPr>
          <w:ilvl w:val="0"/>
          <w:numId w:val="0"/>
        </w:numPr>
        <w:spacing w:before="0" w:line="240" w:lineRule="auto"/>
        <w:ind w:firstLine="709"/>
        <w:rPr>
          <w:sz w:val="28"/>
          <w:szCs w:val="28"/>
        </w:rPr>
      </w:pPr>
      <w:bookmarkStart w:id="120" w:name="_Toc104367688"/>
      <w:r w:rsidRPr="007249BA">
        <w:rPr>
          <w:sz w:val="28"/>
          <w:szCs w:val="28"/>
        </w:rPr>
        <w:t xml:space="preserve">9.1. </w:t>
      </w:r>
      <w:r w:rsidR="003C69E1" w:rsidRPr="007249BA">
        <w:rPr>
          <w:sz w:val="28"/>
          <w:szCs w:val="28"/>
        </w:rPr>
        <w:t xml:space="preserve">Предложения по величине необходимых инвестиций </w:t>
      </w:r>
      <w:r w:rsidR="0010290F" w:rsidRPr="007249BA">
        <w:rPr>
          <w:sz w:val="28"/>
          <w:szCs w:val="28"/>
        </w:rPr>
        <w:t xml:space="preserve">                                             </w:t>
      </w:r>
      <w:r w:rsidR="003C69E1" w:rsidRPr="007249BA">
        <w:rPr>
          <w:sz w:val="28"/>
          <w:szCs w:val="28"/>
        </w:rPr>
        <w:t>в строительство, реконструкцию, техническое перевооружение и (или) модернизацию источников тепловой энергии на каждом этапе</w:t>
      </w:r>
      <w:bookmarkEnd w:id="120"/>
      <w:r w:rsidR="0010290F" w:rsidRPr="007249BA">
        <w:rPr>
          <w:sz w:val="28"/>
          <w:szCs w:val="28"/>
        </w:rPr>
        <w:t>.</w:t>
      </w:r>
    </w:p>
    <w:p w14:paraId="3F598A21" w14:textId="77777777" w:rsidR="003C69E1" w:rsidRPr="007249BA" w:rsidRDefault="003C69E1" w:rsidP="003E14CA">
      <w:pPr>
        <w:spacing w:line="240" w:lineRule="auto"/>
        <w:rPr>
          <w:sz w:val="28"/>
          <w:szCs w:val="28"/>
        </w:rPr>
      </w:pPr>
      <w:r w:rsidRPr="007249BA">
        <w:rPr>
          <w:sz w:val="28"/>
          <w:szCs w:val="28"/>
        </w:rPr>
        <w:t>Предложения по величине необходимых инвестиций в строительство, реконструкцию, техническое перевооружение и (или) модернизацию источников тепловой энергии на каждом этапе не требу</w:t>
      </w:r>
      <w:r w:rsidR="0010290F" w:rsidRPr="007249BA">
        <w:rPr>
          <w:sz w:val="28"/>
          <w:szCs w:val="28"/>
        </w:rPr>
        <w:t>ю</w:t>
      </w:r>
      <w:r w:rsidRPr="007249BA">
        <w:rPr>
          <w:sz w:val="28"/>
          <w:szCs w:val="28"/>
        </w:rPr>
        <w:t>тся.</w:t>
      </w:r>
    </w:p>
    <w:p w14:paraId="6914F29F" w14:textId="4E11353D" w:rsidR="003C69E1" w:rsidRPr="007249BA" w:rsidRDefault="004A0039" w:rsidP="003E14CA">
      <w:pPr>
        <w:pStyle w:val="21"/>
        <w:widowControl w:val="0"/>
        <w:numPr>
          <w:ilvl w:val="0"/>
          <w:numId w:val="0"/>
        </w:numPr>
        <w:spacing w:before="0" w:line="240" w:lineRule="auto"/>
        <w:ind w:firstLine="709"/>
        <w:rPr>
          <w:sz w:val="28"/>
          <w:szCs w:val="28"/>
        </w:rPr>
      </w:pPr>
      <w:bookmarkStart w:id="121" w:name="_Toc104367689"/>
      <w:r w:rsidRPr="007249BA">
        <w:rPr>
          <w:sz w:val="28"/>
          <w:szCs w:val="28"/>
        </w:rPr>
        <w:t xml:space="preserve">9.2. </w:t>
      </w:r>
      <w:r w:rsidR="003C69E1" w:rsidRPr="007249BA">
        <w:rPr>
          <w:sz w:val="28"/>
          <w:szCs w:val="28"/>
        </w:rPr>
        <w:t xml:space="preserve">Предложения по величине необходимых инвестиций </w:t>
      </w:r>
      <w:r w:rsidR="0010290F" w:rsidRPr="007249BA">
        <w:rPr>
          <w:sz w:val="28"/>
          <w:szCs w:val="28"/>
        </w:rPr>
        <w:t xml:space="preserve">                                                  </w:t>
      </w:r>
      <w:r w:rsidR="003C69E1" w:rsidRPr="007249BA">
        <w:rPr>
          <w:sz w:val="28"/>
          <w:szCs w:val="28"/>
        </w:rPr>
        <w:t xml:space="preserve">в строительство, реконструкцию, техническое перевооружение и (или) модернизацию тепловых сетей, насосных станций и тепловых пунктов </w:t>
      </w:r>
      <w:r w:rsidR="0010290F" w:rsidRPr="007249BA">
        <w:rPr>
          <w:sz w:val="28"/>
          <w:szCs w:val="28"/>
        </w:rPr>
        <w:t xml:space="preserve">                    </w:t>
      </w:r>
      <w:r w:rsidR="003C69E1" w:rsidRPr="007249BA">
        <w:rPr>
          <w:sz w:val="28"/>
          <w:szCs w:val="28"/>
        </w:rPr>
        <w:t>на каждом этапе</w:t>
      </w:r>
      <w:bookmarkEnd w:id="121"/>
      <w:r w:rsidR="0010290F" w:rsidRPr="007249BA">
        <w:rPr>
          <w:sz w:val="28"/>
          <w:szCs w:val="28"/>
        </w:rPr>
        <w:t>.</w:t>
      </w:r>
    </w:p>
    <w:p w14:paraId="63ACA769" w14:textId="271D32A4" w:rsidR="003C69E1" w:rsidRPr="007249BA" w:rsidRDefault="003C69E1" w:rsidP="003E14CA">
      <w:pPr>
        <w:spacing w:line="240" w:lineRule="auto"/>
        <w:rPr>
          <w:sz w:val="28"/>
          <w:szCs w:val="28"/>
        </w:rPr>
      </w:pPr>
      <w:r w:rsidRPr="007249BA">
        <w:rPr>
          <w:sz w:val="28"/>
          <w:szCs w:val="28"/>
        </w:rPr>
        <w:t>Общая сумма капитальных затрат, необходимых для строительства, реконструкции, техническо</w:t>
      </w:r>
      <w:r w:rsidR="0010290F" w:rsidRPr="007249BA">
        <w:rPr>
          <w:sz w:val="28"/>
          <w:szCs w:val="28"/>
        </w:rPr>
        <w:t>го</w:t>
      </w:r>
      <w:r w:rsidRPr="007249BA">
        <w:rPr>
          <w:sz w:val="28"/>
          <w:szCs w:val="28"/>
        </w:rPr>
        <w:t xml:space="preserve"> перевооружени</w:t>
      </w:r>
      <w:r w:rsidR="0010290F" w:rsidRPr="007249BA">
        <w:rPr>
          <w:sz w:val="28"/>
          <w:szCs w:val="28"/>
        </w:rPr>
        <w:t>я</w:t>
      </w:r>
      <w:r w:rsidRPr="007249BA">
        <w:rPr>
          <w:sz w:val="28"/>
          <w:szCs w:val="28"/>
        </w:rPr>
        <w:t xml:space="preserve"> и (или) модернизации тепловых сетей и сооружений на них</w:t>
      </w:r>
      <w:r w:rsidR="0010290F" w:rsidRPr="007249BA">
        <w:rPr>
          <w:sz w:val="28"/>
          <w:szCs w:val="28"/>
        </w:rPr>
        <w:t>,</w:t>
      </w:r>
      <w:r w:rsidRPr="007249BA">
        <w:rPr>
          <w:sz w:val="28"/>
          <w:szCs w:val="28"/>
        </w:rPr>
        <w:t xml:space="preserve"> в с.п. Покур составляет </w:t>
      </w:r>
      <w:r w:rsidR="004B6F68" w:rsidRPr="007249BA">
        <w:rPr>
          <w:bCs/>
          <w:sz w:val="28"/>
          <w:szCs w:val="28"/>
        </w:rPr>
        <w:t>31 498,97</w:t>
      </w:r>
      <w:r w:rsidR="004B6F68" w:rsidRPr="007249BA">
        <w:rPr>
          <w:b/>
          <w:bCs/>
          <w:sz w:val="28"/>
          <w:szCs w:val="28"/>
        </w:rPr>
        <w:t xml:space="preserve"> </w:t>
      </w:r>
      <w:r w:rsidRPr="007249BA">
        <w:rPr>
          <w:sz w:val="28"/>
          <w:szCs w:val="28"/>
        </w:rPr>
        <w:t xml:space="preserve">млн. руб. </w:t>
      </w:r>
    </w:p>
    <w:p w14:paraId="719F4554" w14:textId="77777777" w:rsidR="003C69E1" w:rsidRPr="007249BA" w:rsidRDefault="003C69E1" w:rsidP="003E14CA">
      <w:pPr>
        <w:spacing w:line="240" w:lineRule="auto"/>
        <w:rPr>
          <w:sz w:val="28"/>
          <w:szCs w:val="28"/>
        </w:rPr>
      </w:pPr>
      <w:r w:rsidRPr="007249BA">
        <w:rPr>
          <w:sz w:val="28"/>
          <w:szCs w:val="28"/>
        </w:rPr>
        <w:t>В таблице 16 представлен объ</w:t>
      </w:r>
      <w:r w:rsidR="0010290F" w:rsidRPr="007249BA">
        <w:rPr>
          <w:sz w:val="28"/>
          <w:szCs w:val="28"/>
        </w:rPr>
        <w:t>е</w:t>
      </w:r>
      <w:r w:rsidRPr="007249BA">
        <w:rPr>
          <w:sz w:val="28"/>
          <w:szCs w:val="28"/>
        </w:rPr>
        <w:t>м инвестиций для строительства, реконструкции, техническо</w:t>
      </w:r>
      <w:r w:rsidR="0010290F" w:rsidRPr="007249BA">
        <w:rPr>
          <w:sz w:val="28"/>
          <w:szCs w:val="28"/>
        </w:rPr>
        <w:t>го</w:t>
      </w:r>
      <w:r w:rsidRPr="007249BA">
        <w:rPr>
          <w:sz w:val="28"/>
          <w:szCs w:val="28"/>
        </w:rPr>
        <w:t xml:space="preserve"> перевооружени</w:t>
      </w:r>
      <w:r w:rsidR="0010290F" w:rsidRPr="007249BA">
        <w:rPr>
          <w:sz w:val="28"/>
          <w:szCs w:val="28"/>
        </w:rPr>
        <w:t>я</w:t>
      </w:r>
      <w:r w:rsidRPr="007249BA">
        <w:rPr>
          <w:sz w:val="28"/>
          <w:szCs w:val="28"/>
        </w:rPr>
        <w:t xml:space="preserve"> и (или) модернизации тепловых сетей и сооружений на них.</w:t>
      </w:r>
    </w:p>
    <w:p w14:paraId="06338DB9" w14:textId="77777777" w:rsidR="003C69E1" w:rsidRPr="007249BA" w:rsidRDefault="003C69E1" w:rsidP="003C69E1">
      <w:pPr>
        <w:keepNext/>
        <w:spacing w:before="120" w:after="120" w:line="240" w:lineRule="auto"/>
        <w:ind w:firstLine="0"/>
        <w:rPr>
          <w:b/>
          <w:iCs/>
          <w:sz w:val="28"/>
          <w:szCs w:val="28"/>
        </w:rPr>
        <w:sectPr w:rsidR="003C69E1" w:rsidRPr="007249BA" w:rsidSect="00B15693">
          <w:pgSz w:w="11906" w:h="16838"/>
          <w:pgMar w:top="1134" w:right="567" w:bottom="1134" w:left="1701" w:header="709" w:footer="709" w:gutter="0"/>
          <w:cols w:space="708"/>
          <w:docGrid w:linePitch="360"/>
        </w:sectPr>
      </w:pPr>
    </w:p>
    <w:p w14:paraId="02D09C65" w14:textId="0ED655F2" w:rsidR="003C69E1" w:rsidRPr="007249BA" w:rsidRDefault="003C69E1" w:rsidP="003C69E1">
      <w:pPr>
        <w:keepNext/>
        <w:spacing w:before="120" w:after="120" w:line="240" w:lineRule="auto"/>
        <w:ind w:firstLine="0"/>
        <w:jc w:val="center"/>
        <w:rPr>
          <w:iCs/>
          <w:szCs w:val="24"/>
        </w:rPr>
      </w:pPr>
      <w:bookmarkStart w:id="122" w:name="_Toc104539968"/>
      <w:r w:rsidRPr="007249BA">
        <w:rPr>
          <w:iCs/>
          <w:szCs w:val="24"/>
        </w:rPr>
        <w:t xml:space="preserve">Таблица </w:t>
      </w:r>
      <w:r w:rsidRPr="007249BA">
        <w:rPr>
          <w:iCs/>
          <w:szCs w:val="24"/>
        </w:rPr>
        <w:fldChar w:fldCharType="begin"/>
      </w:r>
      <w:r w:rsidRPr="007249BA">
        <w:rPr>
          <w:iCs/>
          <w:szCs w:val="24"/>
        </w:rPr>
        <w:instrText xml:space="preserve"> SEQ Таблица \* ARABIC </w:instrText>
      </w:r>
      <w:r w:rsidRPr="007249BA">
        <w:rPr>
          <w:iCs/>
          <w:szCs w:val="24"/>
        </w:rPr>
        <w:fldChar w:fldCharType="separate"/>
      </w:r>
      <w:r w:rsidR="007249BA">
        <w:rPr>
          <w:iCs/>
          <w:noProof/>
          <w:szCs w:val="24"/>
        </w:rPr>
        <w:t>16</w:t>
      </w:r>
      <w:r w:rsidRPr="007249BA">
        <w:rPr>
          <w:iCs/>
          <w:noProof/>
          <w:szCs w:val="24"/>
        </w:rPr>
        <w:fldChar w:fldCharType="end"/>
      </w:r>
      <w:r w:rsidRPr="007249BA">
        <w:rPr>
          <w:iCs/>
          <w:szCs w:val="24"/>
        </w:rPr>
        <w:t xml:space="preserve"> – Инвестиции в строительство, реконструкцию, техническое перевооружение и (или) модернизации тепловых сетей</w:t>
      </w:r>
      <w:bookmarkEnd w:id="122"/>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9"/>
        <w:gridCol w:w="1692"/>
        <w:gridCol w:w="710"/>
        <w:gridCol w:w="850"/>
        <w:gridCol w:w="1134"/>
        <w:gridCol w:w="848"/>
        <w:gridCol w:w="570"/>
        <w:gridCol w:w="564"/>
        <w:gridCol w:w="427"/>
        <w:gridCol w:w="430"/>
        <w:gridCol w:w="514"/>
        <w:gridCol w:w="465"/>
        <w:gridCol w:w="465"/>
        <w:gridCol w:w="465"/>
        <w:gridCol w:w="465"/>
        <w:gridCol w:w="465"/>
        <w:gridCol w:w="465"/>
        <w:gridCol w:w="675"/>
        <w:gridCol w:w="675"/>
        <w:gridCol w:w="675"/>
        <w:gridCol w:w="549"/>
        <w:gridCol w:w="1081"/>
      </w:tblGrid>
      <w:tr w:rsidR="00BF2E30" w:rsidRPr="007249BA" w14:paraId="757D3561" w14:textId="77777777" w:rsidTr="00DB4C67">
        <w:trPr>
          <w:trHeight w:val="20"/>
          <w:tblHeader/>
        </w:trPr>
        <w:tc>
          <w:tcPr>
            <w:tcW w:w="147" w:type="pct"/>
            <w:vMerge w:val="restart"/>
            <w:shd w:val="clear" w:color="auto" w:fill="auto"/>
            <w:tcMar>
              <w:left w:w="0" w:type="dxa"/>
              <w:right w:w="0" w:type="dxa"/>
            </w:tcMar>
            <w:hideMark/>
          </w:tcPr>
          <w:p w14:paraId="180C8C49" w14:textId="77777777" w:rsidR="00FC36FA" w:rsidRPr="007249BA" w:rsidRDefault="003C69E1" w:rsidP="0010290F">
            <w:pPr>
              <w:spacing w:line="240" w:lineRule="auto"/>
              <w:ind w:firstLine="0"/>
              <w:jc w:val="center"/>
              <w:rPr>
                <w:rFonts w:eastAsia="Times New Roman" w:cs="Times New Roman"/>
                <w:b/>
                <w:sz w:val="15"/>
                <w:szCs w:val="15"/>
                <w:lang w:eastAsia="ru-RU"/>
              </w:rPr>
            </w:pPr>
            <w:r w:rsidRPr="007249BA">
              <w:rPr>
                <w:rFonts w:eastAsia="Times New Roman" w:cs="Times New Roman"/>
                <w:b/>
                <w:sz w:val="15"/>
                <w:szCs w:val="15"/>
                <w:lang w:eastAsia="ru-RU"/>
              </w:rPr>
              <w:t xml:space="preserve">№ </w:t>
            </w:r>
          </w:p>
          <w:p w14:paraId="346E8BD6" w14:textId="77777777" w:rsidR="003C69E1" w:rsidRPr="007249BA" w:rsidRDefault="003C69E1" w:rsidP="0010290F">
            <w:pPr>
              <w:spacing w:line="240" w:lineRule="auto"/>
              <w:ind w:firstLine="0"/>
              <w:jc w:val="center"/>
              <w:rPr>
                <w:rFonts w:eastAsia="Times New Roman" w:cs="Times New Roman"/>
                <w:b/>
                <w:sz w:val="15"/>
                <w:szCs w:val="15"/>
                <w:lang w:eastAsia="ru-RU"/>
              </w:rPr>
            </w:pPr>
            <w:r w:rsidRPr="007249BA">
              <w:rPr>
                <w:rFonts w:eastAsia="Times New Roman" w:cs="Times New Roman"/>
                <w:b/>
                <w:sz w:val="15"/>
                <w:szCs w:val="15"/>
                <w:lang w:eastAsia="ru-RU"/>
              </w:rPr>
              <w:t>п/п</w:t>
            </w:r>
          </w:p>
        </w:tc>
        <w:tc>
          <w:tcPr>
            <w:tcW w:w="579" w:type="pct"/>
            <w:vMerge w:val="restart"/>
            <w:shd w:val="clear" w:color="auto" w:fill="auto"/>
            <w:tcMar>
              <w:left w:w="0" w:type="dxa"/>
              <w:right w:w="0" w:type="dxa"/>
            </w:tcMar>
            <w:hideMark/>
          </w:tcPr>
          <w:p w14:paraId="0FF76DE2" w14:textId="77777777" w:rsidR="003C69E1" w:rsidRPr="007249BA" w:rsidRDefault="003C69E1" w:rsidP="0010290F">
            <w:pPr>
              <w:spacing w:line="240" w:lineRule="auto"/>
              <w:ind w:firstLine="0"/>
              <w:jc w:val="center"/>
              <w:rPr>
                <w:rFonts w:eastAsia="Times New Roman" w:cs="Times New Roman"/>
                <w:b/>
                <w:sz w:val="15"/>
                <w:szCs w:val="15"/>
                <w:lang w:eastAsia="ru-RU"/>
              </w:rPr>
            </w:pPr>
            <w:r w:rsidRPr="007249BA">
              <w:rPr>
                <w:rFonts w:eastAsia="Times New Roman" w:cs="Times New Roman"/>
                <w:b/>
                <w:sz w:val="15"/>
                <w:szCs w:val="15"/>
                <w:lang w:eastAsia="ru-RU"/>
              </w:rPr>
              <w:t>Наименование проекта</w:t>
            </w:r>
          </w:p>
        </w:tc>
        <w:tc>
          <w:tcPr>
            <w:tcW w:w="243" w:type="pct"/>
            <w:vMerge w:val="restart"/>
            <w:shd w:val="clear" w:color="auto" w:fill="auto"/>
            <w:tcMar>
              <w:left w:w="0" w:type="dxa"/>
              <w:right w:w="0" w:type="dxa"/>
            </w:tcMar>
            <w:hideMark/>
          </w:tcPr>
          <w:p w14:paraId="223F221D" w14:textId="77777777" w:rsidR="00FC36FA" w:rsidRPr="007249BA" w:rsidRDefault="003C69E1" w:rsidP="0010290F">
            <w:pPr>
              <w:spacing w:line="240" w:lineRule="auto"/>
              <w:ind w:firstLine="0"/>
              <w:jc w:val="center"/>
              <w:rPr>
                <w:rFonts w:eastAsia="Times New Roman" w:cs="Times New Roman"/>
                <w:b/>
                <w:sz w:val="15"/>
                <w:szCs w:val="15"/>
                <w:lang w:eastAsia="ru-RU"/>
              </w:rPr>
            </w:pPr>
            <w:r w:rsidRPr="007249BA">
              <w:rPr>
                <w:rFonts w:eastAsia="Times New Roman" w:cs="Times New Roman"/>
                <w:b/>
                <w:sz w:val="15"/>
                <w:szCs w:val="15"/>
                <w:lang w:eastAsia="ru-RU"/>
              </w:rPr>
              <w:t xml:space="preserve">Период </w:t>
            </w:r>
            <w:proofErr w:type="spellStart"/>
            <w:r w:rsidRPr="007249BA">
              <w:rPr>
                <w:rFonts w:eastAsia="Times New Roman" w:cs="Times New Roman"/>
                <w:b/>
                <w:sz w:val="15"/>
                <w:szCs w:val="15"/>
                <w:lang w:eastAsia="ru-RU"/>
              </w:rPr>
              <w:t>реализа</w:t>
            </w:r>
            <w:proofErr w:type="spellEnd"/>
          </w:p>
          <w:p w14:paraId="6B0C700D" w14:textId="77777777" w:rsidR="003C69E1" w:rsidRPr="007249BA" w:rsidRDefault="003C69E1" w:rsidP="0010290F">
            <w:pPr>
              <w:spacing w:line="240" w:lineRule="auto"/>
              <w:ind w:firstLine="0"/>
              <w:jc w:val="center"/>
              <w:rPr>
                <w:rFonts w:eastAsia="Times New Roman" w:cs="Times New Roman"/>
                <w:b/>
                <w:sz w:val="15"/>
                <w:szCs w:val="15"/>
                <w:lang w:eastAsia="ru-RU"/>
              </w:rPr>
            </w:pPr>
            <w:proofErr w:type="spellStart"/>
            <w:r w:rsidRPr="007249BA">
              <w:rPr>
                <w:rFonts w:eastAsia="Times New Roman" w:cs="Times New Roman"/>
                <w:b/>
                <w:sz w:val="15"/>
                <w:szCs w:val="15"/>
                <w:lang w:eastAsia="ru-RU"/>
              </w:rPr>
              <w:t>ции</w:t>
            </w:r>
            <w:proofErr w:type="spellEnd"/>
          </w:p>
        </w:tc>
        <w:tc>
          <w:tcPr>
            <w:tcW w:w="291" w:type="pct"/>
            <w:vMerge w:val="restart"/>
            <w:shd w:val="clear" w:color="auto" w:fill="auto"/>
            <w:tcMar>
              <w:left w:w="0" w:type="dxa"/>
              <w:right w:w="0" w:type="dxa"/>
            </w:tcMar>
            <w:hideMark/>
          </w:tcPr>
          <w:p w14:paraId="5733816E" w14:textId="77777777" w:rsidR="00FC36FA" w:rsidRPr="007249BA" w:rsidRDefault="003C69E1" w:rsidP="0010290F">
            <w:pPr>
              <w:spacing w:line="240" w:lineRule="auto"/>
              <w:ind w:firstLine="0"/>
              <w:jc w:val="center"/>
              <w:rPr>
                <w:rFonts w:eastAsia="Times New Roman" w:cs="Times New Roman"/>
                <w:b/>
                <w:sz w:val="15"/>
                <w:szCs w:val="15"/>
                <w:lang w:eastAsia="ru-RU"/>
              </w:rPr>
            </w:pPr>
            <w:r w:rsidRPr="007249BA">
              <w:rPr>
                <w:rFonts w:eastAsia="Times New Roman" w:cs="Times New Roman"/>
                <w:b/>
                <w:sz w:val="15"/>
                <w:szCs w:val="15"/>
                <w:lang w:eastAsia="ru-RU"/>
              </w:rPr>
              <w:t xml:space="preserve">Краткое описание </w:t>
            </w:r>
            <w:proofErr w:type="spellStart"/>
            <w:r w:rsidRPr="007249BA">
              <w:rPr>
                <w:rFonts w:eastAsia="Times New Roman" w:cs="Times New Roman"/>
                <w:b/>
                <w:sz w:val="15"/>
                <w:szCs w:val="15"/>
                <w:lang w:eastAsia="ru-RU"/>
              </w:rPr>
              <w:t>техничес</w:t>
            </w:r>
            <w:proofErr w:type="spellEnd"/>
          </w:p>
          <w:p w14:paraId="6DF94993" w14:textId="77777777" w:rsidR="00FC36FA" w:rsidRPr="007249BA" w:rsidRDefault="003C69E1" w:rsidP="0010290F">
            <w:pPr>
              <w:spacing w:line="240" w:lineRule="auto"/>
              <w:ind w:firstLine="0"/>
              <w:jc w:val="center"/>
              <w:rPr>
                <w:rFonts w:eastAsia="Times New Roman" w:cs="Times New Roman"/>
                <w:b/>
                <w:sz w:val="15"/>
                <w:szCs w:val="15"/>
                <w:lang w:eastAsia="ru-RU"/>
              </w:rPr>
            </w:pPr>
            <w:r w:rsidRPr="007249BA">
              <w:rPr>
                <w:rFonts w:eastAsia="Times New Roman" w:cs="Times New Roman"/>
                <w:b/>
                <w:sz w:val="15"/>
                <w:szCs w:val="15"/>
                <w:lang w:eastAsia="ru-RU"/>
              </w:rPr>
              <w:t xml:space="preserve">ких </w:t>
            </w:r>
            <w:proofErr w:type="spellStart"/>
            <w:r w:rsidRPr="007249BA">
              <w:rPr>
                <w:rFonts w:eastAsia="Times New Roman" w:cs="Times New Roman"/>
                <w:b/>
                <w:sz w:val="15"/>
                <w:szCs w:val="15"/>
                <w:lang w:eastAsia="ru-RU"/>
              </w:rPr>
              <w:t>парамет</w:t>
            </w:r>
            <w:proofErr w:type="spellEnd"/>
          </w:p>
          <w:p w14:paraId="0F888CD5" w14:textId="77777777" w:rsidR="003C69E1" w:rsidRPr="007249BA" w:rsidRDefault="003C69E1" w:rsidP="0010290F">
            <w:pPr>
              <w:spacing w:line="240" w:lineRule="auto"/>
              <w:ind w:firstLine="0"/>
              <w:jc w:val="center"/>
              <w:rPr>
                <w:rFonts w:eastAsia="Times New Roman" w:cs="Times New Roman"/>
                <w:b/>
                <w:sz w:val="15"/>
                <w:szCs w:val="15"/>
                <w:lang w:eastAsia="ru-RU"/>
              </w:rPr>
            </w:pPr>
            <w:r w:rsidRPr="007249BA">
              <w:rPr>
                <w:rFonts w:eastAsia="Times New Roman" w:cs="Times New Roman"/>
                <w:b/>
                <w:sz w:val="15"/>
                <w:szCs w:val="15"/>
                <w:lang w:eastAsia="ru-RU"/>
              </w:rPr>
              <w:t>ров проекта</w:t>
            </w:r>
          </w:p>
        </w:tc>
        <w:tc>
          <w:tcPr>
            <w:tcW w:w="388" w:type="pct"/>
            <w:vMerge w:val="restart"/>
            <w:shd w:val="clear" w:color="auto" w:fill="auto"/>
            <w:tcMar>
              <w:left w:w="0" w:type="dxa"/>
              <w:right w:w="0" w:type="dxa"/>
            </w:tcMar>
            <w:hideMark/>
          </w:tcPr>
          <w:p w14:paraId="048F87BF" w14:textId="77777777" w:rsidR="003C69E1" w:rsidRPr="007249BA" w:rsidRDefault="003C69E1" w:rsidP="0010290F">
            <w:pPr>
              <w:spacing w:line="240" w:lineRule="auto"/>
              <w:ind w:firstLine="0"/>
              <w:jc w:val="center"/>
              <w:rPr>
                <w:rFonts w:eastAsia="Times New Roman" w:cs="Times New Roman"/>
                <w:b/>
                <w:sz w:val="15"/>
                <w:szCs w:val="15"/>
                <w:lang w:eastAsia="ru-RU"/>
              </w:rPr>
            </w:pPr>
            <w:r w:rsidRPr="007249BA">
              <w:rPr>
                <w:rFonts w:eastAsia="Times New Roman" w:cs="Times New Roman"/>
                <w:b/>
                <w:sz w:val="15"/>
                <w:szCs w:val="15"/>
                <w:lang w:eastAsia="ru-RU"/>
              </w:rPr>
              <w:t>Цель проекта</w:t>
            </w:r>
          </w:p>
          <w:p w14:paraId="11575EFD" w14:textId="77777777" w:rsidR="003C69E1" w:rsidRPr="007249BA" w:rsidRDefault="003C69E1" w:rsidP="0010290F">
            <w:pPr>
              <w:spacing w:line="240" w:lineRule="auto"/>
              <w:ind w:firstLine="0"/>
              <w:jc w:val="center"/>
              <w:rPr>
                <w:rFonts w:eastAsia="Times New Roman" w:cs="Times New Roman"/>
                <w:b/>
                <w:sz w:val="15"/>
                <w:szCs w:val="15"/>
                <w:lang w:eastAsia="ru-RU"/>
              </w:rPr>
            </w:pPr>
          </w:p>
        </w:tc>
        <w:tc>
          <w:tcPr>
            <w:tcW w:w="290" w:type="pct"/>
            <w:vMerge w:val="restart"/>
            <w:shd w:val="clear" w:color="auto" w:fill="auto"/>
            <w:tcMar>
              <w:left w:w="0" w:type="dxa"/>
              <w:right w:w="0" w:type="dxa"/>
            </w:tcMar>
            <w:hideMark/>
          </w:tcPr>
          <w:p w14:paraId="5FE3D704" w14:textId="77777777" w:rsidR="00FC36FA" w:rsidRPr="007249BA" w:rsidRDefault="003C69E1" w:rsidP="0010290F">
            <w:pPr>
              <w:spacing w:line="240" w:lineRule="auto"/>
              <w:ind w:firstLine="0"/>
              <w:jc w:val="center"/>
              <w:rPr>
                <w:rFonts w:eastAsia="Times New Roman" w:cs="Times New Roman"/>
                <w:b/>
                <w:sz w:val="15"/>
                <w:szCs w:val="15"/>
                <w:lang w:eastAsia="ru-RU"/>
              </w:rPr>
            </w:pPr>
            <w:proofErr w:type="spellStart"/>
            <w:r w:rsidRPr="007249BA">
              <w:rPr>
                <w:rFonts w:eastAsia="Times New Roman" w:cs="Times New Roman"/>
                <w:b/>
                <w:sz w:val="15"/>
                <w:szCs w:val="15"/>
                <w:lang w:eastAsia="ru-RU"/>
              </w:rPr>
              <w:t>Необходи</w:t>
            </w:r>
            <w:proofErr w:type="spellEnd"/>
          </w:p>
          <w:p w14:paraId="42BC9CC1" w14:textId="77777777" w:rsidR="00FC36FA" w:rsidRPr="007249BA" w:rsidRDefault="003C69E1" w:rsidP="0010290F">
            <w:pPr>
              <w:spacing w:line="240" w:lineRule="auto"/>
              <w:ind w:firstLine="0"/>
              <w:jc w:val="center"/>
              <w:rPr>
                <w:rFonts w:eastAsia="Times New Roman" w:cs="Times New Roman"/>
                <w:b/>
                <w:sz w:val="15"/>
                <w:szCs w:val="15"/>
                <w:lang w:eastAsia="ru-RU"/>
              </w:rPr>
            </w:pPr>
            <w:proofErr w:type="spellStart"/>
            <w:r w:rsidRPr="007249BA">
              <w:rPr>
                <w:rFonts w:eastAsia="Times New Roman" w:cs="Times New Roman"/>
                <w:b/>
                <w:sz w:val="15"/>
                <w:szCs w:val="15"/>
                <w:lang w:eastAsia="ru-RU"/>
              </w:rPr>
              <w:t>мые</w:t>
            </w:r>
            <w:proofErr w:type="spellEnd"/>
            <w:r w:rsidRPr="007249BA">
              <w:rPr>
                <w:rFonts w:eastAsia="Times New Roman" w:cs="Times New Roman"/>
                <w:b/>
                <w:sz w:val="15"/>
                <w:szCs w:val="15"/>
                <w:lang w:eastAsia="ru-RU"/>
              </w:rPr>
              <w:t xml:space="preserve"> капиталь</w:t>
            </w:r>
          </w:p>
          <w:p w14:paraId="58D66BF5" w14:textId="77777777" w:rsidR="003C69E1" w:rsidRPr="007249BA" w:rsidRDefault="003C69E1" w:rsidP="0010290F">
            <w:pPr>
              <w:spacing w:line="240" w:lineRule="auto"/>
              <w:ind w:firstLine="0"/>
              <w:jc w:val="center"/>
              <w:rPr>
                <w:rFonts w:eastAsia="Times New Roman" w:cs="Times New Roman"/>
                <w:b/>
                <w:sz w:val="15"/>
                <w:szCs w:val="15"/>
                <w:lang w:eastAsia="ru-RU"/>
              </w:rPr>
            </w:pPr>
            <w:proofErr w:type="spellStart"/>
            <w:r w:rsidRPr="007249BA">
              <w:rPr>
                <w:rFonts w:eastAsia="Times New Roman" w:cs="Times New Roman"/>
                <w:b/>
                <w:sz w:val="15"/>
                <w:szCs w:val="15"/>
                <w:lang w:eastAsia="ru-RU"/>
              </w:rPr>
              <w:t>ные</w:t>
            </w:r>
            <w:proofErr w:type="spellEnd"/>
            <w:r w:rsidRPr="007249BA">
              <w:rPr>
                <w:rFonts w:eastAsia="Times New Roman" w:cs="Times New Roman"/>
                <w:b/>
                <w:sz w:val="15"/>
                <w:szCs w:val="15"/>
                <w:lang w:eastAsia="ru-RU"/>
              </w:rPr>
              <w:t xml:space="preserve"> затраты,</w:t>
            </w:r>
          </w:p>
          <w:p w14:paraId="34F879A9" w14:textId="77777777" w:rsidR="003C69E1" w:rsidRPr="007249BA" w:rsidRDefault="003C69E1" w:rsidP="0010290F">
            <w:pPr>
              <w:spacing w:line="240" w:lineRule="auto"/>
              <w:ind w:firstLine="0"/>
              <w:jc w:val="center"/>
              <w:rPr>
                <w:rFonts w:eastAsia="Times New Roman" w:cs="Times New Roman"/>
                <w:b/>
                <w:sz w:val="15"/>
                <w:szCs w:val="15"/>
                <w:lang w:eastAsia="ru-RU"/>
              </w:rPr>
            </w:pPr>
            <w:r w:rsidRPr="007249BA">
              <w:rPr>
                <w:rFonts w:eastAsia="Times New Roman" w:cs="Times New Roman"/>
                <w:b/>
                <w:sz w:val="15"/>
                <w:szCs w:val="15"/>
                <w:lang w:eastAsia="ru-RU"/>
              </w:rPr>
              <w:t>тыс. руб.</w:t>
            </w:r>
          </w:p>
        </w:tc>
        <w:tc>
          <w:tcPr>
            <w:tcW w:w="2692" w:type="pct"/>
            <w:gridSpan w:val="15"/>
            <w:shd w:val="clear" w:color="auto" w:fill="auto"/>
            <w:tcMar>
              <w:left w:w="0" w:type="dxa"/>
              <w:right w:w="0" w:type="dxa"/>
            </w:tcMar>
          </w:tcPr>
          <w:p w14:paraId="3B601233" w14:textId="77777777" w:rsidR="003C69E1" w:rsidRPr="007249BA" w:rsidRDefault="003C69E1" w:rsidP="0010290F">
            <w:pPr>
              <w:spacing w:line="240" w:lineRule="auto"/>
              <w:ind w:firstLine="0"/>
              <w:jc w:val="center"/>
              <w:rPr>
                <w:rFonts w:eastAsia="Times New Roman" w:cs="Times New Roman"/>
                <w:b/>
                <w:sz w:val="15"/>
                <w:szCs w:val="15"/>
                <w:lang w:eastAsia="ru-RU"/>
              </w:rPr>
            </w:pPr>
            <w:r w:rsidRPr="007249BA">
              <w:rPr>
                <w:rFonts w:eastAsia="Times New Roman" w:cs="Times New Roman"/>
                <w:b/>
                <w:sz w:val="15"/>
                <w:szCs w:val="15"/>
                <w:lang w:eastAsia="ru-RU"/>
              </w:rPr>
              <w:t>Величина капитальных вложений в прогнозных ценах по годам, тыс. руб.</w:t>
            </w:r>
          </w:p>
        </w:tc>
        <w:tc>
          <w:tcPr>
            <w:tcW w:w="370" w:type="pct"/>
            <w:vMerge w:val="restart"/>
            <w:shd w:val="clear" w:color="auto" w:fill="auto"/>
            <w:hideMark/>
          </w:tcPr>
          <w:p w14:paraId="6FA70524" w14:textId="77777777" w:rsidR="003C69E1" w:rsidRPr="007249BA" w:rsidRDefault="003C69E1" w:rsidP="0010290F">
            <w:pPr>
              <w:spacing w:line="240" w:lineRule="auto"/>
              <w:ind w:firstLine="0"/>
              <w:jc w:val="center"/>
              <w:rPr>
                <w:rFonts w:eastAsia="Times New Roman" w:cs="Times New Roman"/>
                <w:b/>
                <w:sz w:val="15"/>
                <w:szCs w:val="15"/>
                <w:lang w:eastAsia="ru-RU"/>
              </w:rPr>
            </w:pPr>
            <w:r w:rsidRPr="007249BA">
              <w:rPr>
                <w:rFonts w:eastAsia="Times New Roman" w:cs="Times New Roman"/>
                <w:b/>
                <w:sz w:val="15"/>
                <w:szCs w:val="15"/>
                <w:lang w:eastAsia="ru-RU"/>
              </w:rPr>
              <w:t>Ожидаемые эффекты</w:t>
            </w:r>
          </w:p>
        </w:tc>
      </w:tr>
      <w:tr w:rsidR="00BF2E30" w:rsidRPr="007249BA" w14:paraId="56C52476" w14:textId="77777777" w:rsidTr="00DB4C67">
        <w:trPr>
          <w:trHeight w:val="20"/>
          <w:tblHeader/>
        </w:trPr>
        <w:tc>
          <w:tcPr>
            <w:tcW w:w="147" w:type="pct"/>
            <w:vMerge/>
            <w:shd w:val="clear" w:color="auto" w:fill="auto"/>
            <w:tcMar>
              <w:left w:w="0" w:type="dxa"/>
              <w:right w:w="0" w:type="dxa"/>
            </w:tcMar>
            <w:vAlign w:val="center"/>
            <w:hideMark/>
          </w:tcPr>
          <w:p w14:paraId="5F75BB74" w14:textId="77777777" w:rsidR="00BF2E30" w:rsidRPr="007249BA" w:rsidRDefault="00BF2E30" w:rsidP="003C69E1">
            <w:pPr>
              <w:spacing w:line="240" w:lineRule="auto"/>
              <w:ind w:firstLine="0"/>
              <w:jc w:val="center"/>
              <w:rPr>
                <w:rFonts w:eastAsia="Times New Roman" w:cs="Times New Roman"/>
                <w:sz w:val="15"/>
                <w:szCs w:val="15"/>
                <w:lang w:eastAsia="ru-RU"/>
              </w:rPr>
            </w:pPr>
          </w:p>
        </w:tc>
        <w:tc>
          <w:tcPr>
            <w:tcW w:w="579" w:type="pct"/>
            <w:vMerge/>
            <w:shd w:val="clear" w:color="auto" w:fill="auto"/>
            <w:tcMar>
              <w:left w:w="0" w:type="dxa"/>
              <w:right w:w="0" w:type="dxa"/>
            </w:tcMar>
            <w:vAlign w:val="center"/>
            <w:hideMark/>
          </w:tcPr>
          <w:p w14:paraId="42A53CAA" w14:textId="77777777" w:rsidR="00BF2E30" w:rsidRPr="007249BA" w:rsidRDefault="00BF2E30" w:rsidP="003C69E1">
            <w:pPr>
              <w:spacing w:line="240" w:lineRule="auto"/>
              <w:ind w:firstLine="0"/>
              <w:jc w:val="center"/>
              <w:rPr>
                <w:rFonts w:eastAsia="Times New Roman" w:cs="Times New Roman"/>
                <w:sz w:val="15"/>
                <w:szCs w:val="15"/>
                <w:lang w:eastAsia="ru-RU"/>
              </w:rPr>
            </w:pPr>
          </w:p>
        </w:tc>
        <w:tc>
          <w:tcPr>
            <w:tcW w:w="243" w:type="pct"/>
            <w:vMerge/>
            <w:shd w:val="clear" w:color="auto" w:fill="auto"/>
            <w:tcMar>
              <w:left w:w="0" w:type="dxa"/>
              <w:right w:w="0" w:type="dxa"/>
            </w:tcMar>
            <w:vAlign w:val="center"/>
            <w:hideMark/>
          </w:tcPr>
          <w:p w14:paraId="58151255" w14:textId="77777777" w:rsidR="00BF2E30" w:rsidRPr="007249BA" w:rsidRDefault="00BF2E30" w:rsidP="003C69E1">
            <w:pPr>
              <w:spacing w:line="240" w:lineRule="auto"/>
              <w:ind w:firstLine="0"/>
              <w:jc w:val="center"/>
              <w:rPr>
                <w:rFonts w:eastAsia="Times New Roman" w:cs="Times New Roman"/>
                <w:sz w:val="15"/>
                <w:szCs w:val="15"/>
                <w:lang w:eastAsia="ru-RU"/>
              </w:rPr>
            </w:pPr>
          </w:p>
        </w:tc>
        <w:tc>
          <w:tcPr>
            <w:tcW w:w="291" w:type="pct"/>
            <w:vMerge/>
            <w:shd w:val="clear" w:color="auto" w:fill="auto"/>
            <w:tcMar>
              <w:left w:w="0" w:type="dxa"/>
              <w:right w:w="0" w:type="dxa"/>
            </w:tcMar>
            <w:vAlign w:val="center"/>
            <w:hideMark/>
          </w:tcPr>
          <w:p w14:paraId="3B6D3925" w14:textId="77777777" w:rsidR="00BF2E30" w:rsidRPr="007249BA" w:rsidRDefault="00BF2E30" w:rsidP="003C69E1">
            <w:pPr>
              <w:spacing w:line="240" w:lineRule="auto"/>
              <w:ind w:firstLine="0"/>
              <w:jc w:val="center"/>
              <w:rPr>
                <w:rFonts w:eastAsia="Times New Roman" w:cs="Times New Roman"/>
                <w:sz w:val="15"/>
                <w:szCs w:val="15"/>
                <w:lang w:eastAsia="ru-RU"/>
              </w:rPr>
            </w:pPr>
          </w:p>
        </w:tc>
        <w:tc>
          <w:tcPr>
            <w:tcW w:w="388" w:type="pct"/>
            <w:vMerge/>
            <w:shd w:val="clear" w:color="auto" w:fill="auto"/>
            <w:tcMar>
              <w:left w:w="0" w:type="dxa"/>
              <w:right w:w="0" w:type="dxa"/>
            </w:tcMar>
            <w:vAlign w:val="center"/>
            <w:hideMark/>
          </w:tcPr>
          <w:p w14:paraId="68361A5A" w14:textId="77777777" w:rsidR="00BF2E30" w:rsidRPr="007249BA" w:rsidRDefault="00BF2E30" w:rsidP="003C69E1">
            <w:pPr>
              <w:spacing w:line="240" w:lineRule="auto"/>
              <w:ind w:firstLine="0"/>
              <w:jc w:val="center"/>
              <w:rPr>
                <w:rFonts w:eastAsia="Times New Roman" w:cs="Times New Roman"/>
                <w:sz w:val="15"/>
                <w:szCs w:val="15"/>
                <w:lang w:eastAsia="ru-RU"/>
              </w:rPr>
            </w:pPr>
          </w:p>
        </w:tc>
        <w:tc>
          <w:tcPr>
            <w:tcW w:w="290" w:type="pct"/>
            <w:vMerge/>
            <w:shd w:val="clear" w:color="auto" w:fill="auto"/>
            <w:tcMar>
              <w:left w:w="0" w:type="dxa"/>
              <w:right w:w="0" w:type="dxa"/>
            </w:tcMar>
            <w:vAlign w:val="center"/>
            <w:hideMark/>
          </w:tcPr>
          <w:p w14:paraId="7E9DEDB2" w14:textId="77777777" w:rsidR="00BF2E30" w:rsidRPr="007249BA" w:rsidRDefault="00BF2E30" w:rsidP="003C69E1">
            <w:pPr>
              <w:spacing w:line="240" w:lineRule="auto"/>
              <w:ind w:firstLine="0"/>
              <w:jc w:val="center"/>
              <w:rPr>
                <w:rFonts w:eastAsia="Times New Roman" w:cs="Times New Roman"/>
                <w:sz w:val="15"/>
                <w:szCs w:val="15"/>
                <w:lang w:eastAsia="ru-RU"/>
              </w:rPr>
            </w:pPr>
          </w:p>
        </w:tc>
        <w:tc>
          <w:tcPr>
            <w:tcW w:w="195" w:type="pct"/>
            <w:shd w:val="clear" w:color="auto" w:fill="auto"/>
            <w:tcMar>
              <w:left w:w="0" w:type="dxa"/>
              <w:right w:w="0" w:type="dxa"/>
            </w:tcMar>
          </w:tcPr>
          <w:p w14:paraId="30684F5C" w14:textId="77777777" w:rsidR="00BF2E30" w:rsidRPr="007249BA" w:rsidRDefault="00BF2E30" w:rsidP="0010290F">
            <w:pPr>
              <w:spacing w:line="240" w:lineRule="auto"/>
              <w:ind w:firstLine="0"/>
              <w:jc w:val="center"/>
              <w:rPr>
                <w:rFonts w:eastAsia="Times New Roman" w:cs="Times New Roman"/>
                <w:b/>
                <w:sz w:val="15"/>
                <w:szCs w:val="15"/>
                <w:lang w:eastAsia="ru-RU"/>
              </w:rPr>
            </w:pPr>
            <w:r w:rsidRPr="007249BA">
              <w:rPr>
                <w:rFonts w:eastAsia="Times New Roman" w:cs="Times New Roman"/>
                <w:b/>
                <w:sz w:val="15"/>
                <w:szCs w:val="15"/>
                <w:lang w:eastAsia="ru-RU"/>
              </w:rPr>
              <w:t>2023</w:t>
            </w:r>
          </w:p>
        </w:tc>
        <w:tc>
          <w:tcPr>
            <w:tcW w:w="193" w:type="pct"/>
            <w:shd w:val="clear" w:color="auto" w:fill="auto"/>
            <w:tcMar>
              <w:left w:w="0" w:type="dxa"/>
              <w:right w:w="0" w:type="dxa"/>
            </w:tcMar>
            <w:hideMark/>
          </w:tcPr>
          <w:p w14:paraId="2CB95297" w14:textId="77777777" w:rsidR="00BF2E30" w:rsidRPr="007249BA" w:rsidRDefault="00BF2E30" w:rsidP="0010290F">
            <w:pPr>
              <w:spacing w:line="240" w:lineRule="auto"/>
              <w:ind w:firstLine="0"/>
              <w:jc w:val="center"/>
              <w:rPr>
                <w:rFonts w:eastAsia="Times New Roman" w:cs="Times New Roman"/>
                <w:b/>
                <w:sz w:val="15"/>
                <w:szCs w:val="15"/>
                <w:lang w:eastAsia="ru-RU"/>
              </w:rPr>
            </w:pPr>
            <w:r w:rsidRPr="007249BA">
              <w:rPr>
                <w:rFonts w:eastAsia="Times New Roman" w:cs="Times New Roman"/>
                <w:b/>
                <w:sz w:val="15"/>
                <w:szCs w:val="15"/>
                <w:lang w:eastAsia="ru-RU"/>
              </w:rPr>
              <w:t>2024</w:t>
            </w:r>
          </w:p>
        </w:tc>
        <w:tc>
          <w:tcPr>
            <w:tcW w:w="146" w:type="pct"/>
            <w:shd w:val="clear" w:color="auto" w:fill="auto"/>
            <w:tcMar>
              <w:left w:w="0" w:type="dxa"/>
              <w:right w:w="0" w:type="dxa"/>
            </w:tcMar>
            <w:hideMark/>
          </w:tcPr>
          <w:p w14:paraId="5CA24059" w14:textId="77777777" w:rsidR="00BF2E30" w:rsidRPr="007249BA" w:rsidRDefault="00BF2E30" w:rsidP="0010290F">
            <w:pPr>
              <w:spacing w:line="240" w:lineRule="auto"/>
              <w:ind w:firstLine="0"/>
              <w:jc w:val="center"/>
              <w:rPr>
                <w:rFonts w:eastAsia="Times New Roman" w:cs="Times New Roman"/>
                <w:b/>
                <w:sz w:val="15"/>
                <w:szCs w:val="15"/>
                <w:lang w:eastAsia="ru-RU"/>
              </w:rPr>
            </w:pPr>
            <w:r w:rsidRPr="007249BA">
              <w:rPr>
                <w:rFonts w:eastAsia="Times New Roman" w:cs="Times New Roman"/>
                <w:b/>
                <w:sz w:val="15"/>
                <w:szCs w:val="15"/>
                <w:lang w:eastAsia="ru-RU"/>
              </w:rPr>
              <w:t>2025</w:t>
            </w:r>
          </w:p>
        </w:tc>
        <w:tc>
          <w:tcPr>
            <w:tcW w:w="147" w:type="pct"/>
            <w:shd w:val="clear" w:color="auto" w:fill="auto"/>
            <w:tcMar>
              <w:left w:w="0" w:type="dxa"/>
              <w:right w:w="0" w:type="dxa"/>
            </w:tcMar>
            <w:hideMark/>
          </w:tcPr>
          <w:p w14:paraId="578B79D6" w14:textId="77777777" w:rsidR="00BF2E30" w:rsidRPr="007249BA" w:rsidRDefault="00BF2E30" w:rsidP="0010290F">
            <w:pPr>
              <w:spacing w:line="240" w:lineRule="auto"/>
              <w:ind w:firstLine="0"/>
              <w:jc w:val="center"/>
              <w:rPr>
                <w:rFonts w:eastAsia="Times New Roman" w:cs="Times New Roman"/>
                <w:b/>
                <w:sz w:val="15"/>
                <w:szCs w:val="15"/>
                <w:lang w:eastAsia="ru-RU"/>
              </w:rPr>
            </w:pPr>
            <w:r w:rsidRPr="007249BA">
              <w:rPr>
                <w:rFonts w:eastAsia="Times New Roman" w:cs="Times New Roman"/>
                <w:b/>
                <w:sz w:val="15"/>
                <w:szCs w:val="15"/>
                <w:lang w:eastAsia="ru-RU"/>
              </w:rPr>
              <w:t>2026</w:t>
            </w:r>
          </w:p>
        </w:tc>
        <w:tc>
          <w:tcPr>
            <w:tcW w:w="176" w:type="pct"/>
            <w:shd w:val="clear" w:color="auto" w:fill="auto"/>
            <w:tcMar>
              <w:left w:w="0" w:type="dxa"/>
              <w:right w:w="0" w:type="dxa"/>
            </w:tcMar>
          </w:tcPr>
          <w:p w14:paraId="1CCDE8FA" w14:textId="77777777" w:rsidR="00BF2E30" w:rsidRPr="007249BA" w:rsidRDefault="00BF2E30" w:rsidP="0010290F">
            <w:pPr>
              <w:spacing w:line="240" w:lineRule="auto"/>
              <w:ind w:firstLine="0"/>
              <w:jc w:val="center"/>
              <w:rPr>
                <w:rFonts w:eastAsia="Times New Roman" w:cs="Times New Roman"/>
                <w:b/>
                <w:sz w:val="15"/>
                <w:szCs w:val="15"/>
                <w:lang w:eastAsia="ru-RU"/>
              </w:rPr>
            </w:pPr>
            <w:r w:rsidRPr="007249BA">
              <w:rPr>
                <w:rFonts w:eastAsia="Times New Roman" w:cs="Times New Roman"/>
                <w:b/>
                <w:sz w:val="15"/>
                <w:szCs w:val="15"/>
                <w:lang w:eastAsia="ru-RU"/>
              </w:rPr>
              <w:t>2027</w:t>
            </w:r>
          </w:p>
        </w:tc>
        <w:tc>
          <w:tcPr>
            <w:tcW w:w="159" w:type="pct"/>
            <w:shd w:val="clear" w:color="auto" w:fill="auto"/>
            <w:tcMar>
              <w:left w:w="0" w:type="dxa"/>
              <w:right w:w="0" w:type="dxa"/>
            </w:tcMar>
          </w:tcPr>
          <w:p w14:paraId="226F7752" w14:textId="77777777" w:rsidR="00BF2E30" w:rsidRPr="007249BA" w:rsidRDefault="00BF2E30" w:rsidP="0010290F">
            <w:pPr>
              <w:spacing w:line="240" w:lineRule="auto"/>
              <w:ind w:firstLine="0"/>
              <w:jc w:val="center"/>
              <w:rPr>
                <w:rFonts w:eastAsia="Times New Roman" w:cs="Times New Roman"/>
                <w:b/>
                <w:sz w:val="15"/>
                <w:szCs w:val="15"/>
                <w:lang w:eastAsia="ru-RU"/>
              </w:rPr>
            </w:pPr>
            <w:r w:rsidRPr="007249BA">
              <w:rPr>
                <w:rFonts w:eastAsia="Times New Roman" w:cs="Times New Roman"/>
                <w:b/>
                <w:sz w:val="15"/>
                <w:szCs w:val="15"/>
                <w:lang w:eastAsia="ru-RU"/>
              </w:rPr>
              <w:t>2028</w:t>
            </w:r>
          </w:p>
        </w:tc>
        <w:tc>
          <w:tcPr>
            <w:tcW w:w="159" w:type="pct"/>
            <w:shd w:val="clear" w:color="auto" w:fill="auto"/>
            <w:tcMar>
              <w:left w:w="0" w:type="dxa"/>
              <w:right w:w="0" w:type="dxa"/>
            </w:tcMar>
          </w:tcPr>
          <w:p w14:paraId="2941369E" w14:textId="77777777" w:rsidR="00BF2E30" w:rsidRPr="007249BA" w:rsidRDefault="00BF2E30" w:rsidP="0010290F">
            <w:pPr>
              <w:spacing w:line="240" w:lineRule="auto"/>
              <w:ind w:firstLine="0"/>
              <w:jc w:val="center"/>
              <w:rPr>
                <w:rFonts w:eastAsia="Times New Roman" w:cs="Times New Roman"/>
                <w:b/>
                <w:sz w:val="15"/>
                <w:szCs w:val="15"/>
                <w:lang w:eastAsia="ru-RU"/>
              </w:rPr>
            </w:pPr>
            <w:r w:rsidRPr="007249BA">
              <w:rPr>
                <w:rFonts w:eastAsia="Times New Roman" w:cs="Times New Roman"/>
                <w:b/>
                <w:sz w:val="15"/>
                <w:szCs w:val="15"/>
                <w:lang w:eastAsia="ru-RU"/>
              </w:rPr>
              <w:t>2029</w:t>
            </w:r>
          </w:p>
        </w:tc>
        <w:tc>
          <w:tcPr>
            <w:tcW w:w="159" w:type="pct"/>
            <w:shd w:val="clear" w:color="auto" w:fill="auto"/>
            <w:tcMar>
              <w:left w:w="0" w:type="dxa"/>
              <w:right w:w="0" w:type="dxa"/>
            </w:tcMar>
          </w:tcPr>
          <w:p w14:paraId="45D91D38" w14:textId="77777777" w:rsidR="00BF2E30" w:rsidRPr="007249BA" w:rsidRDefault="00BF2E30" w:rsidP="0010290F">
            <w:pPr>
              <w:spacing w:line="240" w:lineRule="auto"/>
              <w:ind w:firstLine="0"/>
              <w:jc w:val="center"/>
              <w:rPr>
                <w:rFonts w:eastAsia="Times New Roman" w:cs="Times New Roman"/>
                <w:b/>
                <w:sz w:val="15"/>
                <w:szCs w:val="15"/>
                <w:lang w:eastAsia="ru-RU"/>
              </w:rPr>
            </w:pPr>
            <w:r w:rsidRPr="007249BA">
              <w:rPr>
                <w:rFonts w:eastAsia="Times New Roman" w:cs="Times New Roman"/>
                <w:b/>
                <w:sz w:val="15"/>
                <w:szCs w:val="15"/>
                <w:lang w:eastAsia="ru-RU"/>
              </w:rPr>
              <w:t>2030</w:t>
            </w:r>
          </w:p>
        </w:tc>
        <w:tc>
          <w:tcPr>
            <w:tcW w:w="159" w:type="pct"/>
            <w:shd w:val="clear" w:color="auto" w:fill="auto"/>
            <w:tcMar>
              <w:left w:w="0" w:type="dxa"/>
              <w:right w:w="0" w:type="dxa"/>
            </w:tcMar>
          </w:tcPr>
          <w:p w14:paraId="3542D4AC" w14:textId="77777777" w:rsidR="00BF2E30" w:rsidRPr="007249BA" w:rsidRDefault="00BF2E30" w:rsidP="0010290F">
            <w:pPr>
              <w:spacing w:line="240" w:lineRule="auto"/>
              <w:ind w:firstLine="0"/>
              <w:jc w:val="center"/>
              <w:rPr>
                <w:rFonts w:eastAsia="Times New Roman" w:cs="Times New Roman"/>
                <w:b/>
                <w:sz w:val="15"/>
                <w:szCs w:val="15"/>
                <w:lang w:eastAsia="ru-RU"/>
              </w:rPr>
            </w:pPr>
            <w:r w:rsidRPr="007249BA">
              <w:rPr>
                <w:rFonts w:eastAsia="Times New Roman" w:cs="Times New Roman"/>
                <w:b/>
                <w:sz w:val="15"/>
                <w:szCs w:val="15"/>
                <w:lang w:eastAsia="ru-RU"/>
              </w:rPr>
              <w:t>2031</w:t>
            </w:r>
          </w:p>
        </w:tc>
        <w:tc>
          <w:tcPr>
            <w:tcW w:w="159" w:type="pct"/>
            <w:shd w:val="clear" w:color="auto" w:fill="auto"/>
            <w:tcMar>
              <w:left w:w="0" w:type="dxa"/>
              <w:right w:w="0" w:type="dxa"/>
            </w:tcMar>
          </w:tcPr>
          <w:p w14:paraId="5FE59077" w14:textId="77777777" w:rsidR="00BF2E30" w:rsidRPr="007249BA" w:rsidRDefault="00BF2E30" w:rsidP="0010290F">
            <w:pPr>
              <w:spacing w:line="240" w:lineRule="auto"/>
              <w:ind w:firstLine="0"/>
              <w:jc w:val="center"/>
              <w:rPr>
                <w:rFonts w:eastAsia="Times New Roman" w:cs="Times New Roman"/>
                <w:b/>
                <w:sz w:val="15"/>
                <w:szCs w:val="15"/>
                <w:lang w:eastAsia="ru-RU"/>
              </w:rPr>
            </w:pPr>
            <w:r w:rsidRPr="007249BA">
              <w:rPr>
                <w:rFonts w:eastAsia="Times New Roman" w:cs="Times New Roman"/>
                <w:b/>
                <w:sz w:val="15"/>
                <w:szCs w:val="15"/>
                <w:lang w:eastAsia="ru-RU"/>
              </w:rPr>
              <w:t>2032</w:t>
            </w:r>
          </w:p>
        </w:tc>
        <w:tc>
          <w:tcPr>
            <w:tcW w:w="159" w:type="pct"/>
            <w:shd w:val="clear" w:color="auto" w:fill="auto"/>
            <w:tcMar>
              <w:left w:w="0" w:type="dxa"/>
              <w:right w:w="0" w:type="dxa"/>
            </w:tcMar>
          </w:tcPr>
          <w:p w14:paraId="04E41819" w14:textId="77777777" w:rsidR="00BF2E30" w:rsidRPr="007249BA" w:rsidRDefault="00BF2E30" w:rsidP="0010290F">
            <w:pPr>
              <w:spacing w:line="240" w:lineRule="auto"/>
              <w:ind w:firstLine="0"/>
              <w:jc w:val="center"/>
              <w:rPr>
                <w:rFonts w:eastAsia="Times New Roman" w:cs="Times New Roman"/>
                <w:b/>
                <w:sz w:val="15"/>
                <w:szCs w:val="15"/>
                <w:lang w:eastAsia="ru-RU"/>
              </w:rPr>
            </w:pPr>
            <w:r w:rsidRPr="007249BA">
              <w:rPr>
                <w:rFonts w:eastAsia="Times New Roman" w:cs="Times New Roman"/>
                <w:b/>
                <w:sz w:val="15"/>
                <w:szCs w:val="15"/>
                <w:lang w:eastAsia="ru-RU"/>
              </w:rPr>
              <w:t>2033</w:t>
            </w:r>
          </w:p>
        </w:tc>
        <w:tc>
          <w:tcPr>
            <w:tcW w:w="231" w:type="pct"/>
            <w:shd w:val="clear" w:color="auto" w:fill="auto"/>
            <w:tcMar>
              <w:left w:w="0" w:type="dxa"/>
              <w:right w:w="0" w:type="dxa"/>
            </w:tcMar>
          </w:tcPr>
          <w:p w14:paraId="3D7D3C04" w14:textId="77777777" w:rsidR="00BF2E30" w:rsidRPr="007249BA" w:rsidRDefault="00BF2E30" w:rsidP="0010290F">
            <w:pPr>
              <w:spacing w:line="240" w:lineRule="auto"/>
              <w:ind w:firstLine="0"/>
              <w:jc w:val="center"/>
              <w:rPr>
                <w:rFonts w:eastAsia="Times New Roman" w:cs="Times New Roman"/>
                <w:b/>
                <w:sz w:val="15"/>
                <w:szCs w:val="15"/>
                <w:lang w:eastAsia="ru-RU"/>
              </w:rPr>
            </w:pPr>
            <w:r w:rsidRPr="007249BA">
              <w:rPr>
                <w:rFonts w:eastAsia="Times New Roman" w:cs="Times New Roman"/>
                <w:b/>
                <w:sz w:val="15"/>
                <w:szCs w:val="15"/>
                <w:lang w:eastAsia="ru-RU"/>
              </w:rPr>
              <w:t>2034</w:t>
            </w:r>
          </w:p>
        </w:tc>
        <w:tc>
          <w:tcPr>
            <w:tcW w:w="231" w:type="pct"/>
            <w:shd w:val="clear" w:color="auto" w:fill="auto"/>
            <w:tcMar>
              <w:left w:w="0" w:type="dxa"/>
              <w:right w:w="0" w:type="dxa"/>
            </w:tcMar>
          </w:tcPr>
          <w:p w14:paraId="0874437E" w14:textId="77777777" w:rsidR="00BF2E30" w:rsidRPr="007249BA" w:rsidRDefault="00BF2E30" w:rsidP="0010290F">
            <w:pPr>
              <w:spacing w:line="240" w:lineRule="auto"/>
              <w:ind w:firstLine="0"/>
              <w:jc w:val="center"/>
              <w:rPr>
                <w:rFonts w:eastAsia="Times New Roman" w:cs="Times New Roman"/>
                <w:b/>
                <w:sz w:val="15"/>
                <w:szCs w:val="15"/>
                <w:lang w:eastAsia="ru-RU"/>
              </w:rPr>
            </w:pPr>
            <w:r w:rsidRPr="007249BA">
              <w:rPr>
                <w:rFonts w:eastAsia="Times New Roman" w:cs="Times New Roman"/>
                <w:b/>
                <w:sz w:val="15"/>
                <w:szCs w:val="15"/>
                <w:lang w:eastAsia="ru-RU"/>
              </w:rPr>
              <w:t>2035</w:t>
            </w:r>
          </w:p>
        </w:tc>
        <w:tc>
          <w:tcPr>
            <w:tcW w:w="231" w:type="pct"/>
            <w:shd w:val="clear" w:color="auto" w:fill="auto"/>
            <w:tcMar>
              <w:left w:w="0" w:type="dxa"/>
              <w:right w:w="0" w:type="dxa"/>
            </w:tcMar>
          </w:tcPr>
          <w:p w14:paraId="6F4DEAAC" w14:textId="77777777" w:rsidR="00BF2E30" w:rsidRPr="007249BA" w:rsidRDefault="00BF2E30" w:rsidP="0010290F">
            <w:pPr>
              <w:spacing w:line="240" w:lineRule="auto"/>
              <w:ind w:firstLine="0"/>
              <w:jc w:val="center"/>
              <w:rPr>
                <w:rFonts w:eastAsia="Times New Roman" w:cs="Times New Roman"/>
                <w:b/>
                <w:sz w:val="15"/>
                <w:szCs w:val="15"/>
                <w:lang w:eastAsia="ru-RU"/>
              </w:rPr>
            </w:pPr>
            <w:r w:rsidRPr="007249BA">
              <w:rPr>
                <w:rFonts w:eastAsia="Times New Roman" w:cs="Times New Roman"/>
                <w:b/>
                <w:sz w:val="15"/>
                <w:szCs w:val="15"/>
                <w:lang w:eastAsia="ru-RU"/>
              </w:rPr>
              <w:t>2036</w:t>
            </w:r>
          </w:p>
        </w:tc>
        <w:tc>
          <w:tcPr>
            <w:tcW w:w="188" w:type="pct"/>
            <w:shd w:val="clear" w:color="auto" w:fill="auto"/>
            <w:tcMar>
              <w:left w:w="0" w:type="dxa"/>
              <w:right w:w="0" w:type="dxa"/>
            </w:tcMar>
          </w:tcPr>
          <w:p w14:paraId="1B30C7A4" w14:textId="77777777" w:rsidR="00BF2E30" w:rsidRPr="007249BA" w:rsidRDefault="00BF2E30" w:rsidP="0010290F">
            <w:pPr>
              <w:spacing w:line="240" w:lineRule="auto"/>
              <w:ind w:firstLine="0"/>
              <w:jc w:val="center"/>
              <w:rPr>
                <w:rFonts w:eastAsia="Times New Roman" w:cs="Times New Roman"/>
                <w:b/>
                <w:sz w:val="15"/>
                <w:szCs w:val="15"/>
                <w:lang w:eastAsia="ru-RU"/>
              </w:rPr>
            </w:pPr>
            <w:r w:rsidRPr="007249BA">
              <w:rPr>
                <w:rFonts w:eastAsia="Times New Roman" w:cs="Times New Roman"/>
                <w:b/>
                <w:sz w:val="15"/>
                <w:szCs w:val="15"/>
                <w:lang w:eastAsia="ru-RU"/>
              </w:rPr>
              <w:t>2037</w:t>
            </w:r>
          </w:p>
        </w:tc>
        <w:tc>
          <w:tcPr>
            <w:tcW w:w="370" w:type="pct"/>
            <w:vMerge/>
            <w:shd w:val="clear" w:color="auto" w:fill="auto"/>
            <w:vAlign w:val="center"/>
            <w:hideMark/>
          </w:tcPr>
          <w:p w14:paraId="39679B7F" w14:textId="77777777" w:rsidR="00BF2E30" w:rsidRPr="007249BA" w:rsidRDefault="00BF2E30" w:rsidP="003C69E1">
            <w:pPr>
              <w:spacing w:line="240" w:lineRule="auto"/>
              <w:ind w:firstLine="0"/>
              <w:jc w:val="center"/>
              <w:rPr>
                <w:rFonts w:eastAsia="Times New Roman" w:cs="Times New Roman"/>
                <w:sz w:val="15"/>
                <w:szCs w:val="15"/>
                <w:lang w:eastAsia="ru-RU"/>
              </w:rPr>
            </w:pPr>
          </w:p>
        </w:tc>
      </w:tr>
      <w:tr w:rsidR="003C69E1" w:rsidRPr="007249BA" w14:paraId="05902EA0" w14:textId="77777777" w:rsidTr="003D6AC9">
        <w:trPr>
          <w:trHeight w:val="20"/>
        </w:trPr>
        <w:tc>
          <w:tcPr>
            <w:tcW w:w="147" w:type="pct"/>
            <w:shd w:val="clear" w:color="auto" w:fill="auto"/>
            <w:tcMar>
              <w:left w:w="0" w:type="dxa"/>
              <w:right w:w="0" w:type="dxa"/>
            </w:tcMar>
            <w:vAlign w:val="center"/>
            <w:hideMark/>
          </w:tcPr>
          <w:p w14:paraId="6414AE16" w14:textId="77777777" w:rsidR="003C69E1" w:rsidRPr="007249BA" w:rsidRDefault="003C69E1" w:rsidP="003C69E1">
            <w:pPr>
              <w:spacing w:line="240" w:lineRule="auto"/>
              <w:ind w:firstLine="0"/>
              <w:jc w:val="center"/>
              <w:rPr>
                <w:rFonts w:eastAsia="Times New Roman" w:cs="Times New Roman"/>
                <w:sz w:val="15"/>
                <w:szCs w:val="15"/>
                <w:lang w:eastAsia="ru-RU"/>
              </w:rPr>
            </w:pPr>
            <w:r w:rsidRPr="007249BA">
              <w:rPr>
                <w:rFonts w:eastAsia="Times New Roman" w:cs="Times New Roman"/>
                <w:sz w:val="15"/>
                <w:szCs w:val="15"/>
                <w:lang w:eastAsia="ru-RU"/>
              </w:rPr>
              <w:t>1</w:t>
            </w:r>
            <w:r w:rsidR="0010290F" w:rsidRPr="007249BA">
              <w:rPr>
                <w:rFonts w:eastAsia="Times New Roman" w:cs="Times New Roman"/>
                <w:sz w:val="15"/>
                <w:szCs w:val="15"/>
                <w:lang w:eastAsia="ru-RU"/>
              </w:rPr>
              <w:t>.</w:t>
            </w:r>
          </w:p>
        </w:tc>
        <w:tc>
          <w:tcPr>
            <w:tcW w:w="4853" w:type="pct"/>
            <w:gridSpan w:val="21"/>
            <w:shd w:val="clear" w:color="auto" w:fill="auto"/>
            <w:vAlign w:val="center"/>
          </w:tcPr>
          <w:p w14:paraId="08677F6D" w14:textId="77777777" w:rsidR="003C69E1" w:rsidRPr="007249BA" w:rsidRDefault="003C69E1" w:rsidP="003C69E1">
            <w:pPr>
              <w:spacing w:line="240" w:lineRule="auto"/>
              <w:ind w:firstLine="0"/>
              <w:jc w:val="center"/>
              <w:rPr>
                <w:rFonts w:eastAsia="Times New Roman" w:cs="Times New Roman"/>
                <w:sz w:val="15"/>
                <w:szCs w:val="15"/>
                <w:lang w:eastAsia="ru-RU"/>
              </w:rPr>
            </w:pPr>
            <w:r w:rsidRPr="007249BA">
              <w:rPr>
                <w:rFonts w:eastAsia="Times New Roman" w:cs="Times New Roman"/>
                <w:sz w:val="15"/>
                <w:szCs w:val="15"/>
                <w:lang w:eastAsia="ru-RU"/>
              </w:rPr>
              <w:t>Группа 1. Строительство, реконструкция и (или) модернизация источников тепловой энергии</w:t>
            </w:r>
          </w:p>
        </w:tc>
      </w:tr>
      <w:tr w:rsidR="00BF2E30" w:rsidRPr="007249BA" w14:paraId="6EB3B1BA" w14:textId="77777777" w:rsidTr="00DB4C67">
        <w:trPr>
          <w:trHeight w:val="232"/>
        </w:trPr>
        <w:tc>
          <w:tcPr>
            <w:tcW w:w="147" w:type="pct"/>
            <w:shd w:val="clear" w:color="auto" w:fill="auto"/>
            <w:tcMar>
              <w:left w:w="0" w:type="dxa"/>
              <w:right w:w="0" w:type="dxa"/>
            </w:tcMar>
            <w:vAlign w:val="center"/>
            <w:hideMark/>
          </w:tcPr>
          <w:p w14:paraId="0759622E" w14:textId="77777777" w:rsidR="00BF2E30" w:rsidRPr="007249BA" w:rsidRDefault="00BF2E30" w:rsidP="003C69E1">
            <w:pPr>
              <w:spacing w:line="240" w:lineRule="auto"/>
              <w:ind w:firstLine="0"/>
              <w:jc w:val="center"/>
              <w:rPr>
                <w:rFonts w:eastAsia="Times New Roman" w:cs="Times New Roman"/>
                <w:sz w:val="15"/>
                <w:szCs w:val="15"/>
                <w:lang w:eastAsia="ru-RU"/>
              </w:rPr>
            </w:pPr>
            <w:r w:rsidRPr="007249BA">
              <w:rPr>
                <w:rFonts w:eastAsia="Times New Roman" w:cs="Times New Roman"/>
                <w:sz w:val="15"/>
                <w:szCs w:val="15"/>
                <w:lang w:eastAsia="ru-RU"/>
              </w:rPr>
              <w:t>1.1.</w:t>
            </w:r>
          </w:p>
        </w:tc>
        <w:tc>
          <w:tcPr>
            <w:tcW w:w="579" w:type="pct"/>
            <w:shd w:val="clear" w:color="auto" w:fill="auto"/>
            <w:vAlign w:val="center"/>
          </w:tcPr>
          <w:p w14:paraId="0B183F14" w14:textId="77777777" w:rsidR="00BF2E30" w:rsidRPr="007249BA" w:rsidRDefault="00BF2E30" w:rsidP="003C69E1">
            <w:pPr>
              <w:spacing w:line="240" w:lineRule="auto"/>
              <w:ind w:firstLine="0"/>
              <w:jc w:val="center"/>
              <w:rPr>
                <w:rFonts w:eastAsia="Times New Roman" w:cs="Times New Roman"/>
                <w:color w:val="000000"/>
                <w:sz w:val="15"/>
                <w:szCs w:val="15"/>
                <w:lang w:eastAsia="ru-RU"/>
              </w:rPr>
            </w:pPr>
          </w:p>
        </w:tc>
        <w:tc>
          <w:tcPr>
            <w:tcW w:w="243" w:type="pct"/>
            <w:shd w:val="clear" w:color="auto" w:fill="auto"/>
            <w:vAlign w:val="center"/>
          </w:tcPr>
          <w:p w14:paraId="3C3896DE" w14:textId="77777777" w:rsidR="00BF2E30" w:rsidRPr="007249BA" w:rsidRDefault="00BF2E30" w:rsidP="003C69E1">
            <w:pPr>
              <w:spacing w:line="240" w:lineRule="auto"/>
              <w:ind w:firstLine="0"/>
              <w:jc w:val="center"/>
              <w:rPr>
                <w:rFonts w:eastAsia="Times New Roman" w:cs="Times New Roman"/>
                <w:color w:val="000000"/>
                <w:sz w:val="15"/>
                <w:szCs w:val="15"/>
                <w:lang w:eastAsia="ru-RU"/>
              </w:rPr>
            </w:pPr>
          </w:p>
        </w:tc>
        <w:tc>
          <w:tcPr>
            <w:tcW w:w="291" w:type="pct"/>
            <w:shd w:val="clear" w:color="auto" w:fill="auto"/>
            <w:vAlign w:val="center"/>
          </w:tcPr>
          <w:p w14:paraId="620089C1" w14:textId="77777777" w:rsidR="00BF2E30" w:rsidRPr="007249BA" w:rsidRDefault="00BF2E30" w:rsidP="003C69E1">
            <w:pPr>
              <w:spacing w:line="240" w:lineRule="auto"/>
              <w:ind w:firstLine="0"/>
              <w:jc w:val="center"/>
              <w:rPr>
                <w:rFonts w:eastAsia="Times New Roman" w:cs="Times New Roman"/>
                <w:sz w:val="15"/>
                <w:szCs w:val="15"/>
                <w:lang w:eastAsia="ru-RU"/>
              </w:rPr>
            </w:pPr>
          </w:p>
        </w:tc>
        <w:tc>
          <w:tcPr>
            <w:tcW w:w="388" w:type="pct"/>
            <w:shd w:val="clear" w:color="auto" w:fill="auto"/>
            <w:vAlign w:val="center"/>
          </w:tcPr>
          <w:p w14:paraId="49B1996A" w14:textId="77777777" w:rsidR="00BF2E30" w:rsidRPr="007249BA" w:rsidRDefault="00BF2E30" w:rsidP="003C69E1">
            <w:pPr>
              <w:spacing w:line="240" w:lineRule="auto"/>
              <w:ind w:firstLine="0"/>
              <w:jc w:val="center"/>
              <w:rPr>
                <w:rFonts w:eastAsia="Times New Roman" w:cs="Times New Roman"/>
                <w:sz w:val="15"/>
                <w:szCs w:val="15"/>
                <w:lang w:eastAsia="ru-RU"/>
              </w:rPr>
            </w:pPr>
          </w:p>
        </w:tc>
        <w:tc>
          <w:tcPr>
            <w:tcW w:w="290" w:type="pct"/>
            <w:tcBorders>
              <w:top w:val="single" w:sz="4" w:space="0" w:color="auto"/>
              <w:left w:val="single" w:sz="4" w:space="0" w:color="auto"/>
              <w:bottom w:val="single" w:sz="4" w:space="0" w:color="auto"/>
              <w:right w:val="single" w:sz="4" w:space="0" w:color="auto"/>
            </w:tcBorders>
            <w:shd w:val="clear" w:color="auto" w:fill="auto"/>
            <w:vAlign w:val="center"/>
          </w:tcPr>
          <w:p w14:paraId="3D574B5A" w14:textId="77777777" w:rsidR="00BF2E30" w:rsidRPr="007249BA" w:rsidRDefault="00BF2E30" w:rsidP="003C69E1">
            <w:pPr>
              <w:spacing w:line="240" w:lineRule="auto"/>
              <w:ind w:firstLine="0"/>
              <w:jc w:val="center"/>
              <w:rPr>
                <w:rFonts w:eastAsia="Calibri" w:cs="Times New Roman"/>
                <w:b/>
                <w:bCs/>
                <w:sz w:val="15"/>
                <w:szCs w:val="15"/>
              </w:rPr>
            </w:pPr>
          </w:p>
        </w:tc>
        <w:tc>
          <w:tcPr>
            <w:tcW w:w="195" w:type="pct"/>
            <w:tcBorders>
              <w:top w:val="single" w:sz="4" w:space="0" w:color="auto"/>
              <w:left w:val="nil"/>
              <w:bottom w:val="single" w:sz="4" w:space="0" w:color="auto"/>
              <w:right w:val="single" w:sz="4" w:space="0" w:color="auto"/>
            </w:tcBorders>
            <w:shd w:val="clear" w:color="auto" w:fill="auto"/>
            <w:vAlign w:val="center"/>
          </w:tcPr>
          <w:p w14:paraId="6ED8097F" w14:textId="77777777" w:rsidR="00BF2E30" w:rsidRPr="007249BA" w:rsidRDefault="00BF2E30" w:rsidP="003C69E1">
            <w:pPr>
              <w:spacing w:line="240" w:lineRule="auto"/>
              <w:ind w:firstLine="0"/>
              <w:jc w:val="center"/>
              <w:rPr>
                <w:rFonts w:eastAsia="Calibri" w:cs="Times New Roman"/>
                <w:color w:val="000000"/>
                <w:sz w:val="15"/>
                <w:szCs w:val="15"/>
              </w:rPr>
            </w:pPr>
          </w:p>
        </w:tc>
        <w:tc>
          <w:tcPr>
            <w:tcW w:w="193" w:type="pct"/>
            <w:tcBorders>
              <w:top w:val="single" w:sz="4" w:space="0" w:color="auto"/>
              <w:left w:val="nil"/>
              <w:bottom w:val="single" w:sz="4" w:space="0" w:color="auto"/>
              <w:right w:val="single" w:sz="4" w:space="0" w:color="auto"/>
            </w:tcBorders>
            <w:shd w:val="clear" w:color="auto" w:fill="auto"/>
            <w:vAlign w:val="center"/>
          </w:tcPr>
          <w:p w14:paraId="70F14A1D" w14:textId="77777777" w:rsidR="00BF2E30" w:rsidRPr="007249BA" w:rsidRDefault="00BF2E30" w:rsidP="003C69E1">
            <w:pPr>
              <w:spacing w:line="240" w:lineRule="auto"/>
              <w:ind w:firstLine="0"/>
              <w:jc w:val="center"/>
              <w:rPr>
                <w:rFonts w:eastAsia="Calibri" w:cs="Times New Roman"/>
                <w:color w:val="000000"/>
                <w:sz w:val="15"/>
                <w:szCs w:val="15"/>
              </w:rPr>
            </w:pPr>
          </w:p>
        </w:tc>
        <w:tc>
          <w:tcPr>
            <w:tcW w:w="146" w:type="pct"/>
            <w:tcBorders>
              <w:top w:val="single" w:sz="4" w:space="0" w:color="auto"/>
              <w:left w:val="nil"/>
              <w:bottom w:val="single" w:sz="4" w:space="0" w:color="auto"/>
              <w:right w:val="single" w:sz="4" w:space="0" w:color="auto"/>
            </w:tcBorders>
            <w:shd w:val="clear" w:color="auto" w:fill="auto"/>
            <w:vAlign w:val="center"/>
          </w:tcPr>
          <w:p w14:paraId="73B539D6" w14:textId="77777777" w:rsidR="00BF2E30" w:rsidRPr="007249BA" w:rsidRDefault="00BF2E30" w:rsidP="003C69E1">
            <w:pPr>
              <w:spacing w:line="240" w:lineRule="auto"/>
              <w:ind w:firstLine="0"/>
              <w:jc w:val="center"/>
              <w:rPr>
                <w:rFonts w:eastAsia="Calibri" w:cs="Times New Roman"/>
                <w:color w:val="000000"/>
                <w:sz w:val="15"/>
                <w:szCs w:val="15"/>
              </w:rPr>
            </w:pPr>
          </w:p>
        </w:tc>
        <w:tc>
          <w:tcPr>
            <w:tcW w:w="147" w:type="pct"/>
            <w:tcBorders>
              <w:top w:val="single" w:sz="4" w:space="0" w:color="auto"/>
              <w:left w:val="nil"/>
              <w:bottom w:val="single" w:sz="4" w:space="0" w:color="auto"/>
              <w:right w:val="single" w:sz="4" w:space="0" w:color="auto"/>
            </w:tcBorders>
            <w:shd w:val="clear" w:color="auto" w:fill="auto"/>
            <w:vAlign w:val="center"/>
          </w:tcPr>
          <w:p w14:paraId="0A78B7F6" w14:textId="77777777" w:rsidR="00BF2E30" w:rsidRPr="007249BA" w:rsidRDefault="00BF2E30" w:rsidP="003C69E1">
            <w:pPr>
              <w:spacing w:line="240" w:lineRule="auto"/>
              <w:ind w:firstLine="0"/>
              <w:jc w:val="center"/>
              <w:rPr>
                <w:rFonts w:eastAsia="Calibri" w:cs="Times New Roman"/>
                <w:color w:val="000000"/>
                <w:sz w:val="15"/>
                <w:szCs w:val="15"/>
              </w:rPr>
            </w:pPr>
          </w:p>
        </w:tc>
        <w:tc>
          <w:tcPr>
            <w:tcW w:w="176" w:type="pct"/>
            <w:tcBorders>
              <w:top w:val="single" w:sz="4" w:space="0" w:color="auto"/>
              <w:left w:val="nil"/>
              <w:bottom w:val="single" w:sz="4" w:space="0" w:color="auto"/>
              <w:right w:val="single" w:sz="4" w:space="0" w:color="auto"/>
            </w:tcBorders>
            <w:shd w:val="clear" w:color="auto" w:fill="auto"/>
            <w:vAlign w:val="center"/>
          </w:tcPr>
          <w:p w14:paraId="54361D86" w14:textId="77777777" w:rsidR="00BF2E30" w:rsidRPr="007249BA" w:rsidRDefault="00BF2E30" w:rsidP="003C69E1">
            <w:pPr>
              <w:spacing w:line="240" w:lineRule="auto"/>
              <w:ind w:firstLine="0"/>
              <w:jc w:val="center"/>
              <w:rPr>
                <w:rFonts w:eastAsia="Calibri" w:cs="Times New Roman"/>
                <w:color w:val="000000"/>
                <w:sz w:val="15"/>
                <w:szCs w:val="15"/>
              </w:rPr>
            </w:pPr>
          </w:p>
        </w:tc>
        <w:tc>
          <w:tcPr>
            <w:tcW w:w="159" w:type="pct"/>
            <w:tcBorders>
              <w:top w:val="single" w:sz="4" w:space="0" w:color="auto"/>
              <w:left w:val="nil"/>
              <w:bottom w:val="single" w:sz="4" w:space="0" w:color="auto"/>
              <w:right w:val="single" w:sz="4" w:space="0" w:color="auto"/>
            </w:tcBorders>
            <w:shd w:val="clear" w:color="auto" w:fill="auto"/>
            <w:vAlign w:val="center"/>
          </w:tcPr>
          <w:p w14:paraId="3B17909F" w14:textId="77777777" w:rsidR="00BF2E30" w:rsidRPr="007249BA" w:rsidRDefault="00BF2E30" w:rsidP="003C69E1">
            <w:pPr>
              <w:spacing w:line="240" w:lineRule="auto"/>
              <w:ind w:firstLine="0"/>
              <w:jc w:val="center"/>
              <w:rPr>
                <w:rFonts w:eastAsia="Calibri" w:cs="Times New Roman"/>
                <w:color w:val="000000"/>
                <w:sz w:val="15"/>
                <w:szCs w:val="15"/>
              </w:rPr>
            </w:pPr>
          </w:p>
        </w:tc>
        <w:tc>
          <w:tcPr>
            <w:tcW w:w="159" w:type="pct"/>
            <w:tcBorders>
              <w:top w:val="single" w:sz="4" w:space="0" w:color="auto"/>
              <w:left w:val="nil"/>
              <w:bottom w:val="single" w:sz="4" w:space="0" w:color="auto"/>
              <w:right w:val="single" w:sz="4" w:space="0" w:color="auto"/>
            </w:tcBorders>
            <w:shd w:val="clear" w:color="auto" w:fill="auto"/>
            <w:vAlign w:val="center"/>
          </w:tcPr>
          <w:p w14:paraId="1213EFAB" w14:textId="77777777" w:rsidR="00BF2E30" w:rsidRPr="007249BA" w:rsidRDefault="00BF2E30" w:rsidP="003C69E1">
            <w:pPr>
              <w:spacing w:line="240" w:lineRule="auto"/>
              <w:ind w:firstLine="0"/>
              <w:jc w:val="center"/>
              <w:rPr>
                <w:rFonts w:eastAsia="Calibri" w:cs="Times New Roman"/>
                <w:color w:val="000000"/>
                <w:sz w:val="15"/>
                <w:szCs w:val="15"/>
              </w:rPr>
            </w:pPr>
          </w:p>
        </w:tc>
        <w:tc>
          <w:tcPr>
            <w:tcW w:w="159" w:type="pct"/>
            <w:tcBorders>
              <w:top w:val="single" w:sz="4" w:space="0" w:color="auto"/>
              <w:left w:val="nil"/>
              <w:bottom w:val="single" w:sz="4" w:space="0" w:color="auto"/>
              <w:right w:val="single" w:sz="4" w:space="0" w:color="auto"/>
            </w:tcBorders>
            <w:shd w:val="clear" w:color="auto" w:fill="auto"/>
            <w:vAlign w:val="center"/>
          </w:tcPr>
          <w:p w14:paraId="21DE26AD" w14:textId="77777777" w:rsidR="00BF2E30" w:rsidRPr="007249BA" w:rsidRDefault="00BF2E30" w:rsidP="003C69E1">
            <w:pPr>
              <w:spacing w:line="240" w:lineRule="auto"/>
              <w:ind w:firstLine="0"/>
              <w:jc w:val="center"/>
              <w:rPr>
                <w:rFonts w:eastAsia="Calibri" w:cs="Times New Roman"/>
                <w:color w:val="000000"/>
                <w:sz w:val="15"/>
                <w:szCs w:val="15"/>
              </w:rPr>
            </w:pPr>
          </w:p>
        </w:tc>
        <w:tc>
          <w:tcPr>
            <w:tcW w:w="159" w:type="pct"/>
            <w:tcBorders>
              <w:top w:val="single" w:sz="4" w:space="0" w:color="auto"/>
              <w:left w:val="nil"/>
              <w:bottom w:val="single" w:sz="4" w:space="0" w:color="auto"/>
              <w:right w:val="single" w:sz="4" w:space="0" w:color="auto"/>
            </w:tcBorders>
            <w:shd w:val="clear" w:color="auto" w:fill="auto"/>
            <w:vAlign w:val="center"/>
          </w:tcPr>
          <w:p w14:paraId="627E6D1F" w14:textId="77777777" w:rsidR="00BF2E30" w:rsidRPr="007249BA" w:rsidRDefault="00BF2E30" w:rsidP="003C69E1">
            <w:pPr>
              <w:spacing w:line="240" w:lineRule="auto"/>
              <w:ind w:firstLine="0"/>
              <w:jc w:val="center"/>
              <w:rPr>
                <w:rFonts w:eastAsia="Calibri" w:cs="Times New Roman"/>
                <w:color w:val="000000"/>
                <w:sz w:val="15"/>
                <w:szCs w:val="15"/>
              </w:rPr>
            </w:pPr>
          </w:p>
        </w:tc>
        <w:tc>
          <w:tcPr>
            <w:tcW w:w="159" w:type="pct"/>
            <w:tcBorders>
              <w:top w:val="single" w:sz="4" w:space="0" w:color="auto"/>
              <w:left w:val="nil"/>
              <w:bottom w:val="single" w:sz="4" w:space="0" w:color="auto"/>
              <w:right w:val="single" w:sz="4" w:space="0" w:color="auto"/>
            </w:tcBorders>
            <w:shd w:val="clear" w:color="auto" w:fill="auto"/>
            <w:vAlign w:val="center"/>
          </w:tcPr>
          <w:p w14:paraId="272D39E5" w14:textId="77777777" w:rsidR="00BF2E30" w:rsidRPr="007249BA" w:rsidRDefault="00BF2E30" w:rsidP="003C69E1">
            <w:pPr>
              <w:spacing w:line="240" w:lineRule="auto"/>
              <w:ind w:firstLine="0"/>
              <w:jc w:val="center"/>
              <w:rPr>
                <w:rFonts w:eastAsia="Calibri" w:cs="Times New Roman"/>
                <w:color w:val="000000"/>
                <w:sz w:val="15"/>
                <w:szCs w:val="15"/>
              </w:rPr>
            </w:pPr>
          </w:p>
        </w:tc>
        <w:tc>
          <w:tcPr>
            <w:tcW w:w="159" w:type="pct"/>
            <w:tcBorders>
              <w:top w:val="single" w:sz="4" w:space="0" w:color="auto"/>
              <w:left w:val="nil"/>
              <w:bottom w:val="single" w:sz="4" w:space="0" w:color="auto"/>
              <w:right w:val="single" w:sz="4" w:space="0" w:color="auto"/>
            </w:tcBorders>
            <w:shd w:val="clear" w:color="auto" w:fill="auto"/>
            <w:vAlign w:val="center"/>
          </w:tcPr>
          <w:p w14:paraId="0D12D4CB" w14:textId="77777777" w:rsidR="00BF2E30" w:rsidRPr="007249BA" w:rsidRDefault="00BF2E30" w:rsidP="003C69E1">
            <w:pPr>
              <w:spacing w:line="240" w:lineRule="auto"/>
              <w:ind w:firstLine="0"/>
              <w:jc w:val="center"/>
              <w:rPr>
                <w:rFonts w:eastAsia="Calibri" w:cs="Times New Roman"/>
                <w:color w:val="000000"/>
                <w:sz w:val="15"/>
                <w:szCs w:val="15"/>
              </w:rPr>
            </w:pPr>
          </w:p>
        </w:tc>
        <w:tc>
          <w:tcPr>
            <w:tcW w:w="231" w:type="pct"/>
            <w:tcBorders>
              <w:top w:val="single" w:sz="4" w:space="0" w:color="auto"/>
              <w:left w:val="nil"/>
              <w:bottom w:val="single" w:sz="4" w:space="0" w:color="auto"/>
              <w:right w:val="single" w:sz="4" w:space="0" w:color="auto"/>
            </w:tcBorders>
            <w:shd w:val="clear" w:color="auto" w:fill="auto"/>
            <w:vAlign w:val="center"/>
          </w:tcPr>
          <w:p w14:paraId="267A37FB" w14:textId="77777777" w:rsidR="00BF2E30" w:rsidRPr="007249BA" w:rsidRDefault="00BF2E30" w:rsidP="003C69E1">
            <w:pPr>
              <w:spacing w:line="240" w:lineRule="auto"/>
              <w:ind w:firstLine="0"/>
              <w:jc w:val="center"/>
              <w:rPr>
                <w:rFonts w:eastAsia="Calibri" w:cs="Times New Roman"/>
                <w:color w:val="000000"/>
                <w:sz w:val="15"/>
                <w:szCs w:val="15"/>
              </w:rPr>
            </w:pPr>
          </w:p>
        </w:tc>
        <w:tc>
          <w:tcPr>
            <w:tcW w:w="231" w:type="pct"/>
            <w:tcBorders>
              <w:top w:val="single" w:sz="4" w:space="0" w:color="auto"/>
              <w:left w:val="nil"/>
              <w:bottom w:val="single" w:sz="4" w:space="0" w:color="auto"/>
              <w:right w:val="single" w:sz="4" w:space="0" w:color="auto"/>
            </w:tcBorders>
            <w:shd w:val="clear" w:color="auto" w:fill="auto"/>
            <w:vAlign w:val="center"/>
          </w:tcPr>
          <w:p w14:paraId="39C24F8E" w14:textId="77777777" w:rsidR="00BF2E30" w:rsidRPr="007249BA" w:rsidRDefault="00BF2E30" w:rsidP="003C69E1">
            <w:pPr>
              <w:spacing w:line="240" w:lineRule="auto"/>
              <w:ind w:firstLine="0"/>
              <w:jc w:val="center"/>
              <w:rPr>
                <w:rFonts w:eastAsia="Calibri" w:cs="Times New Roman"/>
                <w:color w:val="000000"/>
                <w:sz w:val="15"/>
                <w:szCs w:val="15"/>
              </w:rPr>
            </w:pPr>
          </w:p>
        </w:tc>
        <w:tc>
          <w:tcPr>
            <w:tcW w:w="231" w:type="pct"/>
            <w:tcBorders>
              <w:top w:val="single" w:sz="4" w:space="0" w:color="auto"/>
              <w:left w:val="nil"/>
              <w:bottom w:val="single" w:sz="4" w:space="0" w:color="auto"/>
              <w:right w:val="single" w:sz="4" w:space="0" w:color="auto"/>
            </w:tcBorders>
            <w:shd w:val="clear" w:color="auto" w:fill="auto"/>
            <w:vAlign w:val="center"/>
          </w:tcPr>
          <w:p w14:paraId="6E72DD57" w14:textId="77777777" w:rsidR="00BF2E30" w:rsidRPr="007249BA" w:rsidRDefault="00BF2E30" w:rsidP="003C69E1">
            <w:pPr>
              <w:spacing w:line="240" w:lineRule="auto"/>
              <w:ind w:firstLine="0"/>
              <w:jc w:val="center"/>
              <w:rPr>
                <w:rFonts w:eastAsia="Calibri" w:cs="Times New Roman"/>
                <w:color w:val="000000"/>
                <w:sz w:val="15"/>
                <w:szCs w:val="15"/>
              </w:rPr>
            </w:pPr>
          </w:p>
        </w:tc>
        <w:tc>
          <w:tcPr>
            <w:tcW w:w="188" w:type="pct"/>
            <w:tcBorders>
              <w:top w:val="single" w:sz="4" w:space="0" w:color="auto"/>
              <w:left w:val="nil"/>
              <w:bottom w:val="single" w:sz="4" w:space="0" w:color="auto"/>
              <w:right w:val="single" w:sz="4" w:space="0" w:color="auto"/>
            </w:tcBorders>
            <w:shd w:val="clear" w:color="auto" w:fill="auto"/>
            <w:vAlign w:val="center"/>
          </w:tcPr>
          <w:p w14:paraId="47A23BE1" w14:textId="77777777" w:rsidR="00BF2E30" w:rsidRPr="007249BA" w:rsidRDefault="00BF2E30" w:rsidP="003C69E1">
            <w:pPr>
              <w:spacing w:line="240" w:lineRule="auto"/>
              <w:ind w:firstLine="0"/>
              <w:jc w:val="center"/>
              <w:rPr>
                <w:rFonts w:eastAsia="Calibri" w:cs="Times New Roman"/>
                <w:color w:val="000000"/>
                <w:sz w:val="15"/>
                <w:szCs w:val="15"/>
              </w:rPr>
            </w:pPr>
          </w:p>
        </w:tc>
        <w:tc>
          <w:tcPr>
            <w:tcW w:w="370" w:type="pct"/>
            <w:shd w:val="clear" w:color="auto" w:fill="auto"/>
            <w:vAlign w:val="center"/>
          </w:tcPr>
          <w:p w14:paraId="35E00885" w14:textId="77777777" w:rsidR="00BF2E30" w:rsidRPr="007249BA" w:rsidRDefault="00BF2E30" w:rsidP="003C69E1">
            <w:pPr>
              <w:spacing w:line="240" w:lineRule="auto"/>
              <w:ind w:firstLine="0"/>
              <w:jc w:val="center"/>
              <w:rPr>
                <w:rFonts w:eastAsia="Times New Roman" w:cs="Times New Roman"/>
                <w:sz w:val="15"/>
                <w:szCs w:val="15"/>
                <w:lang w:eastAsia="ru-RU"/>
              </w:rPr>
            </w:pPr>
          </w:p>
        </w:tc>
      </w:tr>
      <w:tr w:rsidR="00BF2E30" w:rsidRPr="007249BA" w14:paraId="0B2BB27E" w14:textId="77777777" w:rsidTr="00DB4C67">
        <w:trPr>
          <w:trHeight w:val="20"/>
        </w:trPr>
        <w:tc>
          <w:tcPr>
            <w:tcW w:w="147" w:type="pct"/>
            <w:shd w:val="clear" w:color="auto" w:fill="auto"/>
            <w:tcMar>
              <w:left w:w="0" w:type="dxa"/>
              <w:right w:w="0" w:type="dxa"/>
            </w:tcMar>
            <w:vAlign w:val="center"/>
          </w:tcPr>
          <w:p w14:paraId="7EB61D7C" w14:textId="77777777" w:rsidR="00BF2E30" w:rsidRPr="007249BA" w:rsidRDefault="00BF2E30" w:rsidP="003C69E1">
            <w:pPr>
              <w:spacing w:line="240" w:lineRule="auto"/>
              <w:ind w:firstLine="0"/>
              <w:jc w:val="center"/>
              <w:rPr>
                <w:rFonts w:eastAsia="Times New Roman" w:cs="Times New Roman"/>
                <w:sz w:val="15"/>
                <w:szCs w:val="15"/>
                <w:lang w:eastAsia="ru-RU"/>
              </w:rPr>
            </w:pPr>
          </w:p>
        </w:tc>
        <w:tc>
          <w:tcPr>
            <w:tcW w:w="579" w:type="pct"/>
            <w:shd w:val="clear" w:color="auto" w:fill="auto"/>
            <w:vAlign w:val="center"/>
          </w:tcPr>
          <w:p w14:paraId="2B96140F" w14:textId="77777777" w:rsidR="00BF2E30" w:rsidRPr="007249BA" w:rsidRDefault="00BF2E30" w:rsidP="003C69E1">
            <w:pPr>
              <w:spacing w:line="240" w:lineRule="auto"/>
              <w:ind w:firstLine="0"/>
              <w:jc w:val="center"/>
              <w:rPr>
                <w:rFonts w:eastAsia="Times New Roman" w:cs="Times New Roman"/>
                <w:sz w:val="15"/>
                <w:szCs w:val="15"/>
                <w:lang w:eastAsia="ru-RU"/>
              </w:rPr>
            </w:pPr>
            <w:r w:rsidRPr="007249BA">
              <w:rPr>
                <w:rFonts w:eastAsia="Times New Roman" w:cs="Times New Roman"/>
                <w:sz w:val="15"/>
                <w:szCs w:val="15"/>
                <w:lang w:eastAsia="ru-RU"/>
              </w:rPr>
              <w:t>Итого по группе 1</w:t>
            </w:r>
          </w:p>
        </w:tc>
        <w:tc>
          <w:tcPr>
            <w:tcW w:w="243" w:type="pct"/>
            <w:shd w:val="clear" w:color="auto" w:fill="auto"/>
            <w:vAlign w:val="center"/>
          </w:tcPr>
          <w:p w14:paraId="378C6096" w14:textId="77777777" w:rsidR="00BF2E30" w:rsidRPr="007249BA" w:rsidRDefault="00BF2E30" w:rsidP="003C69E1">
            <w:pPr>
              <w:spacing w:line="240" w:lineRule="auto"/>
              <w:ind w:firstLine="0"/>
              <w:jc w:val="center"/>
              <w:rPr>
                <w:rFonts w:eastAsia="Times New Roman" w:cs="Times New Roman"/>
                <w:sz w:val="15"/>
                <w:szCs w:val="15"/>
                <w:lang w:eastAsia="ru-RU"/>
              </w:rPr>
            </w:pPr>
          </w:p>
        </w:tc>
        <w:tc>
          <w:tcPr>
            <w:tcW w:w="291" w:type="pct"/>
            <w:shd w:val="clear" w:color="auto" w:fill="auto"/>
            <w:vAlign w:val="center"/>
          </w:tcPr>
          <w:p w14:paraId="1F622BDE" w14:textId="77777777" w:rsidR="00BF2E30" w:rsidRPr="007249BA" w:rsidRDefault="00BF2E30" w:rsidP="003C69E1">
            <w:pPr>
              <w:spacing w:line="240" w:lineRule="auto"/>
              <w:ind w:firstLine="0"/>
              <w:jc w:val="center"/>
              <w:rPr>
                <w:rFonts w:eastAsia="Times New Roman" w:cs="Times New Roman"/>
                <w:sz w:val="15"/>
                <w:szCs w:val="15"/>
                <w:lang w:eastAsia="ru-RU"/>
              </w:rPr>
            </w:pPr>
          </w:p>
        </w:tc>
        <w:tc>
          <w:tcPr>
            <w:tcW w:w="388" w:type="pct"/>
            <w:shd w:val="clear" w:color="auto" w:fill="auto"/>
            <w:vAlign w:val="center"/>
          </w:tcPr>
          <w:p w14:paraId="1439A12B" w14:textId="77777777" w:rsidR="00BF2E30" w:rsidRPr="007249BA" w:rsidRDefault="00BF2E30" w:rsidP="003C69E1">
            <w:pPr>
              <w:spacing w:line="240" w:lineRule="auto"/>
              <w:ind w:firstLine="0"/>
              <w:jc w:val="center"/>
              <w:rPr>
                <w:rFonts w:eastAsia="Times New Roman" w:cs="Times New Roman"/>
                <w:sz w:val="15"/>
                <w:szCs w:val="15"/>
                <w:lang w:eastAsia="ru-RU"/>
              </w:rPr>
            </w:pPr>
          </w:p>
        </w:tc>
        <w:tc>
          <w:tcPr>
            <w:tcW w:w="290" w:type="pct"/>
            <w:shd w:val="clear" w:color="auto" w:fill="auto"/>
            <w:vAlign w:val="center"/>
          </w:tcPr>
          <w:p w14:paraId="01E8A6F9" w14:textId="77777777" w:rsidR="00BF2E30" w:rsidRPr="007249BA" w:rsidRDefault="00BF2E30" w:rsidP="003C69E1">
            <w:pPr>
              <w:spacing w:line="240" w:lineRule="auto"/>
              <w:ind w:firstLine="0"/>
              <w:jc w:val="center"/>
              <w:rPr>
                <w:rFonts w:eastAsia="Calibri" w:cs="Times New Roman"/>
                <w:color w:val="000000"/>
                <w:sz w:val="15"/>
                <w:szCs w:val="15"/>
              </w:rPr>
            </w:pPr>
            <w:r w:rsidRPr="007249BA">
              <w:rPr>
                <w:rFonts w:eastAsia="Calibri" w:cs="Times New Roman"/>
                <w:color w:val="000000"/>
                <w:sz w:val="15"/>
                <w:szCs w:val="15"/>
              </w:rPr>
              <w:t>0,00</w:t>
            </w:r>
          </w:p>
        </w:tc>
        <w:tc>
          <w:tcPr>
            <w:tcW w:w="195" w:type="pct"/>
            <w:shd w:val="clear" w:color="auto" w:fill="auto"/>
            <w:tcMar>
              <w:left w:w="0" w:type="dxa"/>
              <w:right w:w="0" w:type="dxa"/>
            </w:tcMar>
            <w:vAlign w:val="center"/>
          </w:tcPr>
          <w:p w14:paraId="02B02A67" w14:textId="77777777" w:rsidR="00BF2E30" w:rsidRPr="007249BA" w:rsidRDefault="00BF2E30" w:rsidP="003C69E1">
            <w:pPr>
              <w:spacing w:line="240" w:lineRule="auto"/>
              <w:ind w:firstLine="0"/>
              <w:jc w:val="center"/>
              <w:rPr>
                <w:rFonts w:eastAsia="Calibri" w:cs="Times New Roman"/>
                <w:color w:val="000000"/>
                <w:sz w:val="15"/>
                <w:szCs w:val="15"/>
              </w:rPr>
            </w:pPr>
            <w:r w:rsidRPr="007249BA">
              <w:rPr>
                <w:rFonts w:eastAsia="Calibri" w:cs="Times New Roman"/>
                <w:color w:val="000000"/>
                <w:sz w:val="15"/>
                <w:szCs w:val="15"/>
              </w:rPr>
              <w:t>0,00</w:t>
            </w:r>
          </w:p>
        </w:tc>
        <w:tc>
          <w:tcPr>
            <w:tcW w:w="193" w:type="pct"/>
            <w:shd w:val="clear" w:color="auto" w:fill="auto"/>
            <w:tcMar>
              <w:left w:w="0" w:type="dxa"/>
              <w:right w:w="0" w:type="dxa"/>
            </w:tcMar>
            <w:vAlign w:val="center"/>
          </w:tcPr>
          <w:p w14:paraId="3B576246" w14:textId="77777777" w:rsidR="00BF2E30" w:rsidRPr="007249BA" w:rsidRDefault="00BF2E30" w:rsidP="003C69E1">
            <w:pPr>
              <w:spacing w:line="240" w:lineRule="auto"/>
              <w:ind w:firstLine="0"/>
              <w:jc w:val="center"/>
              <w:rPr>
                <w:rFonts w:eastAsia="Calibri" w:cs="Times New Roman"/>
                <w:color w:val="000000"/>
                <w:sz w:val="15"/>
                <w:szCs w:val="15"/>
              </w:rPr>
            </w:pPr>
            <w:r w:rsidRPr="007249BA">
              <w:rPr>
                <w:rFonts w:eastAsia="Calibri" w:cs="Times New Roman"/>
                <w:color w:val="000000"/>
                <w:sz w:val="15"/>
                <w:szCs w:val="15"/>
              </w:rPr>
              <w:t>0,00</w:t>
            </w:r>
          </w:p>
        </w:tc>
        <w:tc>
          <w:tcPr>
            <w:tcW w:w="146" w:type="pct"/>
            <w:shd w:val="clear" w:color="auto" w:fill="auto"/>
            <w:tcMar>
              <w:left w:w="0" w:type="dxa"/>
              <w:right w:w="0" w:type="dxa"/>
            </w:tcMar>
            <w:vAlign w:val="center"/>
          </w:tcPr>
          <w:p w14:paraId="2261DB65" w14:textId="77777777" w:rsidR="00BF2E30" w:rsidRPr="007249BA" w:rsidRDefault="00BF2E30" w:rsidP="003C69E1">
            <w:pPr>
              <w:spacing w:line="240" w:lineRule="auto"/>
              <w:ind w:firstLine="0"/>
              <w:jc w:val="center"/>
              <w:rPr>
                <w:rFonts w:eastAsia="Calibri" w:cs="Times New Roman"/>
                <w:color w:val="000000"/>
                <w:sz w:val="15"/>
                <w:szCs w:val="15"/>
              </w:rPr>
            </w:pPr>
            <w:r w:rsidRPr="007249BA">
              <w:rPr>
                <w:rFonts w:eastAsia="Calibri" w:cs="Times New Roman"/>
                <w:color w:val="000000"/>
                <w:sz w:val="15"/>
                <w:szCs w:val="15"/>
              </w:rPr>
              <w:t>0,00</w:t>
            </w:r>
          </w:p>
        </w:tc>
        <w:tc>
          <w:tcPr>
            <w:tcW w:w="147" w:type="pct"/>
            <w:shd w:val="clear" w:color="auto" w:fill="auto"/>
            <w:tcMar>
              <w:left w:w="0" w:type="dxa"/>
              <w:right w:w="0" w:type="dxa"/>
            </w:tcMar>
            <w:vAlign w:val="center"/>
          </w:tcPr>
          <w:p w14:paraId="1F2A7282" w14:textId="77777777" w:rsidR="00BF2E30" w:rsidRPr="007249BA" w:rsidRDefault="00BF2E30" w:rsidP="003C69E1">
            <w:pPr>
              <w:spacing w:line="240" w:lineRule="auto"/>
              <w:ind w:firstLine="0"/>
              <w:jc w:val="center"/>
              <w:rPr>
                <w:rFonts w:eastAsia="Calibri" w:cs="Times New Roman"/>
                <w:color w:val="000000"/>
                <w:sz w:val="15"/>
                <w:szCs w:val="15"/>
              </w:rPr>
            </w:pPr>
            <w:r w:rsidRPr="007249BA">
              <w:rPr>
                <w:rFonts w:eastAsia="Calibri" w:cs="Times New Roman"/>
                <w:color w:val="000000"/>
                <w:sz w:val="15"/>
                <w:szCs w:val="15"/>
              </w:rPr>
              <w:t>0,00</w:t>
            </w:r>
          </w:p>
        </w:tc>
        <w:tc>
          <w:tcPr>
            <w:tcW w:w="176" w:type="pct"/>
            <w:shd w:val="clear" w:color="auto" w:fill="auto"/>
            <w:tcMar>
              <w:left w:w="0" w:type="dxa"/>
              <w:right w:w="0" w:type="dxa"/>
            </w:tcMar>
            <w:vAlign w:val="center"/>
          </w:tcPr>
          <w:p w14:paraId="3A779D46" w14:textId="77777777" w:rsidR="00BF2E30" w:rsidRPr="007249BA" w:rsidRDefault="00BF2E30" w:rsidP="003C69E1">
            <w:pPr>
              <w:spacing w:line="240" w:lineRule="auto"/>
              <w:ind w:firstLine="0"/>
              <w:jc w:val="center"/>
              <w:rPr>
                <w:rFonts w:eastAsia="Calibri" w:cs="Times New Roman"/>
                <w:color w:val="000000"/>
                <w:sz w:val="15"/>
                <w:szCs w:val="15"/>
              </w:rPr>
            </w:pPr>
            <w:r w:rsidRPr="007249BA">
              <w:rPr>
                <w:rFonts w:eastAsia="Calibri" w:cs="Times New Roman"/>
                <w:color w:val="000000"/>
                <w:sz w:val="15"/>
                <w:szCs w:val="15"/>
              </w:rPr>
              <w:t>0,00</w:t>
            </w:r>
          </w:p>
        </w:tc>
        <w:tc>
          <w:tcPr>
            <w:tcW w:w="159" w:type="pct"/>
            <w:shd w:val="clear" w:color="auto" w:fill="auto"/>
            <w:tcMar>
              <w:left w:w="0" w:type="dxa"/>
              <w:right w:w="0" w:type="dxa"/>
            </w:tcMar>
            <w:vAlign w:val="center"/>
          </w:tcPr>
          <w:p w14:paraId="19D95B2D" w14:textId="77777777" w:rsidR="00BF2E30" w:rsidRPr="007249BA" w:rsidRDefault="00BF2E30" w:rsidP="003C69E1">
            <w:pPr>
              <w:spacing w:line="240" w:lineRule="auto"/>
              <w:ind w:firstLine="0"/>
              <w:jc w:val="center"/>
              <w:rPr>
                <w:rFonts w:eastAsia="Calibri" w:cs="Times New Roman"/>
                <w:color w:val="000000"/>
                <w:sz w:val="15"/>
                <w:szCs w:val="15"/>
              </w:rPr>
            </w:pPr>
            <w:r w:rsidRPr="007249BA">
              <w:rPr>
                <w:rFonts w:eastAsia="Calibri" w:cs="Times New Roman"/>
                <w:color w:val="000000"/>
                <w:sz w:val="15"/>
                <w:szCs w:val="15"/>
              </w:rPr>
              <w:t>0,00</w:t>
            </w:r>
          </w:p>
        </w:tc>
        <w:tc>
          <w:tcPr>
            <w:tcW w:w="159" w:type="pct"/>
            <w:shd w:val="clear" w:color="auto" w:fill="auto"/>
            <w:tcMar>
              <w:left w:w="0" w:type="dxa"/>
              <w:right w:w="0" w:type="dxa"/>
            </w:tcMar>
            <w:vAlign w:val="center"/>
          </w:tcPr>
          <w:p w14:paraId="428B9188" w14:textId="77777777" w:rsidR="00BF2E30" w:rsidRPr="007249BA" w:rsidRDefault="00BF2E30" w:rsidP="003C69E1">
            <w:pPr>
              <w:spacing w:line="240" w:lineRule="auto"/>
              <w:ind w:firstLine="0"/>
              <w:jc w:val="center"/>
              <w:rPr>
                <w:rFonts w:eastAsia="Calibri" w:cs="Times New Roman"/>
                <w:color w:val="000000"/>
                <w:sz w:val="15"/>
                <w:szCs w:val="15"/>
              </w:rPr>
            </w:pPr>
            <w:r w:rsidRPr="007249BA">
              <w:rPr>
                <w:rFonts w:eastAsia="Calibri" w:cs="Times New Roman"/>
                <w:color w:val="000000"/>
                <w:sz w:val="15"/>
                <w:szCs w:val="15"/>
              </w:rPr>
              <w:t>0,00</w:t>
            </w:r>
          </w:p>
        </w:tc>
        <w:tc>
          <w:tcPr>
            <w:tcW w:w="159" w:type="pct"/>
            <w:shd w:val="clear" w:color="auto" w:fill="auto"/>
            <w:tcMar>
              <w:left w:w="0" w:type="dxa"/>
              <w:right w:w="0" w:type="dxa"/>
            </w:tcMar>
            <w:vAlign w:val="center"/>
          </w:tcPr>
          <w:p w14:paraId="7F5AF37B" w14:textId="77777777" w:rsidR="00BF2E30" w:rsidRPr="007249BA" w:rsidRDefault="00BF2E30" w:rsidP="003C69E1">
            <w:pPr>
              <w:spacing w:line="240" w:lineRule="auto"/>
              <w:ind w:firstLine="0"/>
              <w:jc w:val="center"/>
              <w:rPr>
                <w:rFonts w:eastAsia="Calibri" w:cs="Times New Roman"/>
                <w:color w:val="000000"/>
                <w:sz w:val="15"/>
                <w:szCs w:val="15"/>
              </w:rPr>
            </w:pPr>
            <w:r w:rsidRPr="007249BA">
              <w:rPr>
                <w:rFonts w:eastAsia="Calibri" w:cs="Times New Roman"/>
                <w:color w:val="000000"/>
                <w:sz w:val="15"/>
                <w:szCs w:val="15"/>
              </w:rPr>
              <w:t>0,00</w:t>
            </w:r>
          </w:p>
        </w:tc>
        <w:tc>
          <w:tcPr>
            <w:tcW w:w="159" w:type="pct"/>
            <w:shd w:val="clear" w:color="auto" w:fill="auto"/>
            <w:tcMar>
              <w:left w:w="0" w:type="dxa"/>
              <w:right w:w="0" w:type="dxa"/>
            </w:tcMar>
            <w:vAlign w:val="center"/>
          </w:tcPr>
          <w:p w14:paraId="5F3BB728" w14:textId="77777777" w:rsidR="00BF2E30" w:rsidRPr="007249BA" w:rsidRDefault="00BF2E30" w:rsidP="003C69E1">
            <w:pPr>
              <w:spacing w:line="240" w:lineRule="auto"/>
              <w:ind w:firstLine="0"/>
              <w:jc w:val="center"/>
              <w:rPr>
                <w:rFonts w:eastAsia="Calibri" w:cs="Times New Roman"/>
                <w:color w:val="000000"/>
                <w:sz w:val="15"/>
                <w:szCs w:val="15"/>
              </w:rPr>
            </w:pPr>
            <w:r w:rsidRPr="007249BA">
              <w:rPr>
                <w:rFonts w:eastAsia="Calibri" w:cs="Times New Roman"/>
                <w:color w:val="000000"/>
                <w:sz w:val="15"/>
                <w:szCs w:val="15"/>
              </w:rPr>
              <w:t>0,00</w:t>
            </w:r>
          </w:p>
        </w:tc>
        <w:tc>
          <w:tcPr>
            <w:tcW w:w="159" w:type="pct"/>
            <w:shd w:val="clear" w:color="auto" w:fill="auto"/>
            <w:tcMar>
              <w:left w:w="0" w:type="dxa"/>
              <w:right w:w="0" w:type="dxa"/>
            </w:tcMar>
            <w:vAlign w:val="center"/>
          </w:tcPr>
          <w:p w14:paraId="10EE74F1" w14:textId="77777777" w:rsidR="00BF2E30" w:rsidRPr="007249BA" w:rsidRDefault="00BF2E30" w:rsidP="003C69E1">
            <w:pPr>
              <w:spacing w:line="240" w:lineRule="auto"/>
              <w:ind w:firstLine="0"/>
              <w:jc w:val="center"/>
              <w:rPr>
                <w:rFonts w:eastAsia="Times New Roman" w:cs="Times New Roman"/>
                <w:sz w:val="15"/>
                <w:szCs w:val="15"/>
                <w:lang w:eastAsia="ru-RU"/>
              </w:rPr>
            </w:pPr>
            <w:r w:rsidRPr="007249BA">
              <w:rPr>
                <w:rFonts w:eastAsia="Times New Roman" w:cs="Times New Roman"/>
                <w:sz w:val="15"/>
                <w:szCs w:val="15"/>
                <w:lang w:eastAsia="ru-RU"/>
              </w:rPr>
              <w:t>0,00</w:t>
            </w:r>
          </w:p>
        </w:tc>
        <w:tc>
          <w:tcPr>
            <w:tcW w:w="159" w:type="pct"/>
            <w:shd w:val="clear" w:color="auto" w:fill="auto"/>
            <w:tcMar>
              <w:left w:w="0" w:type="dxa"/>
              <w:right w:w="0" w:type="dxa"/>
            </w:tcMar>
            <w:vAlign w:val="center"/>
          </w:tcPr>
          <w:p w14:paraId="2708FB3F" w14:textId="77777777" w:rsidR="00BF2E30" w:rsidRPr="007249BA" w:rsidRDefault="00BF2E30" w:rsidP="003C69E1">
            <w:pPr>
              <w:spacing w:line="240" w:lineRule="auto"/>
              <w:ind w:firstLine="0"/>
              <w:jc w:val="center"/>
              <w:rPr>
                <w:rFonts w:eastAsia="Times New Roman" w:cs="Times New Roman"/>
                <w:sz w:val="15"/>
                <w:szCs w:val="15"/>
                <w:lang w:eastAsia="ru-RU"/>
              </w:rPr>
            </w:pPr>
            <w:r w:rsidRPr="007249BA">
              <w:rPr>
                <w:rFonts w:eastAsia="Times New Roman" w:cs="Times New Roman"/>
                <w:sz w:val="15"/>
                <w:szCs w:val="15"/>
                <w:lang w:eastAsia="ru-RU"/>
              </w:rPr>
              <w:t>0,00</w:t>
            </w:r>
          </w:p>
        </w:tc>
        <w:tc>
          <w:tcPr>
            <w:tcW w:w="231" w:type="pct"/>
            <w:shd w:val="clear" w:color="auto" w:fill="auto"/>
            <w:tcMar>
              <w:left w:w="0" w:type="dxa"/>
              <w:right w:w="0" w:type="dxa"/>
            </w:tcMar>
            <w:vAlign w:val="center"/>
          </w:tcPr>
          <w:p w14:paraId="1E9B747C" w14:textId="77777777" w:rsidR="00BF2E30" w:rsidRPr="007249BA" w:rsidRDefault="00BF2E30" w:rsidP="003C69E1">
            <w:pPr>
              <w:spacing w:line="240" w:lineRule="auto"/>
              <w:ind w:firstLine="0"/>
              <w:jc w:val="center"/>
              <w:rPr>
                <w:rFonts w:eastAsia="Times New Roman" w:cs="Times New Roman"/>
                <w:sz w:val="15"/>
                <w:szCs w:val="15"/>
                <w:lang w:eastAsia="ru-RU"/>
              </w:rPr>
            </w:pPr>
            <w:r w:rsidRPr="007249BA">
              <w:rPr>
                <w:rFonts w:eastAsia="Times New Roman" w:cs="Times New Roman"/>
                <w:sz w:val="15"/>
                <w:szCs w:val="15"/>
                <w:lang w:eastAsia="ru-RU"/>
              </w:rPr>
              <w:t>0,00</w:t>
            </w:r>
          </w:p>
        </w:tc>
        <w:tc>
          <w:tcPr>
            <w:tcW w:w="231" w:type="pct"/>
            <w:shd w:val="clear" w:color="auto" w:fill="auto"/>
            <w:tcMar>
              <w:left w:w="0" w:type="dxa"/>
              <w:right w:w="0" w:type="dxa"/>
            </w:tcMar>
            <w:vAlign w:val="center"/>
          </w:tcPr>
          <w:p w14:paraId="4CD06F4B" w14:textId="77777777" w:rsidR="00BF2E30" w:rsidRPr="007249BA" w:rsidRDefault="00BF2E30" w:rsidP="003C69E1">
            <w:pPr>
              <w:spacing w:line="240" w:lineRule="auto"/>
              <w:ind w:firstLine="0"/>
              <w:jc w:val="center"/>
              <w:rPr>
                <w:rFonts w:eastAsia="Times New Roman" w:cs="Times New Roman"/>
                <w:sz w:val="15"/>
                <w:szCs w:val="15"/>
                <w:lang w:eastAsia="ru-RU"/>
              </w:rPr>
            </w:pPr>
            <w:r w:rsidRPr="007249BA">
              <w:rPr>
                <w:rFonts w:eastAsia="Times New Roman" w:cs="Times New Roman"/>
                <w:sz w:val="15"/>
                <w:szCs w:val="15"/>
                <w:lang w:eastAsia="ru-RU"/>
              </w:rPr>
              <w:t>0,00</w:t>
            </w:r>
          </w:p>
        </w:tc>
        <w:tc>
          <w:tcPr>
            <w:tcW w:w="231" w:type="pct"/>
            <w:shd w:val="clear" w:color="auto" w:fill="auto"/>
            <w:tcMar>
              <w:left w:w="0" w:type="dxa"/>
              <w:right w:w="0" w:type="dxa"/>
            </w:tcMar>
            <w:vAlign w:val="center"/>
          </w:tcPr>
          <w:p w14:paraId="734A7D90" w14:textId="77777777" w:rsidR="00BF2E30" w:rsidRPr="007249BA" w:rsidRDefault="00BF2E30" w:rsidP="003C69E1">
            <w:pPr>
              <w:spacing w:line="240" w:lineRule="auto"/>
              <w:ind w:firstLine="0"/>
              <w:jc w:val="center"/>
              <w:rPr>
                <w:rFonts w:eastAsia="Times New Roman" w:cs="Times New Roman"/>
                <w:sz w:val="15"/>
                <w:szCs w:val="15"/>
                <w:lang w:eastAsia="ru-RU"/>
              </w:rPr>
            </w:pPr>
            <w:r w:rsidRPr="007249BA">
              <w:rPr>
                <w:rFonts w:eastAsia="Times New Roman" w:cs="Times New Roman"/>
                <w:sz w:val="15"/>
                <w:szCs w:val="15"/>
                <w:lang w:eastAsia="ru-RU"/>
              </w:rPr>
              <w:t>0,00</w:t>
            </w:r>
          </w:p>
        </w:tc>
        <w:tc>
          <w:tcPr>
            <w:tcW w:w="188" w:type="pct"/>
            <w:shd w:val="clear" w:color="auto" w:fill="auto"/>
            <w:tcMar>
              <w:left w:w="0" w:type="dxa"/>
              <w:right w:w="0" w:type="dxa"/>
            </w:tcMar>
            <w:vAlign w:val="center"/>
          </w:tcPr>
          <w:p w14:paraId="0BBFFE0B" w14:textId="77777777" w:rsidR="00BF2E30" w:rsidRPr="007249BA" w:rsidRDefault="00BF2E30" w:rsidP="003C69E1">
            <w:pPr>
              <w:spacing w:line="240" w:lineRule="auto"/>
              <w:ind w:firstLine="0"/>
              <w:jc w:val="center"/>
              <w:rPr>
                <w:rFonts w:eastAsia="Times New Roman" w:cs="Times New Roman"/>
                <w:sz w:val="15"/>
                <w:szCs w:val="15"/>
                <w:lang w:eastAsia="ru-RU"/>
              </w:rPr>
            </w:pPr>
            <w:r w:rsidRPr="007249BA">
              <w:rPr>
                <w:rFonts w:eastAsia="Times New Roman" w:cs="Times New Roman"/>
                <w:sz w:val="15"/>
                <w:szCs w:val="15"/>
                <w:lang w:eastAsia="ru-RU"/>
              </w:rPr>
              <w:t>0,00</w:t>
            </w:r>
          </w:p>
        </w:tc>
        <w:tc>
          <w:tcPr>
            <w:tcW w:w="370" w:type="pct"/>
            <w:shd w:val="clear" w:color="auto" w:fill="auto"/>
            <w:vAlign w:val="center"/>
          </w:tcPr>
          <w:p w14:paraId="5F81A1DE" w14:textId="77777777" w:rsidR="00BF2E30" w:rsidRPr="007249BA" w:rsidRDefault="00BF2E30" w:rsidP="003C69E1">
            <w:pPr>
              <w:spacing w:line="240" w:lineRule="auto"/>
              <w:ind w:firstLine="0"/>
              <w:jc w:val="center"/>
              <w:rPr>
                <w:rFonts w:eastAsia="Times New Roman" w:cs="Times New Roman"/>
                <w:sz w:val="15"/>
                <w:szCs w:val="15"/>
                <w:lang w:eastAsia="ru-RU"/>
              </w:rPr>
            </w:pPr>
          </w:p>
        </w:tc>
      </w:tr>
      <w:tr w:rsidR="003C69E1" w:rsidRPr="007249BA" w14:paraId="180C1B4B" w14:textId="77777777" w:rsidTr="003D6AC9">
        <w:trPr>
          <w:trHeight w:val="20"/>
        </w:trPr>
        <w:tc>
          <w:tcPr>
            <w:tcW w:w="147" w:type="pct"/>
            <w:shd w:val="clear" w:color="auto" w:fill="auto"/>
            <w:tcMar>
              <w:left w:w="0" w:type="dxa"/>
              <w:right w:w="0" w:type="dxa"/>
            </w:tcMar>
            <w:vAlign w:val="center"/>
          </w:tcPr>
          <w:p w14:paraId="266B5461" w14:textId="77777777" w:rsidR="003C69E1" w:rsidRPr="007249BA" w:rsidRDefault="003C69E1" w:rsidP="003C69E1">
            <w:pPr>
              <w:spacing w:line="240" w:lineRule="auto"/>
              <w:ind w:firstLine="0"/>
              <w:jc w:val="center"/>
              <w:rPr>
                <w:rFonts w:eastAsia="Times New Roman" w:cs="Times New Roman"/>
                <w:sz w:val="15"/>
                <w:szCs w:val="15"/>
                <w:lang w:eastAsia="ru-RU"/>
              </w:rPr>
            </w:pPr>
            <w:r w:rsidRPr="007249BA">
              <w:rPr>
                <w:rFonts w:eastAsia="Times New Roman" w:cs="Times New Roman"/>
                <w:sz w:val="15"/>
                <w:szCs w:val="15"/>
                <w:lang w:eastAsia="ru-RU"/>
              </w:rPr>
              <w:t>2</w:t>
            </w:r>
            <w:r w:rsidR="0010290F" w:rsidRPr="007249BA">
              <w:rPr>
                <w:rFonts w:eastAsia="Times New Roman" w:cs="Times New Roman"/>
                <w:sz w:val="15"/>
                <w:szCs w:val="15"/>
                <w:lang w:eastAsia="ru-RU"/>
              </w:rPr>
              <w:t>.</w:t>
            </w:r>
          </w:p>
        </w:tc>
        <w:tc>
          <w:tcPr>
            <w:tcW w:w="4853" w:type="pct"/>
            <w:gridSpan w:val="21"/>
            <w:shd w:val="clear" w:color="auto" w:fill="auto"/>
            <w:vAlign w:val="center"/>
          </w:tcPr>
          <w:p w14:paraId="7E90E773" w14:textId="77777777" w:rsidR="003C69E1" w:rsidRPr="007249BA" w:rsidRDefault="003C69E1" w:rsidP="003C69E1">
            <w:pPr>
              <w:spacing w:line="240" w:lineRule="auto"/>
              <w:ind w:firstLine="0"/>
              <w:jc w:val="center"/>
              <w:rPr>
                <w:rFonts w:eastAsia="Times New Roman" w:cs="Times New Roman"/>
                <w:sz w:val="15"/>
                <w:szCs w:val="15"/>
                <w:lang w:eastAsia="ru-RU"/>
              </w:rPr>
            </w:pPr>
            <w:r w:rsidRPr="007249BA">
              <w:rPr>
                <w:rFonts w:eastAsia="Times New Roman" w:cs="Times New Roman"/>
                <w:color w:val="000000"/>
                <w:sz w:val="15"/>
                <w:szCs w:val="15"/>
                <w:lang w:eastAsia="ru-RU"/>
              </w:rPr>
              <w:t>Группа 2. Реконструкция и (или) модернизация тепловых сетей для обеспечения нормативной надёжности и безопасности теплоснабжения</w:t>
            </w:r>
          </w:p>
        </w:tc>
      </w:tr>
      <w:tr w:rsidR="00BF2E30" w:rsidRPr="007249BA" w14:paraId="4BF45042" w14:textId="77777777" w:rsidTr="00DB4C67">
        <w:trPr>
          <w:trHeight w:val="20"/>
        </w:trPr>
        <w:tc>
          <w:tcPr>
            <w:tcW w:w="147" w:type="pct"/>
            <w:shd w:val="clear" w:color="auto" w:fill="auto"/>
            <w:tcMar>
              <w:left w:w="0" w:type="dxa"/>
              <w:right w:w="0" w:type="dxa"/>
            </w:tcMar>
          </w:tcPr>
          <w:p w14:paraId="237FD11B" w14:textId="77777777" w:rsidR="00BF2E30" w:rsidRPr="007249BA" w:rsidRDefault="00BF2E30" w:rsidP="0010290F">
            <w:pPr>
              <w:spacing w:line="240" w:lineRule="auto"/>
              <w:ind w:firstLine="0"/>
              <w:jc w:val="center"/>
              <w:rPr>
                <w:rFonts w:eastAsia="Times New Roman" w:cs="Times New Roman"/>
                <w:sz w:val="15"/>
                <w:szCs w:val="15"/>
                <w:lang w:eastAsia="ru-RU"/>
              </w:rPr>
            </w:pPr>
            <w:r w:rsidRPr="007249BA">
              <w:rPr>
                <w:rFonts w:eastAsia="Times New Roman" w:cs="Times New Roman"/>
                <w:sz w:val="15"/>
                <w:szCs w:val="15"/>
                <w:lang w:eastAsia="ru-RU"/>
              </w:rPr>
              <w:t>2.1.</w:t>
            </w:r>
          </w:p>
        </w:tc>
        <w:tc>
          <w:tcPr>
            <w:tcW w:w="579" w:type="pct"/>
            <w:shd w:val="clear" w:color="auto" w:fill="auto"/>
          </w:tcPr>
          <w:p w14:paraId="7985CFDF" w14:textId="77777777" w:rsidR="00BF2E30" w:rsidRPr="007249BA" w:rsidRDefault="00BF2E30" w:rsidP="0010290F">
            <w:pPr>
              <w:spacing w:line="240" w:lineRule="auto"/>
              <w:ind w:firstLine="0"/>
              <w:rPr>
                <w:rFonts w:eastAsia="Times New Roman" w:cs="Times New Roman"/>
                <w:color w:val="000000"/>
                <w:sz w:val="15"/>
                <w:szCs w:val="15"/>
                <w:lang w:eastAsia="ru-RU"/>
              </w:rPr>
            </w:pPr>
            <w:r w:rsidRPr="007249BA">
              <w:rPr>
                <w:rFonts w:eastAsia="Times New Roman" w:cs="Times New Roman"/>
                <w:color w:val="000000"/>
                <w:sz w:val="15"/>
                <w:szCs w:val="15"/>
                <w:lang w:eastAsia="ru-RU"/>
              </w:rPr>
              <w:t xml:space="preserve">Реконструкция сетей </w:t>
            </w:r>
            <w:proofErr w:type="spellStart"/>
            <w:r w:rsidRPr="007249BA">
              <w:rPr>
                <w:rFonts w:eastAsia="Times New Roman" w:cs="Times New Roman"/>
                <w:color w:val="000000"/>
                <w:sz w:val="15"/>
                <w:szCs w:val="15"/>
                <w:lang w:eastAsia="ru-RU"/>
              </w:rPr>
              <w:t>теплоснаб</w:t>
            </w:r>
            <w:proofErr w:type="spellEnd"/>
          </w:p>
          <w:p w14:paraId="1D84A0C4" w14:textId="77777777" w:rsidR="00BF2E30" w:rsidRPr="007249BA" w:rsidRDefault="00BF2E30" w:rsidP="0010290F">
            <w:pPr>
              <w:spacing w:line="240" w:lineRule="auto"/>
              <w:ind w:firstLine="0"/>
              <w:rPr>
                <w:rFonts w:eastAsia="Times New Roman" w:cs="Times New Roman"/>
                <w:color w:val="000000"/>
                <w:sz w:val="15"/>
                <w:szCs w:val="15"/>
                <w:lang w:eastAsia="ru-RU"/>
              </w:rPr>
            </w:pPr>
            <w:proofErr w:type="spellStart"/>
            <w:r w:rsidRPr="007249BA">
              <w:rPr>
                <w:rFonts w:eastAsia="Times New Roman" w:cs="Times New Roman"/>
                <w:color w:val="000000"/>
                <w:sz w:val="15"/>
                <w:szCs w:val="15"/>
                <w:lang w:eastAsia="ru-RU"/>
              </w:rPr>
              <w:t>жения</w:t>
            </w:r>
            <w:proofErr w:type="spellEnd"/>
            <w:r w:rsidRPr="007249BA">
              <w:rPr>
                <w:rFonts w:eastAsia="Times New Roman" w:cs="Times New Roman"/>
                <w:color w:val="000000"/>
                <w:sz w:val="15"/>
                <w:szCs w:val="15"/>
                <w:lang w:eastAsia="ru-RU"/>
              </w:rPr>
              <w:t xml:space="preserve">, с </w:t>
            </w:r>
            <w:proofErr w:type="spellStart"/>
            <w:r w:rsidRPr="007249BA">
              <w:rPr>
                <w:rFonts w:eastAsia="Times New Roman" w:cs="Times New Roman"/>
                <w:color w:val="000000"/>
                <w:sz w:val="15"/>
                <w:szCs w:val="15"/>
                <w:lang w:eastAsia="ru-RU"/>
              </w:rPr>
              <w:t>использова</w:t>
            </w:r>
            <w:proofErr w:type="spellEnd"/>
          </w:p>
          <w:p w14:paraId="04183156" w14:textId="77777777" w:rsidR="00BF2E30" w:rsidRPr="007249BA" w:rsidRDefault="00BF2E30" w:rsidP="0010290F">
            <w:pPr>
              <w:spacing w:line="240" w:lineRule="auto"/>
              <w:ind w:firstLine="0"/>
              <w:rPr>
                <w:rFonts w:eastAsia="Times New Roman" w:cs="Times New Roman"/>
                <w:color w:val="000000"/>
                <w:sz w:val="15"/>
                <w:szCs w:val="15"/>
                <w:lang w:eastAsia="ru-RU"/>
              </w:rPr>
            </w:pPr>
            <w:proofErr w:type="spellStart"/>
            <w:r w:rsidRPr="007249BA">
              <w:rPr>
                <w:rFonts w:eastAsia="Times New Roman" w:cs="Times New Roman"/>
                <w:color w:val="000000"/>
                <w:sz w:val="15"/>
                <w:szCs w:val="15"/>
                <w:lang w:eastAsia="ru-RU"/>
              </w:rPr>
              <w:t>нием</w:t>
            </w:r>
            <w:proofErr w:type="spellEnd"/>
            <w:r w:rsidRPr="007249BA">
              <w:rPr>
                <w:rFonts w:eastAsia="Times New Roman" w:cs="Times New Roman"/>
                <w:color w:val="000000"/>
                <w:sz w:val="15"/>
                <w:szCs w:val="15"/>
                <w:lang w:eastAsia="ru-RU"/>
              </w:rPr>
              <w:t xml:space="preserve"> </w:t>
            </w:r>
            <w:proofErr w:type="spellStart"/>
            <w:r w:rsidRPr="007249BA">
              <w:rPr>
                <w:rFonts w:eastAsia="Times New Roman" w:cs="Times New Roman"/>
                <w:color w:val="000000"/>
                <w:sz w:val="15"/>
                <w:szCs w:val="15"/>
                <w:lang w:eastAsia="ru-RU"/>
              </w:rPr>
              <w:t>предизолированных</w:t>
            </w:r>
            <w:proofErr w:type="spellEnd"/>
            <w:r w:rsidRPr="007249BA">
              <w:rPr>
                <w:rFonts w:eastAsia="Times New Roman" w:cs="Times New Roman"/>
                <w:color w:val="000000"/>
                <w:sz w:val="15"/>
                <w:szCs w:val="15"/>
                <w:lang w:eastAsia="ru-RU"/>
              </w:rPr>
              <w:t xml:space="preserve"> труб в ППУ изоляции</w:t>
            </w:r>
          </w:p>
        </w:tc>
        <w:tc>
          <w:tcPr>
            <w:tcW w:w="243" w:type="pct"/>
            <w:shd w:val="clear" w:color="auto" w:fill="auto"/>
            <w:vAlign w:val="center"/>
          </w:tcPr>
          <w:p w14:paraId="2F295136" w14:textId="77777777" w:rsidR="00BF2E30" w:rsidRPr="007249BA" w:rsidRDefault="00BF2E30" w:rsidP="003C69E1">
            <w:pPr>
              <w:spacing w:line="240" w:lineRule="auto"/>
              <w:ind w:firstLine="0"/>
              <w:jc w:val="center"/>
              <w:rPr>
                <w:rFonts w:eastAsia="Times New Roman" w:cs="Times New Roman"/>
                <w:color w:val="000000"/>
                <w:sz w:val="15"/>
                <w:szCs w:val="15"/>
                <w:lang w:eastAsia="ru-RU"/>
              </w:rPr>
            </w:pPr>
            <w:r w:rsidRPr="007249BA">
              <w:rPr>
                <w:rFonts w:eastAsia="Times New Roman" w:cs="Times New Roman"/>
                <w:color w:val="000000"/>
                <w:sz w:val="15"/>
                <w:szCs w:val="15"/>
                <w:lang w:eastAsia="ru-RU"/>
              </w:rPr>
              <w:t>2034-2036 гг.</w:t>
            </w:r>
          </w:p>
        </w:tc>
        <w:tc>
          <w:tcPr>
            <w:tcW w:w="291" w:type="pct"/>
            <w:shd w:val="clear" w:color="auto" w:fill="auto"/>
            <w:vAlign w:val="center"/>
          </w:tcPr>
          <w:p w14:paraId="5F1D5B75" w14:textId="77777777" w:rsidR="00BF2E30" w:rsidRPr="007249BA" w:rsidRDefault="00BF2E30" w:rsidP="003C69E1">
            <w:pPr>
              <w:spacing w:line="240" w:lineRule="auto"/>
              <w:ind w:firstLine="0"/>
              <w:jc w:val="center"/>
              <w:rPr>
                <w:rFonts w:eastAsia="Times New Roman" w:cs="Times New Roman"/>
                <w:color w:val="000000"/>
                <w:sz w:val="15"/>
                <w:szCs w:val="15"/>
                <w:lang w:eastAsia="ru-RU"/>
              </w:rPr>
            </w:pPr>
          </w:p>
        </w:tc>
        <w:tc>
          <w:tcPr>
            <w:tcW w:w="388" w:type="pct"/>
            <w:shd w:val="clear" w:color="auto" w:fill="auto"/>
            <w:vAlign w:val="center"/>
          </w:tcPr>
          <w:p w14:paraId="044A855A" w14:textId="77777777" w:rsidR="00BF2E30" w:rsidRPr="007249BA" w:rsidRDefault="00BF2E30" w:rsidP="003C69E1">
            <w:pPr>
              <w:spacing w:line="240" w:lineRule="auto"/>
              <w:ind w:firstLine="0"/>
              <w:jc w:val="center"/>
              <w:rPr>
                <w:rFonts w:eastAsia="Times New Roman" w:cs="Times New Roman"/>
                <w:sz w:val="15"/>
                <w:szCs w:val="15"/>
                <w:lang w:eastAsia="ru-RU"/>
              </w:rPr>
            </w:pPr>
            <w:r w:rsidRPr="007249BA">
              <w:rPr>
                <w:rFonts w:eastAsia="Times New Roman" w:cs="Times New Roman"/>
                <w:sz w:val="15"/>
                <w:szCs w:val="15"/>
                <w:lang w:eastAsia="ru-RU"/>
              </w:rPr>
              <w:t xml:space="preserve">Обеспечение повышения надежности </w:t>
            </w:r>
            <w:proofErr w:type="spellStart"/>
            <w:r w:rsidRPr="007249BA">
              <w:rPr>
                <w:rFonts w:eastAsia="Times New Roman" w:cs="Times New Roman"/>
                <w:sz w:val="15"/>
                <w:szCs w:val="15"/>
                <w:lang w:eastAsia="ru-RU"/>
              </w:rPr>
              <w:t>предоставле</w:t>
            </w:r>
            <w:proofErr w:type="spellEnd"/>
          </w:p>
          <w:p w14:paraId="39EA8C1C" w14:textId="77777777" w:rsidR="00BF2E30" w:rsidRPr="007249BA" w:rsidRDefault="00BF2E30" w:rsidP="003C69E1">
            <w:pPr>
              <w:spacing w:line="240" w:lineRule="auto"/>
              <w:ind w:firstLine="0"/>
              <w:jc w:val="center"/>
              <w:rPr>
                <w:rFonts w:eastAsia="Times New Roman" w:cs="Times New Roman"/>
                <w:sz w:val="15"/>
                <w:szCs w:val="15"/>
                <w:lang w:eastAsia="ru-RU"/>
              </w:rPr>
            </w:pPr>
            <w:proofErr w:type="spellStart"/>
            <w:r w:rsidRPr="007249BA">
              <w:rPr>
                <w:rFonts w:eastAsia="Times New Roman" w:cs="Times New Roman"/>
                <w:sz w:val="15"/>
                <w:szCs w:val="15"/>
                <w:lang w:eastAsia="ru-RU"/>
              </w:rPr>
              <w:t>ния</w:t>
            </w:r>
            <w:proofErr w:type="spellEnd"/>
            <w:r w:rsidRPr="007249BA">
              <w:rPr>
                <w:rFonts w:eastAsia="Times New Roman" w:cs="Times New Roman"/>
                <w:sz w:val="15"/>
                <w:szCs w:val="15"/>
                <w:lang w:eastAsia="ru-RU"/>
              </w:rPr>
              <w:t xml:space="preserve"> </w:t>
            </w:r>
            <w:proofErr w:type="spellStart"/>
            <w:r w:rsidRPr="007249BA">
              <w:rPr>
                <w:rFonts w:eastAsia="Times New Roman" w:cs="Times New Roman"/>
                <w:sz w:val="15"/>
                <w:szCs w:val="15"/>
                <w:lang w:eastAsia="ru-RU"/>
              </w:rPr>
              <w:t>коммуналь</w:t>
            </w:r>
            <w:proofErr w:type="spellEnd"/>
          </w:p>
          <w:p w14:paraId="760DF3C6" w14:textId="77777777" w:rsidR="00BF2E30" w:rsidRPr="007249BA" w:rsidRDefault="00BF2E30" w:rsidP="003C69E1">
            <w:pPr>
              <w:spacing w:line="240" w:lineRule="auto"/>
              <w:ind w:firstLine="0"/>
              <w:jc w:val="center"/>
              <w:rPr>
                <w:rFonts w:eastAsia="Times New Roman" w:cs="Times New Roman"/>
                <w:sz w:val="15"/>
                <w:szCs w:val="15"/>
                <w:lang w:eastAsia="ru-RU"/>
              </w:rPr>
            </w:pPr>
            <w:r w:rsidRPr="007249BA">
              <w:rPr>
                <w:rFonts w:eastAsia="Times New Roman" w:cs="Times New Roman"/>
                <w:sz w:val="15"/>
                <w:szCs w:val="15"/>
                <w:lang w:eastAsia="ru-RU"/>
              </w:rPr>
              <w:t>ной услуги</w:t>
            </w:r>
          </w:p>
        </w:tc>
        <w:tc>
          <w:tcPr>
            <w:tcW w:w="290" w:type="pct"/>
            <w:tcBorders>
              <w:top w:val="single" w:sz="4" w:space="0" w:color="auto"/>
              <w:left w:val="single" w:sz="4" w:space="0" w:color="auto"/>
              <w:bottom w:val="single" w:sz="4" w:space="0" w:color="auto"/>
              <w:right w:val="single" w:sz="4" w:space="0" w:color="auto"/>
            </w:tcBorders>
            <w:shd w:val="clear" w:color="auto" w:fill="auto"/>
            <w:vAlign w:val="center"/>
          </w:tcPr>
          <w:p w14:paraId="104DD876" w14:textId="017D2D33" w:rsidR="00BF2E30" w:rsidRPr="007249BA" w:rsidRDefault="0006219F" w:rsidP="003C69E1">
            <w:pPr>
              <w:spacing w:line="240" w:lineRule="auto"/>
              <w:ind w:firstLine="0"/>
              <w:jc w:val="center"/>
              <w:rPr>
                <w:rFonts w:eastAsia="Calibri" w:cs="Times New Roman"/>
                <w:b/>
                <w:bCs/>
                <w:sz w:val="15"/>
                <w:szCs w:val="15"/>
              </w:rPr>
            </w:pPr>
            <w:r w:rsidRPr="007249BA">
              <w:rPr>
                <w:rFonts w:eastAsia="Calibri" w:cs="Times New Roman"/>
                <w:b/>
                <w:bCs/>
                <w:sz w:val="15"/>
                <w:szCs w:val="15"/>
              </w:rPr>
              <w:t>19842,88</w:t>
            </w:r>
          </w:p>
        </w:tc>
        <w:tc>
          <w:tcPr>
            <w:tcW w:w="195"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65FE2B5D" w14:textId="77777777" w:rsidR="00BF2E30" w:rsidRPr="007249BA" w:rsidRDefault="00BF2E30" w:rsidP="003C69E1">
            <w:pPr>
              <w:spacing w:line="240" w:lineRule="auto"/>
              <w:ind w:firstLine="0"/>
              <w:jc w:val="center"/>
              <w:rPr>
                <w:rFonts w:eastAsia="Calibri" w:cs="Times New Roman"/>
                <w:color w:val="000000"/>
                <w:sz w:val="15"/>
                <w:szCs w:val="15"/>
              </w:rPr>
            </w:pPr>
            <w:r w:rsidRPr="007249BA">
              <w:rPr>
                <w:rFonts w:eastAsia="Calibri" w:cs="Times New Roman"/>
                <w:color w:val="000000"/>
                <w:sz w:val="15"/>
                <w:szCs w:val="15"/>
              </w:rPr>
              <w:t>0,00</w:t>
            </w:r>
          </w:p>
        </w:tc>
        <w:tc>
          <w:tcPr>
            <w:tcW w:w="193"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62D26CF8" w14:textId="77777777" w:rsidR="00BF2E30" w:rsidRPr="007249BA" w:rsidRDefault="00BF2E30" w:rsidP="003C69E1">
            <w:pPr>
              <w:spacing w:line="240" w:lineRule="auto"/>
              <w:ind w:firstLine="0"/>
              <w:jc w:val="center"/>
              <w:rPr>
                <w:rFonts w:eastAsia="Calibri" w:cs="Times New Roman"/>
                <w:color w:val="000000"/>
                <w:sz w:val="15"/>
                <w:szCs w:val="15"/>
              </w:rPr>
            </w:pPr>
            <w:r w:rsidRPr="007249BA">
              <w:rPr>
                <w:rFonts w:eastAsia="Calibri" w:cs="Times New Roman"/>
                <w:color w:val="000000"/>
                <w:sz w:val="15"/>
                <w:szCs w:val="15"/>
              </w:rPr>
              <w:t>0,00</w:t>
            </w:r>
          </w:p>
        </w:tc>
        <w:tc>
          <w:tcPr>
            <w:tcW w:w="146"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3DAB4C4C" w14:textId="77777777" w:rsidR="00BF2E30" w:rsidRPr="007249BA" w:rsidRDefault="00BF2E30" w:rsidP="003C69E1">
            <w:pPr>
              <w:spacing w:line="240" w:lineRule="auto"/>
              <w:ind w:firstLine="0"/>
              <w:jc w:val="center"/>
              <w:rPr>
                <w:rFonts w:eastAsia="Calibri" w:cs="Times New Roman"/>
                <w:color w:val="000000"/>
                <w:sz w:val="15"/>
                <w:szCs w:val="15"/>
              </w:rPr>
            </w:pPr>
            <w:r w:rsidRPr="007249BA">
              <w:rPr>
                <w:rFonts w:eastAsia="Calibri" w:cs="Times New Roman"/>
                <w:color w:val="000000"/>
                <w:sz w:val="15"/>
                <w:szCs w:val="15"/>
              </w:rPr>
              <w:t>0,00</w:t>
            </w:r>
          </w:p>
        </w:tc>
        <w:tc>
          <w:tcPr>
            <w:tcW w:w="147"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6F9AD028" w14:textId="77777777" w:rsidR="00BF2E30" w:rsidRPr="007249BA" w:rsidRDefault="00BF2E30" w:rsidP="003C69E1">
            <w:pPr>
              <w:spacing w:line="240" w:lineRule="auto"/>
              <w:ind w:firstLine="0"/>
              <w:jc w:val="center"/>
              <w:rPr>
                <w:rFonts w:eastAsia="Calibri" w:cs="Times New Roman"/>
                <w:color w:val="000000"/>
                <w:sz w:val="15"/>
                <w:szCs w:val="15"/>
              </w:rPr>
            </w:pPr>
            <w:r w:rsidRPr="007249BA">
              <w:rPr>
                <w:rFonts w:eastAsia="Calibri" w:cs="Times New Roman"/>
                <w:color w:val="000000"/>
                <w:sz w:val="15"/>
                <w:szCs w:val="15"/>
              </w:rPr>
              <w:t>0,00</w:t>
            </w:r>
          </w:p>
        </w:tc>
        <w:tc>
          <w:tcPr>
            <w:tcW w:w="176"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2130727D" w14:textId="77777777" w:rsidR="00BF2E30" w:rsidRPr="007249BA" w:rsidRDefault="00BF2E30" w:rsidP="003C69E1">
            <w:pPr>
              <w:spacing w:line="240" w:lineRule="auto"/>
              <w:ind w:firstLine="0"/>
              <w:jc w:val="center"/>
              <w:rPr>
                <w:rFonts w:eastAsia="Calibri" w:cs="Times New Roman"/>
                <w:color w:val="000000"/>
                <w:sz w:val="15"/>
                <w:szCs w:val="15"/>
              </w:rPr>
            </w:pPr>
            <w:r w:rsidRPr="007249BA">
              <w:rPr>
                <w:rFonts w:eastAsia="Calibri" w:cs="Times New Roman"/>
                <w:color w:val="000000"/>
                <w:sz w:val="15"/>
                <w:szCs w:val="15"/>
              </w:rPr>
              <w:t>0,00</w:t>
            </w:r>
          </w:p>
        </w:tc>
        <w:tc>
          <w:tcPr>
            <w:tcW w:w="159"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5AA4E4E0" w14:textId="77777777" w:rsidR="00BF2E30" w:rsidRPr="007249BA" w:rsidRDefault="00BF2E30" w:rsidP="003C69E1">
            <w:pPr>
              <w:spacing w:line="240" w:lineRule="auto"/>
              <w:ind w:firstLine="0"/>
              <w:jc w:val="center"/>
              <w:rPr>
                <w:rFonts w:eastAsia="Calibri" w:cs="Times New Roman"/>
                <w:color w:val="000000"/>
                <w:sz w:val="15"/>
                <w:szCs w:val="15"/>
              </w:rPr>
            </w:pPr>
            <w:r w:rsidRPr="007249BA">
              <w:rPr>
                <w:rFonts w:eastAsia="Calibri" w:cs="Times New Roman"/>
                <w:color w:val="000000"/>
                <w:sz w:val="15"/>
                <w:szCs w:val="15"/>
              </w:rPr>
              <w:t>0,00</w:t>
            </w:r>
          </w:p>
        </w:tc>
        <w:tc>
          <w:tcPr>
            <w:tcW w:w="159"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02ED3973" w14:textId="77777777" w:rsidR="00BF2E30" w:rsidRPr="007249BA" w:rsidRDefault="00BF2E30" w:rsidP="003C69E1">
            <w:pPr>
              <w:spacing w:line="240" w:lineRule="auto"/>
              <w:ind w:firstLine="0"/>
              <w:jc w:val="center"/>
              <w:rPr>
                <w:rFonts w:eastAsia="Calibri" w:cs="Times New Roman"/>
                <w:color w:val="000000"/>
                <w:sz w:val="15"/>
                <w:szCs w:val="15"/>
              </w:rPr>
            </w:pPr>
            <w:r w:rsidRPr="007249BA">
              <w:rPr>
                <w:rFonts w:eastAsia="Calibri" w:cs="Times New Roman"/>
                <w:color w:val="000000"/>
                <w:sz w:val="15"/>
                <w:szCs w:val="15"/>
              </w:rPr>
              <w:t>0,00</w:t>
            </w:r>
          </w:p>
        </w:tc>
        <w:tc>
          <w:tcPr>
            <w:tcW w:w="159"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61C19C9C" w14:textId="77777777" w:rsidR="00BF2E30" w:rsidRPr="007249BA" w:rsidRDefault="00BF2E30" w:rsidP="003C69E1">
            <w:pPr>
              <w:spacing w:line="240" w:lineRule="auto"/>
              <w:ind w:firstLine="0"/>
              <w:jc w:val="center"/>
              <w:rPr>
                <w:rFonts w:eastAsia="Calibri" w:cs="Times New Roman"/>
                <w:color w:val="000000"/>
                <w:sz w:val="15"/>
                <w:szCs w:val="15"/>
              </w:rPr>
            </w:pPr>
            <w:r w:rsidRPr="007249BA">
              <w:rPr>
                <w:rFonts w:eastAsia="Calibri" w:cs="Times New Roman"/>
                <w:color w:val="000000"/>
                <w:sz w:val="15"/>
                <w:szCs w:val="15"/>
              </w:rPr>
              <w:t>0,00</w:t>
            </w:r>
          </w:p>
        </w:tc>
        <w:tc>
          <w:tcPr>
            <w:tcW w:w="159"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5BA1F07A" w14:textId="77777777" w:rsidR="00BF2E30" w:rsidRPr="007249BA" w:rsidRDefault="00BF2E30" w:rsidP="003C69E1">
            <w:pPr>
              <w:spacing w:line="240" w:lineRule="auto"/>
              <w:ind w:firstLine="0"/>
              <w:jc w:val="center"/>
              <w:rPr>
                <w:rFonts w:eastAsia="Calibri" w:cs="Times New Roman"/>
                <w:color w:val="000000"/>
                <w:sz w:val="15"/>
                <w:szCs w:val="15"/>
              </w:rPr>
            </w:pPr>
            <w:r w:rsidRPr="007249BA">
              <w:rPr>
                <w:rFonts w:eastAsia="Calibri" w:cs="Times New Roman"/>
                <w:color w:val="000000"/>
                <w:sz w:val="15"/>
                <w:szCs w:val="15"/>
              </w:rPr>
              <w:t>0,00</w:t>
            </w:r>
          </w:p>
        </w:tc>
        <w:tc>
          <w:tcPr>
            <w:tcW w:w="159"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6E936710" w14:textId="77777777" w:rsidR="00BF2E30" w:rsidRPr="007249BA" w:rsidRDefault="00BF2E30" w:rsidP="003C69E1">
            <w:pPr>
              <w:spacing w:line="240" w:lineRule="auto"/>
              <w:ind w:firstLine="0"/>
              <w:jc w:val="center"/>
              <w:rPr>
                <w:rFonts w:eastAsia="Calibri" w:cs="Times New Roman"/>
                <w:color w:val="000000"/>
                <w:sz w:val="15"/>
                <w:szCs w:val="15"/>
              </w:rPr>
            </w:pPr>
            <w:r w:rsidRPr="007249BA">
              <w:rPr>
                <w:rFonts w:eastAsia="Calibri" w:cs="Times New Roman"/>
                <w:color w:val="000000"/>
                <w:sz w:val="15"/>
                <w:szCs w:val="15"/>
              </w:rPr>
              <w:t>0,00</w:t>
            </w:r>
          </w:p>
        </w:tc>
        <w:tc>
          <w:tcPr>
            <w:tcW w:w="159"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27E5BC7C" w14:textId="77777777" w:rsidR="00BF2E30" w:rsidRPr="007249BA" w:rsidRDefault="00BF2E30" w:rsidP="003C69E1">
            <w:pPr>
              <w:spacing w:line="240" w:lineRule="auto"/>
              <w:ind w:firstLine="0"/>
              <w:jc w:val="center"/>
              <w:rPr>
                <w:rFonts w:eastAsia="Calibri" w:cs="Times New Roman"/>
                <w:color w:val="000000"/>
                <w:sz w:val="15"/>
                <w:szCs w:val="15"/>
              </w:rPr>
            </w:pPr>
            <w:r w:rsidRPr="007249BA">
              <w:rPr>
                <w:rFonts w:eastAsia="Calibri" w:cs="Times New Roman"/>
                <w:color w:val="000000"/>
                <w:sz w:val="15"/>
                <w:szCs w:val="15"/>
              </w:rPr>
              <w:t>0,00</w:t>
            </w:r>
          </w:p>
        </w:tc>
        <w:tc>
          <w:tcPr>
            <w:tcW w:w="231"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337CBBA3" w14:textId="34E567FD" w:rsidR="00BF2E30" w:rsidRPr="007249BA" w:rsidRDefault="0006219F" w:rsidP="003C69E1">
            <w:pPr>
              <w:spacing w:line="240" w:lineRule="auto"/>
              <w:ind w:firstLine="0"/>
              <w:jc w:val="center"/>
              <w:rPr>
                <w:rFonts w:eastAsia="Calibri" w:cs="Times New Roman"/>
                <w:color w:val="000000"/>
                <w:sz w:val="15"/>
                <w:szCs w:val="15"/>
              </w:rPr>
            </w:pPr>
            <w:r w:rsidRPr="007249BA">
              <w:rPr>
                <w:rFonts w:eastAsia="Calibri" w:cs="Times New Roman"/>
                <w:color w:val="000000"/>
                <w:sz w:val="15"/>
                <w:szCs w:val="15"/>
              </w:rPr>
              <w:t>5879,37</w:t>
            </w:r>
          </w:p>
        </w:tc>
        <w:tc>
          <w:tcPr>
            <w:tcW w:w="231"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533726D8" w14:textId="5D3F753C" w:rsidR="00BF2E30" w:rsidRPr="007249BA" w:rsidRDefault="0006219F" w:rsidP="003C69E1">
            <w:pPr>
              <w:spacing w:line="240" w:lineRule="auto"/>
              <w:ind w:firstLine="0"/>
              <w:jc w:val="center"/>
              <w:rPr>
                <w:rFonts w:eastAsia="Calibri" w:cs="Times New Roman"/>
                <w:color w:val="000000"/>
                <w:sz w:val="15"/>
                <w:szCs w:val="15"/>
              </w:rPr>
            </w:pPr>
            <w:r w:rsidRPr="007249BA">
              <w:rPr>
                <w:rFonts w:eastAsia="Calibri" w:cs="Times New Roman"/>
                <w:color w:val="000000"/>
                <w:sz w:val="15"/>
                <w:szCs w:val="15"/>
              </w:rPr>
              <w:t>6614,29</w:t>
            </w:r>
          </w:p>
        </w:tc>
        <w:tc>
          <w:tcPr>
            <w:tcW w:w="231"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05DA0304" w14:textId="44DEDCB3" w:rsidR="00BF2E30" w:rsidRPr="007249BA" w:rsidRDefault="0006219F" w:rsidP="003C69E1">
            <w:pPr>
              <w:spacing w:line="240" w:lineRule="auto"/>
              <w:ind w:firstLine="0"/>
              <w:jc w:val="center"/>
              <w:rPr>
                <w:rFonts w:eastAsia="Calibri" w:cs="Times New Roman"/>
                <w:color w:val="000000"/>
                <w:sz w:val="15"/>
                <w:szCs w:val="15"/>
              </w:rPr>
            </w:pPr>
            <w:r w:rsidRPr="007249BA">
              <w:rPr>
                <w:rFonts w:eastAsia="Calibri" w:cs="Times New Roman"/>
                <w:color w:val="000000"/>
                <w:sz w:val="15"/>
                <w:szCs w:val="15"/>
              </w:rPr>
              <w:t>7349,22</w:t>
            </w:r>
          </w:p>
        </w:tc>
        <w:tc>
          <w:tcPr>
            <w:tcW w:w="188"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17B25C10" w14:textId="77777777" w:rsidR="00BF2E30" w:rsidRPr="007249BA" w:rsidRDefault="00BF2E30" w:rsidP="003C69E1">
            <w:pPr>
              <w:spacing w:line="240" w:lineRule="auto"/>
              <w:ind w:firstLine="0"/>
              <w:jc w:val="center"/>
              <w:rPr>
                <w:rFonts w:eastAsia="Calibri" w:cs="Times New Roman"/>
                <w:color w:val="000000"/>
                <w:sz w:val="15"/>
                <w:szCs w:val="15"/>
              </w:rPr>
            </w:pPr>
            <w:r w:rsidRPr="007249BA">
              <w:rPr>
                <w:rFonts w:eastAsia="Calibri" w:cs="Times New Roman"/>
                <w:color w:val="000000"/>
                <w:sz w:val="15"/>
                <w:szCs w:val="15"/>
              </w:rPr>
              <w:t>0,00</w:t>
            </w:r>
          </w:p>
        </w:tc>
        <w:tc>
          <w:tcPr>
            <w:tcW w:w="370" w:type="pct"/>
            <w:shd w:val="clear" w:color="auto" w:fill="auto"/>
            <w:vAlign w:val="center"/>
          </w:tcPr>
          <w:p w14:paraId="3082A0B7" w14:textId="77777777" w:rsidR="00BF2E30" w:rsidRPr="007249BA" w:rsidRDefault="00BF2E30" w:rsidP="003C69E1">
            <w:pPr>
              <w:spacing w:line="240" w:lineRule="auto"/>
              <w:ind w:firstLine="0"/>
              <w:jc w:val="center"/>
              <w:rPr>
                <w:rFonts w:eastAsia="Times New Roman" w:cs="Times New Roman"/>
                <w:sz w:val="15"/>
                <w:szCs w:val="15"/>
                <w:lang w:eastAsia="ru-RU"/>
              </w:rPr>
            </w:pPr>
            <w:r w:rsidRPr="007249BA">
              <w:rPr>
                <w:rFonts w:eastAsia="Times New Roman" w:cs="Times New Roman"/>
                <w:sz w:val="15"/>
                <w:szCs w:val="15"/>
                <w:lang w:eastAsia="ru-RU"/>
              </w:rPr>
              <w:t xml:space="preserve">Повышение надежности </w:t>
            </w:r>
            <w:proofErr w:type="spellStart"/>
            <w:r w:rsidRPr="007249BA">
              <w:rPr>
                <w:rFonts w:eastAsia="Times New Roman" w:cs="Times New Roman"/>
                <w:sz w:val="15"/>
                <w:szCs w:val="15"/>
                <w:lang w:eastAsia="ru-RU"/>
              </w:rPr>
              <w:t>предостав</w:t>
            </w:r>
            <w:proofErr w:type="spellEnd"/>
          </w:p>
          <w:p w14:paraId="1E5C4A39" w14:textId="77777777" w:rsidR="00BF2E30" w:rsidRPr="007249BA" w:rsidRDefault="00BF2E30" w:rsidP="003C69E1">
            <w:pPr>
              <w:spacing w:line="240" w:lineRule="auto"/>
              <w:ind w:firstLine="0"/>
              <w:jc w:val="center"/>
              <w:rPr>
                <w:rFonts w:eastAsia="Times New Roman" w:cs="Times New Roman"/>
                <w:sz w:val="15"/>
                <w:szCs w:val="15"/>
                <w:lang w:eastAsia="ru-RU"/>
              </w:rPr>
            </w:pPr>
            <w:proofErr w:type="spellStart"/>
            <w:r w:rsidRPr="007249BA">
              <w:rPr>
                <w:rFonts w:eastAsia="Times New Roman" w:cs="Times New Roman"/>
                <w:sz w:val="15"/>
                <w:szCs w:val="15"/>
                <w:lang w:eastAsia="ru-RU"/>
              </w:rPr>
              <w:t>ления</w:t>
            </w:r>
            <w:proofErr w:type="spellEnd"/>
            <w:r w:rsidRPr="007249BA">
              <w:rPr>
                <w:rFonts w:eastAsia="Times New Roman" w:cs="Times New Roman"/>
                <w:sz w:val="15"/>
                <w:szCs w:val="15"/>
                <w:lang w:eastAsia="ru-RU"/>
              </w:rPr>
              <w:t xml:space="preserve"> </w:t>
            </w:r>
            <w:proofErr w:type="spellStart"/>
            <w:r w:rsidRPr="007249BA">
              <w:rPr>
                <w:rFonts w:eastAsia="Times New Roman" w:cs="Times New Roman"/>
                <w:sz w:val="15"/>
                <w:szCs w:val="15"/>
                <w:lang w:eastAsia="ru-RU"/>
              </w:rPr>
              <w:t>коммуналь</w:t>
            </w:r>
            <w:proofErr w:type="spellEnd"/>
          </w:p>
          <w:p w14:paraId="559839F5" w14:textId="77777777" w:rsidR="00BF2E30" w:rsidRPr="007249BA" w:rsidRDefault="00BF2E30" w:rsidP="003C69E1">
            <w:pPr>
              <w:spacing w:line="240" w:lineRule="auto"/>
              <w:ind w:firstLine="0"/>
              <w:jc w:val="center"/>
              <w:rPr>
                <w:rFonts w:eastAsia="Times New Roman" w:cs="Times New Roman"/>
                <w:sz w:val="15"/>
                <w:szCs w:val="15"/>
                <w:lang w:eastAsia="ru-RU"/>
              </w:rPr>
            </w:pPr>
            <w:r w:rsidRPr="007249BA">
              <w:rPr>
                <w:rFonts w:eastAsia="Times New Roman" w:cs="Times New Roman"/>
                <w:sz w:val="15"/>
                <w:szCs w:val="15"/>
                <w:lang w:eastAsia="ru-RU"/>
              </w:rPr>
              <w:t>ной услуги</w:t>
            </w:r>
          </w:p>
        </w:tc>
      </w:tr>
      <w:tr w:rsidR="00DB4C67" w:rsidRPr="007249BA" w14:paraId="20B38DD7" w14:textId="77777777" w:rsidTr="00DB4C67">
        <w:trPr>
          <w:trHeight w:val="20"/>
        </w:trPr>
        <w:tc>
          <w:tcPr>
            <w:tcW w:w="147" w:type="pct"/>
            <w:shd w:val="clear" w:color="auto" w:fill="auto"/>
            <w:tcMar>
              <w:left w:w="0" w:type="dxa"/>
              <w:right w:w="0" w:type="dxa"/>
            </w:tcMar>
            <w:vAlign w:val="center"/>
          </w:tcPr>
          <w:p w14:paraId="17BA6AB4" w14:textId="76B0B853" w:rsidR="00DB4C67" w:rsidRPr="007249BA" w:rsidRDefault="00DB4C67" w:rsidP="00DB4C67">
            <w:pPr>
              <w:spacing w:line="240" w:lineRule="auto"/>
              <w:ind w:firstLine="0"/>
              <w:jc w:val="center"/>
              <w:rPr>
                <w:rFonts w:eastAsia="Times New Roman" w:cs="Times New Roman"/>
                <w:sz w:val="15"/>
                <w:szCs w:val="15"/>
                <w:lang w:eastAsia="ru-RU"/>
              </w:rPr>
            </w:pPr>
            <w:r w:rsidRPr="007249BA">
              <w:rPr>
                <w:rFonts w:eastAsia="Times New Roman" w:cs="Times New Roman"/>
                <w:sz w:val="15"/>
                <w:szCs w:val="15"/>
                <w:lang w:eastAsia="ru-RU"/>
              </w:rPr>
              <w:t>2.2.</w:t>
            </w:r>
          </w:p>
        </w:tc>
        <w:tc>
          <w:tcPr>
            <w:tcW w:w="579" w:type="pct"/>
            <w:shd w:val="clear" w:color="auto" w:fill="auto"/>
            <w:vAlign w:val="center"/>
          </w:tcPr>
          <w:p w14:paraId="659C4292" w14:textId="749C3BFD" w:rsidR="00DB4C67" w:rsidRPr="007249BA" w:rsidRDefault="00DB4C67" w:rsidP="00DB4C67">
            <w:pPr>
              <w:spacing w:line="240" w:lineRule="auto"/>
              <w:ind w:firstLine="0"/>
              <w:rPr>
                <w:rFonts w:eastAsia="Times New Roman" w:cs="Times New Roman"/>
                <w:color w:val="000000"/>
                <w:sz w:val="15"/>
                <w:szCs w:val="15"/>
                <w:lang w:eastAsia="ru-RU"/>
              </w:rPr>
            </w:pPr>
            <w:r w:rsidRPr="007249BA">
              <w:rPr>
                <w:rFonts w:eastAsia="Times New Roman" w:cs="Times New Roman"/>
                <w:color w:val="000000"/>
                <w:sz w:val="15"/>
                <w:szCs w:val="15"/>
                <w:lang w:eastAsia="ru-RU"/>
              </w:rPr>
              <w:t xml:space="preserve">Капитальный ремонт с заменой сетей </w:t>
            </w:r>
            <w:proofErr w:type="spellStart"/>
            <w:r w:rsidRPr="007249BA">
              <w:rPr>
                <w:rFonts w:eastAsia="Times New Roman" w:cs="Times New Roman"/>
                <w:color w:val="000000"/>
                <w:sz w:val="15"/>
                <w:szCs w:val="15"/>
                <w:lang w:eastAsia="ru-RU"/>
              </w:rPr>
              <w:t>тепловодоснабжения</w:t>
            </w:r>
            <w:proofErr w:type="spellEnd"/>
            <w:r w:rsidRPr="007249BA">
              <w:rPr>
                <w:rFonts w:eastAsia="Times New Roman" w:cs="Times New Roman"/>
                <w:color w:val="000000"/>
                <w:sz w:val="15"/>
                <w:szCs w:val="15"/>
                <w:lang w:eastAsia="ru-RU"/>
              </w:rPr>
              <w:t xml:space="preserve">: "Сети </w:t>
            </w:r>
            <w:proofErr w:type="spellStart"/>
            <w:r w:rsidRPr="007249BA">
              <w:rPr>
                <w:rFonts w:eastAsia="Times New Roman" w:cs="Times New Roman"/>
                <w:color w:val="000000"/>
                <w:sz w:val="15"/>
                <w:szCs w:val="15"/>
                <w:lang w:eastAsia="ru-RU"/>
              </w:rPr>
              <w:t>тепловодоснабжения</w:t>
            </w:r>
            <w:proofErr w:type="spellEnd"/>
            <w:r w:rsidRPr="007249BA">
              <w:rPr>
                <w:rFonts w:eastAsia="Times New Roman" w:cs="Times New Roman"/>
                <w:color w:val="000000"/>
                <w:sz w:val="15"/>
                <w:szCs w:val="15"/>
                <w:lang w:eastAsia="ru-RU"/>
              </w:rPr>
              <w:t xml:space="preserve"> с. Покур Нижневартовского района" (1 участок - от ул. Белорусская, д. 5 до ул. Белорусская, д. 7; 2 участок - от ул. Центральная, д. 42 до ул. Центральная, д. 56)</w:t>
            </w:r>
          </w:p>
        </w:tc>
        <w:tc>
          <w:tcPr>
            <w:tcW w:w="243" w:type="pct"/>
            <w:shd w:val="clear" w:color="auto" w:fill="auto"/>
            <w:vAlign w:val="center"/>
          </w:tcPr>
          <w:p w14:paraId="36B2CA4F" w14:textId="28B65239" w:rsidR="00DB4C67" w:rsidRPr="007249BA" w:rsidRDefault="00DB4C67" w:rsidP="00DB4C67">
            <w:pPr>
              <w:spacing w:line="240" w:lineRule="auto"/>
              <w:ind w:firstLine="0"/>
              <w:jc w:val="center"/>
              <w:rPr>
                <w:rFonts w:eastAsia="Times New Roman" w:cs="Times New Roman"/>
                <w:color w:val="000000"/>
                <w:sz w:val="15"/>
                <w:szCs w:val="15"/>
                <w:lang w:eastAsia="ru-RU"/>
              </w:rPr>
            </w:pPr>
            <w:r w:rsidRPr="007249BA">
              <w:rPr>
                <w:rFonts w:eastAsia="Times New Roman" w:cs="Times New Roman"/>
                <w:color w:val="000000"/>
                <w:sz w:val="15"/>
                <w:szCs w:val="15"/>
                <w:lang w:eastAsia="ru-RU"/>
              </w:rPr>
              <w:t>2023</w:t>
            </w:r>
          </w:p>
        </w:tc>
        <w:tc>
          <w:tcPr>
            <w:tcW w:w="291" w:type="pct"/>
            <w:shd w:val="clear" w:color="auto" w:fill="auto"/>
            <w:vAlign w:val="center"/>
          </w:tcPr>
          <w:p w14:paraId="0408086D" w14:textId="5D3C1CF5" w:rsidR="00DB4C67" w:rsidRPr="007249BA" w:rsidRDefault="00DB4C67" w:rsidP="00DB4C67">
            <w:pPr>
              <w:spacing w:line="240" w:lineRule="auto"/>
              <w:ind w:firstLine="0"/>
              <w:jc w:val="center"/>
              <w:rPr>
                <w:rFonts w:eastAsia="Times New Roman" w:cs="Times New Roman"/>
                <w:color w:val="000000"/>
                <w:sz w:val="15"/>
                <w:szCs w:val="15"/>
                <w:lang w:eastAsia="ru-RU"/>
              </w:rPr>
            </w:pPr>
          </w:p>
        </w:tc>
        <w:tc>
          <w:tcPr>
            <w:tcW w:w="388" w:type="pct"/>
            <w:tcBorders>
              <w:top w:val="single" w:sz="4" w:space="0" w:color="auto"/>
              <w:left w:val="single" w:sz="4" w:space="0" w:color="auto"/>
              <w:bottom w:val="single" w:sz="4" w:space="0" w:color="auto"/>
              <w:right w:val="single" w:sz="4" w:space="0" w:color="auto"/>
            </w:tcBorders>
            <w:shd w:val="clear" w:color="auto" w:fill="auto"/>
            <w:vAlign w:val="center"/>
          </w:tcPr>
          <w:p w14:paraId="4337FB44" w14:textId="291183B8" w:rsidR="00DB4C67" w:rsidRPr="007249BA" w:rsidRDefault="00DB4C67" w:rsidP="00DB4C67">
            <w:pPr>
              <w:spacing w:line="240" w:lineRule="auto"/>
              <w:ind w:firstLine="0"/>
              <w:jc w:val="center"/>
              <w:rPr>
                <w:rFonts w:eastAsia="Times New Roman" w:cs="Times New Roman"/>
                <w:sz w:val="15"/>
                <w:szCs w:val="15"/>
                <w:lang w:eastAsia="ru-RU"/>
              </w:rPr>
            </w:pPr>
            <w:proofErr w:type="spellStart"/>
            <w:r w:rsidRPr="007249BA">
              <w:rPr>
                <w:rFonts w:eastAsia="Times New Roman" w:cs="Times New Roman"/>
                <w:sz w:val="15"/>
                <w:szCs w:val="15"/>
                <w:lang w:eastAsia="ru-RU"/>
              </w:rPr>
              <w:t>ение</w:t>
            </w:r>
            <w:proofErr w:type="spellEnd"/>
            <w:r w:rsidRPr="007249BA">
              <w:rPr>
                <w:rFonts w:eastAsia="Times New Roman" w:cs="Times New Roman"/>
                <w:sz w:val="15"/>
                <w:szCs w:val="15"/>
                <w:lang w:eastAsia="ru-RU"/>
              </w:rPr>
              <w:t xml:space="preserve"> повышения надежности предоставления коммунальной услуги </w:t>
            </w:r>
          </w:p>
        </w:tc>
        <w:tc>
          <w:tcPr>
            <w:tcW w:w="290" w:type="pct"/>
            <w:tcBorders>
              <w:top w:val="single" w:sz="4" w:space="0" w:color="auto"/>
              <w:left w:val="nil"/>
              <w:bottom w:val="single" w:sz="4" w:space="0" w:color="auto"/>
              <w:right w:val="single" w:sz="4" w:space="0" w:color="auto"/>
            </w:tcBorders>
            <w:shd w:val="clear" w:color="auto" w:fill="auto"/>
            <w:vAlign w:val="center"/>
          </w:tcPr>
          <w:p w14:paraId="55AF25FC" w14:textId="1FF6E1AB" w:rsidR="00DB4C67" w:rsidRPr="007249BA" w:rsidRDefault="00DB4C67" w:rsidP="00DB4C67">
            <w:pPr>
              <w:spacing w:line="240" w:lineRule="auto"/>
              <w:ind w:firstLine="0"/>
              <w:jc w:val="center"/>
              <w:rPr>
                <w:rFonts w:eastAsia="Calibri" w:cs="Times New Roman"/>
                <w:b/>
                <w:bCs/>
                <w:sz w:val="15"/>
                <w:szCs w:val="15"/>
              </w:rPr>
            </w:pPr>
            <w:r w:rsidRPr="007249BA">
              <w:rPr>
                <w:rFonts w:eastAsia="Calibri" w:cs="Times New Roman"/>
                <w:b/>
                <w:bCs/>
                <w:sz w:val="15"/>
                <w:szCs w:val="15"/>
              </w:rPr>
              <w:t>6188,32</w:t>
            </w:r>
          </w:p>
        </w:tc>
        <w:tc>
          <w:tcPr>
            <w:tcW w:w="195"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3B511CEC" w14:textId="53317CCD" w:rsidR="00DB4C67" w:rsidRPr="007249BA" w:rsidRDefault="00DB4C67" w:rsidP="00DB4C67">
            <w:pPr>
              <w:spacing w:line="240" w:lineRule="auto"/>
              <w:ind w:firstLine="0"/>
              <w:jc w:val="center"/>
              <w:rPr>
                <w:rFonts w:eastAsia="Calibri" w:cs="Times New Roman"/>
                <w:color w:val="000000"/>
                <w:sz w:val="15"/>
                <w:szCs w:val="15"/>
              </w:rPr>
            </w:pPr>
            <w:r w:rsidRPr="007249BA">
              <w:rPr>
                <w:rFonts w:eastAsia="Calibri" w:cs="Times New Roman"/>
                <w:color w:val="000000"/>
                <w:sz w:val="15"/>
                <w:szCs w:val="15"/>
              </w:rPr>
              <w:t>6188,32</w:t>
            </w:r>
          </w:p>
        </w:tc>
        <w:tc>
          <w:tcPr>
            <w:tcW w:w="193"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31CF648C" w14:textId="44C1609C" w:rsidR="00DB4C67" w:rsidRPr="007249BA" w:rsidRDefault="00DB4C67" w:rsidP="00DB4C67">
            <w:pPr>
              <w:spacing w:line="240" w:lineRule="auto"/>
              <w:ind w:firstLine="0"/>
              <w:jc w:val="center"/>
              <w:rPr>
                <w:rFonts w:eastAsia="Calibri" w:cs="Times New Roman"/>
                <w:color w:val="000000"/>
                <w:sz w:val="15"/>
                <w:szCs w:val="15"/>
              </w:rPr>
            </w:pPr>
            <w:r w:rsidRPr="007249BA">
              <w:rPr>
                <w:rFonts w:eastAsia="Calibri" w:cs="Times New Roman"/>
                <w:color w:val="000000"/>
                <w:sz w:val="15"/>
                <w:szCs w:val="15"/>
              </w:rPr>
              <w:t>0,00</w:t>
            </w:r>
          </w:p>
        </w:tc>
        <w:tc>
          <w:tcPr>
            <w:tcW w:w="146"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7C512E64" w14:textId="49A4212E" w:rsidR="00DB4C67" w:rsidRPr="007249BA" w:rsidRDefault="00DB4C67" w:rsidP="00DB4C67">
            <w:pPr>
              <w:spacing w:line="240" w:lineRule="auto"/>
              <w:ind w:firstLine="0"/>
              <w:jc w:val="center"/>
              <w:rPr>
                <w:rFonts w:eastAsia="Calibri" w:cs="Times New Roman"/>
                <w:color w:val="000000"/>
                <w:sz w:val="15"/>
                <w:szCs w:val="15"/>
              </w:rPr>
            </w:pPr>
            <w:r w:rsidRPr="007249BA">
              <w:rPr>
                <w:rFonts w:eastAsia="Calibri" w:cs="Times New Roman"/>
                <w:color w:val="000000"/>
                <w:sz w:val="15"/>
                <w:szCs w:val="15"/>
              </w:rPr>
              <w:t>0,00</w:t>
            </w:r>
          </w:p>
        </w:tc>
        <w:tc>
          <w:tcPr>
            <w:tcW w:w="147"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516DA2DF" w14:textId="3899B9C1" w:rsidR="00DB4C67" w:rsidRPr="007249BA" w:rsidRDefault="00DB4C67" w:rsidP="00DB4C67">
            <w:pPr>
              <w:spacing w:line="240" w:lineRule="auto"/>
              <w:ind w:firstLine="0"/>
              <w:jc w:val="center"/>
              <w:rPr>
                <w:rFonts w:eastAsia="Calibri" w:cs="Times New Roman"/>
                <w:color w:val="000000"/>
                <w:sz w:val="15"/>
                <w:szCs w:val="15"/>
              </w:rPr>
            </w:pPr>
            <w:r w:rsidRPr="007249BA">
              <w:rPr>
                <w:rFonts w:eastAsia="Calibri" w:cs="Times New Roman"/>
                <w:color w:val="000000"/>
                <w:sz w:val="15"/>
                <w:szCs w:val="15"/>
              </w:rPr>
              <w:t>0,00</w:t>
            </w:r>
          </w:p>
        </w:tc>
        <w:tc>
          <w:tcPr>
            <w:tcW w:w="176"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760E1841" w14:textId="7C77E4FF" w:rsidR="00DB4C67" w:rsidRPr="007249BA" w:rsidRDefault="00DB4C67" w:rsidP="00DB4C67">
            <w:pPr>
              <w:spacing w:line="240" w:lineRule="auto"/>
              <w:ind w:firstLine="0"/>
              <w:jc w:val="center"/>
              <w:rPr>
                <w:rFonts w:eastAsia="Calibri" w:cs="Times New Roman"/>
                <w:color w:val="000000"/>
                <w:sz w:val="15"/>
                <w:szCs w:val="15"/>
              </w:rPr>
            </w:pPr>
            <w:r w:rsidRPr="007249BA">
              <w:rPr>
                <w:rFonts w:eastAsia="Calibri" w:cs="Times New Roman"/>
                <w:color w:val="000000"/>
                <w:sz w:val="15"/>
                <w:szCs w:val="15"/>
              </w:rPr>
              <w:t>0,00</w:t>
            </w:r>
          </w:p>
        </w:tc>
        <w:tc>
          <w:tcPr>
            <w:tcW w:w="159"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15C56E40" w14:textId="1E98FA35" w:rsidR="00DB4C67" w:rsidRPr="007249BA" w:rsidRDefault="00DB4C67" w:rsidP="00DB4C67">
            <w:pPr>
              <w:spacing w:line="240" w:lineRule="auto"/>
              <w:ind w:firstLine="0"/>
              <w:jc w:val="center"/>
              <w:rPr>
                <w:rFonts w:eastAsia="Calibri" w:cs="Times New Roman"/>
                <w:color w:val="000000"/>
                <w:sz w:val="15"/>
                <w:szCs w:val="15"/>
              </w:rPr>
            </w:pPr>
            <w:r w:rsidRPr="007249BA">
              <w:rPr>
                <w:rFonts w:eastAsia="Calibri" w:cs="Times New Roman"/>
                <w:color w:val="000000"/>
                <w:sz w:val="15"/>
                <w:szCs w:val="15"/>
              </w:rPr>
              <w:t>0,00</w:t>
            </w:r>
          </w:p>
        </w:tc>
        <w:tc>
          <w:tcPr>
            <w:tcW w:w="159"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522351CF" w14:textId="6DC3888F" w:rsidR="00DB4C67" w:rsidRPr="007249BA" w:rsidRDefault="00DB4C67" w:rsidP="00DB4C67">
            <w:pPr>
              <w:spacing w:line="240" w:lineRule="auto"/>
              <w:ind w:firstLine="0"/>
              <w:jc w:val="center"/>
              <w:rPr>
                <w:rFonts w:eastAsia="Calibri" w:cs="Times New Roman"/>
                <w:color w:val="000000"/>
                <w:sz w:val="15"/>
                <w:szCs w:val="15"/>
              </w:rPr>
            </w:pPr>
            <w:r w:rsidRPr="007249BA">
              <w:rPr>
                <w:rFonts w:eastAsia="Calibri" w:cs="Times New Roman"/>
                <w:color w:val="000000"/>
                <w:sz w:val="15"/>
                <w:szCs w:val="15"/>
              </w:rPr>
              <w:t>0,00</w:t>
            </w:r>
          </w:p>
        </w:tc>
        <w:tc>
          <w:tcPr>
            <w:tcW w:w="159"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300653C2" w14:textId="015AD6D4" w:rsidR="00DB4C67" w:rsidRPr="007249BA" w:rsidRDefault="00DB4C67" w:rsidP="00DB4C67">
            <w:pPr>
              <w:spacing w:line="240" w:lineRule="auto"/>
              <w:ind w:firstLine="0"/>
              <w:jc w:val="center"/>
              <w:rPr>
                <w:rFonts w:eastAsia="Calibri" w:cs="Times New Roman"/>
                <w:color w:val="000000"/>
                <w:sz w:val="15"/>
                <w:szCs w:val="15"/>
              </w:rPr>
            </w:pPr>
            <w:r w:rsidRPr="007249BA">
              <w:rPr>
                <w:rFonts w:eastAsia="Calibri" w:cs="Times New Roman"/>
                <w:color w:val="000000"/>
                <w:sz w:val="15"/>
                <w:szCs w:val="15"/>
              </w:rPr>
              <w:t>0,00</w:t>
            </w:r>
          </w:p>
        </w:tc>
        <w:tc>
          <w:tcPr>
            <w:tcW w:w="159"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7DC7FFFB" w14:textId="14F046AE" w:rsidR="00DB4C67" w:rsidRPr="007249BA" w:rsidRDefault="00DB4C67" w:rsidP="00DB4C67">
            <w:pPr>
              <w:spacing w:line="240" w:lineRule="auto"/>
              <w:ind w:firstLine="0"/>
              <w:jc w:val="center"/>
              <w:rPr>
                <w:rFonts w:eastAsia="Calibri" w:cs="Times New Roman"/>
                <w:color w:val="000000"/>
                <w:sz w:val="15"/>
                <w:szCs w:val="15"/>
              </w:rPr>
            </w:pPr>
            <w:r w:rsidRPr="007249BA">
              <w:rPr>
                <w:rFonts w:eastAsia="Calibri" w:cs="Times New Roman"/>
                <w:color w:val="000000"/>
                <w:sz w:val="15"/>
                <w:szCs w:val="15"/>
              </w:rPr>
              <w:t>0,00</w:t>
            </w:r>
          </w:p>
        </w:tc>
        <w:tc>
          <w:tcPr>
            <w:tcW w:w="159"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7CB43D76" w14:textId="60D43583" w:rsidR="00DB4C67" w:rsidRPr="007249BA" w:rsidRDefault="00DB4C67" w:rsidP="00DB4C67">
            <w:pPr>
              <w:spacing w:line="240" w:lineRule="auto"/>
              <w:ind w:firstLine="0"/>
              <w:jc w:val="center"/>
              <w:rPr>
                <w:rFonts w:eastAsia="Calibri" w:cs="Times New Roman"/>
                <w:color w:val="000000"/>
                <w:sz w:val="15"/>
                <w:szCs w:val="15"/>
              </w:rPr>
            </w:pPr>
            <w:r w:rsidRPr="007249BA">
              <w:rPr>
                <w:rFonts w:eastAsia="Calibri" w:cs="Times New Roman"/>
                <w:color w:val="000000"/>
                <w:sz w:val="15"/>
                <w:szCs w:val="15"/>
              </w:rPr>
              <w:t>0,00</w:t>
            </w:r>
          </w:p>
        </w:tc>
        <w:tc>
          <w:tcPr>
            <w:tcW w:w="159"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29A6CCAF" w14:textId="4815BFB0" w:rsidR="00DB4C67" w:rsidRPr="007249BA" w:rsidRDefault="00DB4C67" w:rsidP="00DB4C67">
            <w:pPr>
              <w:spacing w:line="240" w:lineRule="auto"/>
              <w:ind w:firstLine="0"/>
              <w:jc w:val="center"/>
              <w:rPr>
                <w:rFonts w:eastAsia="Calibri" w:cs="Times New Roman"/>
                <w:color w:val="000000"/>
                <w:sz w:val="15"/>
                <w:szCs w:val="15"/>
              </w:rPr>
            </w:pPr>
            <w:r w:rsidRPr="007249BA">
              <w:rPr>
                <w:rFonts w:eastAsia="Calibri" w:cs="Times New Roman"/>
                <w:color w:val="000000"/>
                <w:sz w:val="15"/>
                <w:szCs w:val="15"/>
              </w:rPr>
              <w:t>0,00</w:t>
            </w:r>
          </w:p>
        </w:tc>
        <w:tc>
          <w:tcPr>
            <w:tcW w:w="231"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7F070FF1" w14:textId="0567A40C" w:rsidR="00DB4C67" w:rsidRPr="007249BA" w:rsidRDefault="00DB4C67" w:rsidP="00DB4C67">
            <w:pPr>
              <w:spacing w:line="240" w:lineRule="auto"/>
              <w:ind w:firstLine="0"/>
              <w:jc w:val="center"/>
              <w:rPr>
                <w:rFonts w:eastAsia="Calibri" w:cs="Times New Roman"/>
                <w:color w:val="000000"/>
                <w:sz w:val="15"/>
                <w:szCs w:val="15"/>
              </w:rPr>
            </w:pPr>
            <w:r w:rsidRPr="007249BA">
              <w:rPr>
                <w:rFonts w:eastAsia="Calibri" w:cs="Times New Roman"/>
                <w:color w:val="000000"/>
                <w:sz w:val="15"/>
                <w:szCs w:val="15"/>
              </w:rPr>
              <w:t>0,00</w:t>
            </w:r>
          </w:p>
        </w:tc>
        <w:tc>
          <w:tcPr>
            <w:tcW w:w="231"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4CFB7D7F" w14:textId="740D236B" w:rsidR="00DB4C67" w:rsidRPr="007249BA" w:rsidRDefault="00DB4C67" w:rsidP="00DB4C67">
            <w:pPr>
              <w:spacing w:line="240" w:lineRule="auto"/>
              <w:ind w:firstLine="0"/>
              <w:jc w:val="center"/>
              <w:rPr>
                <w:rFonts w:eastAsia="Calibri" w:cs="Times New Roman"/>
                <w:color w:val="000000"/>
                <w:sz w:val="15"/>
                <w:szCs w:val="15"/>
              </w:rPr>
            </w:pPr>
            <w:r w:rsidRPr="007249BA">
              <w:rPr>
                <w:rFonts w:eastAsia="Calibri" w:cs="Times New Roman"/>
                <w:color w:val="000000"/>
                <w:sz w:val="15"/>
                <w:szCs w:val="15"/>
              </w:rPr>
              <w:t>0,00</w:t>
            </w:r>
          </w:p>
        </w:tc>
        <w:tc>
          <w:tcPr>
            <w:tcW w:w="231"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670A4F2B" w14:textId="3714AF84" w:rsidR="00DB4C67" w:rsidRPr="007249BA" w:rsidRDefault="00DB4C67" w:rsidP="00DB4C67">
            <w:pPr>
              <w:spacing w:line="240" w:lineRule="auto"/>
              <w:ind w:firstLine="0"/>
              <w:jc w:val="center"/>
              <w:rPr>
                <w:rFonts w:eastAsia="Calibri" w:cs="Times New Roman"/>
                <w:color w:val="000000"/>
                <w:sz w:val="15"/>
                <w:szCs w:val="15"/>
              </w:rPr>
            </w:pPr>
            <w:r w:rsidRPr="007249BA">
              <w:rPr>
                <w:rFonts w:eastAsia="Calibri" w:cs="Times New Roman"/>
                <w:color w:val="000000"/>
                <w:sz w:val="15"/>
                <w:szCs w:val="15"/>
              </w:rPr>
              <w:t>0,00</w:t>
            </w:r>
          </w:p>
        </w:tc>
        <w:tc>
          <w:tcPr>
            <w:tcW w:w="188" w:type="pct"/>
            <w:shd w:val="clear" w:color="auto" w:fill="auto"/>
            <w:tcMar>
              <w:left w:w="0" w:type="dxa"/>
              <w:right w:w="0" w:type="dxa"/>
            </w:tcMar>
            <w:vAlign w:val="center"/>
          </w:tcPr>
          <w:p w14:paraId="118C2341" w14:textId="7E7F8411" w:rsidR="00DB4C67" w:rsidRPr="007249BA" w:rsidRDefault="00DB4C67" w:rsidP="00DB4C67">
            <w:pPr>
              <w:spacing w:line="240" w:lineRule="auto"/>
              <w:ind w:firstLine="0"/>
              <w:jc w:val="center"/>
              <w:rPr>
                <w:rFonts w:eastAsia="Calibri" w:cs="Times New Roman"/>
                <w:color w:val="000000"/>
                <w:sz w:val="15"/>
                <w:szCs w:val="15"/>
              </w:rPr>
            </w:pPr>
            <w:r w:rsidRPr="007249BA">
              <w:rPr>
                <w:rFonts w:eastAsia="Calibri" w:cs="Times New Roman"/>
                <w:color w:val="000000"/>
                <w:sz w:val="15"/>
                <w:szCs w:val="15"/>
              </w:rPr>
              <w:t>0,00</w:t>
            </w:r>
          </w:p>
        </w:tc>
        <w:tc>
          <w:tcPr>
            <w:tcW w:w="370" w:type="pct"/>
            <w:shd w:val="clear" w:color="auto" w:fill="auto"/>
            <w:vAlign w:val="center"/>
          </w:tcPr>
          <w:p w14:paraId="0F05D12D" w14:textId="77777777" w:rsidR="00DB4C67" w:rsidRPr="007249BA" w:rsidRDefault="00DB4C67" w:rsidP="00DB4C67">
            <w:pPr>
              <w:spacing w:line="240" w:lineRule="auto"/>
              <w:ind w:firstLine="0"/>
              <w:jc w:val="center"/>
              <w:rPr>
                <w:rFonts w:eastAsia="Times New Roman" w:cs="Times New Roman"/>
                <w:sz w:val="15"/>
                <w:szCs w:val="15"/>
                <w:lang w:eastAsia="ru-RU"/>
              </w:rPr>
            </w:pPr>
            <w:r w:rsidRPr="007249BA">
              <w:rPr>
                <w:rFonts w:eastAsia="Times New Roman" w:cs="Times New Roman"/>
                <w:sz w:val="15"/>
                <w:szCs w:val="15"/>
                <w:lang w:eastAsia="ru-RU"/>
              </w:rPr>
              <w:t xml:space="preserve">Повышение надежности </w:t>
            </w:r>
            <w:proofErr w:type="spellStart"/>
            <w:r w:rsidRPr="007249BA">
              <w:rPr>
                <w:rFonts w:eastAsia="Times New Roman" w:cs="Times New Roman"/>
                <w:sz w:val="15"/>
                <w:szCs w:val="15"/>
                <w:lang w:eastAsia="ru-RU"/>
              </w:rPr>
              <w:t>предостав</w:t>
            </w:r>
            <w:proofErr w:type="spellEnd"/>
          </w:p>
          <w:p w14:paraId="6D3658FA" w14:textId="77777777" w:rsidR="00DB4C67" w:rsidRPr="007249BA" w:rsidRDefault="00DB4C67" w:rsidP="00DB4C67">
            <w:pPr>
              <w:spacing w:line="240" w:lineRule="auto"/>
              <w:ind w:firstLine="0"/>
              <w:jc w:val="center"/>
              <w:rPr>
                <w:rFonts w:eastAsia="Times New Roman" w:cs="Times New Roman"/>
                <w:sz w:val="15"/>
                <w:szCs w:val="15"/>
                <w:lang w:eastAsia="ru-RU"/>
              </w:rPr>
            </w:pPr>
            <w:proofErr w:type="spellStart"/>
            <w:r w:rsidRPr="007249BA">
              <w:rPr>
                <w:rFonts w:eastAsia="Times New Roman" w:cs="Times New Roman"/>
                <w:sz w:val="15"/>
                <w:szCs w:val="15"/>
                <w:lang w:eastAsia="ru-RU"/>
              </w:rPr>
              <w:t>ления</w:t>
            </w:r>
            <w:proofErr w:type="spellEnd"/>
            <w:r w:rsidRPr="007249BA">
              <w:rPr>
                <w:rFonts w:eastAsia="Times New Roman" w:cs="Times New Roman"/>
                <w:sz w:val="15"/>
                <w:szCs w:val="15"/>
                <w:lang w:eastAsia="ru-RU"/>
              </w:rPr>
              <w:t xml:space="preserve"> </w:t>
            </w:r>
            <w:proofErr w:type="spellStart"/>
            <w:r w:rsidRPr="007249BA">
              <w:rPr>
                <w:rFonts w:eastAsia="Times New Roman" w:cs="Times New Roman"/>
                <w:sz w:val="15"/>
                <w:szCs w:val="15"/>
                <w:lang w:eastAsia="ru-RU"/>
              </w:rPr>
              <w:t>коммуналь</w:t>
            </w:r>
            <w:proofErr w:type="spellEnd"/>
          </w:p>
          <w:p w14:paraId="4831270A" w14:textId="59006069" w:rsidR="00DB4C67" w:rsidRPr="007249BA" w:rsidRDefault="00DB4C67" w:rsidP="00DB4C67">
            <w:pPr>
              <w:spacing w:line="240" w:lineRule="auto"/>
              <w:ind w:firstLine="0"/>
              <w:jc w:val="center"/>
              <w:rPr>
                <w:rFonts w:eastAsia="Times New Roman" w:cs="Times New Roman"/>
                <w:sz w:val="15"/>
                <w:szCs w:val="15"/>
                <w:lang w:eastAsia="ru-RU"/>
              </w:rPr>
            </w:pPr>
            <w:r w:rsidRPr="007249BA">
              <w:rPr>
                <w:rFonts w:eastAsia="Times New Roman" w:cs="Times New Roman"/>
                <w:sz w:val="15"/>
                <w:szCs w:val="15"/>
                <w:lang w:eastAsia="ru-RU"/>
              </w:rPr>
              <w:t>ной услуги</w:t>
            </w:r>
          </w:p>
        </w:tc>
      </w:tr>
      <w:tr w:rsidR="00DB4C67" w:rsidRPr="007249BA" w14:paraId="454E02E8" w14:textId="77777777" w:rsidTr="00DB4C67">
        <w:trPr>
          <w:trHeight w:val="20"/>
        </w:trPr>
        <w:tc>
          <w:tcPr>
            <w:tcW w:w="147" w:type="pct"/>
            <w:shd w:val="clear" w:color="auto" w:fill="auto"/>
            <w:tcMar>
              <w:left w:w="0" w:type="dxa"/>
              <w:right w:w="0" w:type="dxa"/>
            </w:tcMar>
          </w:tcPr>
          <w:p w14:paraId="6CCF245F" w14:textId="5CD2695A" w:rsidR="00DB4C67" w:rsidRPr="007249BA" w:rsidRDefault="00DB4C67" w:rsidP="00DB4C67">
            <w:pPr>
              <w:spacing w:line="240" w:lineRule="auto"/>
              <w:ind w:firstLine="0"/>
              <w:jc w:val="center"/>
              <w:rPr>
                <w:rFonts w:eastAsia="Times New Roman" w:cs="Times New Roman"/>
                <w:sz w:val="15"/>
                <w:szCs w:val="15"/>
                <w:lang w:eastAsia="ru-RU"/>
              </w:rPr>
            </w:pPr>
            <w:r w:rsidRPr="007249BA">
              <w:rPr>
                <w:rFonts w:eastAsia="Times New Roman" w:cs="Times New Roman"/>
                <w:sz w:val="15"/>
                <w:szCs w:val="15"/>
                <w:lang w:eastAsia="ru-RU"/>
              </w:rPr>
              <w:t>2.2.</w:t>
            </w:r>
          </w:p>
        </w:tc>
        <w:tc>
          <w:tcPr>
            <w:tcW w:w="579" w:type="pct"/>
            <w:shd w:val="clear" w:color="auto" w:fill="auto"/>
            <w:vAlign w:val="center"/>
          </w:tcPr>
          <w:p w14:paraId="61B34A91" w14:textId="7D3FA4EF" w:rsidR="00DB4C67" w:rsidRPr="007249BA" w:rsidRDefault="00DB4C67" w:rsidP="00DB4C67">
            <w:pPr>
              <w:spacing w:line="240" w:lineRule="auto"/>
              <w:ind w:firstLine="0"/>
              <w:rPr>
                <w:rFonts w:eastAsia="Times New Roman" w:cs="Times New Roman"/>
                <w:color w:val="000000"/>
                <w:sz w:val="15"/>
                <w:szCs w:val="15"/>
                <w:lang w:eastAsia="ru-RU"/>
              </w:rPr>
            </w:pPr>
            <w:r w:rsidRPr="007249BA">
              <w:rPr>
                <w:rFonts w:eastAsia="Times New Roman" w:cs="Times New Roman"/>
                <w:color w:val="000000"/>
                <w:sz w:val="15"/>
                <w:szCs w:val="15"/>
                <w:lang w:eastAsia="ru-RU"/>
              </w:rPr>
              <w:t xml:space="preserve">Капитальный ремонт с заменой сетей </w:t>
            </w:r>
            <w:proofErr w:type="spellStart"/>
            <w:r w:rsidRPr="007249BA">
              <w:rPr>
                <w:rFonts w:eastAsia="Times New Roman" w:cs="Times New Roman"/>
                <w:color w:val="000000"/>
                <w:sz w:val="15"/>
                <w:szCs w:val="15"/>
                <w:lang w:eastAsia="ru-RU"/>
              </w:rPr>
              <w:t>тепловодоснабжения</w:t>
            </w:r>
            <w:proofErr w:type="spellEnd"/>
            <w:r w:rsidRPr="007249BA">
              <w:rPr>
                <w:rFonts w:eastAsia="Times New Roman" w:cs="Times New Roman"/>
                <w:color w:val="000000"/>
                <w:sz w:val="15"/>
                <w:szCs w:val="15"/>
                <w:lang w:eastAsia="ru-RU"/>
              </w:rPr>
              <w:t>: «Сети теплоснабжения с. Покур Нижневартовского района» (ул. Центральная от д. 15 до д. 17; ул. Новая от д. 16 до д. 23)</w:t>
            </w:r>
          </w:p>
        </w:tc>
        <w:tc>
          <w:tcPr>
            <w:tcW w:w="243" w:type="pct"/>
            <w:shd w:val="clear" w:color="auto" w:fill="auto"/>
            <w:vAlign w:val="center"/>
          </w:tcPr>
          <w:p w14:paraId="364098D5" w14:textId="14197F29" w:rsidR="00DB4C67" w:rsidRPr="007249BA" w:rsidRDefault="00DB4C67" w:rsidP="00DB4C67">
            <w:pPr>
              <w:spacing w:line="240" w:lineRule="auto"/>
              <w:ind w:firstLine="0"/>
              <w:jc w:val="center"/>
              <w:rPr>
                <w:rFonts w:eastAsia="Times New Roman" w:cs="Times New Roman"/>
                <w:color w:val="000000"/>
                <w:sz w:val="15"/>
                <w:szCs w:val="15"/>
                <w:lang w:eastAsia="ru-RU"/>
              </w:rPr>
            </w:pPr>
            <w:r w:rsidRPr="007249BA">
              <w:rPr>
                <w:rFonts w:eastAsia="Times New Roman" w:cs="Times New Roman"/>
                <w:color w:val="000000"/>
                <w:sz w:val="15"/>
                <w:szCs w:val="15"/>
                <w:lang w:eastAsia="ru-RU"/>
              </w:rPr>
              <w:t>2024</w:t>
            </w:r>
          </w:p>
        </w:tc>
        <w:tc>
          <w:tcPr>
            <w:tcW w:w="291" w:type="pct"/>
            <w:shd w:val="clear" w:color="auto" w:fill="auto"/>
            <w:vAlign w:val="center"/>
          </w:tcPr>
          <w:p w14:paraId="6733FC64" w14:textId="2A3B6973" w:rsidR="00DB4C67" w:rsidRPr="007249BA" w:rsidRDefault="00DB4C67" w:rsidP="00DB4C67">
            <w:pPr>
              <w:spacing w:line="240" w:lineRule="auto"/>
              <w:ind w:firstLine="0"/>
              <w:jc w:val="center"/>
              <w:rPr>
                <w:rFonts w:eastAsia="Times New Roman" w:cs="Times New Roman"/>
                <w:color w:val="000000"/>
                <w:sz w:val="15"/>
                <w:szCs w:val="15"/>
                <w:lang w:eastAsia="ru-RU"/>
              </w:rPr>
            </w:pPr>
          </w:p>
        </w:tc>
        <w:tc>
          <w:tcPr>
            <w:tcW w:w="388" w:type="pct"/>
            <w:tcBorders>
              <w:top w:val="single" w:sz="4" w:space="0" w:color="auto"/>
              <w:left w:val="single" w:sz="4" w:space="0" w:color="auto"/>
              <w:bottom w:val="single" w:sz="4" w:space="0" w:color="auto"/>
              <w:right w:val="single" w:sz="4" w:space="0" w:color="auto"/>
            </w:tcBorders>
            <w:shd w:val="clear" w:color="auto" w:fill="auto"/>
            <w:vAlign w:val="center"/>
          </w:tcPr>
          <w:p w14:paraId="50668070" w14:textId="44491920" w:rsidR="00DB4C67" w:rsidRPr="007249BA" w:rsidRDefault="00DB4C67" w:rsidP="00DB4C67">
            <w:pPr>
              <w:spacing w:line="240" w:lineRule="auto"/>
              <w:ind w:firstLine="0"/>
              <w:jc w:val="center"/>
              <w:rPr>
                <w:rFonts w:eastAsia="Times New Roman" w:cs="Times New Roman"/>
                <w:sz w:val="15"/>
                <w:szCs w:val="15"/>
                <w:lang w:eastAsia="ru-RU"/>
              </w:rPr>
            </w:pPr>
            <w:r w:rsidRPr="007249BA">
              <w:rPr>
                <w:rFonts w:eastAsia="Times New Roman" w:cs="Times New Roman"/>
                <w:sz w:val="15"/>
                <w:szCs w:val="15"/>
                <w:lang w:eastAsia="ru-RU"/>
              </w:rPr>
              <w:t>Обеспечение повышения надежности предоставления коммунальной услуги</w:t>
            </w:r>
          </w:p>
        </w:tc>
        <w:tc>
          <w:tcPr>
            <w:tcW w:w="290" w:type="pct"/>
            <w:tcBorders>
              <w:top w:val="single" w:sz="4" w:space="0" w:color="auto"/>
              <w:left w:val="single" w:sz="4" w:space="0" w:color="auto"/>
              <w:bottom w:val="single" w:sz="4" w:space="0" w:color="auto"/>
              <w:right w:val="single" w:sz="4" w:space="0" w:color="auto"/>
            </w:tcBorders>
            <w:shd w:val="clear" w:color="auto" w:fill="auto"/>
            <w:vAlign w:val="center"/>
          </w:tcPr>
          <w:p w14:paraId="075A290D" w14:textId="016E186A" w:rsidR="00DB4C67" w:rsidRPr="007249BA" w:rsidRDefault="00DB4C67" w:rsidP="00DB4C67">
            <w:pPr>
              <w:spacing w:line="240" w:lineRule="auto"/>
              <w:ind w:firstLine="0"/>
              <w:jc w:val="center"/>
              <w:rPr>
                <w:rFonts w:eastAsia="Calibri" w:cs="Times New Roman"/>
                <w:b/>
                <w:bCs/>
                <w:sz w:val="15"/>
                <w:szCs w:val="15"/>
              </w:rPr>
            </w:pPr>
            <w:r w:rsidRPr="007249BA">
              <w:rPr>
                <w:rFonts w:eastAsia="Calibri" w:cs="Times New Roman"/>
                <w:b/>
                <w:bCs/>
                <w:sz w:val="15"/>
                <w:szCs w:val="15"/>
              </w:rPr>
              <w:t>2787,66</w:t>
            </w:r>
          </w:p>
        </w:tc>
        <w:tc>
          <w:tcPr>
            <w:tcW w:w="195"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06BE505D" w14:textId="7CF71997" w:rsidR="00DB4C67" w:rsidRPr="007249BA" w:rsidRDefault="00DB4C67" w:rsidP="00DB4C67">
            <w:pPr>
              <w:spacing w:line="240" w:lineRule="auto"/>
              <w:ind w:firstLine="0"/>
              <w:jc w:val="center"/>
              <w:rPr>
                <w:rFonts w:eastAsia="Calibri" w:cs="Times New Roman"/>
                <w:color w:val="000000"/>
                <w:sz w:val="15"/>
                <w:szCs w:val="15"/>
              </w:rPr>
            </w:pPr>
            <w:r w:rsidRPr="007249BA">
              <w:rPr>
                <w:rFonts w:eastAsia="Calibri" w:cs="Times New Roman"/>
                <w:color w:val="000000"/>
                <w:sz w:val="15"/>
                <w:szCs w:val="15"/>
              </w:rPr>
              <w:t>0,00</w:t>
            </w:r>
          </w:p>
        </w:tc>
        <w:tc>
          <w:tcPr>
            <w:tcW w:w="193"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4E1DA1E1" w14:textId="21823B07" w:rsidR="00DB4C67" w:rsidRPr="007249BA" w:rsidRDefault="00DB4C67" w:rsidP="00DB4C67">
            <w:pPr>
              <w:spacing w:line="240" w:lineRule="auto"/>
              <w:ind w:firstLine="0"/>
              <w:jc w:val="center"/>
              <w:rPr>
                <w:rFonts w:eastAsia="Calibri" w:cs="Times New Roman"/>
                <w:color w:val="000000"/>
                <w:sz w:val="15"/>
                <w:szCs w:val="15"/>
              </w:rPr>
            </w:pPr>
            <w:r w:rsidRPr="007249BA">
              <w:rPr>
                <w:rFonts w:eastAsia="Calibri" w:cs="Times New Roman"/>
                <w:color w:val="000000"/>
                <w:sz w:val="15"/>
                <w:szCs w:val="15"/>
              </w:rPr>
              <w:t>2787,67</w:t>
            </w:r>
          </w:p>
        </w:tc>
        <w:tc>
          <w:tcPr>
            <w:tcW w:w="146"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61D80103" w14:textId="7283B906" w:rsidR="00DB4C67" w:rsidRPr="007249BA" w:rsidRDefault="00DB4C67" w:rsidP="00DB4C67">
            <w:pPr>
              <w:spacing w:line="240" w:lineRule="auto"/>
              <w:ind w:firstLine="0"/>
              <w:jc w:val="center"/>
              <w:rPr>
                <w:rFonts w:eastAsia="Calibri" w:cs="Times New Roman"/>
                <w:color w:val="000000"/>
                <w:sz w:val="15"/>
                <w:szCs w:val="15"/>
              </w:rPr>
            </w:pPr>
            <w:r w:rsidRPr="007249BA">
              <w:rPr>
                <w:rFonts w:eastAsia="Calibri" w:cs="Times New Roman"/>
                <w:color w:val="000000"/>
                <w:sz w:val="15"/>
                <w:szCs w:val="15"/>
              </w:rPr>
              <w:t>0,00</w:t>
            </w:r>
          </w:p>
        </w:tc>
        <w:tc>
          <w:tcPr>
            <w:tcW w:w="147"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36ABCCD9" w14:textId="425E01D5" w:rsidR="00DB4C67" w:rsidRPr="007249BA" w:rsidRDefault="00DB4C67" w:rsidP="00DB4C67">
            <w:pPr>
              <w:spacing w:line="240" w:lineRule="auto"/>
              <w:ind w:firstLine="0"/>
              <w:jc w:val="center"/>
              <w:rPr>
                <w:rFonts w:eastAsia="Calibri" w:cs="Times New Roman"/>
                <w:color w:val="000000"/>
                <w:sz w:val="15"/>
                <w:szCs w:val="15"/>
              </w:rPr>
            </w:pPr>
            <w:r w:rsidRPr="007249BA">
              <w:rPr>
                <w:rFonts w:eastAsia="Calibri" w:cs="Times New Roman"/>
                <w:color w:val="000000"/>
                <w:sz w:val="15"/>
                <w:szCs w:val="15"/>
              </w:rPr>
              <w:t>0,00</w:t>
            </w:r>
          </w:p>
        </w:tc>
        <w:tc>
          <w:tcPr>
            <w:tcW w:w="176"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77DE64DD" w14:textId="2B791C86" w:rsidR="00DB4C67" w:rsidRPr="007249BA" w:rsidRDefault="00DB4C67" w:rsidP="00DB4C67">
            <w:pPr>
              <w:spacing w:line="240" w:lineRule="auto"/>
              <w:ind w:firstLine="0"/>
              <w:jc w:val="center"/>
              <w:rPr>
                <w:rFonts w:eastAsia="Calibri" w:cs="Times New Roman"/>
                <w:color w:val="000000"/>
                <w:sz w:val="15"/>
                <w:szCs w:val="15"/>
              </w:rPr>
            </w:pPr>
            <w:r w:rsidRPr="007249BA">
              <w:rPr>
                <w:rFonts w:eastAsia="Calibri" w:cs="Times New Roman"/>
                <w:color w:val="000000"/>
                <w:sz w:val="15"/>
                <w:szCs w:val="15"/>
              </w:rPr>
              <w:t>0,00</w:t>
            </w:r>
          </w:p>
        </w:tc>
        <w:tc>
          <w:tcPr>
            <w:tcW w:w="159"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29D06FCB" w14:textId="604819D8" w:rsidR="00DB4C67" w:rsidRPr="007249BA" w:rsidRDefault="00DB4C67" w:rsidP="00DB4C67">
            <w:pPr>
              <w:spacing w:line="240" w:lineRule="auto"/>
              <w:ind w:firstLine="0"/>
              <w:jc w:val="center"/>
              <w:rPr>
                <w:rFonts w:eastAsia="Calibri" w:cs="Times New Roman"/>
                <w:color w:val="000000"/>
                <w:sz w:val="15"/>
                <w:szCs w:val="15"/>
              </w:rPr>
            </w:pPr>
            <w:r w:rsidRPr="007249BA">
              <w:rPr>
                <w:rFonts w:eastAsia="Calibri" w:cs="Times New Roman"/>
                <w:color w:val="000000"/>
                <w:sz w:val="15"/>
                <w:szCs w:val="15"/>
              </w:rPr>
              <w:t>0,00</w:t>
            </w:r>
          </w:p>
        </w:tc>
        <w:tc>
          <w:tcPr>
            <w:tcW w:w="159"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3C5D7BD0" w14:textId="49145327" w:rsidR="00DB4C67" w:rsidRPr="007249BA" w:rsidRDefault="00DB4C67" w:rsidP="00DB4C67">
            <w:pPr>
              <w:spacing w:line="240" w:lineRule="auto"/>
              <w:ind w:firstLine="0"/>
              <w:jc w:val="center"/>
              <w:rPr>
                <w:rFonts w:eastAsia="Calibri" w:cs="Times New Roman"/>
                <w:color w:val="000000"/>
                <w:sz w:val="15"/>
                <w:szCs w:val="15"/>
              </w:rPr>
            </w:pPr>
            <w:r w:rsidRPr="007249BA">
              <w:rPr>
                <w:rFonts w:eastAsia="Calibri" w:cs="Times New Roman"/>
                <w:color w:val="000000"/>
                <w:sz w:val="15"/>
                <w:szCs w:val="15"/>
              </w:rPr>
              <w:t>0,00</w:t>
            </w:r>
          </w:p>
        </w:tc>
        <w:tc>
          <w:tcPr>
            <w:tcW w:w="159"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6963B5D3" w14:textId="2BC6D749" w:rsidR="00DB4C67" w:rsidRPr="007249BA" w:rsidRDefault="00DB4C67" w:rsidP="00DB4C67">
            <w:pPr>
              <w:spacing w:line="240" w:lineRule="auto"/>
              <w:ind w:firstLine="0"/>
              <w:jc w:val="center"/>
              <w:rPr>
                <w:rFonts w:eastAsia="Calibri" w:cs="Times New Roman"/>
                <w:color w:val="000000"/>
                <w:sz w:val="15"/>
                <w:szCs w:val="15"/>
              </w:rPr>
            </w:pPr>
            <w:r w:rsidRPr="007249BA">
              <w:rPr>
                <w:rFonts w:eastAsia="Calibri" w:cs="Times New Roman"/>
                <w:color w:val="000000"/>
                <w:sz w:val="15"/>
                <w:szCs w:val="15"/>
              </w:rPr>
              <w:t>0,00</w:t>
            </w:r>
          </w:p>
        </w:tc>
        <w:tc>
          <w:tcPr>
            <w:tcW w:w="159"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314342A2" w14:textId="063DD660" w:rsidR="00DB4C67" w:rsidRPr="007249BA" w:rsidRDefault="00DB4C67" w:rsidP="00DB4C67">
            <w:pPr>
              <w:spacing w:line="240" w:lineRule="auto"/>
              <w:ind w:firstLine="0"/>
              <w:jc w:val="center"/>
              <w:rPr>
                <w:rFonts w:eastAsia="Calibri" w:cs="Times New Roman"/>
                <w:color w:val="000000"/>
                <w:sz w:val="15"/>
                <w:szCs w:val="15"/>
              </w:rPr>
            </w:pPr>
            <w:r w:rsidRPr="007249BA">
              <w:rPr>
                <w:rFonts w:eastAsia="Calibri" w:cs="Times New Roman"/>
                <w:color w:val="000000"/>
                <w:sz w:val="15"/>
                <w:szCs w:val="15"/>
              </w:rPr>
              <w:t>0,00</w:t>
            </w:r>
          </w:p>
        </w:tc>
        <w:tc>
          <w:tcPr>
            <w:tcW w:w="159"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7C6018AA" w14:textId="0D55E5F6" w:rsidR="00DB4C67" w:rsidRPr="007249BA" w:rsidRDefault="00DB4C67" w:rsidP="00DB4C67">
            <w:pPr>
              <w:spacing w:line="240" w:lineRule="auto"/>
              <w:ind w:firstLine="0"/>
              <w:jc w:val="center"/>
              <w:rPr>
                <w:rFonts w:eastAsia="Calibri" w:cs="Times New Roman"/>
                <w:color w:val="000000"/>
                <w:sz w:val="15"/>
                <w:szCs w:val="15"/>
              </w:rPr>
            </w:pPr>
            <w:r w:rsidRPr="007249BA">
              <w:rPr>
                <w:rFonts w:eastAsia="Calibri" w:cs="Times New Roman"/>
                <w:color w:val="000000"/>
                <w:sz w:val="15"/>
                <w:szCs w:val="15"/>
              </w:rPr>
              <w:t>0,00</w:t>
            </w:r>
          </w:p>
        </w:tc>
        <w:tc>
          <w:tcPr>
            <w:tcW w:w="159"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0D9F2D78" w14:textId="3363D3FA" w:rsidR="00DB4C67" w:rsidRPr="007249BA" w:rsidRDefault="00DB4C67" w:rsidP="00DB4C67">
            <w:pPr>
              <w:spacing w:line="240" w:lineRule="auto"/>
              <w:ind w:firstLine="0"/>
              <w:jc w:val="center"/>
              <w:rPr>
                <w:rFonts w:eastAsia="Calibri" w:cs="Times New Roman"/>
                <w:color w:val="000000"/>
                <w:sz w:val="15"/>
                <w:szCs w:val="15"/>
              </w:rPr>
            </w:pPr>
            <w:r w:rsidRPr="007249BA">
              <w:rPr>
                <w:rFonts w:eastAsia="Calibri" w:cs="Times New Roman"/>
                <w:color w:val="000000"/>
                <w:sz w:val="15"/>
                <w:szCs w:val="15"/>
              </w:rPr>
              <w:t>0,00</w:t>
            </w:r>
          </w:p>
        </w:tc>
        <w:tc>
          <w:tcPr>
            <w:tcW w:w="231"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2EA003E0" w14:textId="17C7EDD9" w:rsidR="00DB4C67" w:rsidRPr="007249BA" w:rsidRDefault="00DB4C67" w:rsidP="00DB4C67">
            <w:pPr>
              <w:spacing w:line="240" w:lineRule="auto"/>
              <w:ind w:firstLine="0"/>
              <w:jc w:val="center"/>
              <w:rPr>
                <w:rFonts w:eastAsia="Calibri" w:cs="Times New Roman"/>
                <w:color w:val="000000"/>
                <w:sz w:val="15"/>
                <w:szCs w:val="15"/>
              </w:rPr>
            </w:pPr>
            <w:r w:rsidRPr="007249BA">
              <w:rPr>
                <w:rFonts w:eastAsia="Calibri" w:cs="Times New Roman"/>
                <w:color w:val="000000"/>
                <w:sz w:val="15"/>
                <w:szCs w:val="15"/>
              </w:rPr>
              <w:t>0,00</w:t>
            </w:r>
          </w:p>
        </w:tc>
        <w:tc>
          <w:tcPr>
            <w:tcW w:w="231"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4BC17374" w14:textId="6BFC5101" w:rsidR="00DB4C67" w:rsidRPr="007249BA" w:rsidRDefault="00DB4C67" w:rsidP="00DB4C67">
            <w:pPr>
              <w:spacing w:line="240" w:lineRule="auto"/>
              <w:ind w:firstLine="0"/>
              <w:jc w:val="center"/>
              <w:rPr>
                <w:rFonts w:eastAsia="Calibri" w:cs="Times New Roman"/>
                <w:color w:val="000000"/>
                <w:sz w:val="15"/>
                <w:szCs w:val="15"/>
              </w:rPr>
            </w:pPr>
            <w:r w:rsidRPr="007249BA">
              <w:rPr>
                <w:rFonts w:eastAsia="Calibri" w:cs="Times New Roman"/>
                <w:color w:val="000000"/>
                <w:sz w:val="15"/>
                <w:szCs w:val="15"/>
              </w:rPr>
              <w:t>0,00</w:t>
            </w:r>
          </w:p>
        </w:tc>
        <w:tc>
          <w:tcPr>
            <w:tcW w:w="231"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57770321" w14:textId="49BC95E3" w:rsidR="00DB4C67" w:rsidRPr="007249BA" w:rsidRDefault="00DB4C67" w:rsidP="00DB4C67">
            <w:pPr>
              <w:spacing w:line="240" w:lineRule="auto"/>
              <w:ind w:firstLine="0"/>
              <w:jc w:val="center"/>
              <w:rPr>
                <w:rFonts w:eastAsia="Calibri" w:cs="Times New Roman"/>
                <w:color w:val="000000"/>
                <w:sz w:val="15"/>
                <w:szCs w:val="15"/>
              </w:rPr>
            </w:pPr>
            <w:r w:rsidRPr="007249BA">
              <w:rPr>
                <w:rFonts w:eastAsia="Calibri" w:cs="Times New Roman"/>
                <w:color w:val="000000"/>
                <w:sz w:val="15"/>
                <w:szCs w:val="15"/>
              </w:rPr>
              <w:t>0,00</w:t>
            </w:r>
          </w:p>
        </w:tc>
        <w:tc>
          <w:tcPr>
            <w:tcW w:w="188"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0BBFE89A" w14:textId="62CF0F7D" w:rsidR="00DB4C67" w:rsidRPr="007249BA" w:rsidRDefault="00DB4C67" w:rsidP="00DB4C67">
            <w:pPr>
              <w:spacing w:line="240" w:lineRule="auto"/>
              <w:ind w:firstLine="0"/>
              <w:jc w:val="center"/>
              <w:rPr>
                <w:rFonts w:eastAsia="Calibri" w:cs="Times New Roman"/>
                <w:color w:val="000000"/>
                <w:sz w:val="15"/>
                <w:szCs w:val="15"/>
              </w:rPr>
            </w:pPr>
            <w:r w:rsidRPr="007249BA">
              <w:rPr>
                <w:rFonts w:eastAsia="Calibri" w:cs="Times New Roman"/>
                <w:color w:val="000000"/>
                <w:sz w:val="15"/>
                <w:szCs w:val="15"/>
              </w:rPr>
              <w:t>0,00</w:t>
            </w:r>
          </w:p>
        </w:tc>
        <w:tc>
          <w:tcPr>
            <w:tcW w:w="370" w:type="pct"/>
            <w:shd w:val="clear" w:color="auto" w:fill="auto"/>
            <w:vAlign w:val="center"/>
          </w:tcPr>
          <w:p w14:paraId="3C920913" w14:textId="77777777" w:rsidR="00DB4C67" w:rsidRPr="007249BA" w:rsidRDefault="00DB4C67" w:rsidP="00DB4C67">
            <w:pPr>
              <w:spacing w:line="240" w:lineRule="auto"/>
              <w:ind w:firstLine="0"/>
              <w:jc w:val="center"/>
              <w:rPr>
                <w:rFonts w:eastAsia="Times New Roman" w:cs="Times New Roman"/>
                <w:sz w:val="15"/>
                <w:szCs w:val="15"/>
                <w:lang w:eastAsia="ru-RU"/>
              </w:rPr>
            </w:pPr>
            <w:r w:rsidRPr="007249BA">
              <w:rPr>
                <w:rFonts w:eastAsia="Times New Roman" w:cs="Times New Roman"/>
                <w:sz w:val="15"/>
                <w:szCs w:val="15"/>
                <w:lang w:eastAsia="ru-RU"/>
              </w:rPr>
              <w:t xml:space="preserve">Повышение надежности </w:t>
            </w:r>
            <w:proofErr w:type="spellStart"/>
            <w:r w:rsidRPr="007249BA">
              <w:rPr>
                <w:rFonts w:eastAsia="Times New Roman" w:cs="Times New Roman"/>
                <w:sz w:val="15"/>
                <w:szCs w:val="15"/>
                <w:lang w:eastAsia="ru-RU"/>
              </w:rPr>
              <w:t>предостав</w:t>
            </w:r>
            <w:proofErr w:type="spellEnd"/>
          </w:p>
          <w:p w14:paraId="4972EF80" w14:textId="77777777" w:rsidR="00DB4C67" w:rsidRPr="007249BA" w:rsidRDefault="00DB4C67" w:rsidP="00DB4C67">
            <w:pPr>
              <w:spacing w:line="240" w:lineRule="auto"/>
              <w:ind w:firstLine="0"/>
              <w:jc w:val="center"/>
              <w:rPr>
                <w:rFonts w:eastAsia="Times New Roman" w:cs="Times New Roman"/>
                <w:sz w:val="15"/>
                <w:szCs w:val="15"/>
                <w:lang w:eastAsia="ru-RU"/>
              </w:rPr>
            </w:pPr>
            <w:proofErr w:type="spellStart"/>
            <w:r w:rsidRPr="007249BA">
              <w:rPr>
                <w:rFonts w:eastAsia="Times New Roman" w:cs="Times New Roman"/>
                <w:sz w:val="15"/>
                <w:szCs w:val="15"/>
                <w:lang w:eastAsia="ru-RU"/>
              </w:rPr>
              <w:t>ления</w:t>
            </w:r>
            <w:proofErr w:type="spellEnd"/>
            <w:r w:rsidRPr="007249BA">
              <w:rPr>
                <w:rFonts w:eastAsia="Times New Roman" w:cs="Times New Roman"/>
                <w:sz w:val="15"/>
                <w:szCs w:val="15"/>
                <w:lang w:eastAsia="ru-RU"/>
              </w:rPr>
              <w:t xml:space="preserve"> </w:t>
            </w:r>
            <w:proofErr w:type="spellStart"/>
            <w:r w:rsidRPr="007249BA">
              <w:rPr>
                <w:rFonts w:eastAsia="Times New Roman" w:cs="Times New Roman"/>
                <w:sz w:val="15"/>
                <w:szCs w:val="15"/>
                <w:lang w:eastAsia="ru-RU"/>
              </w:rPr>
              <w:t>коммуналь</w:t>
            </w:r>
            <w:proofErr w:type="spellEnd"/>
          </w:p>
          <w:p w14:paraId="5C4B06BA" w14:textId="595AD3EB" w:rsidR="00DB4C67" w:rsidRPr="007249BA" w:rsidRDefault="00DB4C67" w:rsidP="00DB4C67">
            <w:pPr>
              <w:spacing w:line="240" w:lineRule="auto"/>
              <w:ind w:firstLine="0"/>
              <w:jc w:val="center"/>
              <w:rPr>
                <w:rFonts w:eastAsia="Times New Roman" w:cs="Times New Roman"/>
                <w:sz w:val="15"/>
                <w:szCs w:val="15"/>
                <w:lang w:eastAsia="ru-RU"/>
              </w:rPr>
            </w:pPr>
            <w:r w:rsidRPr="007249BA">
              <w:rPr>
                <w:rFonts w:eastAsia="Times New Roman" w:cs="Times New Roman"/>
                <w:sz w:val="15"/>
                <w:szCs w:val="15"/>
                <w:lang w:eastAsia="ru-RU"/>
              </w:rPr>
              <w:t>ной услуги</w:t>
            </w:r>
          </w:p>
        </w:tc>
      </w:tr>
      <w:tr w:rsidR="00DB4C67" w:rsidRPr="007249BA" w14:paraId="18EAFB0C" w14:textId="77777777" w:rsidTr="00DB4C67">
        <w:trPr>
          <w:trHeight w:val="20"/>
        </w:trPr>
        <w:tc>
          <w:tcPr>
            <w:tcW w:w="147" w:type="pct"/>
            <w:shd w:val="clear" w:color="auto" w:fill="auto"/>
            <w:tcMar>
              <w:left w:w="0" w:type="dxa"/>
              <w:right w:w="0" w:type="dxa"/>
            </w:tcMar>
          </w:tcPr>
          <w:p w14:paraId="76B7CF29" w14:textId="77777777" w:rsidR="00DB4C67" w:rsidRPr="007249BA" w:rsidRDefault="00DB4C67" w:rsidP="00DB4C67">
            <w:pPr>
              <w:spacing w:line="240" w:lineRule="auto"/>
              <w:ind w:firstLine="0"/>
              <w:jc w:val="center"/>
              <w:rPr>
                <w:rFonts w:eastAsia="Times New Roman" w:cs="Times New Roman"/>
                <w:sz w:val="15"/>
                <w:szCs w:val="15"/>
                <w:lang w:eastAsia="ru-RU"/>
              </w:rPr>
            </w:pPr>
          </w:p>
        </w:tc>
        <w:tc>
          <w:tcPr>
            <w:tcW w:w="579" w:type="pct"/>
            <w:shd w:val="clear" w:color="auto" w:fill="auto"/>
          </w:tcPr>
          <w:p w14:paraId="04935A46" w14:textId="77777777" w:rsidR="00DB4C67" w:rsidRPr="007249BA" w:rsidRDefault="00DB4C67" w:rsidP="00DB4C67">
            <w:pPr>
              <w:spacing w:line="240" w:lineRule="auto"/>
              <w:ind w:firstLine="0"/>
              <w:jc w:val="center"/>
              <w:rPr>
                <w:rFonts w:eastAsia="Times New Roman" w:cs="Times New Roman"/>
                <w:color w:val="000000"/>
                <w:sz w:val="15"/>
                <w:szCs w:val="15"/>
                <w:lang w:eastAsia="ru-RU"/>
              </w:rPr>
            </w:pPr>
            <w:r w:rsidRPr="007249BA">
              <w:rPr>
                <w:rFonts w:eastAsia="Times New Roman" w:cs="Times New Roman"/>
                <w:color w:val="000000"/>
                <w:sz w:val="15"/>
                <w:szCs w:val="15"/>
                <w:lang w:eastAsia="ru-RU"/>
              </w:rPr>
              <w:t>Итого по группу 2</w:t>
            </w:r>
          </w:p>
        </w:tc>
        <w:tc>
          <w:tcPr>
            <w:tcW w:w="243" w:type="pct"/>
            <w:shd w:val="clear" w:color="auto" w:fill="auto"/>
            <w:vAlign w:val="center"/>
          </w:tcPr>
          <w:p w14:paraId="23FAE501" w14:textId="77777777" w:rsidR="00DB4C67" w:rsidRPr="007249BA" w:rsidRDefault="00DB4C67" w:rsidP="00DB4C67">
            <w:pPr>
              <w:spacing w:line="240" w:lineRule="auto"/>
              <w:ind w:firstLine="0"/>
              <w:jc w:val="center"/>
              <w:rPr>
                <w:rFonts w:eastAsia="Times New Roman" w:cs="Times New Roman"/>
                <w:color w:val="000000"/>
                <w:sz w:val="15"/>
                <w:szCs w:val="15"/>
                <w:lang w:eastAsia="ru-RU"/>
              </w:rPr>
            </w:pPr>
          </w:p>
        </w:tc>
        <w:tc>
          <w:tcPr>
            <w:tcW w:w="291" w:type="pct"/>
            <w:shd w:val="clear" w:color="auto" w:fill="auto"/>
            <w:vAlign w:val="center"/>
          </w:tcPr>
          <w:p w14:paraId="6B302C54" w14:textId="77777777" w:rsidR="00DB4C67" w:rsidRPr="007249BA" w:rsidRDefault="00DB4C67" w:rsidP="00DB4C67">
            <w:pPr>
              <w:spacing w:line="240" w:lineRule="auto"/>
              <w:ind w:firstLine="0"/>
              <w:jc w:val="center"/>
              <w:rPr>
                <w:rFonts w:eastAsia="Times New Roman" w:cs="Times New Roman"/>
                <w:color w:val="000000"/>
                <w:sz w:val="15"/>
                <w:szCs w:val="15"/>
                <w:lang w:eastAsia="ru-RU"/>
              </w:rPr>
            </w:pPr>
          </w:p>
        </w:tc>
        <w:tc>
          <w:tcPr>
            <w:tcW w:w="388" w:type="pct"/>
            <w:shd w:val="clear" w:color="auto" w:fill="auto"/>
            <w:vAlign w:val="center"/>
          </w:tcPr>
          <w:p w14:paraId="322191F8" w14:textId="77777777" w:rsidR="00DB4C67" w:rsidRPr="007249BA" w:rsidRDefault="00DB4C67" w:rsidP="00DB4C67">
            <w:pPr>
              <w:spacing w:line="240" w:lineRule="auto"/>
              <w:ind w:firstLine="0"/>
              <w:jc w:val="center"/>
              <w:rPr>
                <w:rFonts w:eastAsia="Times New Roman" w:cs="Times New Roman"/>
                <w:sz w:val="15"/>
                <w:szCs w:val="15"/>
                <w:lang w:eastAsia="ru-RU"/>
              </w:rPr>
            </w:pPr>
          </w:p>
        </w:tc>
        <w:tc>
          <w:tcPr>
            <w:tcW w:w="290" w:type="pct"/>
            <w:tcBorders>
              <w:top w:val="single" w:sz="4" w:space="0" w:color="auto"/>
              <w:left w:val="single" w:sz="4" w:space="0" w:color="auto"/>
              <w:bottom w:val="single" w:sz="4" w:space="0" w:color="auto"/>
              <w:right w:val="single" w:sz="4" w:space="0" w:color="auto"/>
            </w:tcBorders>
            <w:shd w:val="clear" w:color="auto" w:fill="auto"/>
            <w:vAlign w:val="center"/>
          </w:tcPr>
          <w:p w14:paraId="4CE9AFE2" w14:textId="0F9BC80C" w:rsidR="00DB4C67" w:rsidRPr="007249BA" w:rsidRDefault="00DB4C67" w:rsidP="00DB4C67">
            <w:pPr>
              <w:spacing w:line="240" w:lineRule="auto"/>
              <w:ind w:firstLine="0"/>
              <w:rPr>
                <w:rFonts w:eastAsia="Calibri" w:cs="Times New Roman"/>
                <w:b/>
                <w:bCs/>
                <w:sz w:val="15"/>
                <w:szCs w:val="15"/>
              </w:rPr>
            </w:pPr>
            <w:r w:rsidRPr="007249BA">
              <w:rPr>
                <w:rFonts w:eastAsia="Calibri" w:cs="Times New Roman"/>
                <w:b/>
                <w:bCs/>
                <w:sz w:val="15"/>
                <w:szCs w:val="15"/>
              </w:rPr>
              <w:t>28818,87</w:t>
            </w:r>
          </w:p>
        </w:tc>
        <w:tc>
          <w:tcPr>
            <w:tcW w:w="195"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6668210E" w14:textId="7409D0AB" w:rsidR="00DB4C67" w:rsidRPr="007249BA" w:rsidRDefault="00DB4C67" w:rsidP="00DB4C67">
            <w:pPr>
              <w:spacing w:line="240" w:lineRule="auto"/>
              <w:ind w:firstLine="0"/>
              <w:jc w:val="center"/>
              <w:rPr>
                <w:rFonts w:eastAsia="Calibri" w:cs="Times New Roman"/>
                <w:color w:val="000000"/>
                <w:sz w:val="15"/>
                <w:szCs w:val="15"/>
              </w:rPr>
            </w:pPr>
            <w:r w:rsidRPr="007249BA">
              <w:rPr>
                <w:rFonts w:eastAsia="Calibri" w:cs="Times New Roman"/>
                <w:color w:val="000000"/>
                <w:sz w:val="15"/>
                <w:szCs w:val="15"/>
              </w:rPr>
              <w:t>6188,32</w:t>
            </w:r>
          </w:p>
        </w:tc>
        <w:tc>
          <w:tcPr>
            <w:tcW w:w="193"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43C9056E" w14:textId="5E9091BA" w:rsidR="00DB4C67" w:rsidRPr="007249BA" w:rsidRDefault="00DB4C67" w:rsidP="00DB4C67">
            <w:pPr>
              <w:spacing w:line="240" w:lineRule="auto"/>
              <w:ind w:firstLine="0"/>
              <w:jc w:val="center"/>
              <w:rPr>
                <w:rFonts w:eastAsia="Calibri" w:cs="Times New Roman"/>
                <w:color w:val="000000"/>
                <w:sz w:val="15"/>
                <w:szCs w:val="15"/>
              </w:rPr>
            </w:pPr>
            <w:r w:rsidRPr="007249BA">
              <w:rPr>
                <w:rFonts w:eastAsia="Calibri" w:cs="Times New Roman"/>
                <w:color w:val="000000"/>
                <w:sz w:val="15"/>
                <w:szCs w:val="15"/>
              </w:rPr>
              <w:t>2787,67</w:t>
            </w:r>
          </w:p>
        </w:tc>
        <w:tc>
          <w:tcPr>
            <w:tcW w:w="146"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11E223A8" w14:textId="77777777" w:rsidR="00DB4C67" w:rsidRPr="007249BA" w:rsidRDefault="00DB4C67" w:rsidP="00DB4C67">
            <w:pPr>
              <w:spacing w:line="240" w:lineRule="auto"/>
              <w:ind w:firstLine="0"/>
              <w:jc w:val="center"/>
              <w:rPr>
                <w:rFonts w:eastAsia="Calibri" w:cs="Times New Roman"/>
                <w:color w:val="000000"/>
                <w:sz w:val="15"/>
                <w:szCs w:val="15"/>
              </w:rPr>
            </w:pPr>
            <w:r w:rsidRPr="007249BA">
              <w:rPr>
                <w:rFonts w:eastAsia="Calibri" w:cs="Times New Roman"/>
                <w:color w:val="000000"/>
                <w:sz w:val="15"/>
                <w:szCs w:val="15"/>
              </w:rPr>
              <w:t>0,00</w:t>
            </w:r>
          </w:p>
        </w:tc>
        <w:tc>
          <w:tcPr>
            <w:tcW w:w="147"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2B7E9D94" w14:textId="77777777" w:rsidR="00DB4C67" w:rsidRPr="007249BA" w:rsidRDefault="00DB4C67" w:rsidP="00DB4C67">
            <w:pPr>
              <w:spacing w:line="240" w:lineRule="auto"/>
              <w:ind w:firstLine="0"/>
              <w:jc w:val="center"/>
              <w:rPr>
                <w:rFonts w:eastAsia="Calibri" w:cs="Times New Roman"/>
                <w:color w:val="000000"/>
                <w:sz w:val="15"/>
                <w:szCs w:val="15"/>
              </w:rPr>
            </w:pPr>
            <w:r w:rsidRPr="007249BA">
              <w:rPr>
                <w:rFonts w:eastAsia="Calibri" w:cs="Times New Roman"/>
                <w:color w:val="000000"/>
                <w:sz w:val="15"/>
                <w:szCs w:val="15"/>
              </w:rPr>
              <w:t>0,00</w:t>
            </w:r>
          </w:p>
        </w:tc>
        <w:tc>
          <w:tcPr>
            <w:tcW w:w="176"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336FFD6D" w14:textId="77777777" w:rsidR="00DB4C67" w:rsidRPr="007249BA" w:rsidRDefault="00DB4C67" w:rsidP="00DB4C67">
            <w:pPr>
              <w:spacing w:line="240" w:lineRule="auto"/>
              <w:ind w:firstLine="0"/>
              <w:jc w:val="center"/>
              <w:rPr>
                <w:rFonts w:eastAsia="Calibri" w:cs="Times New Roman"/>
                <w:color w:val="000000"/>
                <w:sz w:val="15"/>
                <w:szCs w:val="15"/>
              </w:rPr>
            </w:pPr>
            <w:r w:rsidRPr="007249BA">
              <w:rPr>
                <w:rFonts w:eastAsia="Calibri" w:cs="Times New Roman"/>
                <w:color w:val="000000"/>
                <w:sz w:val="15"/>
                <w:szCs w:val="15"/>
              </w:rPr>
              <w:t>0,00</w:t>
            </w:r>
          </w:p>
        </w:tc>
        <w:tc>
          <w:tcPr>
            <w:tcW w:w="159"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6A59FD16" w14:textId="77777777" w:rsidR="00DB4C67" w:rsidRPr="007249BA" w:rsidRDefault="00DB4C67" w:rsidP="00DB4C67">
            <w:pPr>
              <w:spacing w:line="240" w:lineRule="auto"/>
              <w:ind w:firstLine="0"/>
              <w:jc w:val="center"/>
              <w:rPr>
                <w:rFonts w:eastAsia="Calibri" w:cs="Times New Roman"/>
                <w:color w:val="000000"/>
                <w:sz w:val="15"/>
                <w:szCs w:val="15"/>
              </w:rPr>
            </w:pPr>
            <w:r w:rsidRPr="007249BA">
              <w:rPr>
                <w:rFonts w:eastAsia="Calibri" w:cs="Times New Roman"/>
                <w:color w:val="000000"/>
                <w:sz w:val="15"/>
                <w:szCs w:val="15"/>
              </w:rPr>
              <w:t>0,00</w:t>
            </w:r>
          </w:p>
        </w:tc>
        <w:tc>
          <w:tcPr>
            <w:tcW w:w="159"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194F2191" w14:textId="77777777" w:rsidR="00DB4C67" w:rsidRPr="007249BA" w:rsidRDefault="00DB4C67" w:rsidP="00DB4C67">
            <w:pPr>
              <w:spacing w:line="240" w:lineRule="auto"/>
              <w:ind w:firstLine="0"/>
              <w:jc w:val="center"/>
              <w:rPr>
                <w:rFonts w:eastAsia="Calibri" w:cs="Times New Roman"/>
                <w:color w:val="000000"/>
                <w:sz w:val="15"/>
                <w:szCs w:val="15"/>
              </w:rPr>
            </w:pPr>
            <w:r w:rsidRPr="007249BA">
              <w:rPr>
                <w:rFonts w:eastAsia="Calibri" w:cs="Times New Roman"/>
                <w:color w:val="000000"/>
                <w:sz w:val="15"/>
                <w:szCs w:val="15"/>
              </w:rPr>
              <w:t>0,00</w:t>
            </w:r>
          </w:p>
        </w:tc>
        <w:tc>
          <w:tcPr>
            <w:tcW w:w="159"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0BC772B9" w14:textId="77777777" w:rsidR="00DB4C67" w:rsidRPr="007249BA" w:rsidRDefault="00DB4C67" w:rsidP="00DB4C67">
            <w:pPr>
              <w:spacing w:line="240" w:lineRule="auto"/>
              <w:ind w:firstLine="0"/>
              <w:jc w:val="center"/>
              <w:rPr>
                <w:rFonts w:eastAsia="Calibri" w:cs="Times New Roman"/>
                <w:color w:val="000000"/>
                <w:sz w:val="15"/>
                <w:szCs w:val="15"/>
              </w:rPr>
            </w:pPr>
            <w:r w:rsidRPr="007249BA">
              <w:rPr>
                <w:rFonts w:eastAsia="Calibri" w:cs="Times New Roman"/>
                <w:color w:val="000000"/>
                <w:sz w:val="15"/>
                <w:szCs w:val="15"/>
              </w:rPr>
              <w:t>0,00</w:t>
            </w:r>
          </w:p>
        </w:tc>
        <w:tc>
          <w:tcPr>
            <w:tcW w:w="159"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7D88DBC6" w14:textId="77777777" w:rsidR="00DB4C67" w:rsidRPr="007249BA" w:rsidRDefault="00DB4C67" w:rsidP="00DB4C67">
            <w:pPr>
              <w:spacing w:line="240" w:lineRule="auto"/>
              <w:ind w:firstLine="0"/>
              <w:jc w:val="center"/>
              <w:rPr>
                <w:rFonts w:eastAsia="Calibri" w:cs="Times New Roman"/>
                <w:color w:val="000000"/>
                <w:sz w:val="15"/>
                <w:szCs w:val="15"/>
              </w:rPr>
            </w:pPr>
            <w:r w:rsidRPr="007249BA">
              <w:rPr>
                <w:rFonts w:eastAsia="Calibri" w:cs="Times New Roman"/>
                <w:color w:val="000000"/>
                <w:sz w:val="15"/>
                <w:szCs w:val="15"/>
              </w:rPr>
              <w:t>0,00</w:t>
            </w:r>
          </w:p>
        </w:tc>
        <w:tc>
          <w:tcPr>
            <w:tcW w:w="159"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06644075" w14:textId="77777777" w:rsidR="00DB4C67" w:rsidRPr="007249BA" w:rsidRDefault="00DB4C67" w:rsidP="00DB4C67">
            <w:pPr>
              <w:spacing w:line="240" w:lineRule="auto"/>
              <w:ind w:firstLine="0"/>
              <w:jc w:val="center"/>
              <w:rPr>
                <w:rFonts w:eastAsia="Calibri" w:cs="Times New Roman"/>
                <w:color w:val="000000"/>
                <w:sz w:val="15"/>
                <w:szCs w:val="15"/>
              </w:rPr>
            </w:pPr>
            <w:r w:rsidRPr="007249BA">
              <w:rPr>
                <w:rFonts w:eastAsia="Calibri" w:cs="Times New Roman"/>
                <w:color w:val="000000"/>
                <w:sz w:val="15"/>
                <w:szCs w:val="15"/>
              </w:rPr>
              <w:t>0,00</w:t>
            </w:r>
          </w:p>
        </w:tc>
        <w:tc>
          <w:tcPr>
            <w:tcW w:w="159"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4F096FFE" w14:textId="77777777" w:rsidR="00DB4C67" w:rsidRPr="007249BA" w:rsidRDefault="00DB4C67" w:rsidP="00DB4C67">
            <w:pPr>
              <w:spacing w:line="240" w:lineRule="auto"/>
              <w:ind w:firstLine="0"/>
              <w:jc w:val="center"/>
              <w:rPr>
                <w:rFonts w:eastAsia="Calibri" w:cs="Times New Roman"/>
                <w:color w:val="000000"/>
                <w:sz w:val="15"/>
                <w:szCs w:val="15"/>
              </w:rPr>
            </w:pPr>
            <w:r w:rsidRPr="007249BA">
              <w:rPr>
                <w:rFonts w:eastAsia="Calibri" w:cs="Times New Roman"/>
                <w:color w:val="000000"/>
                <w:sz w:val="15"/>
                <w:szCs w:val="15"/>
              </w:rPr>
              <w:t>0,00</w:t>
            </w:r>
          </w:p>
        </w:tc>
        <w:tc>
          <w:tcPr>
            <w:tcW w:w="231"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381A328C" w14:textId="17AC2989" w:rsidR="00DB4C67" w:rsidRPr="007249BA" w:rsidRDefault="00DB4C67" w:rsidP="00DB4C67">
            <w:pPr>
              <w:spacing w:line="240" w:lineRule="auto"/>
              <w:ind w:firstLine="0"/>
              <w:jc w:val="center"/>
              <w:rPr>
                <w:rFonts w:eastAsia="Calibri" w:cs="Times New Roman"/>
                <w:color w:val="000000"/>
                <w:sz w:val="15"/>
                <w:szCs w:val="15"/>
              </w:rPr>
            </w:pPr>
            <w:r w:rsidRPr="007249BA">
              <w:rPr>
                <w:rFonts w:eastAsia="Calibri" w:cs="Times New Roman"/>
                <w:color w:val="000000"/>
                <w:sz w:val="15"/>
                <w:szCs w:val="15"/>
              </w:rPr>
              <w:t>5879,37</w:t>
            </w:r>
          </w:p>
        </w:tc>
        <w:tc>
          <w:tcPr>
            <w:tcW w:w="231"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60120571" w14:textId="2EA6482D" w:rsidR="00DB4C67" w:rsidRPr="007249BA" w:rsidRDefault="00DB4C67" w:rsidP="00DB4C67">
            <w:pPr>
              <w:spacing w:line="240" w:lineRule="auto"/>
              <w:ind w:firstLine="0"/>
              <w:jc w:val="center"/>
              <w:rPr>
                <w:rFonts w:eastAsia="Calibri" w:cs="Times New Roman"/>
                <w:color w:val="000000"/>
                <w:sz w:val="15"/>
                <w:szCs w:val="15"/>
              </w:rPr>
            </w:pPr>
            <w:r w:rsidRPr="007249BA">
              <w:rPr>
                <w:rFonts w:eastAsia="Calibri" w:cs="Times New Roman"/>
                <w:color w:val="000000"/>
                <w:sz w:val="15"/>
                <w:szCs w:val="15"/>
              </w:rPr>
              <w:t>6614,29</w:t>
            </w:r>
          </w:p>
        </w:tc>
        <w:tc>
          <w:tcPr>
            <w:tcW w:w="231"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2E679F10" w14:textId="75E5FE31" w:rsidR="00DB4C67" w:rsidRPr="007249BA" w:rsidRDefault="00DB4C67" w:rsidP="00DB4C67">
            <w:pPr>
              <w:spacing w:line="240" w:lineRule="auto"/>
              <w:ind w:firstLine="0"/>
              <w:jc w:val="center"/>
              <w:rPr>
                <w:rFonts w:eastAsia="Calibri" w:cs="Times New Roman"/>
                <w:color w:val="000000"/>
                <w:sz w:val="15"/>
                <w:szCs w:val="15"/>
              </w:rPr>
            </w:pPr>
            <w:r w:rsidRPr="007249BA">
              <w:rPr>
                <w:rFonts w:eastAsia="Calibri" w:cs="Times New Roman"/>
                <w:color w:val="000000"/>
                <w:sz w:val="15"/>
                <w:szCs w:val="15"/>
              </w:rPr>
              <w:t>7349,22</w:t>
            </w:r>
          </w:p>
        </w:tc>
        <w:tc>
          <w:tcPr>
            <w:tcW w:w="188"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584DE893" w14:textId="77777777" w:rsidR="00DB4C67" w:rsidRPr="007249BA" w:rsidRDefault="00DB4C67" w:rsidP="00DB4C67">
            <w:pPr>
              <w:spacing w:line="240" w:lineRule="auto"/>
              <w:ind w:firstLine="0"/>
              <w:jc w:val="center"/>
              <w:rPr>
                <w:rFonts w:eastAsia="Calibri" w:cs="Times New Roman"/>
                <w:color w:val="000000"/>
                <w:sz w:val="15"/>
                <w:szCs w:val="15"/>
              </w:rPr>
            </w:pPr>
            <w:r w:rsidRPr="007249BA">
              <w:rPr>
                <w:rFonts w:eastAsia="Calibri" w:cs="Times New Roman"/>
                <w:color w:val="000000"/>
                <w:sz w:val="15"/>
                <w:szCs w:val="15"/>
              </w:rPr>
              <w:t>0,00</w:t>
            </w:r>
          </w:p>
        </w:tc>
        <w:tc>
          <w:tcPr>
            <w:tcW w:w="370" w:type="pct"/>
            <w:shd w:val="clear" w:color="auto" w:fill="auto"/>
            <w:vAlign w:val="center"/>
          </w:tcPr>
          <w:p w14:paraId="3FE03F58" w14:textId="77777777" w:rsidR="00DB4C67" w:rsidRPr="007249BA" w:rsidRDefault="00DB4C67" w:rsidP="00DB4C67">
            <w:pPr>
              <w:spacing w:line="240" w:lineRule="auto"/>
              <w:ind w:firstLine="0"/>
              <w:jc w:val="center"/>
              <w:rPr>
                <w:rFonts w:eastAsia="Times New Roman" w:cs="Times New Roman"/>
                <w:sz w:val="15"/>
                <w:szCs w:val="15"/>
                <w:lang w:eastAsia="ru-RU"/>
              </w:rPr>
            </w:pPr>
          </w:p>
        </w:tc>
      </w:tr>
      <w:tr w:rsidR="00DB4C67" w:rsidRPr="007249BA" w14:paraId="31061A2C" w14:textId="77777777" w:rsidTr="003D6AC9">
        <w:trPr>
          <w:trHeight w:val="20"/>
        </w:trPr>
        <w:tc>
          <w:tcPr>
            <w:tcW w:w="147" w:type="pct"/>
            <w:shd w:val="clear" w:color="auto" w:fill="auto"/>
            <w:tcMar>
              <w:left w:w="0" w:type="dxa"/>
              <w:right w:w="0" w:type="dxa"/>
            </w:tcMar>
          </w:tcPr>
          <w:p w14:paraId="09ADBA4E" w14:textId="77777777" w:rsidR="00DB4C67" w:rsidRPr="007249BA" w:rsidRDefault="00DB4C67" w:rsidP="00DB4C67">
            <w:pPr>
              <w:spacing w:line="240" w:lineRule="auto"/>
              <w:ind w:firstLine="0"/>
              <w:jc w:val="center"/>
              <w:rPr>
                <w:rFonts w:eastAsia="Times New Roman" w:cs="Times New Roman"/>
                <w:sz w:val="15"/>
                <w:szCs w:val="15"/>
                <w:lang w:eastAsia="ru-RU"/>
              </w:rPr>
            </w:pPr>
            <w:r w:rsidRPr="007249BA">
              <w:rPr>
                <w:rFonts w:eastAsia="Times New Roman" w:cs="Times New Roman"/>
                <w:sz w:val="15"/>
                <w:szCs w:val="15"/>
                <w:lang w:eastAsia="ru-RU"/>
              </w:rPr>
              <w:t>3.</w:t>
            </w:r>
          </w:p>
        </w:tc>
        <w:tc>
          <w:tcPr>
            <w:tcW w:w="4853" w:type="pct"/>
            <w:gridSpan w:val="21"/>
            <w:shd w:val="clear" w:color="auto" w:fill="auto"/>
          </w:tcPr>
          <w:p w14:paraId="68D0E5A0" w14:textId="77777777" w:rsidR="00DB4C67" w:rsidRPr="007249BA" w:rsidRDefault="00DB4C67" w:rsidP="00DB4C67">
            <w:pPr>
              <w:spacing w:line="240" w:lineRule="auto"/>
              <w:ind w:firstLine="0"/>
              <w:jc w:val="center"/>
              <w:rPr>
                <w:rFonts w:eastAsia="Times New Roman" w:cs="Times New Roman"/>
                <w:color w:val="000000"/>
                <w:sz w:val="15"/>
                <w:szCs w:val="15"/>
                <w:lang w:eastAsia="ru-RU"/>
              </w:rPr>
            </w:pPr>
            <w:r w:rsidRPr="007249BA">
              <w:rPr>
                <w:rFonts w:eastAsia="Times New Roman" w:cs="Times New Roman"/>
                <w:color w:val="000000"/>
                <w:sz w:val="15"/>
                <w:szCs w:val="15"/>
                <w:lang w:eastAsia="ru-RU"/>
              </w:rPr>
              <w:t>Группа 3. Строительство, реконструкция и (или) модернизация тепловых сетей для обеспечения перспективных нагрузок</w:t>
            </w:r>
          </w:p>
        </w:tc>
      </w:tr>
      <w:tr w:rsidR="00DB4C67" w:rsidRPr="007249BA" w14:paraId="1AEE28D9" w14:textId="77777777" w:rsidTr="00DB4C67">
        <w:trPr>
          <w:trHeight w:val="20"/>
        </w:trPr>
        <w:tc>
          <w:tcPr>
            <w:tcW w:w="147" w:type="pct"/>
            <w:shd w:val="clear" w:color="auto" w:fill="auto"/>
            <w:tcMar>
              <w:left w:w="0" w:type="dxa"/>
              <w:right w:w="0" w:type="dxa"/>
            </w:tcMar>
          </w:tcPr>
          <w:p w14:paraId="5226C4CD" w14:textId="77777777" w:rsidR="00DB4C67" w:rsidRPr="007249BA" w:rsidRDefault="00DB4C67" w:rsidP="00DB4C67">
            <w:pPr>
              <w:spacing w:line="240" w:lineRule="auto"/>
              <w:ind w:firstLine="0"/>
              <w:jc w:val="center"/>
              <w:rPr>
                <w:rFonts w:eastAsia="Times New Roman" w:cs="Times New Roman"/>
                <w:sz w:val="15"/>
                <w:szCs w:val="15"/>
                <w:lang w:eastAsia="ru-RU"/>
              </w:rPr>
            </w:pPr>
            <w:r w:rsidRPr="007249BA">
              <w:rPr>
                <w:rFonts w:eastAsia="Times New Roman" w:cs="Times New Roman"/>
                <w:sz w:val="15"/>
                <w:szCs w:val="15"/>
                <w:lang w:eastAsia="ru-RU"/>
              </w:rPr>
              <w:t>3.1.</w:t>
            </w:r>
          </w:p>
        </w:tc>
        <w:tc>
          <w:tcPr>
            <w:tcW w:w="579" w:type="pct"/>
            <w:shd w:val="clear" w:color="auto" w:fill="auto"/>
          </w:tcPr>
          <w:p w14:paraId="3458DCDE" w14:textId="77777777" w:rsidR="00DB4C67" w:rsidRPr="007249BA" w:rsidRDefault="00DB4C67" w:rsidP="00DB4C67">
            <w:pPr>
              <w:spacing w:line="240" w:lineRule="auto"/>
              <w:ind w:firstLine="0"/>
              <w:jc w:val="center"/>
              <w:rPr>
                <w:rFonts w:eastAsia="Times New Roman" w:cs="Times New Roman"/>
                <w:color w:val="000000"/>
                <w:sz w:val="15"/>
                <w:szCs w:val="15"/>
                <w:lang w:eastAsia="ru-RU"/>
              </w:rPr>
            </w:pPr>
          </w:p>
        </w:tc>
        <w:tc>
          <w:tcPr>
            <w:tcW w:w="243" w:type="pct"/>
            <w:shd w:val="clear" w:color="auto" w:fill="auto"/>
            <w:vAlign w:val="center"/>
          </w:tcPr>
          <w:p w14:paraId="501DF5CE" w14:textId="77777777" w:rsidR="00DB4C67" w:rsidRPr="007249BA" w:rsidRDefault="00DB4C67" w:rsidP="00DB4C67">
            <w:pPr>
              <w:spacing w:line="240" w:lineRule="auto"/>
              <w:ind w:firstLine="0"/>
              <w:jc w:val="center"/>
              <w:rPr>
                <w:rFonts w:eastAsia="Times New Roman" w:cs="Times New Roman"/>
                <w:color w:val="000000"/>
                <w:sz w:val="15"/>
                <w:szCs w:val="15"/>
                <w:lang w:eastAsia="ru-RU"/>
              </w:rPr>
            </w:pPr>
          </w:p>
        </w:tc>
        <w:tc>
          <w:tcPr>
            <w:tcW w:w="291" w:type="pct"/>
            <w:shd w:val="clear" w:color="auto" w:fill="auto"/>
            <w:vAlign w:val="center"/>
          </w:tcPr>
          <w:p w14:paraId="286BD2C7" w14:textId="77777777" w:rsidR="00DB4C67" w:rsidRPr="007249BA" w:rsidRDefault="00DB4C67" w:rsidP="00DB4C67">
            <w:pPr>
              <w:spacing w:line="240" w:lineRule="auto"/>
              <w:ind w:firstLine="0"/>
              <w:jc w:val="center"/>
              <w:rPr>
                <w:rFonts w:eastAsia="Times New Roman" w:cs="Times New Roman"/>
                <w:color w:val="000000"/>
                <w:sz w:val="15"/>
                <w:szCs w:val="15"/>
                <w:lang w:eastAsia="ru-RU"/>
              </w:rPr>
            </w:pPr>
          </w:p>
        </w:tc>
        <w:tc>
          <w:tcPr>
            <w:tcW w:w="388" w:type="pct"/>
            <w:shd w:val="clear" w:color="auto" w:fill="auto"/>
            <w:vAlign w:val="center"/>
          </w:tcPr>
          <w:p w14:paraId="4B81E832" w14:textId="77777777" w:rsidR="00DB4C67" w:rsidRPr="007249BA" w:rsidRDefault="00DB4C67" w:rsidP="00DB4C67">
            <w:pPr>
              <w:spacing w:line="240" w:lineRule="auto"/>
              <w:ind w:firstLine="0"/>
              <w:jc w:val="center"/>
              <w:rPr>
                <w:rFonts w:eastAsia="Times New Roman" w:cs="Times New Roman"/>
                <w:sz w:val="15"/>
                <w:szCs w:val="15"/>
                <w:lang w:eastAsia="ru-RU"/>
              </w:rPr>
            </w:pPr>
          </w:p>
        </w:tc>
        <w:tc>
          <w:tcPr>
            <w:tcW w:w="290" w:type="pct"/>
            <w:tcBorders>
              <w:top w:val="single" w:sz="4" w:space="0" w:color="auto"/>
              <w:left w:val="single" w:sz="4" w:space="0" w:color="auto"/>
              <w:bottom w:val="single" w:sz="4" w:space="0" w:color="auto"/>
              <w:right w:val="single" w:sz="4" w:space="0" w:color="auto"/>
            </w:tcBorders>
            <w:shd w:val="clear" w:color="auto" w:fill="auto"/>
            <w:vAlign w:val="center"/>
          </w:tcPr>
          <w:p w14:paraId="51B5A014" w14:textId="77777777" w:rsidR="00DB4C67" w:rsidRPr="007249BA" w:rsidRDefault="00DB4C67" w:rsidP="00DB4C67">
            <w:pPr>
              <w:spacing w:line="240" w:lineRule="auto"/>
              <w:ind w:firstLine="0"/>
              <w:jc w:val="center"/>
              <w:rPr>
                <w:rFonts w:eastAsia="Calibri" w:cs="Times New Roman"/>
                <w:b/>
                <w:bCs/>
                <w:sz w:val="15"/>
                <w:szCs w:val="15"/>
              </w:rPr>
            </w:pPr>
          </w:p>
        </w:tc>
        <w:tc>
          <w:tcPr>
            <w:tcW w:w="195" w:type="pct"/>
            <w:tcBorders>
              <w:top w:val="single" w:sz="4" w:space="0" w:color="auto"/>
              <w:left w:val="nil"/>
              <w:bottom w:val="single" w:sz="4" w:space="0" w:color="auto"/>
              <w:right w:val="single" w:sz="4" w:space="0" w:color="auto"/>
            </w:tcBorders>
            <w:shd w:val="clear" w:color="auto" w:fill="auto"/>
            <w:vAlign w:val="center"/>
          </w:tcPr>
          <w:p w14:paraId="6895548C" w14:textId="77777777" w:rsidR="00DB4C67" w:rsidRPr="007249BA" w:rsidRDefault="00DB4C67" w:rsidP="00DB4C67">
            <w:pPr>
              <w:spacing w:line="240" w:lineRule="auto"/>
              <w:ind w:firstLine="0"/>
              <w:jc w:val="center"/>
              <w:rPr>
                <w:rFonts w:eastAsia="Calibri" w:cs="Times New Roman"/>
                <w:color w:val="000000"/>
                <w:sz w:val="15"/>
                <w:szCs w:val="15"/>
              </w:rPr>
            </w:pPr>
          </w:p>
        </w:tc>
        <w:tc>
          <w:tcPr>
            <w:tcW w:w="193" w:type="pct"/>
            <w:tcBorders>
              <w:top w:val="single" w:sz="4" w:space="0" w:color="auto"/>
              <w:left w:val="nil"/>
              <w:bottom w:val="single" w:sz="4" w:space="0" w:color="auto"/>
              <w:right w:val="single" w:sz="4" w:space="0" w:color="auto"/>
            </w:tcBorders>
            <w:shd w:val="clear" w:color="auto" w:fill="auto"/>
            <w:vAlign w:val="center"/>
          </w:tcPr>
          <w:p w14:paraId="43D973D3" w14:textId="77777777" w:rsidR="00DB4C67" w:rsidRPr="007249BA" w:rsidRDefault="00DB4C67" w:rsidP="00DB4C67">
            <w:pPr>
              <w:spacing w:line="240" w:lineRule="auto"/>
              <w:ind w:firstLine="0"/>
              <w:jc w:val="center"/>
              <w:rPr>
                <w:rFonts w:eastAsia="Calibri" w:cs="Times New Roman"/>
                <w:color w:val="000000"/>
                <w:sz w:val="15"/>
                <w:szCs w:val="15"/>
              </w:rPr>
            </w:pPr>
          </w:p>
        </w:tc>
        <w:tc>
          <w:tcPr>
            <w:tcW w:w="146" w:type="pct"/>
            <w:tcBorders>
              <w:top w:val="single" w:sz="4" w:space="0" w:color="auto"/>
              <w:left w:val="nil"/>
              <w:bottom w:val="single" w:sz="4" w:space="0" w:color="auto"/>
              <w:right w:val="single" w:sz="4" w:space="0" w:color="auto"/>
            </w:tcBorders>
            <w:shd w:val="clear" w:color="auto" w:fill="auto"/>
            <w:vAlign w:val="center"/>
          </w:tcPr>
          <w:p w14:paraId="083D2DE3" w14:textId="77777777" w:rsidR="00DB4C67" w:rsidRPr="007249BA" w:rsidRDefault="00DB4C67" w:rsidP="00DB4C67">
            <w:pPr>
              <w:spacing w:line="240" w:lineRule="auto"/>
              <w:ind w:firstLine="0"/>
              <w:jc w:val="center"/>
              <w:rPr>
                <w:rFonts w:eastAsia="Calibri" w:cs="Times New Roman"/>
                <w:color w:val="000000"/>
                <w:sz w:val="15"/>
                <w:szCs w:val="15"/>
              </w:rPr>
            </w:pPr>
          </w:p>
        </w:tc>
        <w:tc>
          <w:tcPr>
            <w:tcW w:w="147" w:type="pct"/>
            <w:tcBorders>
              <w:top w:val="single" w:sz="4" w:space="0" w:color="auto"/>
              <w:left w:val="nil"/>
              <w:bottom w:val="single" w:sz="4" w:space="0" w:color="auto"/>
              <w:right w:val="single" w:sz="4" w:space="0" w:color="auto"/>
            </w:tcBorders>
            <w:shd w:val="clear" w:color="auto" w:fill="auto"/>
            <w:vAlign w:val="center"/>
          </w:tcPr>
          <w:p w14:paraId="2E1614D7" w14:textId="77777777" w:rsidR="00DB4C67" w:rsidRPr="007249BA" w:rsidRDefault="00DB4C67" w:rsidP="00DB4C67">
            <w:pPr>
              <w:spacing w:line="240" w:lineRule="auto"/>
              <w:ind w:firstLine="0"/>
              <w:jc w:val="center"/>
              <w:rPr>
                <w:rFonts w:eastAsia="Calibri" w:cs="Times New Roman"/>
                <w:color w:val="000000"/>
                <w:sz w:val="15"/>
                <w:szCs w:val="15"/>
              </w:rPr>
            </w:pPr>
          </w:p>
        </w:tc>
        <w:tc>
          <w:tcPr>
            <w:tcW w:w="176" w:type="pct"/>
            <w:tcBorders>
              <w:top w:val="single" w:sz="4" w:space="0" w:color="auto"/>
              <w:left w:val="nil"/>
              <w:bottom w:val="single" w:sz="4" w:space="0" w:color="auto"/>
              <w:right w:val="single" w:sz="4" w:space="0" w:color="auto"/>
            </w:tcBorders>
            <w:shd w:val="clear" w:color="auto" w:fill="auto"/>
            <w:vAlign w:val="center"/>
          </w:tcPr>
          <w:p w14:paraId="202A3880" w14:textId="77777777" w:rsidR="00DB4C67" w:rsidRPr="007249BA" w:rsidRDefault="00DB4C67" w:rsidP="00DB4C67">
            <w:pPr>
              <w:spacing w:line="240" w:lineRule="auto"/>
              <w:ind w:firstLine="0"/>
              <w:jc w:val="center"/>
              <w:rPr>
                <w:rFonts w:eastAsia="Calibri" w:cs="Times New Roman"/>
                <w:color w:val="000000"/>
                <w:sz w:val="15"/>
                <w:szCs w:val="15"/>
              </w:rPr>
            </w:pPr>
          </w:p>
        </w:tc>
        <w:tc>
          <w:tcPr>
            <w:tcW w:w="159" w:type="pct"/>
            <w:tcBorders>
              <w:top w:val="single" w:sz="4" w:space="0" w:color="auto"/>
              <w:left w:val="nil"/>
              <w:bottom w:val="single" w:sz="4" w:space="0" w:color="auto"/>
              <w:right w:val="single" w:sz="4" w:space="0" w:color="auto"/>
            </w:tcBorders>
            <w:shd w:val="clear" w:color="auto" w:fill="auto"/>
            <w:vAlign w:val="center"/>
          </w:tcPr>
          <w:p w14:paraId="0EC6496A" w14:textId="77777777" w:rsidR="00DB4C67" w:rsidRPr="007249BA" w:rsidRDefault="00DB4C67" w:rsidP="00DB4C67">
            <w:pPr>
              <w:spacing w:line="240" w:lineRule="auto"/>
              <w:ind w:firstLine="0"/>
              <w:jc w:val="center"/>
              <w:rPr>
                <w:rFonts w:eastAsia="Calibri" w:cs="Times New Roman"/>
                <w:color w:val="000000"/>
                <w:sz w:val="15"/>
                <w:szCs w:val="15"/>
              </w:rPr>
            </w:pPr>
          </w:p>
        </w:tc>
        <w:tc>
          <w:tcPr>
            <w:tcW w:w="159" w:type="pct"/>
            <w:tcBorders>
              <w:top w:val="single" w:sz="4" w:space="0" w:color="auto"/>
              <w:left w:val="nil"/>
              <w:bottom w:val="single" w:sz="4" w:space="0" w:color="auto"/>
              <w:right w:val="single" w:sz="4" w:space="0" w:color="auto"/>
            </w:tcBorders>
            <w:shd w:val="clear" w:color="auto" w:fill="auto"/>
            <w:vAlign w:val="center"/>
          </w:tcPr>
          <w:p w14:paraId="67FB22D9" w14:textId="77777777" w:rsidR="00DB4C67" w:rsidRPr="007249BA" w:rsidRDefault="00DB4C67" w:rsidP="00DB4C67">
            <w:pPr>
              <w:spacing w:line="240" w:lineRule="auto"/>
              <w:ind w:firstLine="0"/>
              <w:jc w:val="center"/>
              <w:rPr>
                <w:rFonts w:eastAsia="Calibri" w:cs="Times New Roman"/>
                <w:color w:val="000000"/>
                <w:sz w:val="15"/>
                <w:szCs w:val="15"/>
              </w:rPr>
            </w:pPr>
          </w:p>
        </w:tc>
        <w:tc>
          <w:tcPr>
            <w:tcW w:w="159" w:type="pct"/>
            <w:tcBorders>
              <w:top w:val="single" w:sz="4" w:space="0" w:color="auto"/>
              <w:left w:val="nil"/>
              <w:bottom w:val="single" w:sz="4" w:space="0" w:color="auto"/>
              <w:right w:val="single" w:sz="4" w:space="0" w:color="auto"/>
            </w:tcBorders>
            <w:shd w:val="clear" w:color="auto" w:fill="auto"/>
            <w:vAlign w:val="center"/>
          </w:tcPr>
          <w:p w14:paraId="2874D9A4" w14:textId="77777777" w:rsidR="00DB4C67" w:rsidRPr="007249BA" w:rsidRDefault="00DB4C67" w:rsidP="00DB4C67">
            <w:pPr>
              <w:spacing w:line="240" w:lineRule="auto"/>
              <w:ind w:firstLine="0"/>
              <w:jc w:val="center"/>
              <w:rPr>
                <w:rFonts w:eastAsia="Calibri" w:cs="Times New Roman"/>
                <w:color w:val="000000"/>
                <w:sz w:val="15"/>
                <w:szCs w:val="15"/>
              </w:rPr>
            </w:pPr>
          </w:p>
        </w:tc>
        <w:tc>
          <w:tcPr>
            <w:tcW w:w="159" w:type="pct"/>
            <w:tcBorders>
              <w:top w:val="single" w:sz="4" w:space="0" w:color="auto"/>
              <w:left w:val="nil"/>
              <w:bottom w:val="single" w:sz="4" w:space="0" w:color="auto"/>
              <w:right w:val="single" w:sz="4" w:space="0" w:color="auto"/>
            </w:tcBorders>
            <w:shd w:val="clear" w:color="auto" w:fill="auto"/>
            <w:vAlign w:val="center"/>
          </w:tcPr>
          <w:p w14:paraId="25CE3741" w14:textId="77777777" w:rsidR="00DB4C67" w:rsidRPr="007249BA" w:rsidRDefault="00DB4C67" w:rsidP="00DB4C67">
            <w:pPr>
              <w:spacing w:line="240" w:lineRule="auto"/>
              <w:ind w:firstLine="0"/>
              <w:jc w:val="center"/>
              <w:rPr>
                <w:rFonts w:eastAsia="Calibri" w:cs="Times New Roman"/>
                <w:color w:val="000000"/>
                <w:sz w:val="15"/>
                <w:szCs w:val="15"/>
              </w:rPr>
            </w:pPr>
          </w:p>
        </w:tc>
        <w:tc>
          <w:tcPr>
            <w:tcW w:w="159" w:type="pct"/>
            <w:tcBorders>
              <w:top w:val="single" w:sz="4" w:space="0" w:color="auto"/>
              <w:left w:val="nil"/>
              <w:bottom w:val="single" w:sz="4" w:space="0" w:color="auto"/>
              <w:right w:val="single" w:sz="4" w:space="0" w:color="auto"/>
            </w:tcBorders>
            <w:shd w:val="clear" w:color="auto" w:fill="auto"/>
            <w:vAlign w:val="center"/>
          </w:tcPr>
          <w:p w14:paraId="732A87CF" w14:textId="77777777" w:rsidR="00DB4C67" w:rsidRPr="007249BA" w:rsidRDefault="00DB4C67" w:rsidP="00DB4C67">
            <w:pPr>
              <w:spacing w:line="240" w:lineRule="auto"/>
              <w:ind w:firstLine="0"/>
              <w:jc w:val="center"/>
              <w:rPr>
                <w:rFonts w:eastAsia="Calibri" w:cs="Times New Roman"/>
                <w:color w:val="000000"/>
                <w:sz w:val="15"/>
                <w:szCs w:val="15"/>
              </w:rPr>
            </w:pPr>
          </w:p>
        </w:tc>
        <w:tc>
          <w:tcPr>
            <w:tcW w:w="159" w:type="pct"/>
            <w:tcBorders>
              <w:top w:val="single" w:sz="4" w:space="0" w:color="auto"/>
              <w:left w:val="nil"/>
              <w:bottom w:val="single" w:sz="4" w:space="0" w:color="auto"/>
              <w:right w:val="single" w:sz="4" w:space="0" w:color="auto"/>
            </w:tcBorders>
            <w:shd w:val="clear" w:color="auto" w:fill="auto"/>
            <w:vAlign w:val="center"/>
          </w:tcPr>
          <w:p w14:paraId="41A9102D" w14:textId="77777777" w:rsidR="00DB4C67" w:rsidRPr="007249BA" w:rsidRDefault="00DB4C67" w:rsidP="00DB4C67">
            <w:pPr>
              <w:spacing w:line="240" w:lineRule="auto"/>
              <w:ind w:firstLine="0"/>
              <w:jc w:val="center"/>
              <w:rPr>
                <w:rFonts w:eastAsia="Calibri" w:cs="Times New Roman"/>
                <w:color w:val="000000"/>
                <w:sz w:val="15"/>
                <w:szCs w:val="15"/>
              </w:rPr>
            </w:pPr>
          </w:p>
        </w:tc>
        <w:tc>
          <w:tcPr>
            <w:tcW w:w="231" w:type="pct"/>
            <w:tcBorders>
              <w:top w:val="single" w:sz="4" w:space="0" w:color="auto"/>
              <w:left w:val="nil"/>
              <w:bottom w:val="single" w:sz="4" w:space="0" w:color="auto"/>
              <w:right w:val="single" w:sz="4" w:space="0" w:color="auto"/>
            </w:tcBorders>
            <w:shd w:val="clear" w:color="auto" w:fill="auto"/>
            <w:vAlign w:val="center"/>
          </w:tcPr>
          <w:p w14:paraId="0DDE717B" w14:textId="77777777" w:rsidR="00DB4C67" w:rsidRPr="007249BA" w:rsidRDefault="00DB4C67" w:rsidP="00DB4C67">
            <w:pPr>
              <w:spacing w:line="240" w:lineRule="auto"/>
              <w:ind w:firstLine="0"/>
              <w:jc w:val="center"/>
              <w:rPr>
                <w:rFonts w:eastAsia="Calibri" w:cs="Times New Roman"/>
                <w:color w:val="000000"/>
                <w:sz w:val="15"/>
                <w:szCs w:val="15"/>
              </w:rPr>
            </w:pPr>
          </w:p>
        </w:tc>
        <w:tc>
          <w:tcPr>
            <w:tcW w:w="231" w:type="pct"/>
            <w:tcBorders>
              <w:top w:val="single" w:sz="4" w:space="0" w:color="auto"/>
              <w:left w:val="nil"/>
              <w:bottom w:val="single" w:sz="4" w:space="0" w:color="auto"/>
              <w:right w:val="single" w:sz="4" w:space="0" w:color="auto"/>
            </w:tcBorders>
            <w:shd w:val="clear" w:color="auto" w:fill="auto"/>
            <w:vAlign w:val="center"/>
          </w:tcPr>
          <w:p w14:paraId="29B43B13" w14:textId="77777777" w:rsidR="00DB4C67" w:rsidRPr="007249BA" w:rsidRDefault="00DB4C67" w:rsidP="00DB4C67">
            <w:pPr>
              <w:spacing w:line="240" w:lineRule="auto"/>
              <w:ind w:firstLine="0"/>
              <w:jc w:val="center"/>
              <w:rPr>
                <w:rFonts w:eastAsia="Calibri" w:cs="Times New Roman"/>
                <w:color w:val="000000"/>
                <w:sz w:val="15"/>
                <w:szCs w:val="15"/>
              </w:rPr>
            </w:pPr>
          </w:p>
        </w:tc>
        <w:tc>
          <w:tcPr>
            <w:tcW w:w="231" w:type="pct"/>
            <w:tcBorders>
              <w:top w:val="single" w:sz="4" w:space="0" w:color="auto"/>
              <w:left w:val="nil"/>
              <w:bottom w:val="single" w:sz="4" w:space="0" w:color="auto"/>
              <w:right w:val="single" w:sz="4" w:space="0" w:color="auto"/>
            </w:tcBorders>
            <w:shd w:val="clear" w:color="auto" w:fill="auto"/>
            <w:vAlign w:val="center"/>
          </w:tcPr>
          <w:p w14:paraId="024B1502" w14:textId="77777777" w:rsidR="00DB4C67" w:rsidRPr="007249BA" w:rsidRDefault="00DB4C67" w:rsidP="00DB4C67">
            <w:pPr>
              <w:spacing w:line="240" w:lineRule="auto"/>
              <w:ind w:firstLine="0"/>
              <w:jc w:val="center"/>
              <w:rPr>
                <w:rFonts w:eastAsia="Calibri" w:cs="Times New Roman"/>
                <w:color w:val="000000"/>
                <w:sz w:val="15"/>
                <w:szCs w:val="15"/>
              </w:rPr>
            </w:pPr>
          </w:p>
        </w:tc>
        <w:tc>
          <w:tcPr>
            <w:tcW w:w="188" w:type="pct"/>
            <w:tcBorders>
              <w:top w:val="single" w:sz="4" w:space="0" w:color="auto"/>
              <w:left w:val="nil"/>
              <w:bottom w:val="single" w:sz="4" w:space="0" w:color="auto"/>
              <w:right w:val="single" w:sz="4" w:space="0" w:color="auto"/>
            </w:tcBorders>
            <w:shd w:val="clear" w:color="auto" w:fill="auto"/>
            <w:vAlign w:val="center"/>
          </w:tcPr>
          <w:p w14:paraId="15719DAF" w14:textId="77777777" w:rsidR="00DB4C67" w:rsidRPr="007249BA" w:rsidRDefault="00DB4C67" w:rsidP="00DB4C67">
            <w:pPr>
              <w:spacing w:line="240" w:lineRule="auto"/>
              <w:ind w:firstLine="0"/>
              <w:jc w:val="center"/>
              <w:rPr>
                <w:rFonts w:eastAsia="Calibri" w:cs="Times New Roman"/>
                <w:color w:val="000000"/>
                <w:sz w:val="15"/>
                <w:szCs w:val="15"/>
              </w:rPr>
            </w:pPr>
          </w:p>
        </w:tc>
        <w:tc>
          <w:tcPr>
            <w:tcW w:w="370" w:type="pct"/>
            <w:shd w:val="clear" w:color="auto" w:fill="auto"/>
            <w:vAlign w:val="center"/>
          </w:tcPr>
          <w:p w14:paraId="42BAFFA5" w14:textId="77777777" w:rsidR="00DB4C67" w:rsidRPr="007249BA" w:rsidRDefault="00DB4C67" w:rsidP="00DB4C67">
            <w:pPr>
              <w:spacing w:line="240" w:lineRule="auto"/>
              <w:ind w:firstLine="0"/>
              <w:jc w:val="center"/>
              <w:rPr>
                <w:rFonts w:eastAsia="Times New Roman" w:cs="Times New Roman"/>
                <w:sz w:val="15"/>
                <w:szCs w:val="15"/>
                <w:lang w:eastAsia="ru-RU"/>
              </w:rPr>
            </w:pPr>
          </w:p>
        </w:tc>
      </w:tr>
      <w:tr w:rsidR="00DB4C67" w:rsidRPr="007249BA" w14:paraId="26F43DC2" w14:textId="77777777" w:rsidTr="00DB4C67">
        <w:trPr>
          <w:trHeight w:val="20"/>
        </w:trPr>
        <w:tc>
          <w:tcPr>
            <w:tcW w:w="147" w:type="pct"/>
            <w:shd w:val="clear" w:color="auto" w:fill="auto"/>
            <w:tcMar>
              <w:left w:w="0" w:type="dxa"/>
              <w:right w:w="0" w:type="dxa"/>
            </w:tcMar>
            <w:vAlign w:val="center"/>
          </w:tcPr>
          <w:p w14:paraId="3DA1C062" w14:textId="77777777" w:rsidR="00DB4C67" w:rsidRPr="007249BA" w:rsidRDefault="00DB4C67" w:rsidP="00DB4C67">
            <w:pPr>
              <w:spacing w:line="240" w:lineRule="auto"/>
              <w:ind w:firstLine="0"/>
              <w:jc w:val="center"/>
              <w:rPr>
                <w:rFonts w:eastAsia="Times New Roman" w:cs="Times New Roman"/>
                <w:sz w:val="15"/>
                <w:szCs w:val="15"/>
                <w:lang w:eastAsia="ru-RU"/>
              </w:rPr>
            </w:pPr>
          </w:p>
        </w:tc>
        <w:tc>
          <w:tcPr>
            <w:tcW w:w="579" w:type="pct"/>
            <w:shd w:val="clear" w:color="auto" w:fill="auto"/>
            <w:vAlign w:val="center"/>
          </w:tcPr>
          <w:p w14:paraId="015E483F" w14:textId="77777777" w:rsidR="00DB4C67" w:rsidRPr="007249BA" w:rsidRDefault="00DB4C67" w:rsidP="00DB4C67">
            <w:pPr>
              <w:spacing w:line="240" w:lineRule="auto"/>
              <w:ind w:firstLine="0"/>
              <w:jc w:val="center"/>
              <w:rPr>
                <w:rFonts w:eastAsia="Times New Roman" w:cs="Times New Roman"/>
                <w:color w:val="000000"/>
                <w:sz w:val="15"/>
                <w:szCs w:val="15"/>
                <w:lang w:eastAsia="ru-RU"/>
              </w:rPr>
            </w:pPr>
            <w:r w:rsidRPr="007249BA">
              <w:rPr>
                <w:rFonts w:eastAsia="Times New Roman" w:cs="Times New Roman"/>
                <w:color w:val="000000"/>
                <w:sz w:val="15"/>
                <w:szCs w:val="15"/>
                <w:lang w:eastAsia="ru-RU"/>
              </w:rPr>
              <w:t>Итого по группе 3</w:t>
            </w:r>
          </w:p>
        </w:tc>
        <w:tc>
          <w:tcPr>
            <w:tcW w:w="243" w:type="pct"/>
            <w:shd w:val="clear" w:color="auto" w:fill="auto"/>
            <w:vAlign w:val="center"/>
          </w:tcPr>
          <w:p w14:paraId="190647CB" w14:textId="77777777" w:rsidR="00DB4C67" w:rsidRPr="007249BA" w:rsidRDefault="00DB4C67" w:rsidP="00DB4C67">
            <w:pPr>
              <w:spacing w:line="240" w:lineRule="auto"/>
              <w:ind w:firstLine="0"/>
              <w:jc w:val="center"/>
              <w:rPr>
                <w:rFonts w:eastAsia="Times New Roman" w:cs="Times New Roman"/>
                <w:sz w:val="15"/>
                <w:szCs w:val="15"/>
                <w:lang w:eastAsia="ru-RU"/>
              </w:rPr>
            </w:pPr>
          </w:p>
        </w:tc>
        <w:tc>
          <w:tcPr>
            <w:tcW w:w="291" w:type="pct"/>
            <w:shd w:val="clear" w:color="auto" w:fill="auto"/>
            <w:vAlign w:val="center"/>
          </w:tcPr>
          <w:p w14:paraId="20FD0559" w14:textId="77777777" w:rsidR="00DB4C67" w:rsidRPr="007249BA" w:rsidRDefault="00DB4C67" w:rsidP="00DB4C67">
            <w:pPr>
              <w:spacing w:line="240" w:lineRule="auto"/>
              <w:ind w:firstLine="0"/>
              <w:jc w:val="center"/>
              <w:rPr>
                <w:rFonts w:eastAsia="Times New Roman" w:cs="Times New Roman"/>
                <w:sz w:val="15"/>
                <w:szCs w:val="15"/>
                <w:lang w:eastAsia="ru-RU"/>
              </w:rPr>
            </w:pPr>
          </w:p>
        </w:tc>
        <w:tc>
          <w:tcPr>
            <w:tcW w:w="388" w:type="pct"/>
            <w:shd w:val="clear" w:color="auto" w:fill="auto"/>
            <w:vAlign w:val="center"/>
          </w:tcPr>
          <w:p w14:paraId="25C2FB11" w14:textId="77777777" w:rsidR="00DB4C67" w:rsidRPr="007249BA" w:rsidRDefault="00DB4C67" w:rsidP="00DB4C67">
            <w:pPr>
              <w:spacing w:line="240" w:lineRule="auto"/>
              <w:ind w:firstLine="0"/>
              <w:jc w:val="center"/>
              <w:rPr>
                <w:rFonts w:eastAsia="Times New Roman" w:cs="Times New Roman"/>
                <w:sz w:val="15"/>
                <w:szCs w:val="15"/>
                <w:lang w:eastAsia="ru-RU"/>
              </w:rPr>
            </w:pPr>
          </w:p>
        </w:tc>
        <w:tc>
          <w:tcPr>
            <w:tcW w:w="290" w:type="pct"/>
            <w:shd w:val="clear" w:color="auto" w:fill="auto"/>
            <w:vAlign w:val="center"/>
          </w:tcPr>
          <w:p w14:paraId="44268132" w14:textId="77777777" w:rsidR="00DB4C67" w:rsidRPr="007249BA" w:rsidRDefault="00DB4C67" w:rsidP="00DB4C67">
            <w:pPr>
              <w:spacing w:line="240" w:lineRule="auto"/>
              <w:ind w:firstLine="0"/>
              <w:jc w:val="center"/>
              <w:rPr>
                <w:rFonts w:eastAsia="Calibri" w:cs="Times New Roman"/>
                <w:color w:val="000000"/>
                <w:sz w:val="15"/>
                <w:szCs w:val="15"/>
              </w:rPr>
            </w:pPr>
            <w:r w:rsidRPr="007249BA">
              <w:rPr>
                <w:rFonts w:eastAsia="Calibri" w:cs="Times New Roman"/>
                <w:color w:val="000000"/>
                <w:sz w:val="15"/>
                <w:szCs w:val="15"/>
              </w:rPr>
              <w:t>0,00</w:t>
            </w:r>
          </w:p>
        </w:tc>
        <w:tc>
          <w:tcPr>
            <w:tcW w:w="195" w:type="pct"/>
            <w:shd w:val="clear" w:color="auto" w:fill="auto"/>
            <w:tcMar>
              <w:left w:w="0" w:type="dxa"/>
              <w:right w:w="0" w:type="dxa"/>
            </w:tcMar>
            <w:vAlign w:val="center"/>
          </w:tcPr>
          <w:p w14:paraId="78D6EEA0" w14:textId="77777777" w:rsidR="00DB4C67" w:rsidRPr="007249BA" w:rsidRDefault="00DB4C67" w:rsidP="00DB4C67">
            <w:pPr>
              <w:spacing w:line="240" w:lineRule="auto"/>
              <w:ind w:firstLine="0"/>
              <w:jc w:val="center"/>
              <w:rPr>
                <w:rFonts w:eastAsia="Calibri" w:cs="Times New Roman"/>
                <w:color w:val="000000"/>
                <w:sz w:val="15"/>
                <w:szCs w:val="15"/>
              </w:rPr>
            </w:pPr>
            <w:r w:rsidRPr="007249BA">
              <w:rPr>
                <w:rFonts w:eastAsia="Calibri" w:cs="Times New Roman"/>
                <w:color w:val="000000"/>
                <w:sz w:val="15"/>
                <w:szCs w:val="15"/>
              </w:rPr>
              <w:t>0,</w:t>
            </w:r>
          </w:p>
          <w:p w14:paraId="265F18E6" w14:textId="0517B066" w:rsidR="00DB4C67" w:rsidRPr="007249BA" w:rsidRDefault="00DB4C67" w:rsidP="00DB4C67">
            <w:pPr>
              <w:spacing w:line="240" w:lineRule="auto"/>
              <w:ind w:firstLine="0"/>
              <w:jc w:val="center"/>
              <w:rPr>
                <w:rFonts w:eastAsia="Calibri" w:cs="Times New Roman"/>
                <w:color w:val="000000"/>
                <w:sz w:val="15"/>
                <w:szCs w:val="15"/>
              </w:rPr>
            </w:pPr>
            <w:r w:rsidRPr="007249BA">
              <w:rPr>
                <w:rFonts w:eastAsia="Calibri" w:cs="Times New Roman"/>
                <w:color w:val="000000"/>
                <w:sz w:val="15"/>
                <w:szCs w:val="15"/>
              </w:rPr>
              <w:t>0,00</w:t>
            </w:r>
          </w:p>
        </w:tc>
        <w:tc>
          <w:tcPr>
            <w:tcW w:w="193" w:type="pct"/>
            <w:shd w:val="clear" w:color="auto" w:fill="auto"/>
            <w:tcMar>
              <w:left w:w="0" w:type="dxa"/>
              <w:right w:w="0" w:type="dxa"/>
            </w:tcMar>
            <w:vAlign w:val="center"/>
          </w:tcPr>
          <w:p w14:paraId="294AF71D" w14:textId="77777777" w:rsidR="00DB4C67" w:rsidRPr="007249BA" w:rsidRDefault="00DB4C67" w:rsidP="00DB4C67">
            <w:pPr>
              <w:spacing w:line="240" w:lineRule="auto"/>
              <w:ind w:firstLine="0"/>
              <w:jc w:val="center"/>
              <w:rPr>
                <w:rFonts w:eastAsia="Calibri" w:cs="Times New Roman"/>
                <w:color w:val="000000"/>
                <w:sz w:val="15"/>
                <w:szCs w:val="15"/>
              </w:rPr>
            </w:pPr>
            <w:r w:rsidRPr="007249BA">
              <w:rPr>
                <w:rFonts w:eastAsia="Calibri" w:cs="Times New Roman"/>
                <w:color w:val="000000"/>
                <w:sz w:val="15"/>
                <w:szCs w:val="15"/>
              </w:rPr>
              <w:t>0,00</w:t>
            </w:r>
          </w:p>
        </w:tc>
        <w:tc>
          <w:tcPr>
            <w:tcW w:w="146" w:type="pct"/>
            <w:shd w:val="clear" w:color="auto" w:fill="auto"/>
            <w:tcMar>
              <w:left w:w="0" w:type="dxa"/>
              <w:right w:w="0" w:type="dxa"/>
            </w:tcMar>
            <w:vAlign w:val="center"/>
          </w:tcPr>
          <w:p w14:paraId="3BF6D8EB" w14:textId="77777777" w:rsidR="00DB4C67" w:rsidRPr="007249BA" w:rsidRDefault="00DB4C67" w:rsidP="00DB4C67">
            <w:pPr>
              <w:spacing w:line="240" w:lineRule="auto"/>
              <w:ind w:firstLine="0"/>
              <w:jc w:val="center"/>
              <w:rPr>
                <w:rFonts w:eastAsia="Calibri" w:cs="Times New Roman"/>
                <w:color w:val="000000"/>
                <w:sz w:val="15"/>
                <w:szCs w:val="15"/>
              </w:rPr>
            </w:pPr>
            <w:r w:rsidRPr="007249BA">
              <w:rPr>
                <w:rFonts w:eastAsia="Calibri" w:cs="Times New Roman"/>
                <w:color w:val="000000"/>
                <w:sz w:val="15"/>
                <w:szCs w:val="15"/>
              </w:rPr>
              <w:t>0,00</w:t>
            </w:r>
          </w:p>
        </w:tc>
        <w:tc>
          <w:tcPr>
            <w:tcW w:w="147" w:type="pct"/>
            <w:shd w:val="clear" w:color="auto" w:fill="auto"/>
            <w:tcMar>
              <w:left w:w="0" w:type="dxa"/>
              <w:right w:w="0" w:type="dxa"/>
            </w:tcMar>
            <w:vAlign w:val="center"/>
          </w:tcPr>
          <w:p w14:paraId="07EC90DB" w14:textId="77777777" w:rsidR="00DB4C67" w:rsidRPr="007249BA" w:rsidRDefault="00DB4C67" w:rsidP="00DB4C67">
            <w:pPr>
              <w:spacing w:line="240" w:lineRule="auto"/>
              <w:ind w:firstLine="0"/>
              <w:jc w:val="center"/>
              <w:rPr>
                <w:rFonts w:eastAsia="Calibri" w:cs="Times New Roman"/>
                <w:color w:val="000000"/>
                <w:sz w:val="15"/>
                <w:szCs w:val="15"/>
              </w:rPr>
            </w:pPr>
            <w:r w:rsidRPr="007249BA">
              <w:rPr>
                <w:rFonts w:eastAsia="Calibri" w:cs="Times New Roman"/>
                <w:color w:val="000000"/>
                <w:sz w:val="15"/>
                <w:szCs w:val="15"/>
              </w:rPr>
              <w:t>0,00</w:t>
            </w:r>
          </w:p>
        </w:tc>
        <w:tc>
          <w:tcPr>
            <w:tcW w:w="176" w:type="pct"/>
            <w:shd w:val="clear" w:color="auto" w:fill="auto"/>
            <w:tcMar>
              <w:left w:w="0" w:type="dxa"/>
              <w:right w:w="0" w:type="dxa"/>
            </w:tcMar>
            <w:vAlign w:val="center"/>
          </w:tcPr>
          <w:p w14:paraId="197DE11A" w14:textId="77777777" w:rsidR="00DB4C67" w:rsidRPr="007249BA" w:rsidRDefault="00DB4C67" w:rsidP="00DB4C67">
            <w:pPr>
              <w:spacing w:line="240" w:lineRule="auto"/>
              <w:ind w:firstLine="0"/>
              <w:jc w:val="center"/>
              <w:rPr>
                <w:rFonts w:eastAsia="Calibri" w:cs="Times New Roman"/>
                <w:color w:val="000000"/>
                <w:sz w:val="15"/>
                <w:szCs w:val="15"/>
              </w:rPr>
            </w:pPr>
            <w:r w:rsidRPr="007249BA">
              <w:rPr>
                <w:rFonts w:eastAsia="Calibri" w:cs="Times New Roman"/>
                <w:color w:val="000000"/>
                <w:sz w:val="15"/>
                <w:szCs w:val="15"/>
              </w:rPr>
              <w:t>0,00</w:t>
            </w:r>
          </w:p>
        </w:tc>
        <w:tc>
          <w:tcPr>
            <w:tcW w:w="159" w:type="pct"/>
            <w:shd w:val="clear" w:color="auto" w:fill="auto"/>
            <w:tcMar>
              <w:left w:w="0" w:type="dxa"/>
              <w:right w:w="0" w:type="dxa"/>
            </w:tcMar>
            <w:vAlign w:val="center"/>
          </w:tcPr>
          <w:p w14:paraId="0D315720" w14:textId="77777777" w:rsidR="00DB4C67" w:rsidRPr="007249BA" w:rsidRDefault="00DB4C67" w:rsidP="00DB4C67">
            <w:pPr>
              <w:spacing w:line="240" w:lineRule="auto"/>
              <w:ind w:firstLine="0"/>
              <w:jc w:val="center"/>
              <w:rPr>
                <w:rFonts w:eastAsia="Calibri" w:cs="Times New Roman"/>
                <w:color w:val="000000"/>
                <w:sz w:val="15"/>
                <w:szCs w:val="15"/>
              </w:rPr>
            </w:pPr>
            <w:r w:rsidRPr="007249BA">
              <w:rPr>
                <w:rFonts w:eastAsia="Calibri" w:cs="Times New Roman"/>
                <w:color w:val="000000"/>
                <w:sz w:val="15"/>
                <w:szCs w:val="15"/>
              </w:rPr>
              <w:t>0,00</w:t>
            </w:r>
          </w:p>
        </w:tc>
        <w:tc>
          <w:tcPr>
            <w:tcW w:w="159" w:type="pct"/>
            <w:shd w:val="clear" w:color="auto" w:fill="auto"/>
            <w:tcMar>
              <w:left w:w="0" w:type="dxa"/>
              <w:right w:w="0" w:type="dxa"/>
            </w:tcMar>
            <w:vAlign w:val="center"/>
          </w:tcPr>
          <w:p w14:paraId="38E80E56" w14:textId="77777777" w:rsidR="00DB4C67" w:rsidRPr="007249BA" w:rsidRDefault="00DB4C67" w:rsidP="00DB4C67">
            <w:pPr>
              <w:spacing w:line="240" w:lineRule="auto"/>
              <w:ind w:firstLine="0"/>
              <w:jc w:val="center"/>
              <w:rPr>
                <w:rFonts w:eastAsia="Calibri" w:cs="Times New Roman"/>
                <w:color w:val="000000"/>
                <w:sz w:val="15"/>
                <w:szCs w:val="15"/>
              </w:rPr>
            </w:pPr>
            <w:r w:rsidRPr="007249BA">
              <w:rPr>
                <w:rFonts w:eastAsia="Calibri" w:cs="Times New Roman"/>
                <w:color w:val="000000"/>
                <w:sz w:val="15"/>
                <w:szCs w:val="15"/>
              </w:rPr>
              <w:t>0,00</w:t>
            </w:r>
          </w:p>
        </w:tc>
        <w:tc>
          <w:tcPr>
            <w:tcW w:w="159" w:type="pct"/>
            <w:shd w:val="clear" w:color="auto" w:fill="auto"/>
            <w:tcMar>
              <w:left w:w="0" w:type="dxa"/>
              <w:right w:w="0" w:type="dxa"/>
            </w:tcMar>
            <w:vAlign w:val="center"/>
          </w:tcPr>
          <w:p w14:paraId="397ADD6C" w14:textId="77777777" w:rsidR="00DB4C67" w:rsidRPr="007249BA" w:rsidRDefault="00DB4C67" w:rsidP="00DB4C67">
            <w:pPr>
              <w:spacing w:line="240" w:lineRule="auto"/>
              <w:ind w:firstLine="0"/>
              <w:jc w:val="center"/>
              <w:rPr>
                <w:rFonts w:eastAsia="Calibri" w:cs="Times New Roman"/>
                <w:color w:val="000000"/>
                <w:sz w:val="15"/>
                <w:szCs w:val="15"/>
              </w:rPr>
            </w:pPr>
            <w:r w:rsidRPr="007249BA">
              <w:rPr>
                <w:rFonts w:eastAsia="Calibri" w:cs="Times New Roman"/>
                <w:color w:val="000000"/>
                <w:sz w:val="15"/>
                <w:szCs w:val="15"/>
              </w:rPr>
              <w:t>0,00</w:t>
            </w:r>
          </w:p>
        </w:tc>
        <w:tc>
          <w:tcPr>
            <w:tcW w:w="159" w:type="pct"/>
            <w:shd w:val="clear" w:color="auto" w:fill="auto"/>
            <w:tcMar>
              <w:left w:w="0" w:type="dxa"/>
              <w:right w:w="0" w:type="dxa"/>
            </w:tcMar>
            <w:vAlign w:val="center"/>
          </w:tcPr>
          <w:p w14:paraId="398D4C74" w14:textId="77777777" w:rsidR="00DB4C67" w:rsidRPr="007249BA" w:rsidRDefault="00DB4C67" w:rsidP="00DB4C67">
            <w:pPr>
              <w:spacing w:line="240" w:lineRule="auto"/>
              <w:ind w:firstLine="0"/>
              <w:jc w:val="center"/>
              <w:rPr>
                <w:rFonts w:eastAsia="Calibri" w:cs="Times New Roman"/>
                <w:color w:val="000000"/>
                <w:sz w:val="15"/>
                <w:szCs w:val="15"/>
              </w:rPr>
            </w:pPr>
            <w:r w:rsidRPr="007249BA">
              <w:rPr>
                <w:rFonts w:eastAsia="Calibri" w:cs="Times New Roman"/>
                <w:color w:val="000000"/>
                <w:sz w:val="15"/>
                <w:szCs w:val="15"/>
              </w:rPr>
              <w:t>0,00</w:t>
            </w:r>
          </w:p>
        </w:tc>
        <w:tc>
          <w:tcPr>
            <w:tcW w:w="159" w:type="pct"/>
            <w:shd w:val="clear" w:color="auto" w:fill="auto"/>
            <w:tcMar>
              <w:left w:w="0" w:type="dxa"/>
              <w:right w:w="0" w:type="dxa"/>
            </w:tcMar>
            <w:vAlign w:val="center"/>
          </w:tcPr>
          <w:p w14:paraId="7CBADE45" w14:textId="77777777" w:rsidR="00DB4C67" w:rsidRPr="007249BA" w:rsidRDefault="00DB4C67" w:rsidP="00DB4C67">
            <w:pPr>
              <w:spacing w:line="240" w:lineRule="auto"/>
              <w:ind w:firstLine="0"/>
              <w:jc w:val="center"/>
              <w:rPr>
                <w:rFonts w:eastAsia="Times New Roman" w:cs="Times New Roman"/>
                <w:sz w:val="15"/>
                <w:szCs w:val="15"/>
                <w:lang w:eastAsia="ru-RU"/>
              </w:rPr>
            </w:pPr>
            <w:r w:rsidRPr="007249BA">
              <w:rPr>
                <w:rFonts w:eastAsia="Times New Roman" w:cs="Times New Roman"/>
                <w:sz w:val="15"/>
                <w:szCs w:val="15"/>
                <w:lang w:eastAsia="ru-RU"/>
              </w:rPr>
              <w:t>0,00</w:t>
            </w:r>
          </w:p>
        </w:tc>
        <w:tc>
          <w:tcPr>
            <w:tcW w:w="159" w:type="pct"/>
            <w:shd w:val="clear" w:color="auto" w:fill="auto"/>
            <w:tcMar>
              <w:left w:w="0" w:type="dxa"/>
              <w:right w:w="0" w:type="dxa"/>
            </w:tcMar>
            <w:vAlign w:val="center"/>
          </w:tcPr>
          <w:p w14:paraId="27EDFEFE" w14:textId="77777777" w:rsidR="00DB4C67" w:rsidRPr="007249BA" w:rsidRDefault="00DB4C67" w:rsidP="00DB4C67">
            <w:pPr>
              <w:spacing w:line="240" w:lineRule="auto"/>
              <w:ind w:firstLine="0"/>
              <w:jc w:val="center"/>
              <w:rPr>
                <w:rFonts w:eastAsia="Times New Roman" w:cs="Times New Roman"/>
                <w:sz w:val="15"/>
                <w:szCs w:val="15"/>
                <w:lang w:eastAsia="ru-RU"/>
              </w:rPr>
            </w:pPr>
            <w:r w:rsidRPr="007249BA">
              <w:rPr>
                <w:rFonts w:eastAsia="Times New Roman" w:cs="Times New Roman"/>
                <w:sz w:val="15"/>
                <w:szCs w:val="15"/>
                <w:lang w:eastAsia="ru-RU"/>
              </w:rPr>
              <w:t>0,00</w:t>
            </w:r>
          </w:p>
        </w:tc>
        <w:tc>
          <w:tcPr>
            <w:tcW w:w="231" w:type="pct"/>
            <w:shd w:val="clear" w:color="auto" w:fill="auto"/>
            <w:tcMar>
              <w:left w:w="0" w:type="dxa"/>
              <w:right w:w="0" w:type="dxa"/>
            </w:tcMar>
            <w:vAlign w:val="center"/>
          </w:tcPr>
          <w:p w14:paraId="705C2EE9" w14:textId="77777777" w:rsidR="00DB4C67" w:rsidRPr="007249BA" w:rsidRDefault="00DB4C67" w:rsidP="00DB4C67">
            <w:pPr>
              <w:spacing w:line="240" w:lineRule="auto"/>
              <w:ind w:firstLine="0"/>
              <w:jc w:val="center"/>
              <w:rPr>
                <w:rFonts w:eastAsia="Times New Roman" w:cs="Times New Roman"/>
                <w:sz w:val="15"/>
                <w:szCs w:val="15"/>
                <w:lang w:eastAsia="ru-RU"/>
              </w:rPr>
            </w:pPr>
            <w:r w:rsidRPr="007249BA">
              <w:rPr>
                <w:rFonts w:eastAsia="Times New Roman" w:cs="Times New Roman"/>
                <w:sz w:val="15"/>
                <w:szCs w:val="15"/>
                <w:lang w:eastAsia="ru-RU"/>
              </w:rPr>
              <w:t>0,00</w:t>
            </w:r>
          </w:p>
        </w:tc>
        <w:tc>
          <w:tcPr>
            <w:tcW w:w="231" w:type="pct"/>
            <w:shd w:val="clear" w:color="auto" w:fill="auto"/>
            <w:tcMar>
              <w:left w:w="0" w:type="dxa"/>
              <w:right w:w="0" w:type="dxa"/>
            </w:tcMar>
            <w:vAlign w:val="center"/>
          </w:tcPr>
          <w:p w14:paraId="1B809C47" w14:textId="77777777" w:rsidR="00DB4C67" w:rsidRPr="007249BA" w:rsidRDefault="00DB4C67" w:rsidP="00DB4C67">
            <w:pPr>
              <w:spacing w:line="240" w:lineRule="auto"/>
              <w:ind w:firstLine="0"/>
              <w:jc w:val="center"/>
              <w:rPr>
                <w:rFonts w:eastAsia="Times New Roman" w:cs="Times New Roman"/>
                <w:sz w:val="15"/>
                <w:szCs w:val="15"/>
                <w:lang w:eastAsia="ru-RU"/>
              </w:rPr>
            </w:pPr>
            <w:r w:rsidRPr="007249BA">
              <w:rPr>
                <w:rFonts w:eastAsia="Times New Roman" w:cs="Times New Roman"/>
                <w:sz w:val="15"/>
                <w:szCs w:val="15"/>
                <w:lang w:eastAsia="ru-RU"/>
              </w:rPr>
              <w:t>0,00</w:t>
            </w:r>
          </w:p>
        </w:tc>
        <w:tc>
          <w:tcPr>
            <w:tcW w:w="231" w:type="pct"/>
            <w:shd w:val="clear" w:color="auto" w:fill="auto"/>
            <w:tcMar>
              <w:left w:w="0" w:type="dxa"/>
              <w:right w:w="0" w:type="dxa"/>
            </w:tcMar>
            <w:vAlign w:val="center"/>
          </w:tcPr>
          <w:p w14:paraId="2FF81E8B" w14:textId="77777777" w:rsidR="00DB4C67" w:rsidRPr="007249BA" w:rsidRDefault="00DB4C67" w:rsidP="00DB4C67">
            <w:pPr>
              <w:spacing w:line="240" w:lineRule="auto"/>
              <w:ind w:firstLine="0"/>
              <w:jc w:val="center"/>
              <w:rPr>
                <w:rFonts w:eastAsia="Times New Roman" w:cs="Times New Roman"/>
                <w:sz w:val="15"/>
                <w:szCs w:val="15"/>
                <w:lang w:eastAsia="ru-RU"/>
              </w:rPr>
            </w:pPr>
            <w:r w:rsidRPr="007249BA">
              <w:rPr>
                <w:rFonts w:eastAsia="Times New Roman" w:cs="Times New Roman"/>
                <w:sz w:val="15"/>
                <w:szCs w:val="15"/>
                <w:lang w:eastAsia="ru-RU"/>
              </w:rPr>
              <w:t>0,00</w:t>
            </w:r>
          </w:p>
        </w:tc>
        <w:tc>
          <w:tcPr>
            <w:tcW w:w="188" w:type="pct"/>
            <w:shd w:val="clear" w:color="auto" w:fill="auto"/>
            <w:tcMar>
              <w:left w:w="0" w:type="dxa"/>
              <w:right w:w="0" w:type="dxa"/>
            </w:tcMar>
            <w:vAlign w:val="center"/>
          </w:tcPr>
          <w:p w14:paraId="5CB890AA" w14:textId="77777777" w:rsidR="00DB4C67" w:rsidRPr="007249BA" w:rsidRDefault="00DB4C67" w:rsidP="00DB4C67">
            <w:pPr>
              <w:spacing w:line="240" w:lineRule="auto"/>
              <w:ind w:firstLine="0"/>
              <w:jc w:val="center"/>
              <w:rPr>
                <w:rFonts w:eastAsia="Times New Roman" w:cs="Times New Roman"/>
                <w:sz w:val="15"/>
                <w:szCs w:val="15"/>
                <w:lang w:eastAsia="ru-RU"/>
              </w:rPr>
            </w:pPr>
            <w:r w:rsidRPr="007249BA">
              <w:rPr>
                <w:rFonts w:eastAsia="Times New Roman" w:cs="Times New Roman"/>
                <w:sz w:val="15"/>
                <w:szCs w:val="15"/>
                <w:lang w:eastAsia="ru-RU"/>
              </w:rPr>
              <w:t>0,00</w:t>
            </w:r>
          </w:p>
        </w:tc>
        <w:tc>
          <w:tcPr>
            <w:tcW w:w="370" w:type="pct"/>
            <w:shd w:val="clear" w:color="auto" w:fill="auto"/>
            <w:vAlign w:val="center"/>
          </w:tcPr>
          <w:p w14:paraId="2F929F41" w14:textId="77777777" w:rsidR="00DB4C67" w:rsidRPr="007249BA" w:rsidRDefault="00DB4C67" w:rsidP="00DB4C67">
            <w:pPr>
              <w:spacing w:line="240" w:lineRule="auto"/>
              <w:ind w:firstLine="0"/>
              <w:jc w:val="center"/>
              <w:rPr>
                <w:rFonts w:eastAsia="Times New Roman" w:cs="Times New Roman"/>
                <w:sz w:val="15"/>
                <w:szCs w:val="15"/>
                <w:lang w:eastAsia="ru-RU"/>
              </w:rPr>
            </w:pPr>
          </w:p>
        </w:tc>
      </w:tr>
      <w:tr w:rsidR="00DB4C67" w:rsidRPr="007249BA" w14:paraId="35A99771" w14:textId="77777777" w:rsidTr="00BF2E30">
        <w:trPr>
          <w:trHeight w:val="20"/>
        </w:trPr>
        <w:tc>
          <w:tcPr>
            <w:tcW w:w="147" w:type="pct"/>
            <w:shd w:val="clear" w:color="auto" w:fill="auto"/>
            <w:vAlign w:val="center"/>
          </w:tcPr>
          <w:p w14:paraId="02F1F759" w14:textId="77777777" w:rsidR="00DB4C67" w:rsidRPr="007249BA" w:rsidRDefault="00DB4C67" w:rsidP="00DB4C67">
            <w:pPr>
              <w:spacing w:line="240" w:lineRule="auto"/>
              <w:ind w:firstLine="0"/>
              <w:jc w:val="center"/>
              <w:rPr>
                <w:rFonts w:eastAsia="Times New Roman" w:cs="Times New Roman"/>
                <w:sz w:val="15"/>
                <w:szCs w:val="15"/>
                <w:lang w:eastAsia="ru-RU"/>
              </w:rPr>
            </w:pPr>
          </w:p>
        </w:tc>
        <w:tc>
          <w:tcPr>
            <w:tcW w:w="1113" w:type="pct"/>
            <w:gridSpan w:val="3"/>
            <w:shd w:val="clear" w:color="auto" w:fill="auto"/>
            <w:vAlign w:val="center"/>
          </w:tcPr>
          <w:p w14:paraId="17AAC9D5" w14:textId="77777777" w:rsidR="00DB4C67" w:rsidRPr="007249BA" w:rsidRDefault="00DB4C67" w:rsidP="00DB4C67">
            <w:pPr>
              <w:spacing w:line="240" w:lineRule="auto"/>
              <w:ind w:firstLine="0"/>
              <w:jc w:val="center"/>
              <w:rPr>
                <w:rFonts w:eastAsia="Times New Roman" w:cs="Times New Roman"/>
                <w:color w:val="000000"/>
                <w:sz w:val="15"/>
                <w:szCs w:val="15"/>
                <w:lang w:eastAsia="ru-RU"/>
              </w:rPr>
            </w:pPr>
            <w:r w:rsidRPr="007249BA">
              <w:rPr>
                <w:rFonts w:eastAsia="Times New Roman" w:cs="Times New Roman"/>
                <w:color w:val="000000"/>
                <w:sz w:val="15"/>
                <w:szCs w:val="15"/>
                <w:lang w:eastAsia="ru-RU"/>
              </w:rPr>
              <w:t>Итого по системе теплоснабжения</w:t>
            </w:r>
          </w:p>
        </w:tc>
        <w:tc>
          <w:tcPr>
            <w:tcW w:w="388" w:type="pct"/>
            <w:shd w:val="clear" w:color="auto" w:fill="auto"/>
            <w:vAlign w:val="center"/>
          </w:tcPr>
          <w:p w14:paraId="0E0DA236" w14:textId="77777777" w:rsidR="00DB4C67" w:rsidRPr="007249BA" w:rsidRDefault="00DB4C67" w:rsidP="00DB4C67">
            <w:pPr>
              <w:spacing w:line="240" w:lineRule="auto"/>
              <w:ind w:firstLine="0"/>
              <w:jc w:val="center"/>
              <w:rPr>
                <w:rFonts w:eastAsia="Times New Roman" w:cs="Times New Roman"/>
                <w:sz w:val="15"/>
                <w:szCs w:val="15"/>
                <w:lang w:eastAsia="ru-RU"/>
              </w:rPr>
            </w:pPr>
          </w:p>
        </w:tc>
        <w:tc>
          <w:tcPr>
            <w:tcW w:w="290" w:type="pct"/>
            <w:tcBorders>
              <w:top w:val="single" w:sz="4" w:space="0" w:color="auto"/>
              <w:left w:val="single" w:sz="4" w:space="0" w:color="auto"/>
              <w:bottom w:val="single" w:sz="4" w:space="0" w:color="auto"/>
              <w:right w:val="single" w:sz="4" w:space="0" w:color="auto"/>
            </w:tcBorders>
            <w:shd w:val="clear" w:color="auto" w:fill="auto"/>
            <w:vAlign w:val="center"/>
          </w:tcPr>
          <w:p w14:paraId="3C14B414" w14:textId="354DF1B2" w:rsidR="00DB4C67" w:rsidRPr="007249BA" w:rsidRDefault="00DB4C67" w:rsidP="00DB4C67">
            <w:pPr>
              <w:spacing w:line="240" w:lineRule="auto"/>
              <w:ind w:firstLine="0"/>
              <w:jc w:val="center"/>
              <w:rPr>
                <w:rFonts w:eastAsia="Calibri" w:cs="Times New Roman"/>
                <w:b/>
                <w:bCs/>
                <w:sz w:val="15"/>
                <w:szCs w:val="15"/>
              </w:rPr>
            </w:pPr>
            <w:r w:rsidRPr="007249BA">
              <w:rPr>
                <w:rFonts w:eastAsia="Calibri" w:cs="Times New Roman"/>
                <w:b/>
                <w:bCs/>
                <w:sz w:val="15"/>
                <w:szCs w:val="15"/>
              </w:rPr>
              <w:t>28818,87</w:t>
            </w:r>
          </w:p>
        </w:tc>
        <w:tc>
          <w:tcPr>
            <w:tcW w:w="195"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0BD79EDB" w14:textId="77777777" w:rsidR="00DB4C67" w:rsidRPr="007249BA" w:rsidRDefault="00DB4C67" w:rsidP="00DB4C67">
            <w:pPr>
              <w:spacing w:line="240" w:lineRule="auto"/>
              <w:ind w:firstLine="0"/>
              <w:jc w:val="center"/>
              <w:rPr>
                <w:rFonts w:eastAsia="Calibri" w:cs="Times New Roman"/>
                <w:color w:val="000000"/>
                <w:sz w:val="15"/>
                <w:szCs w:val="15"/>
              </w:rPr>
            </w:pPr>
            <w:r w:rsidRPr="007249BA">
              <w:rPr>
                <w:rFonts w:eastAsia="Calibri" w:cs="Times New Roman"/>
                <w:color w:val="000000"/>
                <w:sz w:val="15"/>
                <w:szCs w:val="15"/>
              </w:rPr>
              <w:t>0,00</w:t>
            </w:r>
          </w:p>
        </w:tc>
        <w:tc>
          <w:tcPr>
            <w:tcW w:w="193"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69F5DD9F" w14:textId="0D2DBB52" w:rsidR="00DB4C67" w:rsidRPr="007249BA" w:rsidRDefault="00DB4C67" w:rsidP="00DB4C67">
            <w:pPr>
              <w:spacing w:line="240" w:lineRule="auto"/>
              <w:ind w:firstLine="0"/>
              <w:jc w:val="center"/>
              <w:rPr>
                <w:rFonts w:eastAsia="Calibri" w:cs="Times New Roman"/>
                <w:color w:val="000000"/>
                <w:sz w:val="15"/>
                <w:szCs w:val="15"/>
              </w:rPr>
            </w:pPr>
            <w:r w:rsidRPr="007249BA">
              <w:rPr>
                <w:rFonts w:eastAsia="Calibri" w:cs="Times New Roman"/>
                <w:color w:val="000000"/>
                <w:sz w:val="15"/>
                <w:szCs w:val="15"/>
              </w:rPr>
              <w:t>9197</w:t>
            </w:r>
          </w:p>
        </w:tc>
        <w:tc>
          <w:tcPr>
            <w:tcW w:w="146"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18440C98" w14:textId="77777777" w:rsidR="00DB4C67" w:rsidRPr="007249BA" w:rsidRDefault="00DB4C67" w:rsidP="00DB4C67">
            <w:pPr>
              <w:spacing w:line="240" w:lineRule="auto"/>
              <w:ind w:firstLine="0"/>
              <w:jc w:val="center"/>
              <w:rPr>
                <w:rFonts w:eastAsia="Calibri" w:cs="Times New Roman"/>
                <w:color w:val="000000"/>
                <w:sz w:val="15"/>
                <w:szCs w:val="15"/>
              </w:rPr>
            </w:pPr>
            <w:r w:rsidRPr="007249BA">
              <w:rPr>
                <w:rFonts w:eastAsia="Calibri" w:cs="Times New Roman"/>
                <w:color w:val="000000"/>
                <w:sz w:val="15"/>
                <w:szCs w:val="15"/>
              </w:rPr>
              <w:t>0,00</w:t>
            </w:r>
          </w:p>
        </w:tc>
        <w:tc>
          <w:tcPr>
            <w:tcW w:w="147"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05A3EDB4" w14:textId="77777777" w:rsidR="00DB4C67" w:rsidRPr="007249BA" w:rsidRDefault="00DB4C67" w:rsidP="00DB4C67">
            <w:pPr>
              <w:spacing w:line="240" w:lineRule="auto"/>
              <w:ind w:firstLine="0"/>
              <w:jc w:val="center"/>
              <w:rPr>
                <w:rFonts w:eastAsia="Calibri" w:cs="Times New Roman"/>
                <w:color w:val="000000"/>
                <w:sz w:val="15"/>
                <w:szCs w:val="15"/>
              </w:rPr>
            </w:pPr>
            <w:r w:rsidRPr="007249BA">
              <w:rPr>
                <w:rFonts w:eastAsia="Calibri" w:cs="Times New Roman"/>
                <w:color w:val="000000"/>
                <w:sz w:val="15"/>
                <w:szCs w:val="15"/>
              </w:rPr>
              <w:t>0,00</w:t>
            </w:r>
          </w:p>
        </w:tc>
        <w:tc>
          <w:tcPr>
            <w:tcW w:w="176"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7CE2B4A1" w14:textId="77777777" w:rsidR="00DB4C67" w:rsidRPr="007249BA" w:rsidRDefault="00DB4C67" w:rsidP="00DB4C67">
            <w:pPr>
              <w:spacing w:line="240" w:lineRule="auto"/>
              <w:ind w:firstLine="0"/>
              <w:jc w:val="center"/>
              <w:rPr>
                <w:rFonts w:eastAsia="Calibri" w:cs="Times New Roman"/>
                <w:color w:val="000000"/>
                <w:sz w:val="15"/>
                <w:szCs w:val="15"/>
              </w:rPr>
            </w:pPr>
            <w:r w:rsidRPr="007249BA">
              <w:rPr>
                <w:rFonts w:eastAsia="Calibri" w:cs="Times New Roman"/>
                <w:color w:val="000000"/>
                <w:sz w:val="15"/>
                <w:szCs w:val="15"/>
              </w:rPr>
              <w:t>0,00</w:t>
            </w:r>
          </w:p>
        </w:tc>
        <w:tc>
          <w:tcPr>
            <w:tcW w:w="159"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20388511" w14:textId="77777777" w:rsidR="00DB4C67" w:rsidRPr="007249BA" w:rsidRDefault="00DB4C67" w:rsidP="00DB4C67">
            <w:pPr>
              <w:spacing w:line="240" w:lineRule="auto"/>
              <w:ind w:firstLine="0"/>
              <w:jc w:val="center"/>
              <w:rPr>
                <w:rFonts w:eastAsia="Calibri" w:cs="Times New Roman"/>
                <w:color w:val="000000"/>
                <w:sz w:val="15"/>
                <w:szCs w:val="15"/>
              </w:rPr>
            </w:pPr>
            <w:r w:rsidRPr="007249BA">
              <w:rPr>
                <w:rFonts w:eastAsia="Calibri" w:cs="Times New Roman"/>
                <w:color w:val="000000"/>
                <w:sz w:val="15"/>
                <w:szCs w:val="15"/>
              </w:rPr>
              <w:t>0,00</w:t>
            </w:r>
          </w:p>
        </w:tc>
        <w:tc>
          <w:tcPr>
            <w:tcW w:w="159"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3355AB54" w14:textId="77777777" w:rsidR="00DB4C67" w:rsidRPr="007249BA" w:rsidRDefault="00DB4C67" w:rsidP="00DB4C67">
            <w:pPr>
              <w:spacing w:line="240" w:lineRule="auto"/>
              <w:ind w:firstLine="0"/>
              <w:jc w:val="center"/>
              <w:rPr>
                <w:rFonts w:eastAsia="Calibri" w:cs="Times New Roman"/>
                <w:color w:val="000000"/>
                <w:sz w:val="15"/>
                <w:szCs w:val="15"/>
              </w:rPr>
            </w:pPr>
            <w:r w:rsidRPr="007249BA">
              <w:rPr>
                <w:rFonts w:eastAsia="Calibri" w:cs="Times New Roman"/>
                <w:color w:val="000000"/>
                <w:sz w:val="15"/>
                <w:szCs w:val="15"/>
              </w:rPr>
              <w:t>0,00</w:t>
            </w:r>
          </w:p>
        </w:tc>
        <w:tc>
          <w:tcPr>
            <w:tcW w:w="159"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789A7A4C" w14:textId="77777777" w:rsidR="00DB4C67" w:rsidRPr="007249BA" w:rsidRDefault="00DB4C67" w:rsidP="00DB4C67">
            <w:pPr>
              <w:spacing w:line="240" w:lineRule="auto"/>
              <w:ind w:firstLine="0"/>
              <w:jc w:val="center"/>
              <w:rPr>
                <w:rFonts w:eastAsia="Calibri" w:cs="Times New Roman"/>
                <w:color w:val="000000"/>
                <w:sz w:val="15"/>
                <w:szCs w:val="15"/>
              </w:rPr>
            </w:pPr>
            <w:r w:rsidRPr="007249BA">
              <w:rPr>
                <w:rFonts w:eastAsia="Calibri" w:cs="Times New Roman"/>
                <w:color w:val="000000"/>
                <w:sz w:val="15"/>
                <w:szCs w:val="15"/>
              </w:rPr>
              <w:t>0,00</w:t>
            </w:r>
          </w:p>
        </w:tc>
        <w:tc>
          <w:tcPr>
            <w:tcW w:w="159"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5952AC12" w14:textId="77777777" w:rsidR="00DB4C67" w:rsidRPr="007249BA" w:rsidRDefault="00DB4C67" w:rsidP="00DB4C67">
            <w:pPr>
              <w:spacing w:line="240" w:lineRule="auto"/>
              <w:ind w:firstLine="0"/>
              <w:jc w:val="center"/>
              <w:rPr>
                <w:rFonts w:eastAsia="Calibri" w:cs="Times New Roman"/>
                <w:color w:val="000000"/>
                <w:sz w:val="15"/>
                <w:szCs w:val="15"/>
              </w:rPr>
            </w:pPr>
            <w:r w:rsidRPr="007249BA">
              <w:rPr>
                <w:rFonts w:eastAsia="Calibri" w:cs="Times New Roman"/>
                <w:color w:val="000000"/>
                <w:sz w:val="15"/>
                <w:szCs w:val="15"/>
              </w:rPr>
              <w:t>0,00</w:t>
            </w:r>
          </w:p>
        </w:tc>
        <w:tc>
          <w:tcPr>
            <w:tcW w:w="159"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53A00F1F" w14:textId="77777777" w:rsidR="00DB4C67" w:rsidRPr="007249BA" w:rsidRDefault="00DB4C67" w:rsidP="00DB4C67">
            <w:pPr>
              <w:spacing w:line="240" w:lineRule="auto"/>
              <w:ind w:firstLine="0"/>
              <w:jc w:val="center"/>
              <w:rPr>
                <w:rFonts w:eastAsia="Calibri" w:cs="Times New Roman"/>
                <w:color w:val="000000"/>
                <w:sz w:val="15"/>
                <w:szCs w:val="15"/>
              </w:rPr>
            </w:pPr>
            <w:r w:rsidRPr="007249BA">
              <w:rPr>
                <w:rFonts w:eastAsia="Calibri" w:cs="Times New Roman"/>
                <w:color w:val="000000"/>
                <w:sz w:val="15"/>
                <w:szCs w:val="15"/>
              </w:rPr>
              <w:t>0,00</w:t>
            </w:r>
          </w:p>
        </w:tc>
        <w:tc>
          <w:tcPr>
            <w:tcW w:w="159"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3E70F745" w14:textId="77777777" w:rsidR="00DB4C67" w:rsidRPr="007249BA" w:rsidRDefault="00DB4C67" w:rsidP="00DB4C67">
            <w:pPr>
              <w:spacing w:line="240" w:lineRule="auto"/>
              <w:ind w:firstLine="0"/>
              <w:jc w:val="center"/>
              <w:rPr>
                <w:rFonts w:eastAsia="Calibri" w:cs="Times New Roman"/>
                <w:color w:val="000000"/>
                <w:sz w:val="15"/>
                <w:szCs w:val="15"/>
              </w:rPr>
            </w:pPr>
            <w:r w:rsidRPr="007249BA">
              <w:rPr>
                <w:rFonts w:eastAsia="Calibri" w:cs="Times New Roman"/>
                <w:color w:val="000000"/>
                <w:sz w:val="15"/>
                <w:szCs w:val="15"/>
              </w:rPr>
              <w:t>0,00</w:t>
            </w:r>
          </w:p>
        </w:tc>
        <w:tc>
          <w:tcPr>
            <w:tcW w:w="231"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0ECAF832" w14:textId="77E2B84F" w:rsidR="00DB4C67" w:rsidRPr="007249BA" w:rsidRDefault="00DB4C67" w:rsidP="00DB4C67">
            <w:pPr>
              <w:spacing w:line="240" w:lineRule="auto"/>
              <w:ind w:firstLine="0"/>
              <w:jc w:val="center"/>
              <w:rPr>
                <w:rFonts w:eastAsia="Calibri" w:cs="Times New Roman"/>
                <w:color w:val="000000"/>
                <w:sz w:val="15"/>
                <w:szCs w:val="15"/>
              </w:rPr>
            </w:pPr>
            <w:r w:rsidRPr="007249BA">
              <w:rPr>
                <w:rFonts w:eastAsia="Calibri" w:cs="Times New Roman"/>
                <w:color w:val="000000"/>
                <w:sz w:val="15"/>
                <w:szCs w:val="15"/>
              </w:rPr>
              <w:t>5879,37</w:t>
            </w:r>
          </w:p>
        </w:tc>
        <w:tc>
          <w:tcPr>
            <w:tcW w:w="231"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1BA05FBF" w14:textId="6EDEF98F" w:rsidR="00DB4C67" w:rsidRPr="007249BA" w:rsidRDefault="00DB4C67" w:rsidP="00DB4C67">
            <w:pPr>
              <w:spacing w:line="240" w:lineRule="auto"/>
              <w:ind w:firstLine="0"/>
              <w:jc w:val="center"/>
              <w:rPr>
                <w:rFonts w:eastAsia="Calibri" w:cs="Times New Roman"/>
                <w:color w:val="000000"/>
                <w:sz w:val="15"/>
                <w:szCs w:val="15"/>
              </w:rPr>
            </w:pPr>
            <w:r w:rsidRPr="007249BA">
              <w:rPr>
                <w:rFonts w:eastAsia="Calibri" w:cs="Times New Roman"/>
                <w:color w:val="000000"/>
                <w:sz w:val="15"/>
                <w:szCs w:val="15"/>
              </w:rPr>
              <w:t>6614,29</w:t>
            </w:r>
          </w:p>
        </w:tc>
        <w:tc>
          <w:tcPr>
            <w:tcW w:w="231"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7285E419" w14:textId="04CC411F" w:rsidR="00DB4C67" w:rsidRPr="007249BA" w:rsidRDefault="00DB4C67" w:rsidP="00DB4C67">
            <w:pPr>
              <w:spacing w:line="240" w:lineRule="auto"/>
              <w:ind w:firstLine="0"/>
              <w:jc w:val="center"/>
              <w:rPr>
                <w:rFonts w:eastAsia="Calibri" w:cs="Times New Roman"/>
                <w:color w:val="000000"/>
                <w:sz w:val="15"/>
                <w:szCs w:val="15"/>
              </w:rPr>
            </w:pPr>
            <w:r w:rsidRPr="007249BA">
              <w:rPr>
                <w:rFonts w:eastAsia="Calibri" w:cs="Times New Roman"/>
                <w:color w:val="000000"/>
                <w:sz w:val="15"/>
                <w:szCs w:val="15"/>
              </w:rPr>
              <w:t>7349,22</w:t>
            </w:r>
          </w:p>
        </w:tc>
        <w:tc>
          <w:tcPr>
            <w:tcW w:w="188"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158C7863" w14:textId="77777777" w:rsidR="00DB4C67" w:rsidRPr="007249BA" w:rsidRDefault="00DB4C67" w:rsidP="00DB4C67">
            <w:pPr>
              <w:spacing w:line="240" w:lineRule="auto"/>
              <w:ind w:firstLine="0"/>
              <w:jc w:val="center"/>
              <w:rPr>
                <w:rFonts w:eastAsia="Calibri" w:cs="Times New Roman"/>
                <w:color w:val="000000"/>
                <w:sz w:val="15"/>
                <w:szCs w:val="15"/>
              </w:rPr>
            </w:pPr>
            <w:r w:rsidRPr="007249BA">
              <w:rPr>
                <w:rFonts w:eastAsia="Calibri" w:cs="Times New Roman"/>
                <w:color w:val="000000"/>
                <w:sz w:val="15"/>
                <w:szCs w:val="15"/>
              </w:rPr>
              <w:t>0,00</w:t>
            </w:r>
          </w:p>
        </w:tc>
        <w:tc>
          <w:tcPr>
            <w:tcW w:w="370" w:type="pct"/>
            <w:shd w:val="clear" w:color="auto" w:fill="auto"/>
            <w:vAlign w:val="center"/>
          </w:tcPr>
          <w:p w14:paraId="48F3379E" w14:textId="77777777" w:rsidR="00DB4C67" w:rsidRPr="007249BA" w:rsidRDefault="00DB4C67" w:rsidP="00DB4C67">
            <w:pPr>
              <w:spacing w:line="240" w:lineRule="auto"/>
              <w:ind w:firstLine="0"/>
              <w:jc w:val="center"/>
              <w:rPr>
                <w:rFonts w:eastAsia="Times New Roman" w:cs="Times New Roman"/>
                <w:sz w:val="15"/>
                <w:szCs w:val="15"/>
                <w:lang w:eastAsia="ru-RU"/>
              </w:rPr>
            </w:pPr>
          </w:p>
        </w:tc>
      </w:tr>
    </w:tbl>
    <w:p w14:paraId="4623AB3C" w14:textId="77777777" w:rsidR="003C69E1" w:rsidRPr="007249BA" w:rsidRDefault="003C69E1" w:rsidP="003C69E1">
      <w:pPr>
        <w:keepNext/>
        <w:spacing w:before="120" w:after="120" w:line="240" w:lineRule="auto"/>
        <w:ind w:firstLine="0"/>
        <w:rPr>
          <w:b/>
          <w:iCs/>
          <w:sz w:val="20"/>
          <w:szCs w:val="18"/>
        </w:rPr>
      </w:pPr>
    </w:p>
    <w:p w14:paraId="78D3BBE9" w14:textId="77777777" w:rsidR="003C69E1" w:rsidRPr="007249BA" w:rsidRDefault="003C69E1" w:rsidP="004B6F68">
      <w:pPr>
        <w:ind w:firstLine="0"/>
        <w:sectPr w:rsidR="003C69E1" w:rsidRPr="007249BA" w:rsidSect="00B15693">
          <w:pgSz w:w="16839" w:h="11907" w:orient="landscape" w:code="9"/>
          <w:pgMar w:top="1134" w:right="567" w:bottom="1134" w:left="1701" w:header="709" w:footer="709" w:gutter="0"/>
          <w:cols w:space="708"/>
          <w:docGrid w:linePitch="360"/>
        </w:sectPr>
      </w:pPr>
    </w:p>
    <w:p w14:paraId="6DDCD8A5" w14:textId="61B09356" w:rsidR="003C69E1" w:rsidRPr="007249BA" w:rsidRDefault="004A0039" w:rsidP="003E14CA">
      <w:pPr>
        <w:pStyle w:val="21"/>
        <w:widowControl w:val="0"/>
        <w:numPr>
          <w:ilvl w:val="0"/>
          <w:numId w:val="0"/>
        </w:numPr>
        <w:spacing w:before="0" w:line="240" w:lineRule="auto"/>
        <w:ind w:firstLine="709"/>
        <w:rPr>
          <w:sz w:val="28"/>
          <w:szCs w:val="28"/>
        </w:rPr>
      </w:pPr>
      <w:bookmarkStart w:id="123" w:name="_Toc104367690"/>
      <w:r w:rsidRPr="007249BA">
        <w:rPr>
          <w:sz w:val="28"/>
          <w:szCs w:val="28"/>
        </w:rPr>
        <w:t xml:space="preserve">9.3. </w:t>
      </w:r>
      <w:r w:rsidR="003C69E1" w:rsidRPr="007249BA">
        <w:rPr>
          <w:sz w:val="28"/>
          <w:szCs w:val="28"/>
        </w:rPr>
        <w:t>Предложения по величине инвестиций в строительство, реконструкцию, техническое перевооружение и (или) модернизацию в связи с изменениями температурного графика и гидравлического режима работы системы теплоснабжения на каждом этапе</w:t>
      </w:r>
      <w:bookmarkEnd w:id="123"/>
      <w:r w:rsidR="0010290F" w:rsidRPr="007249BA">
        <w:rPr>
          <w:sz w:val="28"/>
          <w:szCs w:val="28"/>
        </w:rPr>
        <w:t>.</w:t>
      </w:r>
    </w:p>
    <w:p w14:paraId="4C702DA6" w14:textId="77777777" w:rsidR="003C69E1" w:rsidRPr="007249BA" w:rsidRDefault="003C69E1" w:rsidP="003E14CA">
      <w:pPr>
        <w:pStyle w:val="af6"/>
        <w:spacing w:line="240" w:lineRule="auto"/>
        <w:rPr>
          <w:sz w:val="28"/>
          <w:szCs w:val="28"/>
        </w:rPr>
      </w:pPr>
      <w:r w:rsidRPr="007249BA">
        <w:rPr>
          <w:sz w:val="28"/>
          <w:szCs w:val="28"/>
        </w:rPr>
        <w:t>Строительство, реконструкция и техническое перевооружение тепловых сетей в связи с изменениями температурного графика и гидравлического режима работы системы теплоснабжения в с.п. Покур схемой не предусматриваются.</w:t>
      </w:r>
    </w:p>
    <w:p w14:paraId="06940EF4" w14:textId="14D24512" w:rsidR="003C69E1" w:rsidRPr="007249BA" w:rsidRDefault="004A0039" w:rsidP="003E14CA">
      <w:pPr>
        <w:pStyle w:val="21"/>
        <w:widowControl w:val="0"/>
        <w:numPr>
          <w:ilvl w:val="0"/>
          <w:numId w:val="0"/>
        </w:numPr>
        <w:spacing w:before="0" w:line="240" w:lineRule="auto"/>
        <w:ind w:firstLine="709"/>
        <w:rPr>
          <w:sz w:val="28"/>
          <w:szCs w:val="28"/>
        </w:rPr>
      </w:pPr>
      <w:bookmarkStart w:id="124" w:name="_Toc104367691"/>
      <w:r w:rsidRPr="007249BA">
        <w:rPr>
          <w:sz w:val="28"/>
          <w:szCs w:val="28"/>
        </w:rPr>
        <w:t xml:space="preserve">9.4. </w:t>
      </w:r>
      <w:r w:rsidR="003C69E1" w:rsidRPr="007249BA">
        <w:rPr>
          <w:sz w:val="28"/>
          <w:szCs w:val="28"/>
        </w:rPr>
        <w:t>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 на каждом этапе</w:t>
      </w:r>
      <w:bookmarkEnd w:id="124"/>
      <w:r w:rsidR="0010290F" w:rsidRPr="007249BA">
        <w:rPr>
          <w:sz w:val="28"/>
          <w:szCs w:val="28"/>
        </w:rPr>
        <w:t>.</w:t>
      </w:r>
    </w:p>
    <w:p w14:paraId="790E4B5A" w14:textId="77777777" w:rsidR="003C69E1" w:rsidRPr="007249BA" w:rsidRDefault="003C69E1" w:rsidP="003E14CA">
      <w:pPr>
        <w:pStyle w:val="af6"/>
        <w:spacing w:line="240" w:lineRule="auto"/>
        <w:rPr>
          <w:sz w:val="28"/>
          <w:szCs w:val="28"/>
        </w:rPr>
      </w:pPr>
      <w:r w:rsidRPr="007249BA">
        <w:rPr>
          <w:sz w:val="28"/>
          <w:szCs w:val="28"/>
        </w:rPr>
        <w:t>Мероприятия по переводу открытой системы на закрытую систему горячего водоснабжения в с.п. Покур не требуются. В связи с этим 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 отсутствуют.</w:t>
      </w:r>
    </w:p>
    <w:p w14:paraId="346DBC0C" w14:textId="68440720" w:rsidR="003C69E1" w:rsidRPr="007249BA" w:rsidRDefault="004A0039" w:rsidP="003E14CA">
      <w:pPr>
        <w:pStyle w:val="21"/>
        <w:widowControl w:val="0"/>
        <w:numPr>
          <w:ilvl w:val="0"/>
          <w:numId w:val="0"/>
        </w:numPr>
        <w:spacing w:before="0" w:line="240" w:lineRule="auto"/>
        <w:ind w:firstLine="709"/>
        <w:rPr>
          <w:sz w:val="28"/>
          <w:szCs w:val="28"/>
        </w:rPr>
      </w:pPr>
      <w:bookmarkStart w:id="125" w:name="_Toc104367692"/>
      <w:r w:rsidRPr="007249BA">
        <w:rPr>
          <w:sz w:val="28"/>
          <w:szCs w:val="28"/>
        </w:rPr>
        <w:t xml:space="preserve">9.5. </w:t>
      </w:r>
      <w:r w:rsidR="003C69E1" w:rsidRPr="007249BA">
        <w:rPr>
          <w:sz w:val="28"/>
          <w:szCs w:val="28"/>
        </w:rPr>
        <w:t>Оценка эффективности инвестиций по отдельным предложениям</w:t>
      </w:r>
      <w:bookmarkEnd w:id="125"/>
      <w:r w:rsidR="0010290F" w:rsidRPr="007249BA">
        <w:rPr>
          <w:sz w:val="28"/>
          <w:szCs w:val="28"/>
        </w:rPr>
        <w:t>.</w:t>
      </w:r>
    </w:p>
    <w:p w14:paraId="70D3F80A" w14:textId="77777777" w:rsidR="003C69E1" w:rsidRPr="007249BA" w:rsidRDefault="003C69E1" w:rsidP="003E14CA">
      <w:pPr>
        <w:tabs>
          <w:tab w:val="left" w:pos="1276"/>
        </w:tabs>
        <w:autoSpaceDE w:val="0"/>
        <w:autoSpaceDN w:val="0"/>
        <w:adjustRightInd w:val="0"/>
        <w:spacing w:line="240" w:lineRule="auto"/>
        <w:contextualSpacing/>
        <w:rPr>
          <w:sz w:val="28"/>
          <w:szCs w:val="28"/>
        </w:rPr>
      </w:pPr>
      <w:r w:rsidRPr="007249BA">
        <w:rPr>
          <w:sz w:val="28"/>
          <w:szCs w:val="28"/>
        </w:rPr>
        <w:t>Эффективность инвестиционных затрат оценивается в соответствии</w:t>
      </w:r>
      <w:r w:rsidR="00DA60DD" w:rsidRPr="007249BA">
        <w:rPr>
          <w:sz w:val="28"/>
          <w:szCs w:val="28"/>
        </w:rPr>
        <w:t xml:space="preserve">                        </w:t>
      </w:r>
      <w:r w:rsidRPr="007249BA">
        <w:rPr>
          <w:sz w:val="28"/>
          <w:szCs w:val="28"/>
        </w:rPr>
        <w:t xml:space="preserve"> с Методическими рекомендациями по оценке эффективности инвестиционных проектов, утвержденными Минэкономики РФ, Минфином РФ и Госстроем РФ от 21.06.1999 № ВК 477.</w:t>
      </w:r>
    </w:p>
    <w:p w14:paraId="0EDF961D" w14:textId="77777777" w:rsidR="003C69E1" w:rsidRPr="007249BA" w:rsidRDefault="003C69E1" w:rsidP="003E14CA">
      <w:pPr>
        <w:tabs>
          <w:tab w:val="left" w:pos="1276"/>
        </w:tabs>
        <w:autoSpaceDE w:val="0"/>
        <w:autoSpaceDN w:val="0"/>
        <w:adjustRightInd w:val="0"/>
        <w:spacing w:line="240" w:lineRule="auto"/>
        <w:contextualSpacing/>
        <w:rPr>
          <w:sz w:val="28"/>
          <w:szCs w:val="28"/>
        </w:rPr>
      </w:pPr>
      <w:r w:rsidRPr="007249BA">
        <w:rPr>
          <w:sz w:val="28"/>
          <w:szCs w:val="28"/>
        </w:rPr>
        <w:t>В качестве критериев оценки эффективности инвестиций использованы:</w:t>
      </w:r>
    </w:p>
    <w:p w14:paraId="328EA164" w14:textId="77777777" w:rsidR="003C69E1" w:rsidRPr="007249BA" w:rsidRDefault="003C69E1" w:rsidP="003E14CA">
      <w:pPr>
        <w:tabs>
          <w:tab w:val="left" w:pos="1276"/>
        </w:tabs>
        <w:autoSpaceDE w:val="0"/>
        <w:autoSpaceDN w:val="0"/>
        <w:adjustRightInd w:val="0"/>
        <w:spacing w:line="240" w:lineRule="auto"/>
        <w:contextualSpacing/>
        <w:rPr>
          <w:noProof/>
          <w:sz w:val="28"/>
          <w:szCs w:val="28"/>
        </w:rPr>
      </w:pPr>
      <w:r w:rsidRPr="007249BA">
        <w:rPr>
          <w:noProof/>
          <w:sz w:val="28"/>
          <w:szCs w:val="28"/>
        </w:rPr>
        <w:t>чистый дисконтированный доход (NPV) – это разница между суммой денежного потока результатов от реализации проекта, генерируемых в течение прогнозируемого срока реализации проекта, и суммой денежного потока инвестиционных затрат, вызвавших получение данных результатов, дисконтированных на один момент времени;</w:t>
      </w:r>
    </w:p>
    <w:p w14:paraId="24D23E6A" w14:textId="77777777" w:rsidR="003C69E1" w:rsidRPr="007249BA" w:rsidRDefault="003C69E1" w:rsidP="003E14CA">
      <w:pPr>
        <w:tabs>
          <w:tab w:val="left" w:pos="1276"/>
        </w:tabs>
        <w:autoSpaceDE w:val="0"/>
        <w:autoSpaceDN w:val="0"/>
        <w:adjustRightInd w:val="0"/>
        <w:spacing w:line="240" w:lineRule="auto"/>
        <w:contextualSpacing/>
        <w:rPr>
          <w:noProof/>
          <w:sz w:val="28"/>
          <w:szCs w:val="28"/>
        </w:rPr>
      </w:pPr>
      <w:r w:rsidRPr="007249BA">
        <w:rPr>
          <w:noProof/>
          <w:sz w:val="28"/>
          <w:szCs w:val="28"/>
        </w:rPr>
        <w:t>индекс доходности – это размер дисконтированных результатов, приходящихся на единицу инвестиционных затрат, приведенных к тому же моменту времени;</w:t>
      </w:r>
    </w:p>
    <w:p w14:paraId="30B12E1E" w14:textId="77777777" w:rsidR="003C69E1" w:rsidRPr="007249BA" w:rsidRDefault="003C69E1" w:rsidP="003E14CA">
      <w:pPr>
        <w:tabs>
          <w:tab w:val="left" w:pos="1276"/>
        </w:tabs>
        <w:autoSpaceDE w:val="0"/>
        <w:autoSpaceDN w:val="0"/>
        <w:adjustRightInd w:val="0"/>
        <w:spacing w:line="240" w:lineRule="auto"/>
        <w:contextualSpacing/>
        <w:rPr>
          <w:noProof/>
          <w:sz w:val="28"/>
          <w:szCs w:val="28"/>
        </w:rPr>
      </w:pPr>
      <w:r w:rsidRPr="007249BA">
        <w:rPr>
          <w:noProof/>
          <w:sz w:val="28"/>
          <w:szCs w:val="28"/>
        </w:rPr>
        <w:t>срок окупаемости – это время, требуемое для возврата первоначальных инвестиций за счет чистого денежного потока, получаемого от реализации инвестиционного проекта;</w:t>
      </w:r>
    </w:p>
    <w:p w14:paraId="184304ED" w14:textId="77777777" w:rsidR="003C69E1" w:rsidRPr="007249BA" w:rsidRDefault="003C69E1" w:rsidP="003E14CA">
      <w:pPr>
        <w:tabs>
          <w:tab w:val="left" w:pos="1276"/>
        </w:tabs>
        <w:autoSpaceDE w:val="0"/>
        <w:autoSpaceDN w:val="0"/>
        <w:adjustRightInd w:val="0"/>
        <w:spacing w:line="240" w:lineRule="auto"/>
        <w:contextualSpacing/>
        <w:rPr>
          <w:noProof/>
          <w:sz w:val="28"/>
          <w:szCs w:val="28"/>
        </w:rPr>
      </w:pPr>
      <w:r w:rsidRPr="007249BA">
        <w:rPr>
          <w:noProof/>
          <w:sz w:val="28"/>
          <w:szCs w:val="28"/>
        </w:rPr>
        <w:t>дисконтированный срок окупаемости – это период времени, в течение которого дисконтированная величина результатов покрывает инвестиционные затраты, их вызвавшие.</w:t>
      </w:r>
    </w:p>
    <w:p w14:paraId="5E20AB46" w14:textId="283227F7" w:rsidR="003C69E1" w:rsidRPr="007249BA" w:rsidRDefault="003C69E1" w:rsidP="003E14CA">
      <w:pPr>
        <w:tabs>
          <w:tab w:val="left" w:pos="1276"/>
        </w:tabs>
        <w:autoSpaceDE w:val="0"/>
        <w:autoSpaceDN w:val="0"/>
        <w:adjustRightInd w:val="0"/>
        <w:spacing w:line="240" w:lineRule="auto"/>
        <w:contextualSpacing/>
        <w:rPr>
          <w:sz w:val="28"/>
          <w:szCs w:val="28"/>
        </w:rPr>
      </w:pPr>
      <w:r w:rsidRPr="007249BA">
        <w:rPr>
          <w:sz w:val="28"/>
          <w:szCs w:val="28"/>
        </w:rPr>
        <w:t>Финансовая модель проекта построена на 1</w:t>
      </w:r>
      <w:r w:rsidR="00BB7425" w:rsidRPr="007249BA">
        <w:rPr>
          <w:sz w:val="28"/>
          <w:szCs w:val="28"/>
        </w:rPr>
        <w:t>5</w:t>
      </w:r>
      <w:r w:rsidRPr="007249BA">
        <w:rPr>
          <w:sz w:val="28"/>
          <w:szCs w:val="28"/>
        </w:rPr>
        <w:t>-летний срок – с 202</w:t>
      </w:r>
      <w:r w:rsidR="00BB7425" w:rsidRPr="007249BA">
        <w:rPr>
          <w:sz w:val="28"/>
          <w:szCs w:val="28"/>
        </w:rPr>
        <w:t>3</w:t>
      </w:r>
      <w:r w:rsidRPr="007249BA">
        <w:rPr>
          <w:sz w:val="28"/>
          <w:szCs w:val="28"/>
        </w:rPr>
        <w:t xml:space="preserve"> по 2037 год</w:t>
      </w:r>
      <w:r w:rsidR="00DA60DD" w:rsidRPr="007249BA">
        <w:rPr>
          <w:sz w:val="28"/>
          <w:szCs w:val="28"/>
        </w:rPr>
        <w:t>ы</w:t>
      </w:r>
      <w:r w:rsidRPr="007249BA">
        <w:rPr>
          <w:sz w:val="28"/>
          <w:szCs w:val="28"/>
        </w:rPr>
        <w:t>.</w:t>
      </w:r>
    </w:p>
    <w:p w14:paraId="26577898" w14:textId="77777777" w:rsidR="003C69E1" w:rsidRPr="007249BA" w:rsidRDefault="003C69E1" w:rsidP="003E14CA">
      <w:pPr>
        <w:tabs>
          <w:tab w:val="left" w:pos="1276"/>
        </w:tabs>
        <w:autoSpaceDE w:val="0"/>
        <w:autoSpaceDN w:val="0"/>
        <w:adjustRightInd w:val="0"/>
        <w:spacing w:line="240" w:lineRule="auto"/>
        <w:contextualSpacing/>
        <w:rPr>
          <w:sz w:val="28"/>
          <w:szCs w:val="28"/>
        </w:rPr>
      </w:pPr>
      <w:r w:rsidRPr="007249BA">
        <w:rPr>
          <w:sz w:val="28"/>
          <w:szCs w:val="28"/>
        </w:rPr>
        <w:t>В качестве эффекта от реализации мероприятий по строительству, реконструкции и техническому перевооружению источников тепловой энергии и тепловых сетей принимаются доходы по инвестиционной составляющей, экономия ресурсов и амортизация по вновь вводимому оборудованию.</w:t>
      </w:r>
    </w:p>
    <w:p w14:paraId="04BA22BC" w14:textId="77777777" w:rsidR="003C69E1" w:rsidRPr="007249BA" w:rsidRDefault="003C69E1" w:rsidP="003E14CA">
      <w:pPr>
        <w:tabs>
          <w:tab w:val="left" w:pos="1276"/>
        </w:tabs>
        <w:autoSpaceDE w:val="0"/>
        <w:autoSpaceDN w:val="0"/>
        <w:adjustRightInd w:val="0"/>
        <w:spacing w:line="240" w:lineRule="auto"/>
        <w:contextualSpacing/>
        <w:rPr>
          <w:sz w:val="28"/>
          <w:szCs w:val="28"/>
        </w:rPr>
      </w:pPr>
      <w:r w:rsidRPr="007249BA">
        <w:rPr>
          <w:sz w:val="28"/>
          <w:szCs w:val="28"/>
        </w:rPr>
        <w:t>При расчете эффективности инвестиций учитывался объем финансирования мероприятий, реализация которых предусмотрена за счет средств внебюджетных источников, размер которых определен с учетом требований доступности услуг теплоснабжения для потребителей.</w:t>
      </w:r>
    </w:p>
    <w:p w14:paraId="73D32CA8" w14:textId="45D37CFC" w:rsidR="003C69E1" w:rsidRPr="007249BA" w:rsidRDefault="003C69E1" w:rsidP="003E14CA">
      <w:pPr>
        <w:tabs>
          <w:tab w:val="left" w:pos="1276"/>
        </w:tabs>
        <w:autoSpaceDE w:val="0"/>
        <w:autoSpaceDN w:val="0"/>
        <w:adjustRightInd w:val="0"/>
        <w:spacing w:line="240" w:lineRule="auto"/>
        <w:contextualSpacing/>
        <w:rPr>
          <w:sz w:val="28"/>
          <w:szCs w:val="28"/>
        </w:rPr>
      </w:pPr>
      <w:r w:rsidRPr="007249BA">
        <w:rPr>
          <w:sz w:val="28"/>
          <w:szCs w:val="28"/>
        </w:rPr>
        <w:t>Настоящей схемой теплоснабжения не предусматриваются мероприятия, дающие существенный экономический эффект. Все мероприятия направлены</w:t>
      </w:r>
      <w:r w:rsidR="00DA60DD" w:rsidRPr="007249BA">
        <w:rPr>
          <w:sz w:val="28"/>
          <w:szCs w:val="28"/>
        </w:rPr>
        <w:t xml:space="preserve">             </w:t>
      </w:r>
      <w:r w:rsidRPr="007249BA">
        <w:rPr>
          <w:sz w:val="28"/>
          <w:szCs w:val="28"/>
        </w:rPr>
        <w:t xml:space="preserve"> на обновление основных фондов, подключение перспективных </w:t>
      </w:r>
      <w:proofErr w:type="gramStart"/>
      <w:r w:rsidRPr="007249BA">
        <w:rPr>
          <w:sz w:val="28"/>
          <w:szCs w:val="28"/>
        </w:rPr>
        <w:t xml:space="preserve">потребителей, </w:t>
      </w:r>
      <w:r w:rsidR="004B6F68" w:rsidRPr="007249BA">
        <w:rPr>
          <w:sz w:val="28"/>
          <w:szCs w:val="28"/>
        </w:rPr>
        <w:t xml:space="preserve">  </w:t>
      </w:r>
      <w:proofErr w:type="gramEnd"/>
      <w:r w:rsidR="004B6F68" w:rsidRPr="007249BA">
        <w:rPr>
          <w:sz w:val="28"/>
          <w:szCs w:val="28"/>
        </w:rPr>
        <w:t xml:space="preserve">            </w:t>
      </w:r>
      <w:r w:rsidRPr="007249BA">
        <w:rPr>
          <w:sz w:val="28"/>
          <w:szCs w:val="28"/>
        </w:rPr>
        <w:t>а также на соблюдение действующего законодательства в сфере теплоснабжения.</w:t>
      </w:r>
    </w:p>
    <w:p w14:paraId="0765293D" w14:textId="3EF8C255" w:rsidR="00870337" w:rsidRPr="007249BA" w:rsidRDefault="004A0039" w:rsidP="003E14CA">
      <w:pPr>
        <w:tabs>
          <w:tab w:val="left" w:pos="1276"/>
        </w:tabs>
        <w:autoSpaceDE w:val="0"/>
        <w:autoSpaceDN w:val="0"/>
        <w:adjustRightInd w:val="0"/>
        <w:spacing w:line="240" w:lineRule="auto"/>
        <w:contextualSpacing/>
        <w:rPr>
          <w:b/>
          <w:sz w:val="28"/>
          <w:szCs w:val="28"/>
        </w:rPr>
      </w:pPr>
      <w:r w:rsidRPr="007249BA">
        <w:rPr>
          <w:b/>
          <w:sz w:val="28"/>
          <w:szCs w:val="28"/>
        </w:rPr>
        <w:t xml:space="preserve">9.6. </w:t>
      </w:r>
      <w:r w:rsidR="00DA60DD" w:rsidRPr="007249BA">
        <w:rPr>
          <w:b/>
          <w:sz w:val="28"/>
          <w:szCs w:val="28"/>
        </w:rPr>
        <w:t>Величина фактически осуществле</w:t>
      </w:r>
      <w:r w:rsidR="00870337" w:rsidRPr="007249BA">
        <w:rPr>
          <w:b/>
          <w:sz w:val="28"/>
          <w:szCs w:val="28"/>
        </w:rPr>
        <w:t>нных инвестиций</w:t>
      </w:r>
      <w:r w:rsidR="00863047" w:rsidRPr="007249BA">
        <w:rPr>
          <w:b/>
          <w:sz w:val="28"/>
          <w:szCs w:val="28"/>
        </w:rPr>
        <w:t xml:space="preserve">                                         </w:t>
      </w:r>
      <w:r w:rsidR="00870337" w:rsidRPr="007249BA">
        <w:rPr>
          <w:b/>
          <w:sz w:val="28"/>
          <w:szCs w:val="28"/>
        </w:rPr>
        <w:t xml:space="preserve">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r w:rsidR="0010290F" w:rsidRPr="007249BA">
        <w:rPr>
          <w:b/>
          <w:sz w:val="28"/>
          <w:szCs w:val="28"/>
        </w:rPr>
        <w:t>.</w:t>
      </w:r>
    </w:p>
    <w:p w14:paraId="4EEBB48B" w14:textId="77777777" w:rsidR="00870337" w:rsidRPr="007249BA" w:rsidRDefault="00870337" w:rsidP="003E14CA">
      <w:pPr>
        <w:tabs>
          <w:tab w:val="left" w:pos="1276"/>
        </w:tabs>
        <w:autoSpaceDE w:val="0"/>
        <w:autoSpaceDN w:val="0"/>
        <w:adjustRightInd w:val="0"/>
        <w:spacing w:line="240" w:lineRule="auto"/>
        <w:contextualSpacing/>
        <w:rPr>
          <w:sz w:val="28"/>
          <w:szCs w:val="28"/>
        </w:rPr>
      </w:pPr>
      <w:r w:rsidRPr="007249BA">
        <w:rPr>
          <w:sz w:val="28"/>
          <w:szCs w:val="28"/>
        </w:rPr>
        <w:t xml:space="preserve">Данные о фактической реализации запланированных мероприятий </w:t>
      </w:r>
      <w:r w:rsidR="00DA60DD" w:rsidRPr="007249BA">
        <w:rPr>
          <w:sz w:val="28"/>
          <w:szCs w:val="28"/>
        </w:rPr>
        <w:t xml:space="preserve">                        </w:t>
      </w:r>
      <w:r w:rsidRPr="007249BA">
        <w:rPr>
          <w:sz w:val="28"/>
          <w:szCs w:val="28"/>
        </w:rPr>
        <w:t>по строительству, реконструкции, модернизации и (или) техническому перевооружению объектов теплоснабжения, а также о фактически осуществленных инвестициях за базовый период отсутствуют</w:t>
      </w:r>
      <w:r w:rsidR="0010290F" w:rsidRPr="007249BA">
        <w:rPr>
          <w:sz w:val="28"/>
          <w:szCs w:val="28"/>
        </w:rPr>
        <w:t>.</w:t>
      </w:r>
    </w:p>
    <w:p w14:paraId="437A18DB" w14:textId="79F173EA" w:rsidR="003C69E1" w:rsidRPr="007249BA" w:rsidRDefault="00DB67C4" w:rsidP="003E14CA">
      <w:pPr>
        <w:pStyle w:val="12"/>
        <w:pageBreakBefore/>
        <w:numPr>
          <w:ilvl w:val="0"/>
          <w:numId w:val="0"/>
        </w:numPr>
        <w:tabs>
          <w:tab w:val="left" w:pos="2127"/>
        </w:tabs>
        <w:spacing w:line="240" w:lineRule="auto"/>
        <w:ind w:firstLine="709"/>
        <w:rPr>
          <w:szCs w:val="28"/>
        </w:rPr>
      </w:pPr>
      <w:bookmarkStart w:id="126" w:name="_Toc104367693"/>
      <w:r w:rsidRPr="007249BA">
        <w:rPr>
          <w:szCs w:val="28"/>
        </w:rPr>
        <w:t xml:space="preserve">Раздел </w:t>
      </w:r>
      <w:r w:rsidR="004A0039" w:rsidRPr="007249BA">
        <w:rPr>
          <w:szCs w:val="28"/>
        </w:rPr>
        <w:t xml:space="preserve">10. </w:t>
      </w:r>
      <w:r w:rsidR="003C69E1" w:rsidRPr="007249BA">
        <w:rPr>
          <w:szCs w:val="28"/>
        </w:rPr>
        <w:t>Решение о присвоении статуса единой теплоснабжающей организации (организациям)</w:t>
      </w:r>
      <w:bookmarkEnd w:id="126"/>
      <w:r w:rsidR="00863047" w:rsidRPr="007249BA">
        <w:rPr>
          <w:szCs w:val="28"/>
        </w:rPr>
        <w:t xml:space="preserve">. </w:t>
      </w:r>
    </w:p>
    <w:p w14:paraId="3E1853AA" w14:textId="1F12C0E4" w:rsidR="003C69E1" w:rsidRPr="007249BA" w:rsidRDefault="004A0039" w:rsidP="003E14CA">
      <w:pPr>
        <w:pStyle w:val="21"/>
        <w:widowControl w:val="0"/>
        <w:numPr>
          <w:ilvl w:val="0"/>
          <w:numId w:val="0"/>
        </w:numPr>
        <w:spacing w:before="0" w:line="240" w:lineRule="auto"/>
        <w:ind w:firstLine="709"/>
        <w:rPr>
          <w:sz w:val="28"/>
          <w:szCs w:val="28"/>
        </w:rPr>
      </w:pPr>
      <w:bookmarkStart w:id="127" w:name="_Toc104367694"/>
      <w:r w:rsidRPr="007249BA">
        <w:rPr>
          <w:sz w:val="28"/>
          <w:szCs w:val="28"/>
        </w:rPr>
        <w:t xml:space="preserve">10.1. </w:t>
      </w:r>
      <w:r w:rsidR="003C69E1" w:rsidRPr="007249BA">
        <w:rPr>
          <w:sz w:val="28"/>
          <w:szCs w:val="28"/>
        </w:rPr>
        <w:t>Решение о присвоении статуса единой теплоснабжающей организации (организациям)</w:t>
      </w:r>
      <w:bookmarkEnd w:id="127"/>
      <w:r w:rsidR="00863047" w:rsidRPr="007249BA">
        <w:rPr>
          <w:sz w:val="28"/>
          <w:szCs w:val="28"/>
        </w:rPr>
        <w:t>.</w:t>
      </w:r>
    </w:p>
    <w:p w14:paraId="464E6CE3" w14:textId="77777777" w:rsidR="003C69E1" w:rsidRPr="007249BA" w:rsidRDefault="003C69E1" w:rsidP="003E14CA">
      <w:pPr>
        <w:spacing w:line="240" w:lineRule="auto"/>
        <w:rPr>
          <w:sz w:val="28"/>
          <w:szCs w:val="28"/>
        </w:rPr>
      </w:pPr>
      <w:r w:rsidRPr="007249BA">
        <w:rPr>
          <w:sz w:val="28"/>
          <w:szCs w:val="28"/>
        </w:rPr>
        <w:t>Единой теплоснабжающей организацией для централизованной системы теплоснабжения с.п. Покур Нижневартовского района определена МУП «СЖКХ».</w:t>
      </w:r>
    </w:p>
    <w:p w14:paraId="49B408EC" w14:textId="77777777" w:rsidR="003C69E1" w:rsidRPr="007249BA" w:rsidRDefault="003C69E1" w:rsidP="003E14CA">
      <w:pPr>
        <w:spacing w:line="240" w:lineRule="auto"/>
        <w:rPr>
          <w:sz w:val="28"/>
          <w:szCs w:val="28"/>
        </w:rPr>
      </w:pPr>
      <w:r w:rsidRPr="007249BA">
        <w:rPr>
          <w:sz w:val="28"/>
          <w:szCs w:val="28"/>
        </w:rPr>
        <w:t xml:space="preserve">Обязанности ЕТО установлены постановлением Правительства </w:t>
      </w:r>
      <w:r w:rsidR="00863047" w:rsidRPr="007249BA">
        <w:rPr>
          <w:sz w:val="28"/>
          <w:szCs w:val="28"/>
        </w:rPr>
        <w:t>Российской Федерации</w:t>
      </w:r>
      <w:r w:rsidRPr="007249BA">
        <w:rPr>
          <w:sz w:val="28"/>
          <w:szCs w:val="28"/>
        </w:rPr>
        <w:t xml:space="preserve"> от 08.08.2012 №</w:t>
      </w:r>
      <w:r w:rsidR="00863047" w:rsidRPr="007249BA">
        <w:rPr>
          <w:sz w:val="28"/>
          <w:szCs w:val="28"/>
        </w:rPr>
        <w:t xml:space="preserve"> </w:t>
      </w:r>
      <w:r w:rsidRPr="007249BA">
        <w:rPr>
          <w:sz w:val="28"/>
          <w:szCs w:val="28"/>
        </w:rPr>
        <w:t>808 «Об организации теплоснабжения</w:t>
      </w:r>
      <w:r w:rsidR="00863047" w:rsidRPr="007249BA">
        <w:rPr>
          <w:sz w:val="28"/>
          <w:szCs w:val="28"/>
        </w:rPr>
        <w:t xml:space="preserve">            </w:t>
      </w:r>
      <w:r w:rsidRPr="007249BA">
        <w:rPr>
          <w:sz w:val="28"/>
          <w:szCs w:val="28"/>
        </w:rPr>
        <w:t xml:space="preserve"> в Российской Федерации и о внесении изменений в некоторые законодательные акты Правительства Российской Федерации».</w:t>
      </w:r>
    </w:p>
    <w:p w14:paraId="1AC71204" w14:textId="2DCCA640" w:rsidR="003C69E1" w:rsidRPr="007249BA" w:rsidRDefault="004A0039" w:rsidP="003E14CA">
      <w:pPr>
        <w:pStyle w:val="21"/>
        <w:widowControl w:val="0"/>
        <w:numPr>
          <w:ilvl w:val="0"/>
          <w:numId w:val="0"/>
        </w:numPr>
        <w:spacing w:before="0" w:line="240" w:lineRule="auto"/>
        <w:ind w:firstLine="709"/>
        <w:rPr>
          <w:sz w:val="28"/>
          <w:szCs w:val="28"/>
        </w:rPr>
      </w:pPr>
      <w:bookmarkStart w:id="128" w:name="_Toc104367695"/>
      <w:r w:rsidRPr="007249BA">
        <w:rPr>
          <w:sz w:val="28"/>
          <w:szCs w:val="28"/>
        </w:rPr>
        <w:t xml:space="preserve">10.2. </w:t>
      </w:r>
      <w:r w:rsidR="003C69E1" w:rsidRPr="007249BA">
        <w:rPr>
          <w:sz w:val="28"/>
          <w:szCs w:val="28"/>
        </w:rPr>
        <w:t>Реестр зон деятельности единой теплоснабжающей организации (организаций)</w:t>
      </w:r>
      <w:bookmarkEnd w:id="128"/>
      <w:r w:rsidR="00863047" w:rsidRPr="007249BA">
        <w:rPr>
          <w:sz w:val="28"/>
          <w:szCs w:val="28"/>
        </w:rPr>
        <w:t>.</w:t>
      </w:r>
    </w:p>
    <w:p w14:paraId="620AD37B" w14:textId="36CEA64F" w:rsidR="003C69E1" w:rsidRPr="007249BA" w:rsidRDefault="003C69E1" w:rsidP="003E14CA">
      <w:pPr>
        <w:spacing w:line="240" w:lineRule="auto"/>
        <w:rPr>
          <w:rFonts w:eastAsia="Times New Roman" w:cs="Times New Roman"/>
          <w:sz w:val="28"/>
          <w:szCs w:val="28"/>
          <w:lang w:eastAsia="ru-RU"/>
        </w:rPr>
      </w:pPr>
      <w:r w:rsidRPr="007249BA">
        <w:rPr>
          <w:rFonts w:eastAsia="Times New Roman" w:cs="Times New Roman"/>
          <w:sz w:val="28"/>
          <w:szCs w:val="28"/>
          <w:lang w:eastAsia="ru-RU"/>
        </w:rPr>
        <w:t xml:space="preserve">Реестр единых теплоснабжающих организаций, действующих </w:t>
      </w:r>
      <w:r w:rsidR="00863047" w:rsidRPr="007249BA">
        <w:rPr>
          <w:rFonts w:eastAsia="Times New Roman" w:cs="Times New Roman"/>
          <w:sz w:val="28"/>
          <w:szCs w:val="28"/>
          <w:lang w:eastAsia="ru-RU"/>
        </w:rPr>
        <w:t xml:space="preserve">                                  </w:t>
      </w:r>
      <w:r w:rsidRPr="007249BA">
        <w:rPr>
          <w:rFonts w:eastAsia="Times New Roman" w:cs="Times New Roman"/>
          <w:sz w:val="28"/>
          <w:szCs w:val="28"/>
          <w:lang w:eastAsia="ru-RU"/>
        </w:rPr>
        <w:t>на территории с.п. Покур</w:t>
      </w:r>
      <w:r w:rsidR="00F25D0A" w:rsidRPr="007249BA">
        <w:rPr>
          <w:rFonts w:eastAsia="Times New Roman" w:cs="Times New Roman"/>
          <w:sz w:val="28"/>
          <w:szCs w:val="28"/>
          <w:lang w:eastAsia="ru-RU"/>
        </w:rPr>
        <w:t>,</w:t>
      </w:r>
      <w:r w:rsidRPr="007249BA">
        <w:rPr>
          <w:rFonts w:eastAsia="Times New Roman" w:cs="Times New Roman"/>
          <w:sz w:val="28"/>
          <w:szCs w:val="28"/>
          <w:lang w:eastAsia="ru-RU"/>
        </w:rPr>
        <w:t xml:space="preserve"> представлен в таблице 17.</w:t>
      </w:r>
    </w:p>
    <w:p w14:paraId="54600015" w14:textId="77777777" w:rsidR="00863047" w:rsidRPr="007249BA" w:rsidRDefault="00863047" w:rsidP="003C69E1">
      <w:pPr>
        <w:pStyle w:val="ac"/>
        <w:spacing w:before="120"/>
        <w:rPr>
          <w:b w:val="0"/>
          <w:sz w:val="24"/>
          <w:szCs w:val="24"/>
        </w:rPr>
      </w:pPr>
      <w:bookmarkStart w:id="129" w:name="_Toc98766093"/>
      <w:bookmarkStart w:id="130" w:name="_Toc104539969"/>
    </w:p>
    <w:p w14:paraId="01EFFCC6" w14:textId="42056F7E" w:rsidR="003C69E1" w:rsidRPr="007249BA" w:rsidRDefault="003C69E1" w:rsidP="003C69E1">
      <w:pPr>
        <w:pStyle w:val="ac"/>
        <w:spacing w:before="120"/>
        <w:rPr>
          <w:b w:val="0"/>
          <w:sz w:val="24"/>
          <w:szCs w:val="24"/>
        </w:rPr>
      </w:pPr>
      <w:r w:rsidRPr="007249BA">
        <w:rPr>
          <w:b w:val="0"/>
          <w:sz w:val="24"/>
          <w:szCs w:val="24"/>
        </w:rPr>
        <w:t xml:space="preserve">Таблица </w:t>
      </w:r>
      <w:r w:rsidRPr="007249BA">
        <w:rPr>
          <w:b w:val="0"/>
          <w:sz w:val="24"/>
          <w:szCs w:val="24"/>
        </w:rPr>
        <w:fldChar w:fldCharType="begin"/>
      </w:r>
      <w:r w:rsidRPr="007249BA">
        <w:rPr>
          <w:b w:val="0"/>
          <w:sz w:val="24"/>
          <w:szCs w:val="24"/>
        </w:rPr>
        <w:instrText xml:space="preserve"> SEQ Таблица \* ARABIC </w:instrText>
      </w:r>
      <w:r w:rsidRPr="007249BA">
        <w:rPr>
          <w:b w:val="0"/>
          <w:sz w:val="24"/>
          <w:szCs w:val="24"/>
        </w:rPr>
        <w:fldChar w:fldCharType="separate"/>
      </w:r>
      <w:r w:rsidR="007249BA">
        <w:rPr>
          <w:b w:val="0"/>
          <w:noProof/>
          <w:sz w:val="24"/>
          <w:szCs w:val="24"/>
        </w:rPr>
        <w:t>17</w:t>
      </w:r>
      <w:r w:rsidRPr="007249BA">
        <w:rPr>
          <w:b w:val="0"/>
          <w:noProof/>
          <w:sz w:val="24"/>
          <w:szCs w:val="24"/>
        </w:rPr>
        <w:fldChar w:fldCharType="end"/>
      </w:r>
      <w:r w:rsidRPr="007249BA">
        <w:rPr>
          <w:b w:val="0"/>
          <w:sz w:val="24"/>
          <w:szCs w:val="24"/>
        </w:rPr>
        <w:t xml:space="preserve"> – Реестр ЕТО, действующих на территории с.п. </w:t>
      </w:r>
      <w:bookmarkEnd w:id="129"/>
      <w:r w:rsidRPr="007249BA">
        <w:rPr>
          <w:b w:val="0"/>
          <w:sz w:val="24"/>
          <w:szCs w:val="24"/>
        </w:rPr>
        <w:t>Покур</w:t>
      </w:r>
      <w:bookmarkEnd w:id="130"/>
    </w:p>
    <w:tbl>
      <w:tblPr>
        <w:tblW w:w="5000" w:type="pct"/>
        <w:jc w:val="center"/>
        <w:tblCellMar>
          <w:left w:w="28" w:type="dxa"/>
          <w:right w:w="28" w:type="dxa"/>
        </w:tblCellMar>
        <w:tblLook w:val="04A0" w:firstRow="1" w:lastRow="0" w:firstColumn="1" w:lastColumn="0" w:noHBand="0" w:noVBand="1"/>
      </w:tblPr>
      <w:tblGrid>
        <w:gridCol w:w="434"/>
        <w:gridCol w:w="2482"/>
        <w:gridCol w:w="3834"/>
        <w:gridCol w:w="2878"/>
      </w:tblGrid>
      <w:tr w:rsidR="003C69E1" w:rsidRPr="007249BA" w14:paraId="13CA0AC6" w14:textId="77777777" w:rsidTr="00863047">
        <w:trPr>
          <w:trHeight w:val="20"/>
          <w:jc w:val="center"/>
        </w:trPr>
        <w:tc>
          <w:tcPr>
            <w:tcW w:w="421" w:type="dxa"/>
            <w:tcBorders>
              <w:top w:val="single" w:sz="4" w:space="0" w:color="auto"/>
              <w:left w:val="single" w:sz="4" w:space="0" w:color="auto"/>
              <w:bottom w:val="single" w:sz="4" w:space="0" w:color="auto"/>
              <w:right w:val="single" w:sz="4" w:space="0" w:color="auto"/>
            </w:tcBorders>
            <w:shd w:val="clear" w:color="auto" w:fill="auto"/>
            <w:hideMark/>
          </w:tcPr>
          <w:p w14:paraId="6EC0F4EB" w14:textId="77777777" w:rsidR="003C69E1" w:rsidRPr="007249BA" w:rsidRDefault="003C69E1" w:rsidP="00863047">
            <w:pPr>
              <w:spacing w:line="240" w:lineRule="auto"/>
              <w:ind w:firstLine="0"/>
              <w:jc w:val="center"/>
              <w:rPr>
                <w:rFonts w:eastAsia="Times New Roman" w:cs="Times New Roman"/>
                <w:b/>
                <w:sz w:val="20"/>
                <w:szCs w:val="20"/>
                <w:lang w:eastAsia="ru-RU"/>
              </w:rPr>
            </w:pPr>
            <w:r w:rsidRPr="007249BA">
              <w:rPr>
                <w:rFonts w:eastAsia="Times New Roman" w:cs="Times New Roman"/>
                <w:b/>
                <w:sz w:val="20"/>
                <w:szCs w:val="20"/>
                <w:lang w:eastAsia="ru-RU"/>
              </w:rPr>
              <w:t>№ п/п</w:t>
            </w:r>
          </w:p>
        </w:tc>
        <w:tc>
          <w:tcPr>
            <w:tcW w:w="2409" w:type="dxa"/>
            <w:tcBorders>
              <w:top w:val="single" w:sz="4" w:space="0" w:color="auto"/>
              <w:left w:val="nil"/>
              <w:bottom w:val="single" w:sz="4" w:space="0" w:color="auto"/>
              <w:right w:val="single" w:sz="4" w:space="0" w:color="auto"/>
            </w:tcBorders>
            <w:shd w:val="clear" w:color="auto" w:fill="auto"/>
            <w:hideMark/>
          </w:tcPr>
          <w:p w14:paraId="7B80D607" w14:textId="77777777" w:rsidR="003C69E1" w:rsidRPr="007249BA" w:rsidRDefault="003C69E1" w:rsidP="00863047">
            <w:pPr>
              <w:spacing w:line="240" w:lineRule="auto"/>
              <w:ind w:firstLine="0"/>
              <w:jc w:val="center"/>
              <w:rPr>
                <w:rFonts w:eastAsia="Times New Roman" w:cs="Times New Roman"/>
                <w:b/>
                <w:sz w:val="20"/>
                <w:szCs w:val="20"/>
                <w:lang w:eastAsia="ru-RU"/>
              </w:rPr>
            </w:pPr>
            <w:r w:rsidRPr="007249BA">
              <w:rPr>
                <w:rFonts w:eastAsia="Times New Roman" w:cs="Times New Roman"/>
                <w:b/>
                <w:sz w:val="20"/>
                <w:szCs w:val="20"/>
                <w:lang w:eastAsia="ru-RU"/>
              </w:rPr>
              <w:t>Наименование ЕТО</w:t>
            </w:r>
          </w:p>
        </w:tc>
        <w:tc>
          <w:tcPr>
            <w:tcW w:w="3721" w:type="dxa"/>
            <w:tcBorders>
              <w:top w:val="single" w:sz="4" w:space="0" w:color="auto"/>
              <w:left w:val="nil"/>
              <w:bottom w:val="single" w:sz="4" w:space="0" w:color="auto"/>
              <w:right w:val="single" w:sz="4" w:space="0" w:color="auto"/>
            </w:tcBorders>
            <w:shd w:val="clear" w:color="auto" w:fill="auto"/>
            <w:hideMark/>
          </w:tcPr>
          <w:p w14:paraId="189FC8A6" w14:textId="77777777" w:rsidR="003C69E1" w:rsidRPr="007249BA" w:rsidRDefault="003C69E1" w:rsidP="00863047">
            <w:pPr>
              <w:spacing w:line="240" w:lineRule="auto"/>
              <w:ind w:firstLine="0"/>
              <w:jc w:val="center"/>
              <w:rPr>
                <w:rFonts w:eastAsia="Times New Roman" w:cs="Times New Roman"/>
                <w:b/>
                <w:sz w:val="20"/>
                <w:szCs w:val="20"/>
                <w:lang w:eastAsia="ru-RU"/>
              </w:rPr>
            </w:pPr>
            <w:r w:rsidRPr="007249BA">
              <w:rPr>
                <w:rFonts w:eastAsia="Times New Roman" w:cs="Times New Roman"/>
                <w:b/>
                <w:sz w:val="20"/>
                <w:szCs w:val="20"/>
                <w:lang w:eastAsia="ru-RU"/>
              </w:rPr>
              <w:t>Системы теплоснабжения, входящие в зону действия ЕТО</w:t>
            </w:r>
          </w:p>
        </w:tc>
        <w:tc>
          <w:tcPr>
            <w:tcW w:w="2793" w:type="dxa"/>
            <w:tcBorders>
              <w:top w:val="single" w:sz="4" w:space="0" w:color="auto"/>
              <w:left w:val="nil"/>
              <w:bottom w:val="single" w:sz="4" w:space="0" w:color="auto"/>
              <w:right w:val="single" w:sz="4" w:space="0" w:color="auto"/>
            </w:tcBorders>
            <w:shd w:val="clear" w:color="auto" w:fill="auto"/>
            <w:hideMark/>
          </w:tcPr>
          <w:p w14:paraId="44E156C1" w14:textId="77777777" w:rsidR="003C69E1" w:rsidRPr="007249BA" w:rsidRDefault="003C69E1" w:rsidP="00863047">
            <w:pPr>
              <w:spacing w:line="240" w:lineRule="auto"/>
              <w:ind w:firstLine="0"/>
              <w:jc w:val="center"/>
              <w:rPr>
                <w:rFonts w:eastAsia="Times New Roman" w:cs="Times New Roman"/>
                <w:b/>
                <w:sz w:val="20"/>
                <w:szCs w:val="20"/>
                <w:lang w:eastAsia="ru-RU"/>
              </w:rPr>
            </w:pPr>
            <w:r w:rsidRPr="007249BA">
              <w:rPr>
                <w:rFonts w:eastAsia="Times New Roman" w:cs="Times New Roman"/>
                <w:b/>
                <w:sz w:val="20"/>
                <w:szCs w:val="20"/>
                <w:lang w:eastAsia="ru-RU"/>
              </w:rPr>
              <w:t>Перечень источников, входящих в систему теплоснабжения</w:t>
            </w:r>
          </w:p>
        </w:tc>
      </w:tr>
      <w:tr w:rsidR="003C69E1" w:rsidRPr="007249BA" w14:paraId="6A2E6305" w14:textId="77777777" w:rsidTr="00863047">
        <w:trPr>
          <w:trHeight w:val="20"/>
          <w:jc w:val="center"/>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490C0D8B" w14:textId="77777777" w:rsidR="003C69E1" w:rsidRPr="007249BA" w:rsidRDefault="003C69E1" w:rsidP="003C69E1">
            <w:pPr>
              <w:spacing w:line="240" w:lineRule="auto"/>
              <w:ind w:firstLine="0"/>
              <w:jc w:val="center"/>
              <w:rPr>
                <w:rFonts w:eastAsia="Times New Roman" w:cs="Times New Roman"/>
                <w:sz w:val="20"/>
                <w:szCs w:val="20"/>
                <w:lang w:eastAsia="ru-RU"/>
              </w:rPr>
            </w:pPr>
            <w:r w:rsidRPr="007249BA">
              <w:rPr>
                <w:rFonts w:eastAsia="Times New Roman" w:cs="Times New Roman"/>
                <w:sz w:val="20"/>
                <w:szCs w:val="20"/>
                <w:lang w:eastAsia="ru-RU"/>
              </w:rPr>
              <w:t>1</w:t>
            </w:r>
            <w:r w:rsidR="00863047" w:rsidRPr="007249BA">
              <w:rPr>
                <w:rFonts w:eastAsia="Times New Roman" w:cs="Times New Roman"/>
                <w:sz w:val="20"/>
                <w:szCs w:val="20"/>
                <w:lang w:eastAsia="ru-RU"/>
              </w:rPr>
              <w:t>.</w:t>
            </w:r>
          </w:p>
        </w:tc>
        <w:tc>
          <w:tcPr>
            <w:tcW w:w="2409" w:type="dxa"/>
            <w:tcBorders>
              <w:top w:val="nil"/>
              <w:left w:val="nil"/>
              <w:bottom w:val="single" w:sz="4" w:space="0" w:color="auto"/>
              <w:right w:val="single" w:sz="4" w:space="0" w:color="auto"/>
            </w:tcBorders>
            <w:shd w:val="clear" w:color="auto" w:fill="auto"/>
            <w:vAlign w:val="center"/>
            <w:hideMark/>
          </w:tcPr>
          <w:p w14:paraId="6E706F80" w14:textId="77777777" w:rsidR="003C69E1" w:rsidRPr="007249BA" w:rsidRDefault="003C69E1" w:rsidP="003C69E1">
            <w:pPr>
              <w:spacing w:line="240" w:lineRule="auto"/>
              <w:ind w:firstLine="0"/>
              <w:jc w:val="center"/>
              <w:rPr>
                <w:rFonts w:eastAsia="Times New Roman" w:cs="Times New Roman"/>
                <w:sz w:val="20"/>
                <w:szCs w:val="20"/>
                <w:lang w:eastAsia="ru-RU"/>
              </w:rPr>
            </w:pPr>
            <w:r w:rsidRPr="007249BA">
              <w:rPr>
                <w:rFonts w:eastAsia="Arial" w:cs="Arial"/>
                <w:bCs/>
                <w:sz w:val="20"/>
                <w:szCs w:val="18"/>
              </w:rPr>
              <w:t>МУП «СЖКХ»</w:t>
            </w:r>
          </w:p>
        </w:tc>
        <w:tc>
          <w:tcPr>
            <w:tcW w:w="3721" w:type="dxa"/>
            <w:tcBorders>
              <w:top w:val="nil"/>
              <w:left w:val="nil"/>
              <w:bottom w:val="single" w:sz="4" w:space="0" w:color="auto"/>
              <w:right w:val="single" w:sz="4" w:space="0" w:color="auto"/>
            </w:tcBorders>
            <w:shd w:val="clear" w:color="auto" w:fill="auto"/>
            <w:vAlign w:val="center"/>
            <w:hideMark/>
          </w:tcPr>
          <w:p w14:paraId="6A7271D1" w14:textId="77777777" w:rsidR="003C69E1" w:rsidRPr="007249BA" w:rsidRDefault="003C69E1" w:rsidP="003C69E1">
            <w:pPr>
              <w:spacing w:line="240" w:lineRule="auto"/>
              <w:ind w:firstLine="0"/>
              <w:jc w:val="center"/>
              <w:rPr>
                <w:rFonts w:eastAsia="Times New Roman" w:cs="Times New Roman"/>
                <w:sz w:val="20"/>
                <w:szCs w:val="20"/>
                <w:lang w:eastAsia="ru-RU"/>
              </w:rPr>
            </w:pPr>
            <w:r w:rsidRPr="007249BA">
              <w:rPr>
                <w:rFonts w:eastAsia="Times New Roman" w:cs="Times New Roman"/>
                <w:sz w:val="20"/>
                <w:szCs w:val="20"/>
                <w:lang w:eastAsia="ru-RU"/>
              </w:rPr>
              <w:t xml:space="preserve">Система теплоснабжения с.п. Покур </w:t>
            </w:r>
          </w:p>
          <w:p w14:paraId="4385438E" w14:textId="77777777" w:rsidR="003C69E1" w:rsidRPr="007249BA" w:rsidRDefault="003C69E1" w:rsidP="003C69E1">
            <w:pPr>
              <w:spacing w:line="240" w:lineRule="auto"/>
              <w:ind w:firstLine="0"/>
              <w:jc w:val="center"/>
              <w:rPr>
                <w:rFonts w:eastAsia="Times New Roman" w:cs="Times New Roman"/>
                <w:sz w:val="20"/>
                <w:szCs w:val="20"/>
                <w:lang w:eastAsia="ru-RU"/>
              </w:rPr>
            </w:pPr>
            <w:r w:rsidRPr="007249BA">
              <w:rPr>
                <w:rFonts w:eastAsia="Times New Roman" w:cs="Times New Roman"/>
                <w:sz w:val="20"/>
                <w:szCs w:val="20"/>
                <w:lang w:eastAsia="ru-RU"/>
              </w:rPr>
              <w:t>(с. Покур)</w:t>
            </w:r>
          </w:p>
        </w:tc>
        <w:tc>
          <w:tcPr>
            <w:tcW w:w="2793" w:type="dxa"/>
            <w:tcBorders>
              <w:top w:val="nil"/>
              <w:left w:val="nil"/>
              <w:bottom w:val="single" w:sz="4" w:space="0" w:color="auto"/>
              <w:right w:val="single" w:sz="4" w:space="0" w:color="auto"/>
            </w:tcBorders>
            <w:shd w:val="clear" w:color="auto" w:fill="auto"/>
            <w:vAlign w:val="center"/>
            <w:hideMark/>
          </w:tcPr>
          <w:p w14:paraId="6A7D7640" w14:textId="77777777" w:rsidR="003C69E1" w:rsidRPr="007249BA" w:rsidRDefault="003C69E1" w:rsidP="003C69E1">
            <w:pPr>
              <w:spacing w:line="240" w:lineRule="auto"/>
              <w:ind w:firstLine="0"/>
              <w:jc w:val="center"/>
              <w:rPr>
                <w:rFonts w:eastAsia="Times New Roman" w:cs="Times New Roman"/>
                <w:sz w:val="20"/>
                <w:szCs w:val="20"/>
                <w:lang w:eastAsia="ru-RU"/>
              </w:rPr>
            </w:pPr>
            <w:proofErr w:type="spellStart"/>
            <w:r w:rsidRPr="007249BA">
              <w:rPr>
                <w:rFonts w:eastAsia="Arial" w:cs="Arial"/>
                <w:bCs/>
                <w:sz w:val="20"/>
                <w:szCs w:val="18"/>
              </w:rPr>
              <w:t>Покурская</w:t>
            </w:r>
            <w:proofErr w:type="spellEnd"/>
            <w:r w:rsidRPr="007249BA">
              <w:rPr>
                <w:rFonts w:eastAsia="Arial" w:cs="Arial"/>
                <w:bCs/>
                <w:sz w:val="20"/>
                <w:szCs w:val="18"/>
              </w:rPr>
              <w:t xml:space="preserve"> котельная</w:t>
            </w:r>
          </w:p>
        </w:tc>
      </w:tr>
    </w:tbl>
    <w:p w14:paraId="109994A1" w14:textId="7D1871A4" w:rsidR="003C69E1" w:rsidRPr="007249BA" w:rsidRDefault="004A0039" w:rsidP="003E14CA">
      <w:pPr>
        <w:pStyle w:val="21"/>
        <w:widowControl w:val="0"/>
        <w:numPr>
          <w:ilvl w:val="0"/>
          <w:numId w:val="0"/>
        </w:numPr>
        <w:spacing w:before="0" w:line="240" w:lineRule="auto"/>
        <w:ind w:firstLine="709"/>
        <w:rPr>
          <w:sz w:val="28"/>
          <w:szCs w:val="28"/>
        </w:rPr>
      </w:pPr>
      <w:bookmarkStart w:id="131" w:name="_Toc104367696"/>
      <w:r w:rsidRPr="007249BA">
        <w:rPr>
          <w:sz w:val="28"/>
          <w:szCs w:val="28"/>
        </w:rPr>
        <w:t xml:space="preserve">10.3. </w:t>
      </w:r>
      <w:r w:rsidR="003C69E1" w:rsidRPr="007249BA">
        <w:rPr>
          <w:sz w:val="28"/>
          <w:szCs w:val="28"/>
        </w:rPr>
        <w:t>Основания, в том числе критерии, в соответствии с которыми теплоснабжающей организации присвоен статус единой теплоснабжающей организации</w:t>
      </w:r>
      <w:bookmarkEnd w:id="131"/>
      <w:r w:rsidR="00863047" w:rsidRPr="007249BA">
        <w:rPr>
          <w:sz w:val="28"/>
          <w:szCs w:val="28"/>
        </w:rPr>
        <w:t>.</w:t>
      </w:r>
    </w:p>
    <w:p w14:paraId="6EE7A7D9" w14:textId="77777777" w:rsidR="003C69E1" w:rsidRPr="007249BA" w:rsidRDefault="003C69E1" w:rsidP="003E14CA">
      <w:pPr>
        <w:pStyle w:val="af6"/>
        <w:spacing w:line="240" w:lineRule="auto"/>
        <w:rPr>
          <w:sz w:val="28"/>
          <w:szCs w:val="28"/>
        </w:rPr>
      </w:pPr>
      <w:r w:rsidRPr="007249BA">
        <w:rPr>
          <w:sz w:val="28"/>
          <w:szCs w:val="28"/>
        </w:rPr>
        <w:t xml:space="preserve">Критерии и порядок определения единой теплоснабжающей организации установлены </w:t>
      </w:r>
      <w:r w:rsidR="000340D3" w:rsidRPr="007249BA">
        <w:rPr>
          <w:sz w:val="28"/>
          <w:szCs w:val="28"/>
        </w:rPr>
        <w:t>п</w:t>
      </w:r>
      <w:r w:rsidRPr="007249BA">
        <w:rPr>
          <w:sz w:val="28"/>
          <w:szCs w:val="28"/>
        </w:rPr>
        <w:t xml:space="preserve">остановлением Правительства Российской Федерации </w:t>
      </w:r>
      <w:r w:rsidR="000340D3" w:rsidRPr="007249BA">
        <w:rPr>
          <w:sz w:val="28"/>
          <w:szCs w:val="28"/>
        </w:rPr>
        <w:t xml:space="preserve">                                  </w:t>
      </w:r>
      <w:r w:rsidRPr="007249BA">
        <w:rPr>
          <w:sz w:val="28"/>
          <w:szCs w:val="28"/>
        </w:rPr>
        <w:t>от 08.08.2012 №</w:t>
      </w:r>
      <w:r w:rsidR="000340D3" w:rsidRPr="007249BA">
        <w:rPr>
          <w:sz w:val="28"/>
          <w:szCs w:val="28"/>
        </w:rPr>
        <w:t xml:space="preserve"> </w:t>
      </w:r>
      <w:r w:rsidRPr="007249BA">
        <w:rPr>
          <w:sz w:val="28"/>
          <w:szCs w:val="28"/>
        </w:rPr>
        <w:t>808 «Об организации теплоснабжения в Российской Федерации и о внесении изменений в некоторые акты Правительства Российской Федерации».</w:t>
      </w:r>
    </w:p>
    <w:p w14:paraId="481F14FC" w14:textId="77777777" w:rsidR="003C69E1" w:rsidRPr="007249BA" w:rsidRDefault="003C69E1" w:rsidP="003E14CA">
      <w:pPr>
        <w:pStyle w:val="af6"/>
        <w:spacing w:line="240" w:lineRule="auto"/>
        <w:rPr>
          <w:sz w:val="28"/>
          <w:szCs w:val="28"/>
        </w:rPr>
      </w:pPr>
      <w:r w:rsidRPr="007249BA">
        <w:rPr>
          <w:sz w:val="28"/>
          <w:szCs w:val="28"/>
        </w:rPr>
        <w:t xml:space="preserve">В соответствии с требованиями документа: </w:t>
      </w:r>
    </w:p>
    <w:p w14:paraId="6B74E9C7" w14:textId="77777777" w:rsidR="003C69E1" w:rsidRPr="007249BA" w:rsidRDefault="000340D3" w:rsidP="003E14CA">
      <w:pPr>
        <w:pStyle w:val="af6"/>
        <w:spacing w:line="240" w:lineRule="auto"/>
        <w:rPr>
          <w:sz w:val="28"/>
          <w:szCs w:val="28"/>
        </w:rPr>
      </w:pPr>
      <w:r w:rsidRPr="007249BA">
        <w:rPr>
          <w:sz w:val="28"/>
          <w:szCs w:val="28"/>
        </w:rPr>
        <w:t>с</w:t>
      </w:r>
      <w:r w:rsidR="003C69E1" w:rsidRPr="007249BA">
        <w:rPr>
          <w:sz w:val="28"/>
          <w:szCs w:val="28"/>
        </w:rPr>
        <w:t xml:space="preserve">татус единой теплоснабжающей организации присваивается теплоснабжающей и (или) теплосетевой организации решением федерального органа исполнительной власти (в отношении городов населением 500 тысяч человек и более) или органа местного самоуправления (далее – уполномоченные органы) при утверждении схемы теплоснабжения. </w:t>
      </w:r>
    </w:p>
    <w:p w14:paraId="7F395626" w14:textId="77777777" w:rsidR="003C69E1" w:rsidRPr="007249BA" w:rsidRDefault="003C69E1" w:rsidP="003E14CA">
      <w:pPr>
        <w:pStyle w:val="af6"/>
        <w:spacing w:line="240" w:lineRule="auto"/>
        <w:rPr>
          <w:sz w:val="28"/>
          <w:szCs w:val="28"/>
        </w:rPr>
      </w:pPr>
      <w:r w:rsidRPr="007249BA">
        <w:rPr>
          <w:sz w:val="28"/>
          <w:szCs w:val="28"/>
        </w:rPr>
        <w:t>Критерии определения единой теплоснабжающей организации:</w:t>
      </w:r>
    </w:p>
    <w:p w14:paraId="55AAEE82" w14:textId="77777777" w:rsidR="003C69E1" w:rsidRPr="007249BA" w:rsidRDefault="003C69E1" w:rsidP="003E14CA">
      <w:pPr>
        <w:pStyle w:val="af6"/>
        <w:spacing w:line="240" w:lineRule="auto"/>
        <w:rPr>
          <w:sz w:val="28"/>
          <w:szCs w:val="28"/>
        </w:rPr>
      </w:pPr>
      <w:r w:rsidRPr="007249BA">
        <w:rPr>
          <w:sz w:val="28"/>
          <w:szCs w:val="28"/>
        </w:rPr>
        <w:t xml:space="preserve">владение на праве собственности или ином законном основании источниками тепловой энергии с наибольшей рабочей тепловой мощностью </w:t>
      </w:r>
      <w:r w:rsidR="000340D3" w:rsidRPr="007249BA">
        <w:rPr>
          <w:sz w:val="28"/>
          <w:szCs w:val="28"/>
        </w:rPr>
        <w:t xml:space="preserve">                    </w:t>
      </w:r>
      <w:r w:rsidRPr="007249BA">
        <w:rPr>
          <w:sz w:val="28"/>
          <w:szCs w:val="28"/>
        </w:rPr>
        <w:t>и (или) тепловым</w:t>
      </w:r>
      <w:r w:rsidR="000340D3" w:rsidRPr="007249BA">
        <w:rPr>
          <w:sz w:val="28"/>
          <w:szCs w:val="28"/>
        </w:rPr>
        <w:t>и сетями с наибольшей е</w:t>
      </w:r>
      <w:r w:rsidRPr="007249BA">
        <w:rPr>
          <w:sz w:val="28"/>
          <w:szCs w:val="28"/>
        </w:rPr>
        <w:t>мкостью в границах зоны деятельности единой теплоснабжающей организации;</w:t>
      </w:r>
    </w:p>
    <w:p w14:paraId="198CD110" w14:textId="77777777" w:rsidR="003C69E1" w:rsidRPr="007249BA" w:rsidRDefault="003C69E1" w:rsidP="003E14CA">
      <w:pPr>
        <w:pStyle w:val="af6"/>
        <w:spacing w:line="240" w:lineRule="auto"/>
        <w:rPr>
          <w:sz w:val="28"/>
          <w:szCs w:val="28"/>
        </w:rPr>
      </w:pPr>
      <w:r w:rsidRPr="007249BA">
        <w:rPr>
          <w:sz w:val="28"/>
          <w:szCs w:val="28"/>
        </w:rPr>
        <w:t>размер собственного капитала;</w:t>
      </w:r>
    </w:p>
    <w:p w14:paraId="4A3D1280" w14:textId="77777777" w:rsidR="003C69E1" w:rsidRPr="007249BA" w:rsidRDefault="003C69E1" w:rsidP="003E14CA">
      <w:pPr>
        <w:pStyle w:val="af6"/>
        <w:spacing w:line="240" w:lineRule="auto"/>
        <w:rPr>
          <w:sz w:val="28"/>
          <w:szCs w:val="28"/>
        </w:rPr>
      </w:pPr>
      <w:r w:rsidRPr="007249BA">
        <w:rPr>
          <w:sz w:val="28"/>
          <w:szCs w:val="28"/>
        </w:rPr>
        <w:t>способность в лучшей мере обеспечить надежность теплоснабжения</w:t>
      </w:r>
      <w:r w:rsidR="000340D3" w:rsidRPr="007249BA">
        <w:rPr>
          <w:sz w:val="28"/>
          <w:szCs w:val="28"/>
        </w:rPr>
        <w:t xml:space="preserve">                       </w:t>
      </w:r>
      <w:r w:rsidRPr="007249BA">
        <w:rPr>
          <w:sz w:val="28"/>
          <w:szCs w:val="28"/>
        </w:rPr>
        <w:t xml:space="preserve"> в соответствующей системе теплоснабжения.</w:t>
      </w:r>
    </w:p>
    <w:p w14:paraId="23FBA17A" w14:textId="77777777" w:rsidR="003C69E1" w:rsidRPr="007249BA" w:rsidRDefault="003C69E1" w:rsidP="003E14CA">
      <w:pPr>
        <w:spacing w:line="240" w:lineRule="auto"/>
        <w:rPr>
          <w:rFonts w:eastAsia="Times New Roman" w:cs="Times New Roman"/>
          <w:sz w:val="28"/>
          <w:szCs w:val="28"/>
          <w:lang w:eastAsia="ru-RU"/>
        </w:rPr>
      </w:pPr>
      <w:r w:rsidRPr="007249BA">
        <w:rPr>
          <w:rFonts w:eastAsia="Times New Roman" w:cs="Times New Roman"/>
          <w:sz w:val="28"/>
          <w:szCs w:val="28"/>
          <w:lang w:eastAsia="ru-RU"/>
        </w:rPr>
        <w:t>Критерии выбора ЕТО в с.п. Покур приведены в таблице 18.</w:t>
      </w:r>
    </w:p>
    <w:p w14:paraId="076E8B28" w14:textId="562B3390" w:rsidR="003C69E1" w:rsidRPr="007249BA" w:rsidRDefault="003C69E1" w:rsidP="000340D3">
      <w:pPr>
        <w:keepNext/>
        <w:spacing w:before="120" w:after="120" w:line="240" w:lineRule="auto"/>
        <w:rPr>
          <w:iCs/>
          <w:szCs w:val="24"/>
        </w:rPr>
      </w:pPr>
      <w:bookmarkStart w:id="132" w:name="_Toc98766094"/>
      <w:bookmarkStart w:id="133" w:name="_Toc104539970"/>
      <w:r w:rsidRPr="007249BA">
        <w:rPr>
          <w:iCs/>
          <w:szCs w:val="24"/>
        </w:rPr>
        <w:t xml:space="preserve">Таблица </w:t>
      </w:r>
      <w:r w:rsidRPr="007249BA">
        <w:rPr>
          <w:iCs/>
          <w:szCs w:val="24"/>
        </w:rPr>
        <w:fldChar w:fldCharType="begin"/>
      </w:r>
      <w:r w:rsidRPr="007249BA">
        <w:rPr>
          <w:iCs/>
          <w:szCs w:val="24"/>
        </w:rPr>
        <w:instrText xml:space="preserve"> SEQ Таблица \* ARABIC </w:instrText>
      </w:r>
      <w:r w:rsidRPr="007249BA">
        <w:rPr>
          <w:iCs/>
          <w:szCs w:val="24"/>
        </w:rPr>
        <w:fldChar w:fldCharType="separate"/>
      </w:r>
      <w:r w:rsidR="007249BA">
        <w:rPr>
          <w:iCs/>
          <w:noProof/>
          <w:szCs w:val="24"/>
        </w:rPr>
        <w:t>18</w:t>
      </w:r>
      <w:r w:rsidRPr="007249BA">
        <w:rPr>
          <w:iCs/>
          <w:noProof/>
          <w:szCs w:val="24"/>
        </w:rPr>
        <w:fldChar w:fldCharType="end"/>
      </w:r>
      <w:r w:rsidRPr="007249BA">
        <w:rPr>
          <w:iCs/>
          <w:szCs w:val="24"/>
        </w:rPr>
        <w:t xml:space="preserve"> – </w:t>
      </w:r>
      <w:r w:rsidRPr="007249BA">
        <w:rPr>
          <w:rFonts w:eastAsia="Times New Roman" w:cs="Times New Roman"/>
          <w:iCs/>
          <w:szCs w:val="24"/>
          <w:lang w:eastAsia="ru-RU"/>
        </w:rPr>
        <w:t xml:space="preserve">Критерии выбора </w:t>
      </w:r>
      <w:bookmarkEnd w:id="132"/>
      <w:bookmarkEnd w:id="133"/>
      <w:r w:rsidR="000340D3" w:rsidRPr="007249BA">
        <w:rPr>
          <w:rFonts w:eastAsia="Times New Roman" w:cs="Times New Roman"/>
          <w:iCs/>
          <w:szCs w:val="24"/>
          <w:lang w:eastAsia="ru-RU"/>
        </w:rPr>
        <w:t>единой теплоснабжающей организации: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915"/>
        <w:gridCol w:w="5103"/>
        <w:gridCol w:w="2403"/>
      </w:tblGrid>
      <w:tr w:rsidR="003C69E1" w:rsidRPr="007249BA" w14:paraId="449A7A02" w14:textId="77777777" w:rsidTr="000340D3">
        <w:trPr>
          <w:trHeight w:val="322"/>
        </w:trPr>
        <w:tc>
          <w:tcPr>
            <w:tcW w:w="1838" w:type="dxa"/>
            <w:vMerge w:val="restart"/>
            <w:shd w:val="clear" w:color="auto" w:fill="auto"/>
          </w:tcPr>
          <w:p w14:paraId="36DD3C19" w14:textId="77777777" w:rsidR="003C69E1" w:rsidRPr="007249BA" w:rsidRDefault="003C69E1" w:rsidP="000340D3">
            <w:pPr>
              <w:keepNext/>
              <w:keepLines/>
              <w:spacing w:line="240" w:lineRule="auto"/>
              <w:ind w:firstLine="0"/>
              <w:jc w:val="center"/>
              <w:rPr>
                <w:rFonts w:eastAsia="Times New Roman" w:cs="Times New Roman"/>
                <w:b/>
                <w:color w:val="000000"/>
                <w:sz w:val="22"/>
                <w:lang w:eastAsia="ru-RU"/>
              </w:rPr>
            </w:pPr>
            <w:r w:rsidRPr="007249BA">
              <w:rPr>
                <w:rFonts w:eastAsia="Times New Roman" w:cs="Times New Roman"/>
                <w:b/>
                <w:color w:val="000000"/>
                <w:sz w:val="22"/>
                <w:lang w:eastAsia="ru-RU"/>
              </w:rPr>
              <w:t>Наименование теплоснабжающей организации</w:t>
            </w:r>
          </w:p>
        </w:tc>
        <w:tc>
          <w:tcPr>
            <w:tcW w:w="5103" w:type="dxa"/>
            <w:vMerge w:val="restart"/>
            <w:shd w:val="clear" w:color="auto" w:fill="auto"/>
          </w:tcPr>
          <w:p w14:paraId="60575842" w14:textId="77777777" w:rsidR="003C69E1" w:rsidRPr="007249BA" w:rsidRDefault="003C69E1" w:rsidP="000340D3">
            <w:pPr>
              <w:keepNext/>
              <w:keepLines/>
              <w:spacing w:line="240" w:lineRule="auto"/>
              <w:ind w:firstLine="0"/>
              <w:jc w:val="center"/>
              <w:rPr>
                <w:rFonts w:eastAsia="Times New Roman" w:cs="Times New Roman"/>
                <w:b/>
                <w:color w:val="000000"/>
                <w:sz w:val="22"/>
                <w:lang w:eastAsia="ru-RU"/>
              </w:rPr>
            </w:pPr>
            <w:r w:rsidRPr="007249BA">
              <w:rPr>
                <w:rFonts w:eastAsia="Times New Roman" w:cs="Times New Roman"/>
                <w:b/>
                <w:color w:val="000000"/>
                <w:sz w:val="22"/>
                <w:lang w:eastAsia="ru-RU"/>
              </w:rPr>
              <w:t xml:space="preserve">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 </w:t>
            </w:r>
            <w:r w:rsidR="000340D3" w:rsidRPr="007249BA">
              <w:rPr>
                <w:rFonts w:eastAsia="Times New Roman" w:cs="Times New Roman"/>
                <w:b/>
                <w:color w:val="000000"/>
                <w:sz w:val="22"/>
                <w:lang w:eastAsia="ru-RU"/>
              </w:rPr>
              <w:t>е</w:t>
            </w:r>
            <w:r w:rsidRPr="007249BA">
              <w:rPr>
                <w:rFonts w:eastAsia="Times New Roman" w:cs="Times New Roman"/>
                <w:b/>
                <w:color w:val="000000"/>
                <w:sz w:val="22"/>
                <w:lang w:eastAsia="ru-RU"/>
              </w:rPr>
              <w:t>мкостью в границах зоны деятельности единой теплоснабжающей организации</w:t>
            </w:r>
          </w:p>
        </w:tc>
        <w:tc>
          <w:tcPr>
            <w:tcW w:w="2403" w:type="dxa"/>
            <w:vMerge w:val="restart"/>
            <w:shd w:val="clear" w:color="auto" w:fill="auto"/>
          </w:tcPr>
          <w:p w14:paraId="11E1B944" w14:textId="77777777" w:rsidR="000340D3" w:rsidRPr="007249BA" w:rsidRDefault="003C69E1" w:rsidP="000340D3">
            <w:pPr>
              <w:keepNext/>
              <w:keepLines/>
              <w:spacing w:line="240" w:lineRule="auto"/>
              <w:ind w:firstLine="0"/>
              <w:jc w:val="center"/>
              <w:rPr>
                <w:rFonts w:eastAsia="Times New Roman" w:cs="Times New Roman"/>
                <w:b/>
                <w:color w:val="000000"/>
                <w:sz w:val="22"/>
                <w:lang w:eastAsia="ru-RU"/>
              </w:rPr>
            </w:pPr>
            <w:r w:rsidRPr="007249BA">
              <w:rPr>
                <w:rFonts w:eastAsia="Times New Roman" w:cs="Times New Roman"/>
                <w:b/>
                <w:color w:val="000000"/>
                <w:sz w:val="22"/>
                <w:lang w:eastAsia="ru-RU"/>
              </w:rPr>
              <w:t>Способность в лучшей мере обеспечить над</w:t>
            </w:r>
            <w:r w:rsidR="000340D3" w:rsidRPr="007249BA">
              <w:rPr>
                <w:rFonts w:eastAsia="Times New Roman" w:cs="Times New Roman"/>
                <w:b/>
                <w:color w:val="000000"/>
                <w:sz w:val="22"/>
                <w:lang w:eastAsia="ru-RU"/>
              </w:rPr>
              <w:t>е</w:t>
            </w:r>
            <w:r w:rsidRPr="007249BA">
              <w:rPr>
                <w:rFonts w:eastAsia="Times New Roman" w:cs="Times New Roman"/>
                <w:b/>
                <w:color w:val="000000"/>
                <w:sz w:val="22"/>
                <w:lang w:eastAsia="ru-RU"/>
              </w:rPr>
              <w:t xml:space="preserve">жность теплоснабжения </w:t>
            </w:r>
          </w:p>
          <w:p w14:paraId="1B8D1EA7" w14:textId="77777777" w:rsidR="000340D3" w:rsidRPr="007249BA" w:rsidRDefault="003C69E1" w:rsidP="000340D3">
            <w:pPr>
              <w:keepNext/>
              <w:keepLines/>
              <w:spacing w:line="240" w:lineRule="auto"/>
              <w:ind w:firstLine="0"/>
              <w:jc w:val="center"/>
              <w:rPr>
                <w:rFonts w:eastAsia="Times New Roman" w:cs="Times New Roman"/>
                <w:b/>
                <w:color w:val="000000"/>
                <w:sz w:val="22"/>
                <w:lang w:eastAsia="ru-RU"/>
              </w:rPr>
            </w:pPr>
            <w:r w:rsidRPr="007249BA">
              <w:rPr>
                <w:rFonts w:eastAsia="Times New Roman" w:cs="Times New Roman"/>
                <w:b/>
                <w:color w:val="000000"/>
                <w:sz w:val="22"/>
                <w:lang w:eastAsia="ru-RU"/>
              </w:rPr>
              <w:t xml:space="preserve">в системе теплоснабжения </w:t>
            </w:r>
          </w:p>
          <w:p w14:paraId="0FDDA1F2" w14:textId="77777777" w:rsidR="003C69E1" w:rsidRPr="007249BA" w:rsidRDefault="003C69E1" w:rsidP="000340D3">
            <w:pPr>
              <w:keepNext/>
              <w:keepLines/>
              <w:spacing w:line="240" w:lineRule="auto"/>
              <w:ind w:firstLine="0"/>
              <w:jc w:val="center"/>
              <w:rPr>
                <w:rFonts w:eastAsia="Times New Roman" w:cs="Times New Roman"/>
                <w:b/>
                <w:color w:val="000000"/>
                <w:sz w:val="22"/>
                <w:lang w:eastAsia="ru-RU"/>
              </w:rPr>
            </w:pPr>
            <w:r w:rsidRPr="007249BA">
              <w:rPr>
                <w:rFonts w:eastAsia="Times New Roman" w:cs="Times New Roman"/>
                <w:b/>
                <w:color w:val="000000"/>
                <w:sz w:val="22"/>
                <w:lang w:eastAsia="ru-RU"/>
              </w:rPr>
              <w:t>с.п. Покур</w:t>
            </w:r>
          </w:p>
        </w:tc>
      </w:tr>
      <w:tr w:rsidR="003C69E1" w:rsidRPr="007249BA" w14:paraId="56E0A903" w14:textId="77777777" w:rsidTr="000340D3">
        <w:trPr>
          <w:trHeight w:val="322"/>
        </w:trPr>
        <w:tc>
          <w:tcPr>
            <w:tcW w:w="1838" w:type="dxa"/>
            <w:vMerge/>
          </w:tcPr>
          <w:p w14:paraId="7547884C" w14:textId="77777777" w:rsidR="003C69E1" w:rsidRPr="007249BA" w:rsidRDefault="003C69E1" w:rsidP="000340D3">
            <w:pPr>
              <w:spacing w:line="240" w:lineRule="auto"/>
              <w:ind w:firstLine="0"/>
              <w:jc w:val="center"/>
              <w:rPr>
                <w:rFonts w:eastAsia="Times New Roman" w:cs="Times New Roman"/>
                <w:color w:val="000000"/>
                <w:sz w:val="22"/>
                <w:lang w:eastAsia="ru-RU"/>
              </w:rPr>
            </w:pPr>
          </w:p>
        </w:tc>
        <w:tc>
          <w:tcPr>
            <w:tcW w:w="5103" w:type="dxa"/>
            <w:vMerge/>
          </w:tcPr>
          <w:p w14:paraId="5444C930" w14:textId="77777777" w:rsidR="003C69E1" w:rsidRPr="007249BA" w:rsidRDefault="003C69E1" w:rsidP="000340D3">
            <w:pPr>
              <w:spacing w:line="240" w:lineRule="auto"/>
              <w:ind w:firstLine="0"/>
              <w:jc w:val="center"/>
              <w:rPr>
                <w:rFonts w:eastAsia="Times New Roman" w:cs="Times New Roman"/>
                <w:color w:val="000000"/>
                <w:sz w:val="22"/>
                <w:lang w:eastAsia="ru-RU"/>
              </w:rPr>
            </w:pPr>
          </w:p>
        </w:tc>
        <w:tc>
          <w:tcPr>
            <w:tcW w:w="2403" w:type="dxa"/>
            <w:vMerge/>
          </w:tcPr>
          <w:p w14:paraId="6DE720C2" w14:textId="77777777" w:rsidR="003C69E1" w:rsidRPr="007249BA" w:rsidRDefault="003C69E1" w:rsidP="000340D3">
            <w:pPr>
              <w:spacing w:line="240" w:lineRule="auto"/>
              <w:ind w:firstLine="0"/>
              <w:jc w:val="center"/>
              <w:rPr>
                <w:rFonts w:eastAsia="Times New Roman" w:cs="Times New Roman"/>
                <w:color w:val="000000"/>
                <w:sz w:val="22"/>
                <w:lang w:eastAsia="ru-RU"/>
              </w:rPr>
            </w:pPr>
          </w:p>
        </w:tc>
      </w:tr>
      <w:tr w:rsidR="003C69E1" w:rsidRPr="007249BA" w14:paraId="21F64A8F" w14:textId="77777777" w:rsidTr="000340D3">
        <w:trPr>
          <w:trHeight w:val="20"/>
        </w:trPr>
        <w:tc>
          <w:tcPr>
            <w:tcW w:w="1838" w:type="dxa"/>
            <w:shd w:val="clear" w:color="auto" w:fill="auto"/>
            <w:noWrap/>
          </w:tcPr>
          <w:p w14:paraId="03C0BFB8" w14:textId="77777777" w:rsidR="003C69E1" w:rsidRPr="007249BA" w:rsidRDefault="003C69E1" w:rsidP="000340D3">
            <w:pPr>
              <w:spacing w:line="240" w:lineRule="auto"/>
              <w:ind w:firstLine="0"/>
              <w:jc w:val="center"/>
              <w:rPr>
                <w:rFonts w:eastAsia="Times New Roman" w:cs="Times New Roman"/>
                <w:sz w:val="22"/>
                <w:lang w:eastAsia="ru-RU"/>
              </w:rPr>
            </w:pPr>
            <w:r w:rsidRPr="007249BA">
              <w:rPr>
                <w:rFonts w:eastAsia="Arial" w:cs="Arial"/>
                <w:bCs/>
                <w:sz w:val="22"/>
              </w:rPr>
              <w:t>МУП «СЖКХ»</w:t>
            </w:r>
          </w:p>
        </w:tc>
        <w:tc>
          <w:tcPr>
            <w:tcW w:w="5103" w:type="dxa"/>
            <w:shd w:val="clear" w:color="auto" w:fill="auto"/>
            <w:noWrap/>
          </w:tcPr>
          <w:p w14:paraId="1487B157" w14:textId="7CDB36C0" w:rsidR="003C69E1" w:rsidRPr="007249BA" w:rsidRDefault="003C69E1" w:rsidP="000340D3">
            <w:pPr>
              <w:spacing w:line="240" w:lineRule="auto"/>
              <w:ind w:firstLine="0"/>
              <w:rPr>
                <w:rFonts w:eastAsia="Times New Roman" w:cs="Times New Roman"/>
                <w:sz w:val="22"/>
                <w:lang w:eastAsia="ru-RU"/>
              </w:rPr>
            </w:pPr>
            <w:proofErr w:type="spellStart"/>
            <w:r w:rsidRPr="007249BA">
              <w:rPr>
                <w:rFonts w:eastAsia="Times New Roman" w:cs="Times New Roman"/>
                <w:sz w:val="22"/>
                <w:lang w:eastAsia="ru-RU"/>
              </w:rPr>
              <w:t>Покурская</w:t>
            </w:r>
            <w:proofErr w:type="spellEnd"/>
            <w:r w:rsidRPr="007249BA">
              <w:rPr>
                <w:rFonts w:eastAsia="Times New Roman" w:cs="Times New Roman"/>
                <w:sz w:val="22"/>
                <w:lang w:eastAsia="ru-RU"/>
              </w:rPr>
              <w:t xml:space="preserve"> котельная</w:t>
            </w:r>
            <w:r w:rsidR="000340D3" w:rsidRPr="007249BA">
              <w:rPr>
                <w:rFonts w:eastAsia="Times New Roman" w:cs="Times New Roman"/>
                <w:sz w:val="22"/>
                <w:lang w:eastAsia="ru-RU"/>
              </w:rPr>
              <w:t>,</w:t>
            </w:r>
            <w:r w:rsidRPr="007249BA">
              <w:rPr>
                <w:rFonts w:eastAsia="Times New Roman" w:cs="Times New Roman"/>
                <w:sz w:val="22"/>
                <w:lang w:eastAsia="ru-RU"/>
              </w:rPr>
              <w:t xml:space="preserve"> а также сети </w:t>
            </w:r>
            <w:r w:rsidR="00BF2E30" w:rsidRPr="007249BA">
              <w:rPr>
                <w:rFonts w:eastAsia="Times New Roman" w:cs="Times New Roman"/>
                <w:sz w:val="22"/>
                <w:lang w:eastAsia="ru-RU"/>
              </w:rPr>
              <w:t>теплоснабжения принадлежат</w:t>
            </w:r>
            <w:r w:rsidRPr="007249BA">
              <w:rPr>
                <w:sz w:val="22"/>
              </w:rPr>
              <w:t xml:space="preserve"> предприятию на праве хозяйственного ведения</w:t>
            </w:r>
          </w:p>
        </w:tc>
        <w:tc>
          <w:tcPr>
            <w:tcW w:w="2403" w:type="dxa"/>
            <w:shd w:val="clear" w:color="auto" w:fill="auto"/>
            <w:noWrap/>
          </w:tcPr>
          <w:p w14:paraId="34AB12A0" w14:textId="77777777" w:rsidR="003C69E1" w:rsidRPr="007249BA" w:rsidRDefault="003C69E1" w:rsidP="004B6F68">
            <w:pPr>
              <w:spacing w:line="240" w:lineRule="auto"/>
              <w:ind w:firstLine="0"/>
              <w:jc w:val="center"/>
              <w:rPr>
                <w:rFonts w:eastAsia="Times New Roman" w:cs="Times New Roman"/>
                <w:color w:val="FF0000"/>
                <w:sz w:val="22"/>
                <w:lang w:eastAsia="ru-RU"/>
              </w:rPr>
            </w:pPr>
            <w:r w:rsidRPr="007249BA">
              <w:rPr>
                <w:rFonts w:eastAsia="Times New Roman" w:cs="Times New Roman"/>
                <w:sz w:val="22"/>
                <w:lang w:eastAsia="ru-RU"/>
              </w:rPr>
              <w:t>способность имеется</w:t>
            </w:r>
          </w:p>
        </w:tc>
      </w:tr>
    </w:tbl>
    <w:p w14:paraId="00971FE7" w14:textId="0D04680D" w:rsidR="003C69E1" w:rsidRPr="007249BA" w:rsidRDefault="004A0039" w:rsidP="003E14CA">
      <w:pPr>
        <w:pStyle w:val="21"/>
        <w:widowControl w:val="0"/>
        <w:numPr>
          <w:ilvl w:val="0"/>
          <w:numId w:val="0"/>
        </w:numPr>
        <w:spacing w:before="0" w:line="240" w:lineRule="auto"/>
        <w:ind w:firstLine="709"/>
        <w:rPr>
          <w:sz w:val="28"/>
          <w:szCs w:val="28"/>
        </w:rPr>
      </w:pPr>
      <w:bookmarkStart w:id="134" w:name="_Toc104367697"/>
      <w:r w:rsidRPr="007249BA">
        <w:rPr>
          <w:sz w:val="28"/>
          <w:szCs w:val="28"/>
        </w:rPr>
        <w:t xml:space="preserve">10.4. </w:t>
      </w:r>
      <w:r w:rsidR="003C69E1" w:rsidRPr="007249BA">
        <w:rPr>
          <w:sz w:val="28"/>
          <w:szCs w:val="28"/>
        </w:rPr>
        <w:t>Информация о поданных теплоснабжающими организациями заявках на присвоение статуса единой теплоснабжающей организации</w:t>
      </w:r>
      <w:bookmarkEnd w:id="134"/>
      <w:r w:rsidR="000340D3" w:rsidRPr="007249BA">
        <w:rPr>
          <w:sz w:val="28"/>
          <w:szCs w:val="28"/>
        </w:rPr>
        <w:t>.</w:t>
      </w:r>
    </w:p>
    <w:p w14:paraId="40AF8D20" w14:textId="77777777" w:rsidR="003C69E1" w:rsidRPr="007249BA" w:rsidRDefault="003C69E1" w:rsidP="003E14CA">
      <w:pPr>
        <w:pStyle w:val="af6"/>
        <w:spacing w:line="240" w:lineRule="auto"/>
        <w:rPr>
          <w:sz w:val="28"/>
          <w:szCs w:val="28"/>
        </w:rPr>
      </w:pPr>
      <w:r w:rsidRPr="007249BA">
        <w:rPr>
          <w:sz w:val="28"/>
          <w:szCs w:val="28"/>
        </w:rPr>
        <w:t>Заявки теплоснабжающих организаций за период разработки схемы теплоснабжения с.п. Покур не подавались.</w:t>
      </w:r>
    </w:p>
    <w:p w14:paraId="29C5E4E9" w14:textId="77777777" w:rsidR="003C69E1" w:rsidRPr="007249BA" w:rsidRDefault="003C69E1" w:rsidP="003E14CA">
      <w:pPr>
        <w:spacing w:line="240" w:lineRule="auto"/>
        <w:rPr>
          <w:sz w:val="28"/>
          <w:szCs w:val="28"/>
        </w:rPr>
      </w:pPr>
      <w:r w:rsidRPr="007249BA">
        <w:rPr>
          <w:sz w:val="28"/>
          <w:szCs w:val="28"/>
        </w:rPr>
        <w:t>Единой теплоснабжающей организацией для централизованной системы теплоснабжения с.п. Покур Нижневартовского района определен</w:t>
      </w:r>
      <w:r w:rsidR="000340D3" w:rsidRPr="007249BA">
        <w:rPr>
          <w:sz w:val="28"/>
          <w:szCs w:val="28"/>
        </w:rPr>
        <w:t>о</w:t>
      </w:r>
      <w:r w:rsidRPr="007249BA">
        <w:rPr>
          <w:sz w:val="28"/>
          <w:szCs w:val="28"/>
        </w:rPr>
        <w:t xml:space="preserve"> МУП «СЖКХ».</w:t>
      </w:r>
    </w:p>
    <w:p w14:paraId="27EB8D3F" w14:textId="3DA8BA6B" w:rsidR="003C69E1" w:rsidRPr="007249BA" w:rsidRDefault="004A0039" w:rsidP="003E14CA">
      <w:pPr>
        <w:pStyle w:val="21"/>
        <w:widowControl w:val="0"/>
        <w:numPr>
          <w:ilvl w:val="0"/>
          <w:numId w:val="0"/>
        </w:numPr>
        <w:spacing w:before="0" w:line="240" w:lineRule="auto"/>
        <w:ind w:firstLine="709"/>
        <w:rPr>
          <w:sz w:val="28"/>
          <w:szCs w:val="28"/>
        </w:rPr>
      </w:pPr>
      <w:bookmarkStart w:id="135" w:name="_Toc104367698"/>
      <w:r w:rsidRPr="007249BA">
        <w:rPr>
          <w:sz w:val="28"/>
          <w:szCs w:val="28"/>
        </w:rPr>
        <w:t xml:space="preserve">10.5. </w:t>
      </w:r>
      <w:r w:rsidR="003C69E1" w:rsidRPr="007249BA">
        <w:rPr>
          <w:sz w:val="28"/>
          <w:szCs w:val="28"/>
        </w:rPr>
        <w:t>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w:t>
      </w:r>
      <w:bookmarkEnd w:id="135"/>
      <w:r w:rsidR="000340D3" w:rsidRPr="007249BA">
        <w:rPr>
          <w:sz w:val="28"/>
          <w:szCs w:val="28"/>
        </w:rPr>
        <w:t>.</w:t>
      </w:r>
    </w:p>
    <w:p w14:paraId="1296721F" w14:textId="77777777" w:rsidR="003C69E1" w:rsidRPr="007249BA" w:rsidRDefault="003C69E1" w:rsidP="003E14CA">
      <w:pPr>
        <w:spacing w:line="240" w:lineRule="auto"/>
        <w:rPr>
          <w:rFonts w:eastAsia="Times New Roman" w:cs="Times New Roman"/>
          <w:sz w:val="28"/>
          <w:szCs w:val="28"/>
          <w:lang w:eastAsia="ru-RU"/>
        </w:rPr>
      </w:pPr>
      <w:r w:rsidRPr="007249BA">
        <w:rPr>
          <w:rFonts w:eastAsia="Times New Roman" w:cs="Times New Roman"/>
          <w:sz w:val="28"/>
          <w:szCs w:val="28"/>
          <w:lang w:eastAsia="ru-RU"/>
        </w:rPr>
        <w:t>Реестр систем теплоснабжения, действующих на территории с.п. Покур</w:t>
      </w:r>
      <w:r w:rsidR="000340D3" w:rsidRPr="007249BA">
        <w:rPr>
          <w:rFonts w:eastAsia="Times New Roman" w:cs="Times New Roman"/>
          <w:sz w:val="28"/>
          <w:szCs w:val="28"/>
          <w:lang w:eastAsia="ru-RU"/>
        </w:rPr>
        <w:t>,</w:t>
      </w:r>
      <w:r w:rsidRPr="007249BA">
        <w:rPr>
          <w:rFonts w:eastAsia="Times New Roman" w:cs="Times New Roman"/>
          <w:sz w:val="28"/>
          <w:szCs w:val="28"/>
          <w:lang w:eastAsia="ru-RU"/>
        </w:rPr>
        <w:t xml:space="preserve"> представлен в таблице 19.</w:t>
      </w:r>
    </w:p>
    <w:p w14:paraId="30A4C6A3" w14:textId="77777777" w:rsidR="000340D3" w:rsidRPr="007249BA" w:rsidRDefault="000340D3" w:rsidP="003C69E1">
      <w:pPr>
        <w:pStyle w:val="ac"/>
        <w:rPr>
          <w:b w:val="0"/>
          <w:sz w:val="24"/>
          <w:szCs w:val="24"/>
        </w:rPr>
      </w:pPr>
      <w:bookmarkStart w:id="136" w:name="_Toc98766092"/>
      <w:bookmarkStart w:id="137" w:name="_Toc104539971"/>
    </w:p>
    <w:p w14:paraId="3C65179C" w14:textId="7EDF5C08" w:rsidR="003C69E1" w:rsidRPr="007249BA" w:rsidRDefault="003C69E1" w:rsidP="000340D3">
      <w:pPr>
        <w:pStyle w:val="ac"/>
        <w:spacing w:before="0" w:after="0"/>
        <w:ind w:firstLine="709"/>
        <w:jc w:val="both"/>
        <w:rPr>
          <w:b w:val="0"/>
          <w:sz w:val="24"/>
          <w:szCs w:val="24"/>
        </w:rPr>
      </w:pPr>
      <w:r w:rsidRPr="007249BA">
        <w:rPr>
          <w:b w:val="0"/>
          <w:sz w:val="24"/>
          <w:szCs w:val="24"/>
        </w:rPr>
        <w:t xml:space="preserve">Таблица </w:t>
      </w:r>
      <w:r w:rsidRPr="007249BA">
        <w:rPr>
          <w:b w:val="0"/>
          <w:sz w:val="24"/>
          <w:szCs w:val="24"/>
        </w:rPr>
        <w:fldChar w:fldCharType="begin"/>
      </w:r>
      <w:r w:rsidRPr="007249BA">
        <w:rPr>
          <w:b w:val="0"/>
          <w:sz w:val="24"/>
          <w:szCs w:val="24"/>
        </w:rPr>
        <w:instrText xml:space="preserve"> SEQ Таблица \* ARABIC </w:instrText>
      </w:r>
      <w:r w:rsidRPr="007249BA">
        <w:rPr>
          <w:b w:val="0"/>
          <w:sz w:val="24"/>
          <w:szCs w:val="24"/>
        </w:rPr>
        <w:fldChar w:fldCharType="separate"/>
      </w:r>
      <w:r w:rsidR="007249BA">
        <w:rPr>
          <w:b w:val="0"/>
          <w:noProof/>
          <w:sz w:val="24"/>
          <w:szCs w:val="24"/>
        </w:rPr>
        <w:t>19</w:t>
      </w:r>
      <w:r w:rsidRPr="007249BA">
        <w:rPr>
          <w:b w:val="0"/>
          <w:noProof/>
          <w:sz w:val="24"/>
          <w:szCs w:val="24"/>
        </w:rPr>
        <w:fldChar w:fldCharType="end"/>
      </w:r>
      <w:r w:rsidRPr="007249BA">
        <w:rPr>
          <w:b w:val="0"/>
          <w:sz w:val="24"/>
          <w:szCs w:val="24"/>
        </w:rPr>
        <w:t xml:space="preserve"> – Реестр систем теплоснабжения</w:t>
      </w:r>
      <w:bookmarkEnd w:id="136"/>
      <w:bookmarkEnd w:id="13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
        <w:gridCol w:w="2420"/>
        <w:gridCol w:w="2678"/>
        <w:gridCol w:w="1774"/>
        <w:gridCol w:w="2218"/>
      </w:tblGrid>
      <w:tr w:rsidR="003C69E1" w:rsidRPr="007249BA" w14:paraId="123B99FD" w14:textId="77777777" w:rsidTr="000340D3">
        <w:trPr>
          <w:trHeight w:val="227"/>
          <w:jc w:val="center"/>
        </w:trPr>
        <w:tc>
          <w:tcPr>
            <w:tcW w:w="487" w:type="dxa"/>
            <w:shd w:val="clear" w:color="auto" w:fill="auto"/>
            <w:hideMark/>
          </w:tcPr>
          <w:p w14:paraId="0D477E96" w14:textId="77777777" w:rsidR="003C69E1" w:rsidRPr="007249BA" w:rsidRDefault="003C69E1" w:rsidP="000340D3">
            <w:pPr>
              <w:spacing w:line="240" w:lineRule="auto"/>
              <w:ind w:firstLine="0"/>
              <w:contextualSpacing/>
              <w:jc w:val="center"/>
              <w:rPr>
                <w:rFonts w:eastAsia="Arial" w:cs="Arial"/>
                <w:b/>
                <w:bCs/>
                <w:sz w:val="22"/>
                <w:szCs w:val="18"/>
              </w:rPr>
            </w:pPr>
            <w:r w:rsidRPr="007249BA">
              <w:rPr>
                <w:rFonts w:eastAsia="Arial" w:cs="Arial"/>
                <w:b/>
                <w:bCs/>
                <w:sz w:val="22"/>
                <w:szCs w:val="18"/>
              </w:rPr>
              <w:t>№ п/п</w:t>
            </w:r>
          </w:p>
        </w:tc>
        <w:tc>
          <w:tcPr>
            <w:tcW w:w="2391" w:type="dxa"/>
            <w:shd w:val="clear" w:color="auto" w:fill="auto"/>
            <w:hideMark/>
          </w:tcPr>
          <w:p w14:paraId="0ACFFBD7" w14:textId="77777777" w:rsidR="003C69E1" w:rsidRPr="007249BA" w:rsidRDefault="003C69E1" w:rsidP="000340D3">
            <w:pPr>
              <w:spacing w:line="240" w:lineRule="auto"/>
              <w:ind w:firstLine="0"/>
              <w:contextualSpacing/>
              <w:jc w:val="center"/>
              <w:rPr>
                <w:rFonts w:eastAsia="Arial" w:cs="Arial"/>
                <w:b/>
                <w:bCs/>
                <w:sz w:val="22"/>
                <w:szCs w:val="18"/>
              </w:rPr>
            </w:pPr>
            <w:r w:rsidRPr="007249BA">
              <w:rPr>
                <w:rFonts w:eastAsia="Arial" w:cs="Arial"/>
                <w:b/>
                <w:bCs/>
                <w:sz w:val="22"/>
                <w:szCs w:val="18"/>
              </w:rPr>
              <w:t>Система теплоснабжения</w:t>
            </w:r>
          </w:p>
        </w:tc>
        <w:tc>
          <w:tcPr>
            <w:tcW w:w="2646" w:type="dxa"/>
            <w:shd w:val="clear" w:color="auto" w:fill="auto"/>
            <w:hideMark/>
          </w:tcPr>
          <w:p w14:paraId="67FD152F" w14:textId="77777777" w:rsidR="003C69E1" w:rsidRPr="007249BA" w:rsidRDefault="003C69E1" w:rsidP="000340D3">
            <w:pPr>
              <w:spacing w:line="240" w:lineRule="auto"/>
              <w:ind w:firstLine="0"/>
              <w:contextualSpacing/>
              <w:jc w:val="center"/>
              <w:rPr>
                <w:rFonts w:eastAsia="Arial" w:cs="Arial"/>
                <w:b/>
                <w:bCs/>
                <w:sz w:val="22"/>
                <w:szCs w:val="18"/>
              </w:rPr>
            </w:pPr>
            <w:r w:rsidRPr="007249BA">
              <w:rPr>
                <w:rFonts w:eastAsia="Arial" w:cs="Arial"/>
                <w:b/>
                <w:bCs/>
                <w:sz w:val="22"/>
                <w:szCs w:val="18"/>
              </w:rPr>
              <w:t>Перечень источников, входящих в систему теплоснабжения</w:t>
            </w:r>
          </w:p>
        </w:tc>
        <w:tc>
          <w:tcPr>
            <w:tcW w:w="1629" w:type="dxa"/>
            <w:shd w:val="clear" w:color="auto" w:fill="auto"/>
            <w:hideMark/>
          </w:tcPr>
          <w:p w14:paraId="7322A11C" w14:textId="77777777" w:rsidR="003C69E1" w:rsidRPr="007249BA" w:rsidRDefault="003C69E1" w:rsidP="000340D3">
            <w:pPr>
              <w:spacing w:line="240" w:lineRule="auto"/>
              <w:ind w:firstLine="0"/>
              <w:contextualSpacing/>
              <w:jc w:val="center"/>
              <w:rPr>
                <w:rFonts w:eastAsia="Arial" w:cs="Arial"/>
                <w:b/>
                <w:bCs/>
                <w:sz w:val="22"/>
                <w:szCs w:val="18"/>
              </w:rPr>
            </w:pPr>
            <w:r w:rsidRPr="007249BA">
              <w:rPr>
                <w:rFonts w:eastAsia="Arial" w:cs="Arial"/>
                <w:b/>
                <w:bCs/>
                <w:sz w:val="22"/>
                <w:szCs w:val="18"/>
              </w:rPr>
              <w:t>Установленная тепловая мощность, Гкал/ч</w:t>
            </w:r>
          </w:p>
        </w:tc>
        <w:tc>
          <w:tcPr>
            <w:tcW w:w="2191" w:type="dxa"/>
            <w:shd w:val="clear" w:color="auto" w:fill="auto"/>
            <w:hideMark/>
          </w:tcPr>
          <w:p w14:paraId="128BA4BD" w14:textId="77777777" w:rsidR="003C69E1" w:rsidRPr="007249BA" w:rsidRDefault="003C69E1" w:rsidP="000340D3">
            <w:pPr>
              <w:spacing w:line="240" w:lineRule="auto"/>
              <w:ind w:firstLine="0"/>
              <w:contextualSpacing/>
              <w:jc w:val="center"/>
              <w:rPr>
                <w:rFonts w:eastAsia="Arial" w:cs="Arial"/>
                <w:b/>
                <w:bCs/>
                <w:sz w:val="22"/>
                <w:szCs w:val="18"/>
              </w:rPr>
            </w:pPr>
            <w:r w:rsidRPr="007249BA">
              <w:rPr>
                <w:rFonts w:eastAsia="Arial" w:cs="Arial"/>
                <w:b/>
                <w:bCs/>
                <w:sz w:val="22"/>
                <w:szCs w:val="18"/>
              </w:rPr>
              <w:t>Перечень организаций, входящих в систему теплоснабжения</w:t>
            </w:r>
          </w:p>
        </w:tc>
      </w:tr>
      <w:tr w:rsidR="003C69E1" w:rsidRPr="007249BA" w14:paraId="5A5DE5D6" w14:textId="77777777" w:rsidTr="000340D3">
        <w:trPr>
          <w:trHeight w:val="501"/>
          <w:jc w:val="center"/>
        </w:trPr>
        <w:tc>
          <w:tcPr>
            <w:tcW w:w="487" w:type="dxa"/>
            <w:shd w:val="clear" w:color="auto" w:fill="auto"/>
            <w:hideMark/>
          </w:tcPr>
          <w:p w14:paraId="138F42A6" w14:textId="77777777" w:rsidR="003C69E1" w:rsidRPr="007249BA" w:rsidRDefault="003C69E1" w:rsidP="000340D3">
            <w:pPr>
              <w:spacing w:line="240" w:lineRule="auto"/>
              <w:ind w:firstLine="0"/>
              <w:contextualSpacing/>
              <w:jc w:val="center"/>
              <w:rPr>
                <w:rFonts w:eastAsia="Arial" w:cs="Arial"/>
                <w:bCs/>
                <w:sz w:val="22"/>
                <w:szCs w:val="18"/>
              </w:rPr>
            </w:pPr>
            <w:r w:rsidRPr="007249BA">
              <w:rPr>
                <w:rFonts w:eastAsia="Arial" w:cs="Arial"/>
                <w:bCs/>
                <w:sz w:val="22"/>
                <w:szCs w:val="18"/>
              </w:rPr>
              <w:t>1</w:t>
            </w:r>
            <w:r w:rsidR="000340D3" w:rsidRPr="007249BA">
              <w:rPr>
                <w:rFonts w:eastAsia="Arial" w:cs="Arial"/>
                <w:bCs/>
                <w:sz w:val="22"/>
                <w:szCs w:val="18"/>
              </w:rPr>
              <w:t>.</w:t>
            </w:r>
          </w:p>
        </w:tc>
        <w:tc>
          <w:tcPr>
            <w:tcW w:w="2391" w:type="dxa"/>
            <w:shd w:val="clear" w:color="auto" w:fill="auto"/>
            <w:hideMark/>
          </w:tcPr>
          <w:p w14:paraId="79FC9592" w14:textId="77777777" w:rsidR="000340D3" w:rsidRPr="007249BA" w:rsidRDefault="003C69E1" w:rsidP="000340D3">
            <w:pPr>
              <w:spacing w:line="240" w:lineRule="auto"/>
              <w:ind w:firstLine="0"/>
              <w:contextualSpacing/>
              <w:jc w:val="center"/>
              <w:rPr>
                <w:rFonts w:eastAsia="Arial" w:cs="Arial"/>
                <w:bCs/>
                <w:sz w:val="22"/>
                <w:szCs w:val="18"/>
              </w:rPr>
            </w:pPr>
            <w:r w:rsidRPr="007249BA">
              <w:rPr>
                <w:rFonts w:eastAsia="Arial" w:cs="Arial"/>
                <w:bCs/>
                <w:sz w:val="22"/>
                <w:szCs w:val="18"/>
              </w:rPr>
              <w:t xml:space="preserve">Система теплоснабжения </w:t>
            </w:r>
          </w:p>
          <w:p w14:paraId="6A02F5E0" w14:textId="77777777" w:rsidR="003C69E1" w:rsidRPr="007249BA" w:rsidRDefault="003C69E1" w:rsidP="000340D3">
            <w:pPr>
              <w:spacing w:line="240" w:lineRule="auto"/>
              <w:ind w:firstLine="0"/>
              <w:contextualSpacing/>
              <w:jc w:val="center"/>
              <w:rPr>
                <w:rFonts w:eastAsia="Arial" w:cs="Arial"/>
                <w:bCs/>
                <w:sz w:val="22"/>
                <w:szCs w:val="18"/>
              </w:rPr>
            </w:pPr>
            <w:r w:rsidRPr="007249BA">
              <w:rPr>
                <w:rFonts w:eastAsia="Arial" w:cs="Arial"/>
                <w:bCs/>
                <w:sz w:val="22"/>
                <w:szCs w:val="18"/>
              </w:rPr>
              <w:t>с.п. Покур</w:t>
            </w:r>
          </w:p>
        </w:tc>
        <w:tc>
          <w:tcPr>
            <w:tcW w:w="2646" w:type="dxa"/>
            <w:shd w:val="clear" w:color="auto" w:fill="auto"/>
            <w:hideMark/>
          </w:tcPr>
          <w:p w14:paraId="0E9F8BB0" w14:textId="77777777" w:rsidR="003C69E1" w:rsidRPr="007249BA" w:rsidRDefault="003C69E1" w:rsidP="000340D3">
            <w:pPr>
              <w:spacing w:line="240" w:lineRule="auto"/>
              <w:ind w:firstLine="0"/>
              <w:contextualSpacing/>
              <w:jc w:val="center"/>
              <w:rPr>
                <w:rFonts w:eastAsia="Arial" w:cs="Arial"/>
                <w:bCs/>
                <w:sz w:val="22"/>
                <w:szCs w:val="18"/>
              </w:rPr>
            </w:pPr>
            <w:proofErr w:type="spellStart"/>
            <w:r w:rsidRPr="007249BA">
              <w:rPr>
                <w:rFonts w:eastAsia="Arial" w:cs="Arial"/>
                <w:bCs/>
                <w:sz w:val="22"/>
                <w:szCs w:val="18"/>
              </w:rPr>
              <w:t>Покурская</w:t>
            </w:r>
            <w:proofErr w:type="spellEnd"/>
            <w:r w:rsidRPr="007249BA">
              <w:rPr>
                <w:rFonts w:eastAsia="Arial" w:cs="Arial"/>
                <w:bCs/>
                <w:sz w:val="22"/>
                <w:szCs w:val="18"/>
              </w:rPr>
              <w:t xml:space="preserve"> котельная</w:t>
            </w:r>
          </w:p>
        </w:tc>
        <w:tc>
          <w:tcPr>
            <w:tcW w:w="1629" w:type="dxa"/>
            <w:shd w:val="clear" w:color="auto" w:fill="auto"/>
            <w:hideMark/>
          </w:tcPr>
          <w:p w14:paraId="19BE9557" w14:textId="77777777" w:rsidR="003C69E1" w:rsidRPr="007249BA" w:rsidRDefault="003C69E1" w:rsidP="000340D3">
            <w:pPr>
              <w:spacing w:line="240" w:lineRule="auto"/>
              <w:ind w:firstLine="0"/>
              <w:contextualSpacing/>
              <w:jc w:val="center"/>
              <w:rPr>
                <w:rFonts w:eastAsia="Arial" w:cs="Arial"/>
                <w:bCs/>
                <w:sz w:val="22"/>
                <w:szCs w:val="18"/>
              </w:rPr>
            </w:pPr>
            <w:r w:rsidRPr="007249BA">
              <w:rPr>
                <w:rFonts w:eastAsia="Arial" w:cs="Arial"/>
                <w:bCs/>
                <w:sz w:val="22"/>
                <w:szCs w:val="18"/>
              </w:rPr>
              <w:t>10,33</w:t>
            </w:r>
          </w:p>
        </w:tc>
        <w:tc>
          <w:tcPr>
            <w:tcW w:w="2191" w:type="dxa"/>
            <w:shd w:val="clear" w:color="auto" w:fill="auto"/>
            <w:hideMark/>
          </w:tcPr>
          <w:p w14:paraId="3F73D923" w14:textId="77777777" w:rsidR="003C69E1" w:rsidRPr="007249BA" w:rsidRDefault="003C69E1" w:rsidP="000340D3">
            <w:pPr>
              <w:spacing w:line="240" w:lineRule="auto"/>
              <w:ind w:firstLine="0"/>
              <w:contextualSpacing/>
              <w:jc w:val="center"/>
              <w:rPr>
                <w:rFonts w:eastAsia="Arial" w:cs="Arial"/>
                <w:bCs/>
                <w:sz w:val="22"/>
                <w:szCs w:val="18"/>
              </w:rPr>
            </w:pPr>
            <w:r w:rsidRPr="007249BA">
              <w:rPr>
                <w:rFonts w:eastAsia="Arial" w:cs="Arial"/>
                <w:bCs/>
                <w:sz w:val="22"/>
                <w:szCs w:val="18"/>
              </w:rPr>
              <w:t>МУП «СЖКХ»</w:t>
            </w:r>
          </w:p>
        </w:tc>
      </w:tr>
    </w:tbl>
    <w:p w14:paraId="5F471F94" w14:textId="504D39A1" w:rsidR="003C69E1" w:rsidRPr="007249BA" w:rsidRDefault="00DB67C4" w:rsidP="003E14CA">
      <w:pPr>
        <w:pStyle w:val="12"/>
        <w:pageBreakBefore/>
        <w:numPr>
          <w:ilvl w:val="0"/>
          <w:numId w:val="0"/>
        </w:numPr>
        <w:tabs>
          <w:tab w:val="left" w:pos="2127"/>
        </w:tabs>
        <w:spacing w:line="240" w:lineRule="auto"/>
        <w:ind w:firstLine="709"/>
        <w:rPr>
          <w:szCs w:val="28"/>
        </w:rPr>
      </w:pPr>
      <w:bookmarkStart w:id="138" w:name="_Toc104367699"/>
      <w:r w:rsidRPr="007249BA">
        <w:rPr>
          <w:szCs w:val="28"/>
        </w:rPr>
        <w:t xml:space="preserve">Раздел </w:t>
      </w:r>
      <w:r w:rsidR="004A0039" w:rsidRPr="007249BA">
        <w:rPr>
          <w:szCs w:val="28"/>
        </w:rPr>
        <w:t xml:space="preserve">11. </w:t>
      </w:r>
      <w:r w:rsidR="003C69E1" w:rsidRPr="007249BA">
        <w:rPr>
          <w:szCs w:val="28"/>
        </w:rPr>
        <w:t>Решения о распределении тепловой нагрузки между источниками тепловой энергии</w:t>
      </w:r>
      <w:bookmarkEnd w:id="138"/>
      <w:r w:rsidR="000340D3" w:rsidRPr="007249BA">
        <w:rPr>
          <w:szCs w:val="28"/>
        </w:rPr>
        <w:t>.</w:t>
      </w:r>
    </w:p>
    <w:p w14:paraId="46934CA1" w14:textId="7343FFD2" w:rsidR="003C69E1" w:rsidRPr="007249BA" w:rsidRDefault="004A0039" w:rsidP="003E14CA">
      <w:pPr>
        <w:pStyle w:val="21"/>
        <w:widowControl w:val="0"/>
        <w:numPr>
          <w:ilvl w:val="0"/>
          <w:numId w:val="0"/>
        </w:numPr>
        <w:spacing w:before="0" w:line="240" w:lineRule="auto"/>
        <w:ind w:firstLine="709"/>
        <w:rPr>
          <w:sz w:val="28"/>
          <w:szCs w:val="28"/>
        </w:rPr>
      </w:pPr>
      <w:bookmarkStart w:id="139" w:name="_Toc104367700"/>
      <w:r w:rsidRPr="007249BA">
        <w:rPr>
          <w:sz w:val="28"/>
          <w:szCs w:val="28"/>
        </w:rPr>
        <w:t xml:space="preserve">11.1. </w:t>
      </w:r>
      <w:r w:rsidR="003C69E1" w:rsidRPr="007249BA">
        <w:rPr>
          <w:sz w:val="28"/>
          <w:szCs w:val="28"/>
        </w:rPr>
        <w:t xml:space="preserve">Сведения о величине тепловой нагрузки, распределяемой (перераспределяемой) между источниками тепловой энергии </w:t>
      </w:r>
      <w:r w:rsidR="000340D3" w:rsidRPr="007249BA">
        <w:rPr>
          <w:sz w:val="28"/>
          <w:szCs w:val="28"/>
        </w:rPr>
        <w:t xml:space="preserve">                                            </w:t>
      </w:r>
      <w:r w:rsidR="003C69E1" w:rsidRPr="007249BA">
        <w:rPr>
          <w:sz w:val="28"/>
          <w:szCs w:val="28"/>
        </w:rPr>
        <w:t xml:space="preserve">в соответствии с указанными в схеме теплоснабжения решениями </w:t>
      </w:r>
      <w:r w:rsidR="000340D3" w:rsidRPr="007249BA">
        <w:rPr>
          <w:sz w:val="28"/>
          <w:szCs w:val="28"/>
        </w:rPr>
        <w:t xml:space="preserve">                                 </w:t>
      </w:r>
      <w:r w:rsidR="003C69E1" w:rsidRPr="007249BA">
        <w:rPr>
          <w:sz w:val="28"/>
          <w:szCs w:val="28"/>
        </w:rPr>
        <w:t>об определении границ зон действия источников тепловой энергии</w:t>
      </w:r>
      <w:bookmarkEnd w:id="139"/>
      <w:r w:rsidR="000340D3" w:rsidRPr="007249BA">
        <w:rPr>
          <w:sz w:val="28"/>
          <w:szCs w:val="28"/>
        </w:rPr>
        <w:t>.</w:t>
      </w:r>
    </w:p>
    <w:p w14:paraId="1BEF8A7E" w14:textId="77777777" w:rsidR="003C69E1" w:rsidRPr="007249BA" w:rsidRDefault="003C69E1" w:rsidP="003E14CA">
      <w:pPr>
        <w:spacing w:line="240" w:lineRule="auto"/>
        <w:contextualSpacing/>
        <w:rPr>
          <w:sz w:val="28"/>
          <w:szCs w:val="28"/>
        </w:rPr>
      </w:pPr>
      <w:r w:rsidRPr="007249BA">
        <w:rPr>
          <w:sz w:val="28"/>
          <w:szCs w:val="28"/>
        </w:rPr>
        <w:t>Сведения о величине тепловой нагрузки, распределяемой (перераспределяемой) между источниками тепловой энергии, не требуются.</w:t>
      </w:r>
    </w:p>
    <w:p w14:paraId="4FA0BA9F" w14:textId="2A896066" w:rsidR="003C69E1" w:rsidRPr="007249BA" w:rsidRDefault="004A0039" w:rsidP="003E14CA">
      <w:pPr>
        <w:pStyle w:val="21"/>
        <w:widowControl w:val="0"/>
        <w:numPr>
          <w:ilvl w:val="0"/>
          <w:numId w:val="0"/>
        </w:numPr>
        <w:spacing w:before="0" w:line="240" w:lineRule="auto"/>
        <w:ind w:firstLine="709"/>
        <w:rPr>
          <w:sz w:val="28"/>
          <w:szCs w:val="28"/>
        </w:rPr>
      </w:pPr>
      <w:bookmarkStart w:id="140" w:name="_Toc104367701"/>
      <w:r w:rsidRPr="007249BA">
        <w:rPr>
          <w:sz w:val="28"/>
          <w:szCs w:val="28"/>
        </w:rPr>
        <w:t xml:space="preserve">11.2. </w:t>
      </w:r>
      <w:r w:rsidR="003C69E1" w:rsidRPr="007249BA">
        <w:rPr>
          <w:sz w:val="28"/>
          <w:szCs w:val="28"/>
        </w:rPr>
        <w:t>Сроки выполнения перераспределения для каждого этапа</w:t>
      </w:r>
      <w:bookmarkEnd w:id="140"/>
      <w:r w:rsidR="000340D3" w:rsidRPr="007249BA">
        <w:rPr>
          <w:sz w:val="28"/>
          <w:szCs w:val="28"/>
        </w:rPr>
        <w:t>.</w:t>
      </w:r>
    </w:p>
    <w:p w14:paraId="64243E1A" w14:textId="77777777" w:rsidR="003C69E1" w:rsidRPr="007249BA" w:rsidRDefault="003C69E1" w:rsidP="003E14CA">
      <w:pPr>
        <w:spacing w:line="240" w:lineRule="auto"/>
        <w:rPr>
          <w:sz w:val="28"/>
          <w:szCs w:val="28"/>
        </w:rPr>
      </w:pPr>
      <w:r w:rsidRPr="007249BA">
        <w:rPr>
          <w:rFonts w:eastAsia="Times New Roman" w:cs="Times New Roman"/>
          <w:sz w:val="28"/>
          <w:szCs w:val="28"/>
          <w:lang w:eastAsia="ru-RU"/>
        </w:rPr>
        <w:t>В указанный срок выполнения перераспределения не требуется</w:t>
      </w:r>
      <w:r w:rsidRPr="007249BA">
        <w:rPr>
          <w:sz w:val="28"/>
          <w:szCs w:val="28"/>
        </w:rPr>
        <w:t>.</w:t>
      </w:r>
    </w:p>
    <w:p w14:paraId="5D6F4B34" w14:textId="77777777" w:rsidR="003C69E1" w:rsidRPr="007249BA" w:rsidRDefault="003C69E1" w:rsidP="003C69E1">
      <w:pPr>
        <w:rPr>
          <w:sz w:val="28"/>
          <w:szCs w:val="28"/>
        </w:rPr>
      </w:pPr>
    </w:p>
    <w:p w14:paraId="11A4E8FA" w14:textId="4A293955" w:rsidR="003C69E1" w:rsidRPr="007249BA" w:rsidRDefault="00DB67C4" w:rsidP="003E14CA">
      <w:pPr>
        <w:pStyle w:val="12"/>
        <w:pageBreakBefore/>
        <w:numPr>
          <w:ilvl w:val="0"/>
          <w:numId w:val="0"/>
        </w:numPr>
        <w:tabs>
          <w:tab w:val="left" w:pos="2127"/>
        </w:tabs>
        <w:spacing w:line="240" w:lineRule="auto"/>
        <w:ind w:firstLine="709"/>
        <w:rPr>
          <w:szCs w:val="28"/>
        </w:rPr>
      </w:pPr>
      <w:bookmarkStart w:id="141" w:name="_Toc104367702"/>
      <w:r w:rsidRPr="007249BA">
        <w:rPr>
          <w:szCs w:val="28"/>
        </w:rPr>
        <w:t xml:space="preserve">Раздел </w:t>
      </w:r>
      <w:r w:rsidR="004A0039" w:rsidRPr="007249BA">
        <w:rPr>
          <w:szCs w:val="28"/>
        </w:rPr>
        <w:t xml:space="preserve">12. </w:t>
      </w:r>
      <w:r w:rsidR="003C69E1" w:rsidRPr="007249BA">
        <w:rPr>
          <w:szCs w:val="28"/>
        </w:rPr>
        <w:t>Решения по бесхозяйным тепловым сетям</w:t>
      </w:r>
      <w:bookmarkEnd w:id="141"/>
      <w:r w:rsidR="000340D3" w:rsidRPr="007249BA">
        <w:rPr>
          <w:szCs w:val="28"/>
        </w:rPr>
        <w:t>.</w:t>
      </w:r>
    </w:p>
    <w:p w14:paraId="7E8A858D" w14:textId="2F23F519" w:rsidR="003C69E1" w:rsidRPr="007249BA" w:rsidRDefault="004A0039" w:rsidP="003E14CA">
      <w:pPr>
        <w:pStyle w:val="21"/>
        <w:widowControl w:val="0"/>
        <w:numPr>
          <w:ilvl w:val="0"/>
          <w:numId w:val="0"/>
        </w:numPr>
        <w:spacing w:before="0" w:line="240" w:lineRule="auto"/>
        <w:ind w:firstLine="709"/>
        <w:rPr>
          <w:sz w:val="28"/>
          <w:szCs w:val="28"/>
        </w:rPr>
      </w:pPr>
      <w:bookmarkStart w:id="142" w:name="_Toc104367703"/>
      <w:r w:rsidRPr="007249BA">
        <w:rPr>
          <w:sz w:val="28"/>
          <w:szCs w:val="28"/>
        </w:rPr>
        <w:t xml:space="preserve">12.1. </w:t>
      </w:r>
      <w:r w:rsidR="003C69E1" w:rsidRPr="007249BA">
        <w:rPr>
          <w:sz w:val="28"/>
          <w:szCs w:val="28"/>
        </w:rPr>
        <w:t xml:space="preserve">Перечень выявленных бесхозяйных тепловых сетей (в случае </w:t>
      </w:r>
      <w:r w:rsidR="000340D3" w:rsidRPr="007249BA">
        <w:rPr>
          <w:sz w:val="28"/>
          <w:szCs w:val="28"/>
        </w:rPr>
        <w:t xml:space="preserve">               </w:t>
      </w:r>
      <w:r w:rsidR="003C69E1" w:rsidRPr="007249BA">
        <w:rPr>
          <w:sz w:val="28"/>
          <w:szCs w:val="28"/>
        </w:rPr>
        <w:t>их выявления)</w:t>
      </w:r>
      <w:bookmarkEnd w:id="142"/>
      <w:r w:rsidR="000340D3" w:rsidRPr="007249BA">
        <w:rPr>
          <w:sz w:val="28"/>
          <w:szCs w:val="28"/>
        </w:rPr>
        <w:t>.</w:t>
      </w:r>
    </w:p>
    <w:p w14:paraId="23325E0C" w14:textId="77777777" w:rsidR="003C69E1" w:rsidRPr="007249BA" w:rsidRDefault="003C69E1" w:rsidP="003E14CA">
      <w:pPr>
        <w:spacing w:line="240" w:lineRule="auto"/>
        <w:rPr>
          <w:sz w:val="28"/>
          <w:szCs w:val="28"/>
        </w:rPr>
      </w:pPr>
      <w:r w:rsidRPr="007249BA">
        <w:rPr>
          <w:sz w:val="28"/>
          <w:szCs w:val="28"/>
        </w:rPr>
        <w:t>Бесхозяйные сети теплоснабжения на территории с.п. Покур отсутствуют.</w:t>
      </w:r>
    </w:p>
    <w:p w14:paraId="5E4EB485" w14:textId="254DA79D" w:rsidR="003C69E1" w:rsidRPr="007249BA" w:rsidRDefault="004A0039" w:rsidP="003E14CA">
      <w:pPr>
        <w:pStyle w:val="21"/>
        <w:widowControl w:val="0"/>
        <w:numPr>
          <w:ilvl w:val="0"/>
          <w:numId w:val="0"/>
        </w:numPr>
        <w:spacing w:before="0" w:line="240" w:lineRule="auto"/>
        <w:ind w:firstLine="709"/>
        <w:rPr>
          <w:sz w:val="28"/>
          <w:szCs w:val="28"/>
        </w:rPr>
      </w:pPr>
      <w:bookmarkStart w:id="143" w:name="_Toc104367704"/>
      <w:r w:rsidRPr="007249BA">
        <w:rPr>
          <w:sz w:val="28"/>
          <w:szCs w:val="28"/>
        </w:rPr>
        <w:t xml:space="preserve">12.2. </w:t>
      </w:r>
      <w:r w:rsidR="003C69E1" w:rsidRPr="007249BA">
        <w:rPr>
          <w:sz w:val="28"/>
          <w:szCs w:val="28"/>
        </w:rPr>
        <w:t xml:space="preserve">Перечень организаций, уполномоченных на их эксплуатацию </w:t>
      </w:r>
      <w:r w:rsidR="000340D3" w:rsidRPr="007249BA">
        <w:rPr>
          <w:sz w:val="28"/>
          <w:szCs w:val="28"/>
        </w:rPr>
        <w:t xml:space="preserve">               в порядке,</w:t>
      </w:r>
      <w:r w:rsidR="003C69E1" w:rsidRPr="007249BA">
        <w:rPr>
          <w:sz w:val="28"/>
          <w:szCs w:val="28"/>
        </w:rPr>
        <w:t xml:space="preserve"> установленном Федеральным законом «О теплоснабжении»</w:t>
      </w:r>
      <w:bookmarkEnd w:id="143"/>
      <w:r w:rsidR="000340D3" w:rsidRPr="007249BA">
        <w:rPr>
          <w:sz w:val="28"/>
          <w:szCs w:val="28"/>
        </w:rPr>
        <w:t>.</w:t>
      </w:r>
    </w:p>
    <w:p w14:paraId="0C703B12" w14:textId="215602A3" w:rsidR="003C69E1" w:rsidRPr="007249BA" w:rsidRDefault="003C69E1" w:rsidP="003E14CA">
      <w:pPr>
        <w:spacing w:line="240" w:lineRule="auto"/>
        <w:contextualSpacing/>
        <w:rPr>
          <w:rFonts w:eastAsia="TimesNewRoman"/>
          <w:sz w:val="28"/>
          <w:szCs w:val="28"/>
        </w:rPr>
      </w:pPr>
      <w:r w:rsidRPr="007249BA">
        <w:rPr>
          <w:rFonts w:eastAsia="TimesNewRoman"/>
          <w:sz w:val="28"/>
          <w:szCs w:val="28"/>
        </w:rPr>
        <w:t xml:space="preserve">В рамках схемы теплоснабжения организацией, уполномоченной </w:t>
      </w:r>
      <w:r w:rsidR="000340D3" w:rsidRPr="007249BA">
        <w:rPr>
          <w:rFonts w:eastAsia="TimesNewRoman"/>
          <w:sz w:val="28"/>
          <w:szCs w:val="28"/>
        </w:rPr>
        <w:t xml:space="preserve">                            </w:t>
      </w:r>
      <w:r w:rsidRPr="007249BA">
        <w:rPr>
          <w:rFonts w:eastAsia="TimesNewRoman"/>
          <w:sz w:val="28"/>
          <w:szCs w:val="28"/>
        </w:rPr>
        <w:t>на эксплуат</w:t>
      </w:r>
      <w:r w:rsidR="00F25D0A" w:rsidRPr="007249BA">
        <w:rPr>
          <w:rFonts w:eastAsia="TimesNewRoman"/>
          <w:sz w:val="28"/>
          <w:szCs w:val="28"/>
        </w:rPr>
        <w:t>ацию бесхозяйных тепловых сетей</w:t>
      </w:r>
      <w:r w:rsidRPr="007249BA">
        <w:rPr>
          <w:rFonts w:eastAsia="TimesNewRoman"/>
          <w:sz w:val="28"/>
          <w:szCs w:val="28"/>
        </w:rPr>
        <w:t xml:space="preserve"> в случае их выявления</w:t>
      </w:r>
      <w:r w:rsidR="00F25D0A" w:rsidRPr="007249BA">
        <w:rPr>
          <w:rFonts w:eastAsia="TimesNewRoman"/>
          <w:sz w:val="28"/>
          <w:szCs w:val="28"/>
        </w:rPr>
        <w:t>, постановки</w:t>
      </w:r>
      <w:r w:rsidR="000340D3" w:rsidRPr="007249BA">
        <w:rPr>
          <w:rFonts w:eastAsia="TimesNewRoman"/>
          <w:sz w:val="28"/>
          <w:szCs w:val="28"/>
        </w:rPr>
        <w:t xml:space="preserve"> на уче</w:t>
      </w:r>
      <w:r w:rsidRPr="007249BA">
        <w:rPr>
          <w:rFonts w:eastAsia="TimesNewRoman"/>
          <w:sz w:val="28"/>
          <w:szCs w:val="28"/>
        </w:rPr>
        <w:t>т</w:t>
      </w:r>
      <w:r w:rsidR="000340D3" w:rsidRPr="007249BA">
        <w:rPr>
          <w:rFonts w:eastAsia="TimesNewRoman"/>
          <w:sz w:val="28"/>
          <w:szCs w:val="28"/>
        </w:rPr>
        <w:t>,</w:t>
      </w:r>
      <w:r w:rsidRPr="007249BA">
        <w:rPr>
          <w:rFonts w:eastAsia="TimesNewRoman"/>
          <w:sz w:val="28"/>
          <w:szCs w:val="28"/>
        </w:rPr>
        <w:t xml:space="preserve"> в с.п. Покур является МУП «СЖКХ».</w:t>
      </w:r>
    </w:p>
    <w:p w14:paraId="4896D278" w14:textId="77777777" w:rsidR="003C69E1" w:rsidRPr="007249BA" w:rsidRDefault="003C69E1" w:rsidP="003C69E1">
      <w:pPr>
        <w:rPr>
          <w:sz w:val="28"/>
          <w:szCs w:val="28"/>
        </w:rPr>
      </w:pPr>
    </w:p>
    <w:p w14:paraId="5D151085" w14:textId="77777777" w:rsidR="003C69E1" w:rsidRPr="007249BA" w:rsidRDefault="003C69E1" w:rsidP="003C69E1"/>
    <w:p w14:paraId="0C27B0BC" w14:textId="05BC5676" w:rsidR="003C69E1" w:rsidRPr="007249BA" w:rsidRDefault="00DB67C4" w:rsidP="003E14CA">
      <w:pPr>
        <w:pStyle w:val="12"/>
        <w:pageBreakBefore/>
        <w:numPr>
          <w:ilvl w:val="0"/>
          <w:numId w:val="0"/>
        </w:numPr>
        <w:tabs>
          <w:tab w:val="left" w:pos="2127"/>
        </w:tabs>
        <w:spacing w:line="240" w:lineRule="auto"/>
        <w:ind w:firstLine="709"/>
        <w:rPr>
          <w:szCs w:val="28"/>
        </w:rPr>
      </w:pPr>
      <w:bookmarkStart w:id="144" w:name="_Toc104367705"/>
      <w:r w:rsidRPr="007249BA">
        <w:rPr>
          <w:szCs w:val="28"/>
        </w:rPr>
        <w:t xml:space="preserve">Раздел </w:t>
      </w:r>
      <w:r w:rsidR="004A0039" w:rsidRPr="007249BA">
        <w:rPr>
          <w:szCs w:val="28"/>
        </w:rPr>
        <w:t xml:space="preserve">13. </w:t>
      </w:r>
      <w:r w:rsidR="003C69E1" w:rsidRPr="007249BA">
        <w:rPr>
          <w:szCs w:val="28"/>
        </w:rPr>
        <w:t>Синхронизация схемы теплоснабжения со схемой газоснабжения и газификации поселения, схемой и программой развития электроэнергетики, а также со схемой водоснабжения и водоотведения поселения</w:t>
      </w:r>
      <w:bookmarkEnd w:id="144"/>
      <w:r w:rsidR="000340D3" w:rsidRPr="007249BA">
        <w:rPr>
          <w:szCs w:val="28"/>
        </w:rPr>
        <w:t>.</w:t>
      </w:r>
    </w:p>
    <w:p w14:paraId="69B3DDC8" w14:textId="457A3BF5" w:rsidR="003C69E1" w:rsidRPr="007249BA" w:rsidRDefault="004A0039" w:rsidP="003E14CA">
      <w:pPr>
        <w:pStyle w:val="21"/>
        <w:widowControl w:val="0"/>
        <w:numPr>
          <w:ilvl w:val="0"/>
          <w:numId w:val="0"/>
        </w:numPr>
        <w:spacing w:before="0" w:line="240" w:lineRule="auto"/>
        <w:ind w:firstLine="709"/>
        <w:rPr>
          <w:sz w:val="28"/>
          <w:szCs w:val="28"/>
        </w:rPr>
      </w:pPr>
      <w:bookmarkStart w:id="145" w:name="_Toc104367706"/>
      <w:r w:rsidRPr="007249BA">
        <w:rPr>
          <w:sz w:val="28"/>
          <w:szCs w:val="28"/>
        </w:rPr>
        <w:t xml:space="preserve">13.1. </w:t>
      </w:r>
      <w:r w:rsidR="003C69E1" w:rsidRPr="007249BA">
        <w:rPr>
          <w:sz w:val="28"/>
          <w:szCs w:val="28"/>
        </w:rPr>
        <w:t>Опис</w:t>
      </w:r>
      <w:r w:rsidR="000340D3" w:rsidRPr="007249BA">
        <w:rPr>
          <w:sz w:val="28"/>
          <w:szCs w:val="28"/>
        </w:rPr>
        <w:t>ание решений (на основе утвержде</w:t>
      </w:r>
      <w:r w:rsidR="003C69E1" w:rsidRPr="007249BA">
        <w:rPr>
          <w:sz w:val="28"/>
          <w:szCs w:val="28"/>
        </w:rPr>
        <w:t>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bookmarkEnd w:id="145"/>
      <w:r w:rsidR="000340D3" w:rsidRPr="007249BA">
        <w:rPr>
          <w:sz w:val="28"/>
          <w:szCs w:val="28"/>
        </w:rPr>
        <w:t>.</w:t>
      </w:r>
    </w:p>
    <w:p w14:paraId="3450386B" w14:textId="77777777" w:rsidR="003C69E1" w:rsidRPr="007249BA" w:rsidRDefault="000340D3" w:rsidP="003E14CA">
      <w:pPr>
        <w:spacing w:line="240" w:lineRule="auto"/>
        <w:rPr>
          <w:sz w:val="28"/>
          <w:szCs w:val="28"/>
        </w:rPr>
      </w:pPr>
      <w:r w:rsidRPr="007249BA">
        <w:rPr>
          <w:sz w:val="28"/>
          <w:szCs w:val="28"/>
        </w:rPr>
        <w:t>На момент разработки с</w:t>
      </w:r>
      <w:r w:rsidR="003C69E1" w:rsidRPr="007249BA">
        <w:rPr>
          <w:sz w:val="28"/>
          <w:szCs w:val="28"/>
        </w:rPr>
        <w:t>хемы на территории с.п. Покур централизованное газоснабжение природным газом отсутствует.</w:t>
      </w:r>
    </w:p>
    <w:p w14:paraId="049136E5" w14:textId="344490F8" w:rsidR="003C69E1" w:rsidRPr="007249BA" w:rsidRDefault="004A0039" w:rsidP="003E14CA">
      <w:pPr>
        <w:pStyle w:val="21"/>
        <w:widowControl w:val="0"/>
        <w:numPr>
          <w:ilvl w:val="0"/>
          <w:numId w:val="0"/>
        </w:numPr>
        <w:spacing w:before="0" w:line="240" w:lineRule="auto"/>
        <w:ind w:firstLine="709"/>
        <w:rPr>
          <w:sz w:val="28"/>
          <w:szCs w:val="28"/>
        </w:rPr>
      </w:pPr>
      <w:bookmarkStart w:id="146" w:name="_Toc104367707"/>
      <w:r w:rsidRPr="007249BA">
        <w:rPr>
          <w:sz w:val="28"/>
          <w:szCs w:val="28"/>
        </w:rPr>
        <w:t xml:space="preserve">13.2. </w:t>
      </w:r>
      <w:r w:rsidR="003C69E1" w:rsidRPr="007249BA">
        <w:rPr>
          <w:sz w:val="28"/>
          <w:szCs w:val="28"/>
        </w:rPr>
        <w:t>Описание проблем организации газоснабжения источников тепловой энергии</w:t>
      </w:r>
      <w:bookmarkEnd w:id="146"/>
      <w:r w:rsidR="000340D3" w:rsidRPr="007249BA">
        <w:rPr>
          <w:sz w:val="28"/>
          <w:szCs w:val="28"/>
        </w:rPr>
        <w:t>.</w:t>
      </w:r>
    </w:p>
    <w:p w14:paraId="51F39062" w14:textId="77777777" w:rsidR="003C69E1" w:rsidRPr="007249BA" w:rsidRDefault="003C69E1" w:rsidP="003E14CA">
      <w:pPr>
        <w:pStyle w:val="S0"/>
        <w:spacing w:line="240" w:lineRule="auto"/>
        <w:rPr>
          <w:sz w:val="28"/>
          <w:szCs w:val="28"/>
        </w:rPr>
      </w:pPr>
      <w:r w:rsidRPr="007249BA">
        <w:rPr>
          <w:sz w:val="28"/>
          <w:szCs w:val="28"/>
        </w:rPr>
        <w:t xml:space="preserve">На момент разработки </w:t>
      </w:r>
      <w:r w:rsidR="000340D3" w:rsidRPr="007249BA">
        <w:rPr>
          <w:sz w:val="28"/>
          <w:szCs w:val="28"/>
        </w:rPr>
        <w:t>с</w:t>
      </w:r>
      <w:r w:rsidRPr="007249BA">
        <w:rPr>
          <w:sz w:val="28"/>
          <w:szCs w:val="28"/>
        </w:rPr>
        <w:t>хемы на территории с.п. Покур централизованное газоснабжение природным газом отсутствует.</w:t>
      </w:r>
    </w:p>
    <w:p w14:paraId="07F6EB5A" w14:textId="66D92A9C" w:rsidR="003C69E1" w:rsidRPr="007249BA" w:rsidRDefault="004A0039" w:rsidP="003E14CA">
      <w:pPr>
        <w:pStyle w:val="21"/>
        <w:widowControl w:val="0"/>
        <w:numPr>
          <w:ilvl w:val="0"/>
          <w:numId w:val="0"/>
        </w:numPr>
        <w:spacing w:before="0" w:line="240" w:lineRule="auto"/>
        <w:ind w:firstLine="709"/>
        <w:rPr>
          <w:sz w:val="28"/>
          <w:szCs w:val="28"/>
        </w:rPr>
      </w:pPr>
      <w:bookmarkStart w:id="147" w:name="_Toc104367708"/>
      <w:r w:rsidRPr="007249BA">
        <w:rPr>
          <w:sz w:val="28"/>
          <w:szCs w:val="28"/>
        </w:rPr>
        <w:t xml:space="preserve">13.3. </w:t>
      </w:r>
      <w:r w:rsidR="003C69E1" w:rsidRPr="007249BA">
        <w:rPr>
          <w:sz w:val="28"/>
          <w:szCs w:val="28"/>
        </w:rPr>
        <w:t>Предложения по корректировке утвержд</w:t>
      </w:r>
      <w:r w:rsidR="0037553F" w:rsidRPr="007249BA">
        <w:rPr>
          <w:sz w:val="28"/>
          <w:szCs w:val="28"/>
        </w:rPr>
        <w:t>е</w:t>
      </w:r>
      <w:r w:rsidR="003C69E1" w:rsidRPr="007249BA">
        <w:rPr>
          <w:sz w:val="28"/>
          <w:szCs w:val="28"/>
        </w:rPr>
        <w:t>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w:t>
      </w:r>
      <w:r w:rsidR="0037553F" w:rsidRPr="007249BA">
        <w:rPr>
          <w:sz w:val="28"/>
          <w:szCs w:val="28"/>
        </w:rPr>
        <w:t xml:space="preserve">                     </w:t>
      </w:r>
      <w:r w:rsidR="003C69E1" w:rsidRPr="007249BA">
        <w:rPr>
          <w:sz w:val="28"/>
          <w:szCs w:val="28"/>
        </w:rPr>
        <w:t xml:space="preserve"> и систем теплоснабжения</w:t>
      </w:r>
      <w:bookmarkEnd w:id="147"/>
      <w:r w:rsidR="000340D3" w:rsidRPr="007249BA">
        <w:rPr>
          <w:sz w:val="28"/>
          <w:szCs w:val="28"/>
        </w:rPr>
        <w:t>.</w:t>
      </w:r>
    </w:p>
    <w:p w14:paraId="26AF96D1" w14:textId="77777777" w:rsidR="003C69E1" w:rsidRPr="007249BA" w:rsidRDefault="003C69E1" w:rsidP="003E14CA">
      <w:pPr>
        <w:spacing w:line="240" w:lineRule="auto"/>
        <w:rPr>
          <w:sz w:val="28"/>
          <w:szCs w:val="28"/>
        </w:rPr>
      </w:pPr>
      <w:r w:rsidRPr="007249BA">
        <w:rPr>
          <w:sz w:val="28"/>
          <w:szCs w:val="28"/>
        </w:rPr>
        <w:t>В схеме теплоснабжения с.п. Покур предлагаются мероприятия</w:t>
      </w:r>
      <w:r w:rsidR="0037553F" w:rsidRPr="007249BA">
        <w:rPr>
          <w:sz w:val="28"/>
          <w:szCs w:val="28"/>
        </w:rPr>
        <w:t xml:space="preserve">                               </w:t>
      </w:r>
      <w:r w:rsidRPr="007249BA">
        <w:rPr>
          <w:sz w:val="28"/>
          <w:szCs w:val="28"/>
        </w:rPr>
        <w:t xml:space="preserve"> по изменению газоснабжения существующей системы теплоснабжения. Требуется корректировка утвержд</w:t>
      </w:r>
      <w:r w:rsidR="0037553F" w:rsidRPr="007249BA">
        <w:rPr>
          <w:sz w:val="28"/>
          <w:szCs w:val="28"/>
        </w:rPr>
        <w:t>е</w:t>
      </w:r>
      <w:r w:rsidRPr="007249BA">
        <w:rPr>
          <w:sz w:val="28"/>
          <w:szCs w:val="28"/>
        </w:rPr>
        <w:t>нной 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w:t>
      </w:r>
    </w:p>
    <w:p w14:paraId="39398F77" w14:textId="40FDE223" w:rsidR="003C69E1" w:rsidRPr="007249BA" w:rsidRDefault="004A0039" w:rsidP="003E14CA">
      <w:pPr>
        <w:pStyle w:val="21"/>
        <w:widowControl w:val="0"/>
        <w:numPr>
          <w:ilvl w:val="0"/>
          <w:numId w:val="0"/>
        </w:numPr>
        <w:spacing w:before="0" w:line="240" w:lineRule="auto"/>
        <w:ind w:firstLine="709"/>
        <w:rPr>
          <w:sz w:val="28"/>
          <w:szCs w:val="28"/>
        </w:rPr>
      </w:pPr>
      <w:bookmarkStart w:id="148" w:name="_Toc104367709"/>
      <w:r w:rsidRPr="007249BA">
        <w:rPr>
          <w:sz w:val="28"/>
          <w:szCs w:val="28"/>
        </w:rPr>
        <w:t xml:space="preserve">13.4. </w:t>
      </w:r>
      <w:r w:rsidR="003C69E1" w:rsidRPr="007249BA">
        <w:rPr>
          <w:sz w:val="28"/>
          <w:szCs w:val="28"/>
        </w:rPr>
        <w:t>Описание решений (вырабатываемых с уч</w:t>
      </w:r>
      <w:r w:rsidR="0037553F" w:rsidRPr="007249BA">
        <w:rPr>
          <w:sz w:val="28"/>
          <w:szCs w:val="28"/>
        </w:rPr>
        <w:t>е</w:t>
      </w:r>
      <w:r w:rsidR="003C69E1" w:rsidRPr="007249BA">
        <w:rPr>
          <w:sz w:val="28"/>
          <w:szCs w:val="28"/>
        </w:rPr>
        <w:t>том положений утвержд</w:t>
      </w:r>
      <w:r w:rsidR="0037553F" w:rsidRPr="007249BA">
        <w:rPr>
          <w:sz w:val="28"/>
          <w:szCs w:val="28"/>
        </w:rPr>
        <w:t>е</w:t>
      </w:r>
      <w:r w:rsidR="003C69E1" w:rsidRPr="007249BA">
        <w:rPr>
          <w:sz w:val="28"/>
          <w:szCs w:val="28"/>
        </w:rPr>
        <w:t>нной схемы и программы развития Единой энергетической системы России) о строительстве, техническом перевооружении и (или) модернизации, выводе из эксплуатации источников тепловой энергии</w:t>
      </w:r>
      <w:r w:rsidR="0037553F" w:rsidRPr="007249BA">
        <w:rPr>
          <w:sz w:val="28"/>
          <w:szCs w:val="28"/>
        </w:rPr>
        <w:t xml:space="preserve">                             </w:t>
      </w:r>
      <w:r w:rsidR="003C69E1" w:rsidRPr="007249BA">
        <w:rPr>
          <w:sz w:val="28"/>
          <w:szCs w:val="28"/>
        </w:rPr>
        <w:t xml:space="preserve">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w:t>
      </w:r>
      <w:r w:rsidR="0037553F" w:rsidRPr="007249BA">
        <w:rPr>
          <w:sz w:val="28"/>
          <w:szCs w:val="28"/>
        </w:rPr>
        <w:t xml:space="preserve">            </w:t>
      </w:r>
      <w:r w:rsidR="003C69E1" w:rsidRPr="007249BA">
        <w:rPr>
          <w:sz w:val="28"/>
          <w:szCs w:val="28"/>
        </w:rPr>
        <w:t>в схемах теплоснабжения</w:t>
      </w:r>
      <w:bookmarkEnd w:id="148"/>
      <w:r w:rsidR="000340D3" w:rsidRPr="007249BA">
        <w:rPr>
          <w:sz w:val="28"/>
          <w:szCs w:val="28"/>
        </w:rPr>
        <w:t>.</w:t>
      </w:r>
    </w:p>
    <w:p w14:paraId="7041A344" w14:textId="77777777" w:rsidR="003C69E1" w:rsidRPr="007249BA" w:rsidRDefault="003C69E1" w:rsidP="003E14CA">
      <w:pPr>
        <w:pStyle w:val="af6"/>
        <w:spacing w:line="240" w:lineRule="auto"/>
        <w:rPr>
          <w:sz w:val="28"/>
          <w:szCs w:val="28"/>
        </w:rPr>
      </w:pPr>
      <w:r w:rsidRPr="007249BA">
        <w:rPr>
          <w:sz w:val="28"/>
          <w:szCs w:val="28"/>
        </w:rPr>
        <w:t>На территории с.п. Покур источники с комбинированной выработкой электрической и тепловой энергии отсутствуют.</w:t>
      </w:r>
    </w:p>
    <w:p w14:paraId="21215C25" w14:textId="6761D841" w:rsidR="003C69E1" w:rsidRPr="007249BA" w:rsidRDefault="003C69E1" w:rsidP="003E14CA">
      <w:pPr>
        <w:pStyle w:val="af6"/>
        <w:spacing w:line="240" w:lineRule="auto"/>
        <w:rPr>
          <w:sz w:val="28"/>
          <w:szCs w:val="28"/>
        </w:rPr>
      </w:pPr>
      <w:r w:rsidRPr="007249BA">
        <w:rPr>
          <w:sz w:val="28"/>
          <w:szCs w:val="28"/>
        </w:rPr>
        <w:t>В соответствии со Схемой и программой развития Единой энергетической системы России на 201</w:t>
      </w:r>
      <w:r w:rsidR="00BF2E30" w:rsidRPr="007249BA">
        <w:rPr>
          <w:sz w:val="28"/>
          <w:szCs w:val="28"/>
        </w:rPr>
        <w:t>9</w:t>
      </w:r>
      <w:r w:rsidR="0037553F" w:rsidRPr="007249BA">
        <w:rPr>
          <w:sz w:val="28"/>
          <w:szCs w:val="28"/>
        </w:rPr>
        <w:t>‒</w:t>
      </w:r>
      <w:r w:rsidRPr="007249BA">
        <w:rPr>
          <w:sz w:val="28"/>
          <w:szCs w:val="28"/>
        </w:rPr>
        <w:t>202</w:t>
      </w:r>
      <w:r w:rsidR="00BF2E30" w:rsidRPr="007249BA">
        <w:rPr>
          <w:sz w:val="28"/>
          <w:szCs w:val="28"/>
        </w:rPr>
        <w:t>5</w:t>
      </w:r>
      <w:r w:rsidRPr="007249BA">
        <w:rPr>
          <w:sz w:val="28"/>
          <w:szCs w:val="28"/>
        </w:rPr>
        <w:t xml:space="preserve"> годы»</w:t>
      </w:r>
      <w:r w:rsidR="0037553F" w:rsidRPr="007249BA">
        <w:rPr>
          <w:sz w:val="28"/>
          <w:szCs w:val="28"/>
        </w:rPr>
        <w:t>,</w:t>
      </w:r>
      <w:r w:rsidRPr="007249BA">
        <w:rPr>
          <w:sz w:val="28"/>
          <w:szCs w:val="28"/>
        </w:rPr>
        <w:t xml:space="preserve"> утвержд</w:t>
      </w:r>
      <w:r w:rsidR="0037553F" w:rsidRPr="007249BA">
        <w:rPr>
          <w:sz w:val="28"/>
          <w:szCs w:val="28"/>
        </w:rPr>
        <w:t>е</w:t>
      </w:r>
      <w:r w:rsidRPr="007249BA">
        <w:rPr>
          <w:sz w:val="28"/>
          <w:szCs w:val="28"/>
        </w:rPr>
        <w:t>нной приказом Минэнерго России от 28.02.201</w:t>
      </w:r>
      <w:r w:rsidR="00BF2E30" w:rsidRPr="007249BA">
        <w:rPr>
          <w:sz w:val="28"/>
          <w:szCs w:val="28"/>
        </w:rPr>
        <w:t>9</w:t>
      </w:r>
      <w:r w:rsidRPr="007249BA">
        <w:rPr>
          <w:sz w:val="28"/>
          <w:szCs w:val="28"/>
        </w:rPr>
        <w:t xml:space="preserve"> №</w:t>
      </w:r>
      <w:r w:rsidR="0037553F" w:rsidRPr="007249BA">
        <w:rPr>
          <w:sz w:val="28"/>
          <w:szCs w:val="28"/>
        </w:rPr>
        <w:t xml:space="preserve"> </w:t>
      </w:r>
      <w:r w:rsidRPr="007249BA">
        <w:rPr>
          <w:sz w:val="28"/>
          <w:szCs w:val="28"/>
        </w:rPr>
        <w:t>1</w:t>
      </w:r>
      <w:r w:rsidR="00BF2E30" w:rsidRPr="007249BA">
        <w:rPr>
          <w:sz w:val="28"/>
          <w:szCs w:val="28"/>
        </w:rPr>
        <w:t>74</w:t>
      </w:r>
      <w:r w:rsidRPr="007249BA">
        <w:rPr>
          <w:sz w:val="28"/>
          <w:szCs w:val="28"/>
        </w:rPr>
        <w:t xml:space="preserve">, мероприятия по строительству, реконструкции, техническому перевооружению генерирующих объектов на территории </w:t>
      </w:r>
      <w:r w:rsidR="0037553F" w:rsidRPr="007249BA">
        <w:rPr>
          <w:sz w:val="28"/>
          <w:szCs w:val="28"/>
        </w:rPr>
        <w:t xml:space="preserve">                         </w:t>
      </w:r>
      <w:r w:rsidRPr="007249BA">
        <w:rPr>
          <w:sz w:val="28"/>
          <w:szCs w:val="28"/>
        </w:rPr>
        <w:t>с.п. Покур не планируются.</w:t>
      </w:r>
    </w:p>
    <w:p w14:paraId="17D8B569" w14:textId="3C205F89" w:rsidR="003C69E1" w:rsidRPr="007249BA" w:rsidRDefault="004A0039" w:rsidP="003E14CA">
      <w:pPr>
        <w:pStyle w:val="21"/>
        <w:widowControl w:val="0"/>
        <w:numPr>
          <w:ilvl w:val="0"/>
          <w:numId w:val="0"/>
        </w:numPr>
        <w:spacing w:before="0" w:line="240" w:lineRule="auto"/>
        <w:ind w:firstLine="709"/>
        <w:rPr>
          <w:sz w:val="28"/>
          <w:szCs w:val="28"/>
        </w:rPr>
      </w:pPr>
      <w:bookmarkStart w:id="149" w:name="_Toc104367710"/>
      <w:r w:rsidRPr="007249BA">
        <w:rPr>
          <w:sz w:val="28"/>
          <w:szCs w:val="28"/>
        </w:rPr>
        <w:t xml:space="preserve">13.5. </w:t>
      </w:r>
      <w:r w:rsidR="003C69E1" w:rsidRPr="007249BA">
        <w:rPr>
          <w:sz w:val="28"/>
          <w:szCs w:val="28"/>
        </w:rPr>
        <w:t>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w:t>
      </w:r>
      <w:r w:rsidR="0037553F" w:rsidRPr="007249BA">
        <w:rPr>
          <w:sz w:val="28"/>
          <w:szCs w:val="28"/>
        </w:rPr>
        <w:t xml:space="preserve"> уче</w:t>
      </w:r>
      <w:r w:rsidR="003C69E1" w:rsidRPr="007249BA">
        <w:rPr>
          <w:sz w:val="28"/>
          <w:szCs w:val="28"/>
        </w:rPr>
        <w:t>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bookmarkEnd w:id="149"/>
      <w:r w:rsidR="000340D3" w:rsidRPr="007249BA">
        <w:rPr>
          <w:sz w:val="28"/>
          <w:szCs w:val="28"/>
        </w:rPr>
        <w:t>.</w:t>
      </w:r>
    </w:p>
    <w:p w14:paraId="6FB438EF" w14:textId="77777777" w:rsidR="003C69E1" w:rsidRPr="007249BA" w:rsidRDefault="003C69E1" w:rsidP="003E14CA">
      <w:pPr>
        <w:pStyle w:val="af6"/>
        <w:spacing w:line="240" w:lineRule="auto"/>
        <w:rPr>
          <w:sz w:val="28"/>
          <w:szCs w:val="28"/>
        </w:rPr>
      </w:pPr>
      <w:r w:rsidRPr="007249BA">
        <w:rPr>
          <w:sz w:val="28"/>
          <w:szCs w:val="28"/>
        </w:rPr>
        <w:t xml:space="preserve">В схеме теплоснабжения отсутствуют мероприятия по строительству, реконструкции и техническому перевооружению генерирующих объектов </w:t>
      </w:r>
      <w:r w:rsidR="0037553F" w:rsidRPr="007249BA">
        <w:rPr>
          <w:sz w:val="28"/>
          <w:szCs w:val="28"/>
        </w:rPr>
        <w:t xml:space="preserve">                         </w:t>
      </w:r>
      <w:r w:rsidRPr="007249BA">
        <w:rPr>
          <w:sz w:val="28"/>
          <w:szCs w:val="28"/>
        </w:rPr>
        <w:t>в с.п. Покур.</w:t>
      </w:r>
    </w:p>
    <w:p w14:paraId="6FF92713" w14:textId="60D33B19" w:rsidR="003C69E1" w:rsidRPr="007249BA" w:rsidRDefault="003C69E1" w:rsidP="003E14CA">
      <w:pPr>
        <w:pStyle w:val="af6"/>
        <w:spacing w:line="240" w:lineRule="auto"/>
        <w:rPr>
          <w:sz w:val="28"/>
          <w:szCs w:val="28"/>
        </w:rPr>
      </w:pPr>
      <w:r w:rsidRPr="007249BA">
        <w:rPr>
          <w:sz w:val="28"/>
          <w:szCs w:val="28"/>
        </w:rPr>
        <w:t>Внесение изменений в Схему и программу развития Единой энергетической системы России на 2018</w:t>
      </w:r>
      <w:r w:rsidR="0037553F" w:rsidRPr="007249BA">
        <w:rPr>
          <w:sz w:val="28"/>
          <w:szCs w:val="28"/>
        </w:rPr>
        <w:t>‒</w:t>
      </w:r>
      <w:r w:rsidRPr="007249BA">
        <w:rPr>
          <w:sz w:val="28"/>
          <w:szCs w:val="28"/>
        </w:rPr>
        <w:t>202</w:t>
      </w:r>
      <w:r w:rsidR="00BF2E30" w:rsidRPr="007249BA">
        <w:rPr>
          <w:sz w:val="28"/>
          <w:szCs w:val="28"/>
        </w:rPr>
        <w:t>5</w:t>
      </w:r>
      <w:r w:rsidRPr="007249BA">
        <w:rPr>
          <w:sz w:val="28"/>
          <w:szCs w:val="28"/>
        </w:rPr>
        <w:t xml:space="preserve"> годы» не требуется.</w:t>
      </w:r>
    </w:p>
    <w:p w14:paraId="445D06A7" w14:textId="29FF244D" w:rsidR="003C69E1" w:rsidRPr="007249BA" w:rsidRDefault="004A0039" w:rsidP="003E14CA">
      <w:pPr>
        <w:pStyle w:val="21"/>
        <w:widowControl w:val="0"/>
        <w:numPr>
          <w:ilvl w:val="0"/>
          <w:numId w:val="0"/>
        </w:numPr>
        <w:tabs>
          <w:tab w:val="left" w:pos="1276"/>
        </w:tabs>
        <w:spacing w:before="0" w:line="240" w:lineRule="auto"/>
        <w:ind w:firstLine="709"/>
        <w:rPr>
          <w:sz w:val="28"/>
          <w:szCs w:val="28"/>
        </w:rPr>
      </w:pPr>
      <w:bookmarkStart w:id="150" w:name="_Toc104367711"/>
      <w:r w:rsidRPr="007249BA">
        <w:rPr>
          <w:sz w:val="28"/>
          <w:szCs w:val="28"/>
        </w:rPr>
        <w:t xml:space="preserve">13.6. </w:t>
      </w:r>
      <w:r w:rsidR="003C69E1" w:rsidRPr="007249BA">
        <w:rPr>
          <w:sz w:val="28"/>
          <w:szCs w:val="28"/>
        </w:rPr>
        <w:t>Описание решений (вырабатываемых с уч</w:t>
      </w:r>
      <w:r w:rsidR="0037553F" w:rsidRPr="007249BA">
        <w:rPr>
          <w:sz w:val="28"/>
          <w:szCs w:val="28"/>
        </w:rPr>
        <w:t>етом положений утвержде</w:t>
      </w:r>
      <w:r w:rsidR="003C69E1" w:rsidRPr="007249BA">
        <w:rPr>
          <w:sz w:val="28"/>
          <w:szCs w:val="28"/>
        </w:rPr>
        <w:t>нной схемы водоснабжения поселения) о развитии соответствующей системы водоснабжения в части, относящейся к системам теплоснабжения</w:t>
      </w:r>
      <w:bookmarkEnd w:id="150"/>
      <w:r w:rsidR="000340D3" w:rsidRPr="007249BA">
        <w:rPr>
          <w:sz w:val="28"/>
          <w:szCs w:val="28"/>
        </w:rPr>
        <w:t>.</w:t>
      </w:r>
    </w:p>
    <w:p w14:paraId="3FD50D29" w14:textId="2967904C" w:rsidR="003C69E1" w:rsidRPr="007249BA" w:rsidRDefault="003C69E1" w:rsidP="003E14CA">
      <w:pPr>
        <w:pStyle w:val="af6"/>
        <w:spacing w:line="240" w:lineRule="auto"/>
        <w:rPr>
          <w:sz w:val="28"/>
          <w:szCs w:val="28"/>
        </w:rPr>
      </w:pPr>
      <w:r w:rsidRPr="007249BA">
        <w:rPr>
          <w:sz w:val="28"/>
          <w:szCs w:val="28"/>
        </w:rPr>
        <w:t>Централизованная система горячего водоснабжения в с.п. Покур отсутствует согласно утвержд</w:t>
      </w:r>
      <w:r w:rsidR="0037553F" w:rsidRPr="007249BA">
        <w:rPr>
          <w:sz w:val="28"/>
          <w:szCs w:val="28"/>
        </w:rPr>
        <w:t>е</w:t>
      </w:r>
      <w:r w:rsidRPr="007249BA">
        <w:rPr>
          <w:sz w:val="28"/>
          <w:szCs w:val="28"/>
        </w:rPr>
        <w:t xml:space="preserve">нной Схеме водоснабжения и водоотведения </w:t>
      </w:r>
      <w:r w:rsidR="0037553F" w:rsidRPr="007249BA">
        <w:rPr>
          <w:sz w:val="28"/>
          <w:szCs w:val="28"/>
        </w:rPr>
        <w:t xml:space="preserve">             </w:t>
      </w:r>
      <w:r w:rsidRPr="007249BA">
        <w:rPr>
          <w:sz w:val="28"/>
          <w:szCs w:val="28"/>
        </w:rPr>
        <w:t>с.п. Покур Нижневартовского района</w:t>
      </w:r>
      <w:r w:rsidR="00D50AFB" w:rsidRPr="007249BA">
        <w:rPr>
          <w:sz w:val="28"/>
          <w:szCs w:val="28"/>
        </w:rPr>
        <w:t xml:space="preserve"> Ханты-Мансийск</w:t>
      </w:r>
      <w:r w:rsidR="00F25D0A" w:rsidRPr="007249BA">
        <w:rPr>
          <w:sz w:val="28"/>
          <w:szCs w:val="28"/>
        </w:rPr>
        <w:t>ого автономного округа ‒ Югры (а</w:t>
      </w:r>
      <w:r w:rsidR="00D50AFB" w:rsidRPr="007249BA">
        <w:rPr>
          <w:sz w:val="28"/>
          <w:szCs w:val="28"/>
        </w:rPr>
        <w:t>ктуализация на 20</w:t>
      </w:r>
      <w:r w:rsidR="00BB7425" w:rsidRPr="007249BA">
        <w:rPr>
          <w:sz w:val="28"/>
          <w:szCs w:val="28"/>
        </w:rPr>
        <w:t xml:space="preserve">23 </w:t>
      </w:r>
      <w:r w:rsidR="00D50AFB" w:rsidRPr="007249BA">
        <w:rPr>
          <w:sz w:val="28"/>
          <w:szCs w:val="28"/>
        </w:rPr>
        <w:t>год).</w:t>
      </w:r>
    </w:p>
    <w:p w14:paraId="6B66A539" w14:textId="23A5C83A" w:rsidR="003C69E1" w:rsidRPr="007249BA" w:rsidRDefault="004A0039" w:rsidP="003E14CA">
      <w:pPr>
        <w:pStyle w:val="21"/>
        <w:widowControl w:val="0"/>
        <w:numPr>
          <w:ilvl w:val="0"/>
          <w:numId w:val="0"/>
        </w:numPr>
        <w:spacing w:before="0" w:line="240" w:lineRule="auto"/>
        <w:ind w:firstLine="709"/>
        <w:rPr>
          <w:sz w:val="28"/>
          <w:szCs w:val="28"/>
        </w:rPr>
      </w:pPr>
      <w:bookmarkStart w:id="151" w:name="_Toc104367712"/>
      <w:r w:rsidRPr="007249BA">
        <w:rPr>
          <w:sz w:val="28"/>
          <w:szCs w:val="28"/>
        </w:rPr>
        <w:t xml:space="preserve">13.7. </w:t>
      </w:r>
      <w:r w:rsidR="003C69E1" w:rsidRPr="007249BA">
        <w:rPr>
          <w:sz w:val="28"/>
          <w:szCs w:val="28"/>
        </w:rPr>
        <w:t>Предложения по корректировке утвержд</w:t>
      </w:r>
      <w:r w:rsidR="0037553F" w:rsidRPr="007249BA">
        <w:rPr>
          <w:sz w:val="28"/>
          <w:szCs w:val="28"/>
        </w:rPr>
        <w:t>е</w:t>
      </w:r>
      <w:r w:rsidR="003C69E1" w:rsidRPr="007249BA">
        <w:rPr>
          <w:sz w:val="28"/>
          <w:szCs w:val="28"/>
        </w:rPr>
        <w:t>нной (разработке) схемы водоснабжения поселения,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bookmarkEnd w:id="151"/>
      <w:r w:rsidR="000340D3" w:rsidRPr="007249BA">
        <w:rPr>
          <w:sz w:val="28"/>
          <w:szCs w:val="28"/>
        </w:rPr>
        <w:t>.</w:t>
      </w:r>
    </w:p>
    <w:p w14:paraId="5BDD78E9" w14:textId="77777777" w:rsidR="003C69E1" w:rsidRPr="007249BA" w:rsidRDefault="00E51FC2" w:rsidP="003E14CA">
      <w:pPr>
        <w:spacing w:line="240" w:lineRule="auto"/>
        <w:rPr>
          <w:sz w:val="28"/>
          <w:szCs w:val="28"/>
        </w:rPr>
      </w:pPr>
      <w:r w:rsidRPr="007249BA">
        <w:rPr>
          <w:sz w:val="28"/>
          <w:szCs w:val="28"/>
        </w:rPr>
        <w:t>Корректировка Схемы</w:t>
      </w:r>
      <w:r w:rsidR="003C69E1" w:rsidRPr="007249BA">
        <w:rPr>
          <w:sz w:val="28"/>
          <w:szCs w:val="28"/>
        </w:rPr>
        <w:t xml:space="preserve"> водоснабжения и водоотведения </w:t>
      </w:r>
      <w:proofErr w:type="spellStart"/>
      <w:r w:rsidR="003C69E1" w:rsidRPr="007249BA">
        <w:rPr>
          <w:sz w:val="28"/>
          <w:szCs w:val="28"/>
        </w:rPr>
        <w:t>сп</w:t>
      </w:r>
      <w:proofErr w:type="spellEnd"/>
      <w:r w:rsidR="003C69E1" w:rsidRPr="007249BA">
        <w:rPr>
          <w:sz w:val="28"/>
          <w:szCs w:val="28"/>
        </w:rPr>
        <w:t>. Покур Нижневартовского района в плане решений, принятых в схеме теплоснабжения, не требуется.</w:t>
      </w:r>
    </w:p>
    <w:p w14:paraId="5A747090" w14:textId="185035F0" w:rsidR="003C69E1" w:rsidRPr="007249BA" w:rsidRDefault="00DB67C4" w:rsidP="003E14CA">
      <w:pPr>
        <w:pStyle w:val="12"/>
        <w:pageBreakBefore/>
        <w:numPr>
          <w:ilvl w:val="0"/>
          <w:numId w:val="0"/>
        </w:numPr>
        <w:tabs>
          <w:tab w:val="left" w:pos="2127"/>
        </w:tabs>
        <w:spacing w:line="240" w:lineRule="auto"/>
        <w:ind w:firstLine="709"/>
        <w:rPr>
          <w:szCs w:val="28"/>
        </w:rPr>
      </w:pPr>
      <w:bookmarkStart w:id="152" w:name="_Toc104367713"/>
      <w:r w:rsidRPr="007249BA">
        <w:rPr>
          <w:szCs w:val="28"/>
        </w:rPr>
        <w:t xml:space="preserve">Раздел </w:t>
      </w:r>
      <w:r w:rsidR="004A0039" w:rsidRPr="007249BA">
        <w:rPr>
          <w:szCs w:val="28"/>
        </w:rPr>
        <w:t xml:space="preserve">14. </w:t>
      </w:r>
      <w:r w:rsidR="003C69E1" w:rsidRPr="007249BA">
        <w:rPr>
          <w:szCs w:val="28"/>
        </w:rPr>
        <w:t>Индикаторы развития систем теплоснабжения поселения</w:t>
      </w:r>
      <w:bookmarkEnd w:id="152"/>
      <w:r w:rsidR="005D5DF5" w:rsidRPr="007249BA">
        <w:rPr>
          <w:szCs w:val="28"/>
        </w:rPr>
        <w:t>.</w:t>
      </w:r>
    </w:p>
    <w:p w14:paraId="400F300F" w14:textId="77777777" w:rsidR="003C69E1" w:rsidRPr="007249BA" w:rsidRDefault="003C69E1" w:rsidP="003E14CA">
      <w:pPr>
        <w:spacing w:line="240" w:lineRule="auto"/>
        <w:rPr>
          <w:rFonts w:eastAsia="Times New Roman" w:cs="Times New Roman"/>
          <w:sz w:val="28"/>
          <w:szCs w:val="28"/>
          <w:lang w:eastAsia="ru-RU"/>
        </w:rPr>
      </w:pPr>
      <w:r w:rsidRPr="007249BA">
        <w:rPr>
          <w:rFonts w:eastAsia="Times New Roman" w:cs="Times New Roman"/>
          <w:sz w:val="28"/>
          <w:szCs w:val="28"/>
          <w:lang w:eastAsia="ru-RU"/>
        </w:rPr>
        <w:t>Индикаторы развития систем теплоснабжения разрабатываютс</w:t>
      </w:r>
      <w:r w:rsidR="00016526" w:rsidRPr="007249BA">
        <w:rPr>
          <w:rFonts w:eastAsia="Times New Roman" w:cs="Times New Roman"/>
          <w:sz w:val="28"/>
          <w:szCs w:val="28"/>
          <w:lang w:eastAsia="ru-RU"/>
        </w:rPr>
        <w:t>я</w:t>
      </w:r>
      <w:r w:rsidR="005D5DF5" w:rsidRPr="007249BA">
        <w:rPr>
          <w:rFonts w:eastAsia="Times New Roman" w:cs="Times New Roman"/>
          <w:sz w:val="28"/>
          <w:szCs w:val="28"/>
          <w:lang w:eastAsia="ru-RU"/>
        </w:rPr>
        <w:t xml:space="preserve">                                </w:t>
      </w:r>
      <w:r w:rsidR="00016526" w:rsidRPr="007249BA">
        <w:rPr>
          <w:rFonts w:eastAsia="Times New Roman" w:cs="Times New Roman"/>
          <w:sz w:val="28"/>
          <w:szCs w:val="28"/>
          <w:lang w:eastAsia="ru-RU"/>
        </w:rPr>
        <w:t xml:space="preserve"> в соответствии c </w:t>
      </w:r>
      <w:r w:rsidR="005D5DF5" w:rsidRPr="007249BA">
        <w:rPr>
          <w:rFonts w:eastAsia="Times New Roman" w:cs="Times New Roman"/>
          <w:sz w:val="28"/>
          <w:szCs w:val="28"/>
          <w:lang w:eastAsia="ru-RU"/>
        </w:rPr>
        <w:t>п</w:t>
      </w:r>
      <w:r w:rsidR="00016526" w:rsidRPr="007249BA">
        <w:rPr>
          <w:rFonts w:eastAsia="Times New Roman" w:cs="Times New Roman"/>
          <w:sz w:val="28"/>
          <w:szCs w:val="28"/>
          <w:lang w:eastAsia="ru-RU"/>
        </w:rPr>
        <w:t>остановлением</w:t>
      </w:r>
      <w:r w:rsidRPr="007249BA">
        <w:rPr>
          <w:rFonts w:eastAsia="Times New Roman" w:cs="Times New Roman"/>
          <w:sz w:val="28"/>
          <w:szCs w:val="28"/>
          <w:lang w:eastAsia="ru-RU"/>
        </w:rPr>
        <w:t xml:space="preserve"> Правительства Российской Федерации </w:t>
      </w:r>
      <w:r w:rsidR="005D5DF5" w:rsidRPr="007249BA">
        <w:rPr>
          <w:rFonts w:eastAsia="Times New Roman" w:cs="Times New Roman"/>
          <w:sz w:val="28"/>
          <w:szCs w:val="28"/>
          <w:lang w:eastAsia="ru-RU"/>
        </w:rPr>
        <w:t xml:space="preserve">                         </w:t>
      </w:r>
      <w:r w:rsidR="00E51FC2" w:rsidRPr="007249BA">
        <w:rPr>
          <w:rFonts w:eastAsia="Times New Roman" w:cs="Times New Roman"/>
          <w:sz w:val="28"/>
          <w:szCs w:val="28"/>
          <w:lang w:eastAsia="ru-RU"/>
        </w:rPr>
        <w:t xml:space="preserve">от 22.02.2012 </w:t>
      </w:r>
      <w:r w:rsidRPr="007249BA">
        <w:rPr>
          <w:rFonts w:eastAsia="Times New Roman" w:cs="Times New Roman"/>
          <w:sz w:val="28"/>
          <w:szCs w:val="28"/>
          <w:lang w:eastAsia="ru-RU"/>
        </w:rPr>
        <w:t>№</w:t>
      </w:r>
      <w:r w:rsidR="00E51FC2" w:rsidRPr="007249BA">
        <w:rPr>
          <w:rFonts w:eastAsia="Times New Roman" w:cs="Times New Roman"/>
          <w:sz w:val="28"/>
          <w:szCs w:val="28"/>
          <w:lang w:eastAsia="ru-RU"/>
        </w:rPr>
        <w:t xml:space="preserve"> </w:t>
      </w:r>
      <w:r w:rsidRPr="007249BA">
        <w:rPr>
          <w:rFonts w:eastAsia="Times New Roman" w:cs="Times New Roman"/>
          <w:sz w:val="28"/>
          <w:szCs w:val="28"/>
          <w:lang w:eastAsia="ru-RU"/>
        </w:rPr>
        <w:t>154 «</w:t>
      </w:r>
      <w:r w:rsidR="00E51FC2" w:rsidRPr="007249BA">
        <w:rPr>
          <w:rFonts w:eastAsia="Times New Roman" w:cs="Times New Roman"/>
          <w:sz w:val="28"/>
          <w:szCs w:val="28"/>
          <w:lang w:eastAsia="ru-RU"/>
        </w:rPr>
        <w:t>О требованиях к схемам теплоснабжения, порядку их разработки и утверждения</w:t>
      </w:r>
      <w:r w:rsidRPr="007249BA">
        <w:rPr>
          <w:rFonts w:eastAsia="Times New Roman" w:cs="Times New Roman"/>
          <w:sz w:val="28"/>
          <w:szCs w:val="28"/>
          <w:lang w:eastAsia="ru-RU"/>
        </w:rPr>
        <w:t>» и п</w:t>
      </w:r>
      <w:r w:rsidR="005D5DF5" w:rsidRPr="007249BA">
        <w:rPr>
          <w:rFonts w:eastAsia="Times New Roman" w:cs="Times New Roman"/>
          <w:sz w:val="28"/>
          <w:szCs w:val="28"/>
          <w:lang w:eastAsia="ru-RU"/>
        </w:rPr>
        <w:t xml:space="preserve">унктом </w:t>
      </w:r>
      <w:r w:rsidRPr="007249BA">
        <w:rPr>
          <w:rFonts w:eastAsia="Times New Roman" w:cs="Times New Roman"/>
          <w:sz w:val="28"/>
          <w:szCs w:val="28"/>
          <w:lang w:eastAsia="ru-RU"/>
        </w:rPr>
        <w:t xml:space="preserve">79 </w:t>
      </w:r>
      <w:r w:rsidR="005D5DF5" w:rsidRPr="007249BA">
        <w:rPr>
          <w:rFonts w:eastAsia="Times New Roman" w:cs="Times New Roman"/>
          <w:sz w:val="28"/>
          <w:szCs w:val="28"/>
          <w:lang w:eastAsia="ru-RU"/>
        </w:rPr>
        <w:t>п</w:t>
      </w:r>
      <w:r w:rsidRPr="007249BA">
        <w:rPr>
          <w:rFonts w:eastAsia="Times New Roman" w:cs="Times New Roman"/>
          <w:sz w:val="28"/>
          <w:szCs w:val="28"/>
          <w:lang w:eastAsia="ru-RU"/>
        </w:rPr>
        <w:t xml:space="preserve">остановления Правительства Российской Федерации </w:t>
      </w:r>
      <w:r w:rsidR="00E51FC2" w:rsidRPr="007249BA">
        <w:rPr>
          <w:rFonts w:eastAsia="Times New Roman" w:cs="Times New Roman"/>
          <w:sz w:val="28"/>
          <w:szCs w:val="28"/>
          <w:lang w:eastAsia="ru-RU"/>
        </w:rPr>
        <w:t xml:space="preserve">от 03.04.2018 </w:t>
      </w:r>
      <w:r w:rsidRPr="007249BA">
        <w:rPr>
          <w:rFonts w:eastAsia="Times New Roman" w:cs="Times New Roman"/>
          <w:sz w:val="28"/>
          <w:szCs w:val="28"/>
          <w:lang w:eastAsia="ru-RU"/>
        </w:rPr>
        <w:t>№</w:t>
      </w:r>
      <w:r w:rsidR="00E51FC2" w:rsidRPr="007249BA">
        <w:rPr>
          <w:rFonts w:eastAsia="Times New Roman" w:cs="Times New Roman"/>
          <w:sz w:val="28"/>
          <w:szCs w:val="28"/>
          <w:lang w:eastAsia="ru-RU"/>
        </w:rPr>
        <w:t xml:space="preserve"> </w:t>
      </w:r>
      <w:r w:rsidRPr="007249BA">
        <w:rPr>
          <w:rFonts w:eastAsia="Times New Roman" w:cs="Times New Roman"/>
          <w:sz w:val="28"/>
          <w:szCs w:val="28"/>
          <w:lang w:eastAsia="ru-RU"/>
        </w:rPr>
        <w:t>405 «О внесении изменений в некоторые акты Правительства Российской Федерации».</w:t>
      </w:r>
    </w:p>
    <w:p w14:paraId="21B390EF" w14:textId="77777777" w:rsidR="003C69E1" w:rsidRPr="007249BA" w:rsidRDefault="003C69E1" w:rsidP="003E14CA">
      <w:pPr>
        <w:spacing w:line="240" w:lineRule="auto"/>
        <w:rPr>
          <w:rFonts w:eastAsia="Times New Roman" w:cs="Times New Roman"/>
          <w:sz w:val="28"/>
          <w:szCs w:val="28"/>
          <w:lang w:eastAsia="ru-RU"/>
        </w:rPr>
      </w:pPr>
      <w:r w:rsidRPr="007249BA">
        <w:rPr>
          <w:rFonts w:eastAsia="Times New Roman" w:cs="Times New Roman"/>
          <w:sz w:val="28"/>
          <w:szCs w:val="28"/>
          <w:lang w:eastAsia="ru-RU"/>
        </w:rPr>
        <w:t>В результ</w:t>
      </w:r>
      <w:r w:rsidR="005D5DF5" w:rsidRPr="007249BA">
        <w:rPr>
          <w:rFonts w:eastAsia="Times New Roman" w:cs="Times New Roman"/>
          <w:sz w:val="28"/>
          <w:szCs w:val="28"/>
          <w:lang w:eastAsia="ru-RU"/>
        </w:rPr>
        <w:t xml:space="preserve">ате разработки в соответствии пунктом </w:t>
      </w:r>
      <w:r w:rsidRPr="007249BA">
        <w:rPr>
          <w:rFonts w:eastAsia="Times New Roman" w:cs="Times New Roman"/>
          <w:sz w:val="28"/>
          <w:szCs w:val="28"/>
          <w:lang w:eastAsia="ru-RU"/>
        </w:rPr>
        <w:t xml:space="preserve">79 </w:t>
      </w:r>
      <w:r w:rsidR="005D5DF5" w:rsidRPr="007249BA">
        <w:rPr>
          <w:rFonts w:eastAsia="Times New Roman" w:cs="Times New Roman"/>
          <w:sz w:val="28"/>
          <w:szCs w:val="28"/>
          <w:lang w:eastAsia="ru-RU"/>
        </w:rPr>
        <w:t>п</w:t>
      </w:r>
      <w:r w:rsidRPr="007249BA">
        <w:rPr>
          <w:rFonts w:eastAsia="Times New Roman" w:cs="Times New Roman"/>
          <w:sz w:val="28"/>
          <w:szCs w:val="28"/>
          <w:lang w:eastAsia="ru-RU"/>
        </w:rPr>
        <w:t>остановления Правительства Российской Федерации</w:t>
      </w:r>
      <w:r w:rsidR="00E51FC2" w:rsidRPr="007249BA">
        <w:rPr>
          <w:rFonts w:eastAsia="Times New Roman" w:cs="Times New Roman"/>
          <w:sz w:val="28"/>
          <w:szCs w:val="28"/>
          <w:lang w:eastAsia="ru-RU"/>
        </w:rPr>
        <w:t xml:space="preserve"> от 03.04.2018</w:t>
      </w:r>
      <w:r w:rsidRPr="007249BA">
        <w:rPr>
          <w:rFonts w:eastAsia="Times New Roman" w:cs="Times New Roman"/>
          <w:sz w:val="28"/>
          <w:szCs w:val="28"/>
          <w:lang w:eastAsia="ru-RU"/>
        </w:rPr>
        <w:t xml:space="preserve"> №</w:t>
      </w:r>
      <w:r w:rsidR="00E51FC2" w:rsidRPr="007249BA">
        <w:rPr>
          <w:rFonts w:eastAsia="Times New Roman" w:cs="Times New Roman"/>
          <w:sz w:val="28"/>
          <w:szCs w:val="28"/>
          <w:lang w:eastAsia="ru-RU"/>
        </w:rPr>
        <w:t xml:space="preserve"> </w:t>
      </w:r>
      <w:r w:rsidRPr="007249BA">
        <w:rPr>
          <w:rFonts w:eastAsia="Times New Roman" w:cs="Times New Roman"/>
          <w:sz w:val="28"/>
          <w:szCs w:val="28"/>
          <w:lang w:eastAsia="ru-RU"/>
        </w:rPr>
        <w:t xml:space="preserve">405 </w:t>
      </w:r>
      <w:r w:rsidR="001B2567" w:rsidRPr="007249BA">
        <w:rPr>
          <w:rFonts w:eastAsia="Times New Roman" w:cs="Times New Roman"/>
          <w:sz w:val="28"/>
          <w:szCs w:val="28"/>
          <w:lang w:eastAsia="ru-RU"/>
        </w:rPr>
        <w:t xml:space="preserve">«О внесении изменений в некоторые акты Правительства Российской Федерации» </w:t>
      </w:r>
      <w:r w:rsidRPr="007249BA">
        <w:rPr>
          <w:rFonts w:eastAsia="Times New Roman" w:cs="Times New Roman"/>
          <w:sz w:val="28"/>
          <w:szCs w:val="28"/>
          <w:lang w:eastAsia="ru-RU"/>
        </w:rPr>
        <w:t>должны быть приведены результаты оценки существующих и перспективных значений следующих индикаторов развития систем теплоснабжения:</w:t>
      </w:r>
    </w:p>
    <w:p w14:paraId="00CBE05E" w14:textId="77777777" w:rsidR="003C69E1" w:rsidRPr="007249BA" w:rsidRDefault="003C69E1" w:rsidP="003E14CA">
      <w:pPr>
        <w:spacing w:line="240" w:lineRule="auto"/>
        <w:rPr>
          <w:rFonts w:eastAsia="Times New Roman" w:cs="Times New Roman"/>
          <w:sz w:val="28"/>
          <w:szCs w:val="28"/>
          <w:lang w:eastAsia="ru-RU"/>
        </w:rPr>
      </w:pPr>
      <w:r w:rsidRPr="007249BA">
        <w:rPr>
          <w:rFonts w:eastAsia="Times New Roman" w:cs="Times New Roman"/>
          <w:sz w:val="28"/>
          <w:szCs w:val="28"/>
          <w:lang w:eastAsia="ru-RU"/>
        </w:rPr>
        <w:t xml:space="preserve">а) количество прекращений подачи тепловой энергии, теплоносителя </w:t>
      </w:r>
      <w:r w:rsidR="005D5DF5" w:rsidRPr="007249BA">
        <w:rPr>
          <w:rFonts w:eastAsia="Times New Roman" w:cs="Times New Roman"/>
          <w:sz w:val="28"/>
          <w:szCs w:val="28"/>
          <w:lang w:eastAsia="ru-RU"/>
        </w:rPr>
        <w:t xml:space="preserve">                      </w:t>
      </w:r>
      <w:r w:rsidRPr="007249BA">
        <w:rPr>
          <w:rFonts w:eastAsia="Times New Roman" w:cs="Times New Roman"/>
          <w:sz w:val="28"/>
          <w:szCs w:val="28"/>
          <w:lang w:eastAsia="ru-RU"/>
        </w:rPr>
        <w:t>в результате технологических нарушений на тепловых сетях;</w:t>
      </w:r>
    </w:p>
    <w:p w14:paraId="286B2AD3" w14:textId="77777777" w:rsidR="003C69E1" w:rsidRPr="007249BA" w:rsidRDefault="003C69E1" w:rsidP="003E14CA">
      <w:pPr>
        <w:spacing w:line="240" w:lineRule="auto"/>
        <w:rPr>
          <w:rFonts w:eastAsia="Times New Roman" w:cs="Times New Roman"/>
          <w:sz w:val="28"/>
          <w:szCs w:val="28"/>
          <w:lang w:eastAsia="ru-RU"/>
        </w:rPr>
      </w:pPr>
      <w:r w:rsidRPr="007249BA">
        <w:rPr>
          <w:rFonts w:eastAsia="Times New Roman" w:cs="Times New Roman"/>
          <w:sz w:val="28"/>
          <w:szCs w:val="28"/>
          <w:lang w:eastAsia="ru-RU"/>
        </w:rPr>
        <w:t>б) количество прекращений подачи тепловой энергии, теплоносителя</w:t>
      </w:r>
      <w:r w:rsidR="005D5DF5" w:rsidRPr="007249BA">
        <w:rPr>
          <w:rFonts w:eastAsia="Times New Roman" w:cs="Times New Roman"/>
          <w:sz w:val="28"/>
          <w:szCs w:val="28"/>
          <w:lang w:eastAsia="ru-RU"/>
        </w:rPr>
        <w:t xml:space="preserve">                     </w:t>
      </w:r>
      <w:r w:rsidRPr="007249BA">
        <w:rPr>
          <w:rFonts w:eastAsia="Times New Roman" w:cs="Times New Roman"/>
          <w:sz w:val="28"/>
          <w:szCs w:val="28"/>
          <w:lang w:eastAsia="ru-RU"/>
        </w:rPr>
        <w:t xml:space="preserve"> в результате технологических нарушений на источниках тепловой энергии;</w:t>
      </w:r>
    </w:p>
    <w:p w14:paraId="3256AEBB" w14:textId="77777777" w:rsidR="003C69E1" w:rsidRPr="007249BA" w:rsidRDefault="003C69E1" w:rsidP="003E14CA">
      <w:pPr>
        <w:spacing w:line="240" w:lineRule="auto"/>
        <w:rPr>
          <w:rFonts w:eastAsia="Times New Roman" w:cs="Times New Roman"/>
          <w:sz w:val="28"/>
          <w:szCs w:val="28"/>
          <w:lang w:eastAsia="ru-RU"/>
        </w:rPr>
      </w:pPr>
      <w:r w:rsidRPr="007249BA">
        <w:rPr>
          <w:rFonts w:eastAsia="Times New Roman" w:cs="Times New Roman"/>
          <w:sz w:val="28"/>
          <w:szCs w:val="28"/>
          <w:lang w:eastAsia="ru-RU"/>
        </w:rPr>
        <w:t>в) 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p>
    <w:p w14:paraId="427A0540" w14:textId="77777777" w:rsidR="003C69E1" w:rsidRPr="007249BA" w:rsidRDefault="003C69E1" w:rsidP="003E14CA">
      <w:pPr>
        <w:spacing w:line="240" w:lineRule="auto"/>
        <w:rPr>
          <w:rFonts w:eastAsia="Times New Roman" w:cs="Times New Roman"/>
          <w:sz w:val="28"/>
          <w:szCs w:val="28"/>
          <w:lang w:eastAsia="ru-RU"/>
        </w:rPr>
      </w:pPr>
      <w:r w:rsidRPr="007249BA">
        <w:rPr>
          <w:rFonts w:eastAsia="Times New Roman" w:cs="Times New Roman"/>
          <w:sz w:val="28"/>
          <w:szCs w:val="28"/>
          <w:lang w:eastAsia="ru-RU"/>
        </w:rPr>
        <w:t>г) отношение величины технологических потерь тепловой энергии, теплоносителя к материальной характеристике тепловой сети;</w:t>
      </w:r>
    </w:p>
    <w:p w14:paraId="5E284B1E" w14:textId="77777777" w:rsidR="003C69E1" w:rsidRPr="007249BA" w:rsidRDefault="003C69E1" w:rsidP="003E14CA">
      <w:pPr>
        <w:spacing w:line="240" w:lineRule="auto"/>
        <w:rPr>
          <w:rFonts w:eastAsia="Times New Roman" w:cs="Times New Roman"/>
          <w:sz w:val="28"/>
          <w:szCs w:val="28"/>
          <w:lang w:eastAsia="ru-RU"/>
        </w:rPr>
      </w:pPr>
      <w:r w:rsidRPr="007249BA">
        <w:rPr>
          <w:rFonts w:eastAsia="Times New Roman" w:cs="Times New Roman"/>
          <w:sz w:val="28"/>
          <w:szCs w:val="28"/>
          <w:lang w:eastAsia="ru-RU"/>
        </w:rPr>
        <w:t>д) коэффициент использования установленной тепловой мощности;</w:t>
      </w:r>
    </w:p>
    <w:p w14:paraId="4AD69E68" w14:textId="77777777" w:rsidR="003C69E1" w:rsidRPr="007249BA" w:rsidRDefault="003C69E1" w:rsidP="003E14CA">
      <w:pPr>
        <w:spacing w:line="240" w:lineRule="auto"/>
        <w:rPr>
          <w:rFonts w:eastAsia="Times New Roman" w:cs="Times New Roman"/>
          <w:sz w:val="28"/>
          <w:szCs w:val="28"/>
          <w:lang w:eastAsia="ru-RU"/>
        </w:rPr>
      </w:pPr>
      <w:r w:rsidRPr="007249BA">
        <w:rPr>
          <w:rFonts w:eastAsia="Times New Roman" w:cs="Times New Roman"/>
          <w:sz w:val="28"/>
          <w:szCs w:val="28"/>
          <w:lang w:eastAsia="ru-RU"/>
        </w:rPr>
        <w:t>е) удельная материальная характ</w:t>
      </w:r>
      <w:r w:rsidR="005D5DF5" w:rsidRPr="007249BA">
        <w:rPr>
          <w:rFonts w:eastAsia="Times New Roman" w:cs="Times New Roman"/>
          <w:sz w:val="28"/>
          <w:szCs w:val="28"/>
          <w:lang w:eastAsia="ru-RU"/>
        </w:rPr>
        <w:t>еристика тепловых сетей, приведе</w:t>
      </w:r>
      <w:r w:rsidRPr="007249BA">
        <w:rPr>
          <w:rFonts w:eastAsia="Times New Roman" w:cs="Times New Roman"/>
          <w:sz w:val="28"/>
          <w:szCs w:val="28"/>
          <w:lang w:eastAsia="ru-RU"/>
        </w:rPr>
        <w:t xml:space="preserve">нная </w:t>
      </w:r>
      <w:r w:rsidR="005D5DF5" w:rsidRPr="007249BA">
        <w:rPr>
          <w:rFonts w:eastAsia="Times New Roman" w:cs="Times New Roman"/>
          <w:sz w:val="28"/>
          <w:szCs w:val="28"/>
          <w:lang w:eastAsia="ru-RU"/>
        </w:rPr>
        <w:t xml:space="preserve">               </w:t>
      </w:r>
      <w:r w:rsidRPr="007249BA">
        <w:rPr>
          <w:rFonts w:eastAsia="Times New Roman" w:cs="Times New Roman"/>
          <w:sz w:val="28"/>
          <w:szCs w:val="28"/>
          <w:lang w:eastAsia="ru-RU"/>
        </w:rPr>
        <w:t>к расч</w:t>
      </w:r>
      <w:r w:rsidR="005D5DF5" w:rsidRPr="007249BA">
        <w:rPr>
          <w:rFonts w:eastAsia="Times New Roman" w:cs="Times New Roman"/>
          <w:sz w:val="28"/>
          <w:szCs w:val="28"/>
          <w:lang w:eastAsia="ru-RU"/>
        </w:rPr>
        <w:t>е</w:t>
      </w:r>
      <w:r w:rsidRPr="007249BA">
        <w:rPr>
          <w:rFonts w:eastAsia="Times New Roman" w:cs="Times New Roman"/>
          <w:sz w:val="28"/>
          <w:szCs w:val="28"/>
          <w:lang w:eastAsia="ru-RU"/>
        </w:rPr>
        <w:t>тной тепловой нагрузке;</w:t>
      </w:r>
    </w:p>
    <w:p w14:paraId="2687D3D3" w14:textId="77777777" w:rsidR="003C69E1" w:rsidRPr="007249BA" w:rsidRDefault="003C69E1" w:rsidP="005D5DF5">
      <w:pPr>
        <w:spacing w:line="240" w:lineRule="auto"/>
        <w:rPr>
          <w:rFonts w:eastAsia="Times New Roman" w:cs="Times New Roman"/>
          <w:sz w:val="28"/>
          <w:szCs w:val="28"/>
          <w:lang w:eastAsia="ru-RU"/>
        </w:rPr>
      </w:pPr>
      <w:r w:rsidRPr="007249BA">
        <w:rPr>
          <w:rFonts w:eastAsia="Times New Roman" w:cs="Times New Roman"/>
          <w:sz w:val="28"/>
          <w:szCs w:val="28"/>
          <w:lang w:eastAsia="ru-RU"/>
        </w:rPr>
        <w:t>ж) 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сельского поселения);</w:t>
      </w:r>
    </w:p>
    <w:p w14:paraId="43D6098A" w14:textId="77777777" w:rsidR="003C69E1" w:rsidRPr="007249BA" w:rsidRDefault="003C69E1" w:rsidP="005D5DF5">
      <w:pPr>
        <w:spacing w:line="240" w:lineRule="auto"/>
        <w:rPr>
          <w:rFonts w:eastAsia="Times New Roman" w:cs="Times New Roman"/>
          <w:sz w:val="28"/>
          <w:szCs w:val="28"/>
          <w:lang w:eastAsia="ru-RU"/>
        </w:rPr>
      </w:pPr>
      <w:r w:rsidRPr="007249BA">
        <w:rPr>
          <w:rFonts w:eastAsia="Times New Roman" w:cs="Times New Roman"/>
          <w:sz w:val="28"/>
          <w:szCs w:val="28"/>
          <w:lang w:eastAsia="ru-RU"/>
        </w:rPr>
        <w:t>з) удельный расход условного топлива на отпуск электрической энергии;</w:t>
      </w:r>
    </w:p>
    <w:p w14:paraId="0538BC57" w14:textId="77777777" w:rsidR="003C69E1" w:rsidRPr="007249BA" w:rsidRDefault="003C69E1" w:rsidP="005D5DF5">
      <w:pPr>
        <w:spacing w:line="240" w:lineRule="auto"/>
        <w:rPr>
          <w:rFonts w:eastAsia="Times New Roman" w:cs="Times New Roman"/>
          <w:sz w:val="28"/>
          <w:szCs w:val="28"/>
          <w:lang w:eastAsia="ru-RU"/>
        </w:rPr>
      </w:pPr>
      <w:r w:rsidRPr="007249BA">
        <w:rPr>
          <w:rFonts w:eastAsia="Times New Roman" w:cs="Times New Roman"/>
          <w:sz w:val="28"/>
          <w:szCs w:val="28"/>
          <w:lang w:eastAsia="ru-RU"/>
        </w:rPr>
        <w:t>и) 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p w14:paraId="6C9E1AD6" w14:textId="77777777" w:rsidR="003C69E1" w:rsidRPr="007249BA" w:rsidRDefault="003C69E1" w:rsidP="005D5DF5">
      <w:pPr>
        <w:spacing w:line="240" w:lineRule="auto"/>
        <w:rPr>
          <w:rFonts w:eastAsia="Times New Roman" w:cs="Times New Roman"/>
          <w:sz w:val="28"/>
          <w:szCs w:val="28"/>
          <w:lang w:eastAsia="ru-RU"/>
        </w:rPr>
      </w:pPr>
      <w:r w:rsidRPr="007249BA">
        <w:rPr>
          <w:rFonts w:eastAsia="Times New Roman" w:cs="Times New Roman"/>
          <w:sz w:val="28"/>
          <w:szCs w:val="28"/>
          <w:lang w:eastAsia="ru-RU"/>
        </w:rPr>
        <w:t xml:space="preserve">к) доля отпуска тепловой энергии, осуществляемого потребителям </w:t>
      </w:r>
      <w:r w:rsidR="005D5DF5" w:rsidRPr="007249BA">
        <w:rPr>
          <w:rFonts w:eastAsia="Times New Roman" w:cs="Times New Roman"/>
          <w:sz w:val="28"/>
          <w:szCs w:val="28"/>
          <w:lang w:eastAsia="ru-RU"/>
        </w:rPr>
        <w:t xml:space="preserve">                          по приборам уче</w:t>
      </w:r>
      <w:r w:rsidRPr="007249BA">
        <w:rPr>
          <w:rFonts w:eastAsia="Times New Roman" w:cs="Times New Roman"/>
          <w:sz w:val="28"/>
          <w:szCs w:val="28"/>
          <w:lang w:eastAsia="ru-RU"/>
        </w:rPr>
        <w:t>та, в общем объ</w:t>
      </w:r>
      <w:r w:rsidR="005D5DF5" w:rsidRPr="007249BA">
        <w:rPr>
          <w:rFonts w:eastAsia="Times New Roman" w:cs="Times New Roman"/>
          <w:sz w:val="28"/>
          <w:szCs w:val="28"/>
          <w:lang w:eastAsia="ru-RU"/>
        </w:rPr>
        <w:t>е</w:t>
      </w:r>
      <w:r w:rsidRPr="007249BA">
        <w:rPr>
          <w:rFonts w:eastAsia="Times New Roman" w:cs="Times New Roman"/>
          <w:sz w:val="28"/>
          <w:szCs w:val="28"/>
          <w:lang w:eastAsia="ru-RU"/>
        </w:rPr>
        <w:t>ме отпущенной тепловой энергии;</w:t>
      </w:r>
    </w:p>
    <w:p w14:paraId="08787DA7" w14:textId="77777777" w:rsidR="003C69E1" w:rsidRPr="007249BA" w:rsidRDefault="003C69E1" w:rsidP="005D5DF5">
      <w:pPr>
        <w:spacing w:line="240" w:lineRule="auto"/>
        <w:rPr>
          <w:rFonts w:eastAsia="Times New Roman" w:cs="Times New Roman"/>
          <w:sz w:val="28"/>
          <w:szCs w:val="28"/>
          <w:lang w:eastAsia="ru-RU"/>
        </w:rPr>
      </w:pPr>
      <w:r w:rsidRPr="007249BA">
        <w:rPr>
          <w:rFonts w:eastAsia="Times New Roman" w:cs="Times New Roman"/>
          <w:sz w:val="28"/>
          <w:szCs w:val="28"/>
          <w:lang w:eastAsia="ru-RU"/>
        </w:rPr>
        <w:t>л) средневзвешенный (по материальной характеристике) срок эксплуатации тепловых сетей (для каждой системы теплоснабжения);</w:t>
      </w:r>
    </w:p>
    <w:p w14:paraId="11793787" w14:textId="77777777" w:rsidR="003C69E1" w:rsidRPr="007249BA" w:rsidRDefault="003C69E1" w:rsidP="005D5DF5">
      <w:pPr>
        <w:spacing w:line="240" w:lineRule="auto"/>
        <w:rPr>
          <w:rFonts w:eastAsia="Times New Roman" w:cs="Times New Roman"/>
          <w:sz w:val="28"/>
          <w:szCs w:val="28"/>
          <w:lang w:eastAsia="ru-RU"/>
        </w:rPr>
      </w:pPr>
      <w:r w:rsidRPr="007249BA">
        <w:rPr>
          <w:rFonts w:eastAsia="Times New Roman" w:cs="Times New Roman"/>
          <w:sz w:val="28"/>
          <w:szCs w:val="28"/>
          <w:lang w:eastAsia="ru-RU"/>
        </w:rPr>
        <w:t>м) 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w:t>
      </w:r>
      <w:r w:rsidR="005D5DF5" w:rsidRPr="007249BA">
        <w:rPr>
          <w:rFonts w:eastAsia="Times New Roman" w:cs="Times New Roman"/>
          <w:sz w:val="28"/>
          <w:szCs w:val="28"/>
          <w:lang w:eastAsia="ru-RU"/>
        </w:rPr>
        <w:t>е</w:t>
      </w:r>
      <w:r w:rsidRPr="007249BA">
        <w:rPr>
          <w:rFonts w:eastAsia="Times New Roman" w:cs="Times New Roman"/>
          <w:sz w:val="28"/>
          <w:szCs w:val="28"/>
          <w:lang w:eastAsia="ru-RU"/>
        </w:rPr>
        <w:t>тный период и прогноз изменения при реализации проектов, указанных в утвержд</w:t>
      </w:r>
      <w:r w:rsidR="005D5DF5" w:rsidRPr="007249BA">
        <w:rPr>
          <w:rFonts w:eastAsia="Times New Roman" w:cs="Times New Roman"/>
          <w:sz w:val="28"/>
          <w:szCs w:val="28"/>
          <w:lang w:eastAsia="ru-RU"/>
        </w:rPr>
        <w:t>е</w:t>
      </w:r>
      <w:r w:rsidRPr="007249BA">
        <w:rPr>
          <w:rFonts w:eastAsia="Times New Roman" w:cs="Times New Roman"/>
          <w:sz w:val="28"/>
          <w:szCs w:val="28"/>
          <w:lang w:eastAsia="ru-RU"/>
        </w:rPr>
        <w:t>нной схеме теплоснабжения) (для каждой системы теплоснабжения, а также для сельского поселения);</w:t>
      </w:r>
    </w:p>
    <w:p w14:paraId="7253F0EF" w14:textId="77777777" w:rsidR="003C69E1" w:rsidRPr="007249BA" w:rsidRDefault="003C69E1" w:rsidP="005D5DF5">
      <w:pPr>
        <w:spacing w:line="240" w:lineRule="auto"/>
        <w:rPr>
          <w:sz w:val="28"/>
          <w:szCs w:val="28"/>
        </w:rPr>
      </w:pPr>
      <w:r w:rsidRPr="007249BA">
        <w:rPr>
          <w:rFonts w:eastAsia="Times New Roman" w:cs="Times New Roman"/>
          <w:sz w:val="28"/>
          <w:szCs w:val="28"/>
          <w:lang w:eastAsia="ru-RU"/>
        </w:rPr>
        <w:t xml:space="preserve">н) 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w:t>
      </w:r>
      <w:r w:rsidR="005D5DF5" w:rsidRPr="007249BA">
        <w:rPr>
          <w:rFonts w:eastAsia="Times New Roman" w:cs="Times New Roman"/>
          <w:sz w:val="28"/>
          <w:szCs w:val="28"/>
          <w:lang w:eastAsia="ru-RU"/>
        </w:rPr>
        <w:t>значение за отче</w:t>
      </w:r>
      <w:r w:rsidRPr="007249BA">
        <w:rPr>
          <w:rFonts w:eastAsia="Times New Roman" w:cs="Times New Roman"/>
          <w:sz w:val="28"/>
          <w:szCs w:val="28"/>
          <w:lang w:eastAsia="ru-RU"/>
        </w:rPr>
        <w:t>тный период и прогноз изменения при реализации проектов, указанных в утвержд</w:t>
      </w:r>
      <w:r w:rsidR="005D5DF5" w:rsidRPr="007249BA">
        <w:rPr>
          <w:rFonts w:eastAsia="Times New Roman" w:cs="Times New Roman"/>
          <w:sz w:val="28"/>
          <w:szCs w:val="28"/>
          <w:lang w:eastAsia="ru-RU"/>
        </w:rPr>
        <w:t>е</w:t>
      </w:r>
      <w:r w:rsidRPr="007249BA">
        <w:rPr>
          <w:rFonts w:eastAsia="Times New Roman" w:cs="Times New Roman"/>
          <w:sz w:val="28"/>
          <w:szCs w:val="28"/>
          <w:lang w:eastAsia="ru-RU"/>
        </w:rPr>
        <w:t>нной схеме теплоснабжения) сельского поселения.</w:t>
      </w:r>
    </w:p>
    <w:p w14:paraId="194EF830" w14:textId="5E37A3FF" w:rsidR="003C69E1" w:rsidRPr="007249BA" w:rsidRDefault="004A0039" w:rsidP="003E14CA">
      <w:pPr>
        <w:pStyle w:val="21"/>
        <w:widowControl w:val="0"/>
        <w:numPr>
          <w:ilvl w:val="0"/>
          <w:numId w:val="0"/>
        </w:numPr>
        <w:spacing w:before="0" w:line="240" w:lineRule="auto"/>
        <w:ind w:firstLine="709"/>
        <w:rPr>
          <w:sz w:val="28"/>
          <w:szCs w:val="28"/>
        </w:rPr>
      </w:pPr>
      <w:bookmarkStart w:id="153" w:name="_Toc524614908"/>
      <w:bookmarkStart w:id="154" w:name="_Toc524615124"/>
      <w:bookmarkStart w:id="155" w:name="_Toc28125408"/>
      <w:bookmarkStart w:id="156" w:name="_Toc104367714"/>
      <w:r w:rsidRPr="007249BA">
        <w:rPr>
          <w:sz w:val="28"/>
          <w:szCs w:val="28"/>
        </w:rPr>
        <w:t xml:space="preserve">14.1. </w:t>
      </w:r>
      <w:r w:rsidR="003C69E1" w:rsidRPr="007249BA">
        <w:rPr>
          <w:sz w:val="28"/>
          <w:szCs w:val="28"/>
        </w:rPr>
        <w:t>Количество прекращений подачи тепловой энергии, теплоносителя в результате технологических нарушений на тепловых сетях</w:t>
      </w:r>
      <w:bookmarkEnd w:id="153"/>
      <w:bookmarkEnd w:id="154"/>
      <w:bookmarkEnd w:id="155"/>
      <w:bookmarkEnd w:id="156"/>
      <w:r w:rsidR="005D5DF5" w:rsidRPr="007249BA">
        <w:rPr>
          <w:sz w:val="28"/>
          <w:szCs w:val="28"/>
        </w:rPr>
        <w:t>.</w:t>
      </w:r>
    </w:p>
    <w:p w14:paraId="05940A8E" w14:textId="77777777" w:rsidR="003C69E1" w:rsidRPr="007249BA" w:rsidRDefault="003C69E1" w:rsidP="003E14CA">
      <w:pPr>
        <w:spacing w:line="240" w:lineRule="auto"/>
        <w:rPr>
          <w:rFonts w:eastAsia="Times New Roman" w:cs="Times New Roman"/>
          <w:sz w:val="28"/>
          <w:szCs w:val="28"/>
          <w:lang w:eastAsia="ru-RU"/>
        </w:rPr>
      </w:pPr>
      <w:r w:rsidRPr="007249BA">
        <w:rPr>
          <w:rFonts w:eastAsia="Times New Roman" w:cs="Times New Roman"/>
          <w:sz w:val="28"/>
          <w:szCs w:val="28"/>
          <w:lang w:eastAsia="ru-RU"/>
        </w:rPr>
        <w:t>Количество прекращений подачи тепловой энергии потребителям</w:t>
      </w:r>
      <w:r w:rsidR="00FB3A18" w:rsidRPr="007249BA">
        <w:rPr>
          <w:rFonts w:eastAsia="Times New Roman" w:cs="Times New Roman"/>
          <w:sz w:val="28"/>
          <w:szCs w:val="28"/>
          <w:lang w:eastAsia="ru-RU"/>
        </w:rPr>
        <w:t xml:space="preserve">                                </w:t>
      </w:r>
      <w:r w:rsidRPr="007249BA">
        <w:rPr>
          <w:rFonts w:eastAsia="Times New Roman" w:cs="Times New Roman"/>
          <w:sz w:val="28"/>
          <w:szCs w:val="28"/>
          <w:lang w:eastAsia="ru-RU"/>
        </w:rPr>
        <w:t xml:space="preserve"> в результате порывов на тепловых сетях представлено в п</w:t>
      </w:r>
      <w:r w:rsidR="00FB3A18" w:rsidRPr="007249BA">
        <w:rPr>
          <w:rFonts w:eastAsia="Times New Roman" w:cs="Times New Roman"/>
          <w:sz w:val="28"/>
          <w:szCs w:val="28"/>
          <w:lang w:eastAsia="ru-RU"/>
        </w:rPr>
        <w:t xml:space="preserve">ункте </w:t>
      </w:r>
      <w:r w:rsidRPr="007249BA">
        <w:rPr>
          <w:rFonts w:eastAsia="Times New Roman" w:cs="Times New Roman"/>
          <w:sz w:val="28"/>
          <w:szCs w:val="28"/>
          <w:lang w:eastAsia="ru-RU"/>
        </w:rPr>
        <w:t>1 таблицы 20.</w:t>
      </w:r>
    </w:p>
    <w:p w14:paraId="1B659725" w14:textId="4F026505" w:rsidR="003C69E1" w:rsidRPr="007249BA" w:rsidRDefault="004A0039" w:rsidP="003E14CA">
      <w:pPr>
        <w:pStyle w:val="21"/>
        <w:widowControl w:val="0"/>
        <w:numPr>
          <w:ilvl w:val="0"/>
          <w:numId w:val="0"/>
        </w:numPr>
        <w:spacing w:before="0" w:line="240" w:lineRule="auto"/>
        <w:ind w:firstLine="709"/>
        <w:rPr>
          <w:sz w:val="28"/>
          <w:szCs w:val="28"/>
        </w:rPr>
      </w:pPr>
      <w:bookmarkStart w:id="157" w:name="_Toc524614909"/>
      <w:bookmarkStart w:id="158" w:name="_Toc524615125"/>
      <w:bookmarkStart w:id="159" w:name="_Toc28125409"/>
      <w:bookmarkStart w:id="160" w:name="_Toc104367715"/>
      <w:r w:rsidRPr="007249BA">
        <w:rPr>
          <w:sz w:val="28"/>
          <w:szCs w:val="28"/>
        </w:rPr>
        <w:t xml:space="preserve">14.2. </w:t>
      </w:r>
      <w:r w:rsidR="003C69E1" w:rsidRPr="007249BA">
        <w:rPr>
          <w:sz w:val="28"/>
          <w:szCs w:val="28"/>
        </w:rPr>
        <w:t>Количество прекращений подачи тепловой энергии, теплоносителя в результате технологических нарушений на источниках тепловой энергии</w:t>
      </w:r>
      <w:bookmarkEnd w:id="157"/>
      <w:bookmarkEnd w:id="158"/>
      <w:bookmarkEnd w:id="159"/>
      <w:bookmarkEnd w:id="160"/>
      <w:r w:rsidR="005D5DF5" w:rsidRPr="007249BA">
        <w:rPr>
          <w:sz w:val="28"/>
          <w:szCs w:val="28"/>
        </w:rPr>
        <w:t>.</w:t>
      </w:r>
    </w:p>
    <w:p w14:paraId="23642AB4" w14:textId="77777777" w:rsidR="003C69E1" w:rsidRPr="007249BA" w:rsidRDefault="003C69E1" w:rsidP="003E14CA">
      <w:pPr>
        <w:spacing w:line="240" w:lineRule="auto"/>
        <w:rPr>
          <w:rFonts w:eastAsia="Times New Roman" w:cs="Times New Roman"/>
          <w:sz w:val="28"/>
          <w:szCs w:val="28"/>
          <w:lang w:eastAsia="ru-RU"/>
        </w:rPr>
      </w:pPr>
      <w:r w:rsidRPr="007249BA">
        <w:rPr>
          <w:rFonts w:eastAsia="Times New Roman" w:cs="Times New Roman"/>
          <w:sz w:val="28"/>
          <w:szCs w:val="28"/>
          <w:lang w:eastAsia="ru-RU"/>
        </w:rPr>
        <w:t xml:space="preserve">Количество прекращений подачи тепловой энергии </w:t>
      </w:r>
      <w:r w:rsidR="00FB3A18" w:rsidRPr="007249BA">
        <w:rPr>
          <w:rFonts w:eastAsia="Times New Roman" w:cs="Times New Roman"/>
          <w:sz w:val="28"/>
          <w:szCs w:val="28"/>
          <w:lang w:eastAsia="ru-RU"/>
        </w:rPr>
        <w:t xml:space="preserve">в </w:t>
      </w:r>
      <w:r w:rsidRPr="007249BA">
        <w:rPr>
          <w:rFonts w:eastAsia="Times New Roman" w:cs="Times New Roman"/>
          <w:sz w:val="28"/>
          <w:szCs w:val="28"/>
          <w:lang w:eastAsia="ru-RU"/>
        </w:rPr>
        <w:t>результате нарушений на источниках тепловой энергии представлено в п</w:t>
      </w:r>
      <w:r w:rsidR="00FB3A18" w:rsidRPr="007249BA">
        <w:rPr>
          <w:rFonts w:eastAsia="Times New Roman" w:cs="Times New Roman"/>
          <w:sz w:val="28"/>
          <w:szCs w:val="28"/>
          <w:lang w:eastAsia="ru-RU"/>
        </w:rPr>
        <w:t xml:space="preserve">ункте </w:t>
      </w:r>
      <w:r w:rsidRPr="007249BA">
        <w:rPr>
          <w:rFonts w:eastAsia="Times New Roman" w:cs="Times New Roman"/>
          <w:sz w:val="28"/>
          <w:szCs w:val="28"/>
          <w:lang w:eastAsia="ru-RU"/>
        </w:rPr>
        <w:t>2 таблицы 20.</w:t>
      </w:r>
    </w:p>
    <w:p w14:paraId="54C70113" w14:textId="1E7278C0" w:rsidR="003C69E1" w:rsidRPr="007249BA" w:rsidRDefault="003C69E1" w:rsidP="003E14CA">
      <w:pPr>
        <w:spacing w:line="240" w:lineRule="auto"/>
        <w:rPr>
          <w:sz w:val="28"/>
          <w:szCs w:val="28"/>
        </w:rPr>
      </w:pPr>
      <w:r w:rsidRPr="007249BA">
        <w:rPr>
          <w:rFonts w:eastAsia="Times New Roman" w:cs="Times New Roman"/>
          <w:sz w:val="28"/>
          <w:szCs w:val="28"/>
          <w:lang w:eastAsia="ru-RU"/>
        </w:rPr>
        <w:t>По исходной информации</w:t>
      </w:r>
      <w:r w:rsidR="00FB3A18" w:rsidRPr="007249BA">
        <w:rPr>
          <w:rFonts w:eastAsia="Times New Roman" w:cs="Times New Roman"/>
          <w:sz w:val="28"/>
          <w:szCs w:val="28"/>
          <w:lang w:eastAsia="ru-RU"/>
        </w:rPr>
        <w:t>,</w:t>
      </w:r>
      <w:r w:rsidRPr="007249BA">
        <w:rPr>
          <w:rFonts w:eastAsia="Times New Roman" w:cs="Times New Roman"/>
          <w:sz w:val="28"/>
          <w:szCs w:val="28"/>
          <w:lang w:eastAsia="ru-RU"/>
        </w:rPr>
        <w:t xml:space="preserve"> прекращений подачи тепловой энергии в связи с нарушениями работы котельных с.п. Покур за 202</w:t>
      </w:r>
      <w:r w:rsidR="00BF2E30" w:rsidRPr="007249BA">
        <w:rPr>
          <w:rFonts w:eastAsia="Times New Roman" w:cs="Times New Roman"/>
          <w:sz w:val="28"/>
          <w:szCs w:val="28"/>
          <w:lang w:eastAsia="ru-RU"/>
        </w:rPr>
        <w:t>3</w:t>
      </w:r>
      <w:r w:rsidRPr="007249BA">
        <w:rPr>
          <w:rFonts w:eastAsia="Times New Roman" w:cs="Times New Roman"/>
          <w:sz w:val="28"/>
          <w:szCs w:val="28"/>
          <w:lang w:eastAsia="ru-RU"/>
        </w:rPr>
        <w:t xml:space="preserve"> год не происходило.</w:t>
      </w:r>
    </w:p>
    <w:p w14:paraId="71810CE4" w14:textId="60A903C4" w:rsidR="003C69E1" w:rsidRPr="007249BA" w:rsidRDefault="004A0039" w:rsidP="003E14CA">
      <w:pPr>
        <w:pStyle w:val="21"/>
        <w:widowControl w:val="0"/>
        <w:numPr>
          <w:ilvl w:val="0"/>
          <w:numId w:val="0"/>
        </w:numPr>
        <w:spacing w:before="0" w:line="240" w:lineRule="auto"/>
        <w:ind w:firstLine="709"/>
        <w:rPr>
          <w:sz w:val="28"/>
          <w:szCs w:val="28"/>
        </w:rPr>
      </w:pPr>
      <w:bookmarkStart w:id="161" w:name="_Toc524614910"/>
      <w:bookmarkStart w:id="162" w:name="_Toc524615126"/>
      <w:bookmarkStart w:id="163" w:name="_Toc28125410"/>
      <w:bookmarkStart w:id="164" w:name="_Toc104367716"/>
      <w:r w:rsidRPr="007249BA">
        <w:rPr>
          <w:sz w:val="28"/>
          <w:szCs w:val="28"/>
        </w:rPr>
        <w:t xml:space="preserve">14.3. </w:t>
      </w:r>
      <w:r w:rsidR="003C69E1" w:rsidRPr="007249BA">
        <w:rPr>
          <w:sz w:val="28"/>
          <w:szCs w:val="28"/>
        </w:rPr>
        <w:t>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bookmarkEnd w:id="161"/>
      <w:bookmarkEnd w:id="162"/>
      <w:bookmarkEnd w:id="163"/>
      <w:bookmarkEnd w:id="164"/>
      <w:r w:rsidR="005D5DF5" w:rsidRPr="007249BA">
        <w:rPr>
          <w:sz w:val="28"/>
          <w:szCs w:val="28"/>
        </w:rPr>
        <w:t>.</w:t>
      </w:r>
    </w:p>
    <w:p w14:paraId="7ED8829B" w14:textId="77777777" w:rsidR="003C69E1" w:rsidRPr="007249BA" w:rsidRDefault="003C69E1" w:rsidP="003E14CA">
      <w:pPr>
        <w:spacing w:line="240" w:lineRule="auto"/>
        <w:rPr>
          <w:rFonts w:eastAsia="Times New Roman" w:cs="Times New Roman"/>
          <w:sz w:val="28"/>
          <w:szCs w:val="28"/>
          <w:lang w:eastAsia="ru-RU"/>
        </w:rPr>
      </w:pPr>
      <w:r w:rsidRPr="007249BA">
        <w:rPr>
          <w:rFonts w:eastAsia="Times New Roman" w:cs="Times New Roman"/>
          <w:sz w:val="28"/>
          <w:szCs w:val="28"/>
          <w:lang w:eastAsia="ru-RU"/>
        </w:rPr>
        <w:t>Удельный расход условного топлива на единицу т</w:t>
      </w:r>
      <w:r w:rsidR="00FB3A18" w:rsidRPr="007249BA">
        <w:rPr>
          <w:rFonts w:eastAsia="Times New Roman" w:cs="Times New Roman"/>
          <w:sz w:val="28"/>
          <w:szCs w:val="28"/>
          <w:lang w:eastAsia="ru-RU"/>
        </w:rPr>
        <w:t xml:space="preserve">епловой энергии представлен в пункте </w:t>
      </w:r>
      <w:r w:rsidRPr="007249BA">
        <w:rPr>
          <w:rFonts w:eastAsia="Times New Roman" w:cs="Times New Roman"/>
          <w:sz w:val="28"/>
          <w:szCs w:val="28"/>
          <w:lang w:eastAsia="ru-RU"/>
        </w:rPr>
        <w:t>3 таблицы 20.</w:t>
      </w:r>
    </w:p>
    <w:p w14:paraId="53177735" w14:textId="0DADD3F5" w:rsidR="003C69E1" w:rsidRPr="007249BA" w:rsidRDefault="004A0039" w:rsidP="003E14CA">
      <w:pPr>
        <w:pStyle w:val="21"/>
        <w:widowControl w:val="0"/>
        <w:numPr>
          <w:ilvl w:val="0"/>
          <w:numId w:val="0"/>
        </w:numPr>
        <w:spacing w:before="0" w:line="240" w:lineRule="auto"/>
        <w:ind w:firstLine="709"/>
        <w:rPr>
          <w:sz w:val="28"/>
          <w:szCs w:val="28"/>
        </w:rPr>
      </w:pPr>
      <w:bookmarkStart w:id="165" w:name="_Toc104367717"/>
      <w:r w:rsidRPr="007249BA">
        <w:rPr>
          <w:sz w:val="28"/>
          <w:szCs w:val="28"/>
        </w:rPr>
        <w:t xml:space="preserve">14.4. </w:t>
      </w:r>
      <w:r w:rsidR="003C69E1" w:rsidRPr="007249BA">
        <w:rPr>
          <w:sz w:val="28"/>
          <w:szCs w:val="28"/>
        </w:rPr>
        <w:t>Отношение величины технологических потерь тепловой энергии, теплоносителя к материальной характеристике тепловой сети</w:t>
      </w:r>
      <w:bookmarkEnd w:id="165"/>
      <w:r w:rsidR="005D5DF5" w:rsidRPr="007249BA">
        <w:rPr>
          <w:sz w:val="28"/>
          <w:szCs w:val="28"/>
        </w:rPr>
        <w:t>.</w:t>
      </w:r>
    </w:p>
    <w:p w14:paraId="464512AE" w14:textId="77777777" w:rsidR="003C69E1" w:rsidRPr="007249BA" w:rsidRDefault="003C69E1" w:rsidP="003E14CA">
      <w:pPr>
        <w:spacing w:line="240" w:lineRule="auto"/>
        <w:rPr>
          <w:sz w:val="28"/>
          <w:szCs w:val="28"/>
        </w:rPr>
      </w:pPr>
      <w:r w:rsidRPr="007249BA">
        <w:rPr>
          <w:sz w:val="28"/>
          <w:szCs w:val="28"/>
        </w:rPr>
        <w:t>Отношение технологических потерь к материальной характеристике</w:t>
      </w:r>
      <w:r w:rsidR="00FB3A18" w:rsidRPr="007249BA">
        <w:rPr>
          <w:sz w:val="28"/>
          <w:szCs w:val="28"/>
        </w:rPr>
        <w:t xml:space="preserve"> тепловой сети представлено в пункте </w:t>
      </w:r>
      <w:r w:rsidRPr="007249BA">
        <w:rPr>
          <w:sz w:val="28"/>
          <w:szCs w:val="28"/>
        </w:rPr>
        <w:t>4 таблицы 20.</w:t>
      </w:r>
    </w:p>
    <w:p w14:paraId="62EA82A9" w14:textId="3C57C1AD" w:rsidR="003C69E1" w:rsidRPr="007249BA" w:rsidRDefault="004A0039" w:rsidP="003E14CA">
      <w:pPr>
        <w:pStyle w:val="21"/>
        <w:widowControl w:val="0"/>
        <w:numPr>
          <w:ilvl w:val="0"/>
          <w:numId w:val="0"/>
        </w:numPr>
        <w:spacing w:before="0" w:line="240" w:lineRule="auto"/>
        <w:ind w:firstLine="709"/>
        <w:rPr>
          <w:sz w:val="28"/>
          <w:szCs w:val="28"/>
        </w:rPr>
      </w:pPr>
      <w:bookmarkStart w:id="166" w:name="_Toc104367718"/>
      <w:r w:rsidRPr="007249BA">
        <w:rPr>
          <w:sz w:val="28"/>
          <w:szCs w:val="28"/>
        </w:rPr>
        <w:t xml:space="preserve">14.5. </w:t>
      </w:r>
      <w:r w:rsidR="003C69E1" w:rsidRPr="007249BA">
        <w:rPr>
          <w:sz w:val="28"/>
          <w:szCs w:val="28"/>
        </w:rPr>
        <w:t>Коэффициент использования установленной тепловой мощности</w:t>
      </w:r>
      <w:bookmarkEnd w:id="166"/>
      <w:r w:rsidR="005D5DF5" w:rsidRPr="007249BA">
        <w:rPr>
          <w:sz w:val="28"/>
          <w:szCs w:val="28"/>
        </w:rPr>
        <w:t>.</w:t>
      </w:r>
    </w:p>
    <w:p w14:paraId="59A38B59" w14:textId="77777777" w:rsidR="003C69E1" w:rsidRPr="007249BA" w:rsidRDefault="003C69E1" w:rsidP="003E14CA">
      <w:pPr>
        <w:spacing w:line="240" w:lineRule="auto"/>
        <w:rPr>
          <w:sz w:val="28"/>
          <w:szCs w:val="28"/>
        </w:rPr>
      </w:pPr>
      <w:r w:rsidRPr="007249BA">
        <w:rPr>
          <w:sz w:val="28"/>
          <w:szCs w:val="28"/>
        </w:rPr>
        <w:t xml:space="preserve">Коэффициенты использования установленной мощности котельных </w:t>
      </w:r>
      <w:r w:rsidR="00FB3A18" w:rsidRPr="007249BA">
        <w:rPr>
          <w:sz w:val="28"/>
          <w:szCs w:val="28"/>
        </w:rPr>
        <w:t xml:space="preserve">                      </w:t>
      </w:r>
      <w:r w:rsidRPr="007249BA">
        <w:rPr>
          <w:sz w:val="28"/>
          <w:szCs w:val="28"/>
        </w:rPr>
        <w:t>с.п. Покур представлены в п</w:t>
      </w:r>
      <w:r w:rsidR="00FB3A18" w:rsidRPr="007249BA">
        <w:rPr>
          <w:sz w:val="28"/>
          <w:szCs w:val="28"/>
        </w:rPr>
        <w:t xml:space="preserve">ункте </w:t>
      </w:r>
      <w:r w:rsidRPr="007249BA">
        <w:rPr>
          <w:sz w:val="28"/>
          <w:szCs w:val="28"/>
        </w:rPr>
        <w:t>5 таблицы 20.</w:t>
      </w:r>
    </w:p>
    <w:p w14:paraId="7225BC22" w14:textId="4C5D8F85" w:rsidR="003C69E1" w:rsidRPr="007249BA" w:rsidRDefault="004A0039" w:rsidP="003E14CA">
      <w:pPr>
        <w:pStyle w:val="21"/>
        <w:widowControl w:val="0"/>
        <w:numPr>
          <w:ilvl w:val="0"/>
          <w:numId w:val="0"/>
        </w:numPr>
        <w:spacing w:before="0" w:line="240" w:lineRule="auto"/>
        <w:ind w:firstLine="709"/>
        <w:rPr>
          <w:sz w:val="28"/>
          <w:szCs w:val="28"/>
        </w:rPr>
      </w:pPr>
      <w:bookmarkStart w:id="167" w:name="_Toc524614913"/>
      <w:bookmarkStart w:id="168" w:name="_Toc524615129"/>
      <w:bookmarkStart w:id="169" w:name="_Toc28125413"/>
      <w:bookmarkStart w:id="170" w:name="_Toc104367719"/>
      <w:r w:rsidRPr="007249BA">
        <w:rPr>
          <w:sz w:val="28"/>
          <w:szCs w:val="28"/>
        </w:rPr>
        <w:t xml:space="preserve">14.6. </w:t>
      </w:r>
      <w:r w:rsidR="003C69E1" w:rsidRPr="007249BA">
        <w:rPr>
          <w:sz w:val="28"/>
          <w:szCs w:val="28"/>
        </w:rPr>
        <w:t>Удельная материальная характеристика тепловых сетей, привед</w:t>
      </w:r>
      <w:r w:rsidR="00FB3A18" w:rsidRPr="007249BA">
        <w:rPr>
          <w:sz w:val="28"/>
          <w:szCs w:val="28"/>
        </w:rPr>
        <w:t>е</w:t>
      </w:r>
      <w:r w:rsidR="003C69E1" w:rsidRPr="007249BA">
        <w:rPr>
          <w:sz w:val="28"/>
          <w:szCs w:val="28"/>
        </w:rPr>
        <w:t>нная к расч</w:t>
      </w:r>
      <w:r w:rsidR="00FB3A18" w:rsidRPr="007249BA">
        <w:rPr>
          <w:sz w:val="28"/>
          <w:szCs w:val="28"/>
        </w:rPr>
        <w:t>е</w:t>
      </w:r>
      <w:r w:rsidR="003C69E1" w:rsidRPr="007249BA">
        <w:rPr>
          <w:sz w:val="28"/>
          <w:szCs w:val="28"/>
        </w:rPr>
        <w:t>тной тепловой нагрузке</w:t>
      </w:r>
      <w:bookmarkEnd w:id="167"/>
      <w:bookmarkEnd w:id="168"/>
      <w:bookmarkEnd w:id="169"/>
      <w:bookmarkEnd w:id="170"/>
      <w:r w:rsidR="005D5DF5" w:rsidRPr="007249BA">
        <w:rPr>
          <w:sz w:val="28"/>
          <w:szCs w:val="28"/>
        </w:rPr>
        <w:t>.</w:t>
      </w:r>
    </w:p>
    <w:p w14:paraId="2CAF4649" w14:textId="77777777" w:rsidR="003C69E1" w:rsidRPr="007249BA" w:rsidRDefault="003C69E1" w:rsidP="003E14CA">
      <w:pPr>
        <w:spacing w:line="240" w:lineRule="auto"/>
        <w:rPr>
          <w:sz w:val="28"/>
          <w:szCs w:val="28"/>
        </w:rPr>
      </w:pPr>
      <w:r w:rsidRPr="007249BA">
        <w:rPr>
          <w:sz w:val="28"/>
          <w:szCs w:val="28"/>
        </w:rPr>
        <w:t>Удельная материальная характеристика тепловых сетей, привед</w:t>
      </w:r>
      <w:r w:rsidR="00FB3A18" w:rsidRPr="007249BA">
        <w:rPr>
          <w:sz w:val="28"/>
          <w:szCs w:val="28"/>
        </w:rPr>
        <w:t>е</w:t>
      </w:r>
      <w:r w:rsidRPr="007249BA">
        <w:rPr>
          <w:sz w:val="28"/>
          <w:szCs w:val="28"/>
        </w:rPr>
        <w:t>нная</w:t>
      </w:r>
      <w:r w:rsidR="00FB3A18" w:rsidRPr="007249BA">
        <w:rPr>
          <w:sz w:val="28"/>
          <w:szCs w:val="28"/>
        </w:rPr>
        <w:t xml:space="preserve">                     </w:t>
      </w:r>
      <w:r w:rsidRPr="007249BA">
        <w:rPr>
          <w:sz w:val="28"/>
          <w:szCs w:val="28"/>
        </w:rPr>
        <w:t xml:space="preserve"> к расч</w:t>
      </w:r>
      <w:r w:rsidR="00FB3A18" w:rsidRPr="007249BA">
        <w:rPr>
          <w:sz w:val="28"/>
          <w:szCs w:val="28"/>
        </w:rPr>
        <w:t>е</w:t>
      </w:r>
      <w:r w:rsidRPr="007249BA">
        <w:rPr>
          <w:sz w:val="28"/>
          <w:szCs w:val="28"/>
        </w:rPr>
        <w:t>тной тепловой нагрузке, представлена в п</w:t>
      </w:r>
      <w:r w:rsidR="00FB3A18" w:rsidRPr="007249BA">
        <w:rPr>
          <w:sz w:val="28"/>
          <w:szCs w:val="28"/>
        </w:rPr>
        <w:t xml:space="preserve">ункте </w:t>
      </w:r>
      <w:r w:rsidRPr="007249BA">
        <w:rPr>
          <w:sz w:val="28"/>
          <w:szCs w:val="28"/>
        </w:rPr>
        <w:t>6 таблицы 20.</w:t>
      </w:r>
    </w:p>
    <w:p w14:paraId="5B282194" w14:textId="77777777" w:rsidR="003C69E1" w:rsidRPr="007249BA" w:rsidRDefault="003C69E1" w:rsidP="003E14CA">
      <w:pPr>
        <w:spacing w:line="240" w:lineRule="auto"/>
        <w:rPr>
          <w:sz w:val="28"/>
          <w:szCs w:val="28"/>
        </w:rPr>
      </w:pPr>
      <w:r w:rsidRPr="007249BA">
        <w:rPr>
          <w:sz w:val="28"/>
          <w:szCs w:val="28"/>
        </w:rPr>
        <w:t>Расч</w:t>
      </w:r>
      <w:r w:rsidR="00FB3A18" w:rsidRPr="007249BA">
        <w:rPr>
          <w:sz w:val="28"/>
          <w:szCs w:val="28"/>
        </w:rPr>
        <w:t>е</w:t>
      </w:r>
      <w:r w:rsidRPr="007249BA">
        <w:rPr>
          <w:sz w:val="28"/>
          <w:szCs w:val="28"/>
        </w:rPr>
        <w:t>тная тепловая нагрузка учитывает в сет</w:t>
      </w:r>
      <w:r w:rsidR="00FB3A18" w:rsidRPr="007249BA">
        <w:rPr>
          <w:sz w:val="28"/>
          <w:szCs w:val="28"/>
        </w:rPr>
        <w:t>и</w:t>
      </w:r>
      <w:r w:rsidRPr="007249BA">
        <w:rPr>
          <w:sz w:val="28"/>
          <w:szCs w:val="28"/>
        </w:rPr>
        <w:t xml:space="preserve"> подключ</w:t>
      </w:r>
      <w:r w:rsidR="00FB3A18" w:rsidRPr="007249BA">
        <w:rPr>
          <w:sz w:val="28"/>
          <w:szCs w:val="28"/>
        </w:rPr>
        <w:t>е</w:t>
      </w:r>
      <w:r w:rsidRPr="007249BA">
        <w:rPr>
          <w:sz w:val="28"/>
          <w:szCs w:val="28"/>
        </w:rPr>
        <w:t>нную тепловую нагрузку потребителей и потери в тепловых сетях.</w:t>
      </w:r>
    </w:p>
    <w:p w14:paraId="2D9D1A69" w14:textId="631F8C7D" w:rsidR="003C69E1" w:rsidRPr="007249BA" w:rsidRDefault="004A0039" w:rsidP="003E14CA">
      <w:pPr>
        <w:pStyle w:val="21"/>
        <w:widowControl w:val="0"/>
        <w:numPr>
          <w:ilvl w:val="0"/>
          <w:numId w:val="0"/>
        </w:numPr>
        <w:spacing w:before="0" w:line="240" w:lineRule="auto"/>
        <w:ind w:firstLine="709"/>
        <w:rPr>
          <w:sz w:val="28"/>
          <w:szCs w:val="28"/>
        </w:rPr>
      </w:pPr>
      <w:bookmarkStart w:id="171" w:name="_Toc104367720"/>
      <w:r w:rsidRPr="007249BA">
        <w:rPr>
          <w:sz w:val="28"/>
          <w:szCs w:val="28"/>
        </w:rPr>
        <w:t xml:space="preserve">14.7. </w:t>
      </w:r>
      <w:r w:rsidR="003C69E1" w:rsidRPr="007249BA">
        <w:rPr>
          <w:sz w:val="28"/>
          <w:szCs w:val="28"/>
        </w:rPr>
        <w:t xml:space="preserve">Доля тепловой энергии, выработанной в комбинированном режиме (как отношение величины тепловой энергии, отпущенной </w:t>
      </w:r>
      <w:r w:rsidR="005500FF" w:rsidRPr="007249BA">
        <w:rPr>
          <w:sz w:val="28"/>
          <w:szCs w:val="28"/>
        </w:rPr>
        <w:t xml:space="preserve">                           </w:t>
      </w:r>
      <w:r w:rsidR="003C69E1" w:rsidRPr="007249BA">
        <w:rPr>
          <w:sz w:val="28"/>
          <w:szCs w:val="28"/>
        </w:rPr>
        <w:t>из отборов турбоагрегатов, к общей величине выработанной тепловой энергии)</w:t>
      </w:r>
      <w:bookmarkEnd w:id="171"/>
      <w:r w:rsidR="005D5DF5" w:rsidRPr="007249BA">
        <w:rPr>
          <w:sz w:val="28"/>
          <w:szCs w:val="28"/>
        </w:rPr>
        <w:t>.</w:t>
      </w:r>
    </w:p>
    <w:p w14:paraId="7F0AFA58" w14:textId="77777777" w:rsidR="003C69E1" w:rsidRPr="007249BA" w:rsidRDefault="003C69E1" w:rsidP="003E14CA">
      <w:pPr>
        <w:spacing w:line="240" w:lineRule="auto"/>
        <w:rPr>
          <w:sz w:val="28"/>
          <w:szCs w:val="28"/>
        </w:rPr>
      </w:pPr>
      <w:r w:rsidRPr="007249BA">
        <w:rPr>
          <w:sz w:val="28"/>
          <w:szCs w:val="28"/>
        </w:rPr>
        <w:t>Источники комбинированной выработки тепловой и электрической энергии на территории с.п. Покур отсутствуют. В перспективе не планируется строительство генерирующих объектов, в том числе перевод существующей котельной в режим комбинированной выработки.</w:t>
      </w:r>
    </w:p>
    <w:p w14:paraId="6332F7C1" w14:textId="6B1015C1" w:rsidR="003C69E1" w:rsidRPr="007249BA" w:rsidRDefault="004A0039" w:rsidP="003E14CA">
      <w:pPr>
        <w:pStyle w:val="21"/>
        <w:widowControl w:val="0"/>
        <w:numPr>
          <w:ilvl w:val="0"/>
          <w:numId w:val="0"/>
        </w:numPr>
        <w:spacing w:before="0" w:line="240" w:lineRule="auto"/>
        <w:ind w:firstLine="709"/>
        <w:rPr>
          <w:sz w:val="28"/>
          <w:szCs w:val="28"/>
        </w:rPr>
      </w:pPr>
      <w:bookmarkStart w:id="172" w:name="_Toc524614915"/>
      <w:bookmarkStart w:id="173" w:name="_Toc524615131"/>
      <w:bookmarkStart w:id="174" w:name="_Toc28125415"/>
      <w:bookmarkStart w:id="175" w:name="_Toc104367721"/>
      <w:r w:rsidRPr="007249BA">
        <w:rPr>
          <w:sz w:val="28"/>
          <w:szCs w:val="28"/>
        </w:rPr>
        <w:t xml:space="preserve">14.8. </w:t>
      </w:r>
      <w:r w:rsidR="003C69E1" w:rsidRPr="007249BA">
        <w:rPr>
          <w:sz w:val="28"/>
          <w:szCs w:val="28"/>
        </w:rPr>
        <w:t>Удельный расход условного топлива на отпуск электрической энергии</w:t>
      </w:r>
      <w:bookmarkEnd w:id="172"/>
      <w:bookmarkEnd w:id="173"/>
      <w:bookmarkEnd w:id="174"/>
      <w:bookmarkEnd w:id="175"/>
      <w:r w:rsidR="005D5DF5" w:rsidRPr="007249BA">
        <w:rPr>
          <w:sz w:val="28"/>
          <w:szCs w:val="28"/>
        </w:rPr>
        <w:t>.</w:t>
      </w:r>
    </w:p>
    <w:p w14:paraId="355795A2" w14:textId="77777777" w:rsidR="003C69E1" w:rsidRPr="007249BA" w:rsidRDefault="003C69E1" w:rsidP="003E14CA">
      <w:pPr>
        <w:spacing w:line="240" w:lineRule="auto"/>
        <w:rPr>
          <w:sz w:val="28"/>
          <w:szCs w:val="28"/>
        </w:rPr>
      </w:pPr>
      <w:r w:rsidRPr="007249BA">
        <w:rPr>
          <w:sz w:val="28"/>
          <w:szCs w:val="28"/>
        </w:rPr>
        <w:t>Источник</w:t>
      </w:r>
      <w:r w:rsidR="005500FF" w:rsidRPr="007249BA">
        <w:rPr>
          <w:sz w:val="28"/>
          <w:szCs w:val="28"/>
        </w:rPr>
        <w:t>и</w:t>
      </w:r>
      <w:r w:rsidRPr="007249BA">
        <w:rPr>
          <w:sz w:val="28"/>
          <w:szCs w:val="28"/>
        </w:rPr>
        <w:t xml:space="preserve"> комбинированной выработки тепловой и электрической энергии на территории с.п. Покур отсутствуют. В перспективе не планируется строительство генерирующих объектов, в том числе перевод существующей котельной в режим комбинированной выработки.</w:t>
      </w:r>
    </w:p>
    <w:p w14:paraId="7C143E9D" w14:textId="2E6B7263" w:rsidR="003C69E1" w:rsidRPr="007249BA" w:rsidRDefault="004A0039" w:rsidP="003E14CA">
      <w:pPr>
        <w:pStyle w:val="21"/>
        <w:widowControl w:val="0"/>
        <w:numPr>
          <w:ilvl w:val="0"/>
          <w:numId w:val="0"/>
        </w:numPr>
        <w:spacing w:before="0" w:line="240" w:lineRule="auto"/>
        <w:ind w:firstLine="709"/>
        <w:rPr>
          <w:sz w:val="28"/>
          <w:szCs w:val="28"/>
        </w:rPr>
      </w:pPr>
      <w:bookmarkStart w:id="176" w:name="_Toc524614916"/>
      <w:bookmarkStart w:id="177" w:name="_Toc524615132"/>
      <w:bookmarkStart w:id="178" w:name="_Toc28125416"/>
      <w:bookmarkStart w:id="179" w:name="_Toc104367722"/>
      <w:r w:rsidRPr="007249BA">
        <w:rPr>
          <w:sz w:val="28"/>
          <w:szCs w:val="28"/>
        </w:rPr>
        <w:t xml:space="preserve">14.9. </w:t>
      </w:r>
      <w:r w:rsidR="003C69E1" w:rsidRPr="007249BA">
        <w:rPr>
          <w:sz w:val="28"/>
          <w:szCs w:val="28"/>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bookmarkEnd w:id="176"/>
      <w:bookmarkEnd w:id="177"/>
      <w:bookmarkEnd w:id="178"/>
      <w:bookmarkEnd w:id="179"/>
      <w:r w:rsidR="005D5DF5" w:rsidRPr="007249BA">
        <w:rPr>
          <w:sz w:val="28"/>
          <w:szCs w:val="28"/>
        </w:rPr>
        <w:t>.</w:t>
      </w:r>
    </w:p>
    <w:p w14:paraId="2FB31A47" w14:textId="77777777" w:rsidR="003C69E1" w:rsidRPr="007249BA" w:rsidRDefault="003C69E1" w:rsidP="003E14CA">
      <w:pPr>
        <w:spacing w:line="240" w:lineRule="auto"/>
        <w:rPr>
          <w:sz w:val="28"/>
          <w:szCs w:val="28"/>
        </w:rPr>
      </w:pPr>
      <w:r w:rsidRPr="007249BA">
        <w:rPr>
          <w:sz w:val="28"/>
          <w:szCs w:val="28"/>
        </w:rPr>
        <w:t>Источники комбинированной выработки тепловой и электрической энергии на территории с.п. Покур отсутствуют. В перспективе не планируется строительство генерирующих объектов, в том числе перевод существующей котельной в режим комбинированной выработки.</w:t>
      </w:r>
    </w:p>
    <w:p w14:paraId="0503D868" w14:textId="38479D54" w:rsidR="003C69E1" w:rsidRPr="007249BA" w:rsidRDefault="004A0039" w:rsidP="003E14CA">
      <w:pPr>
        <w:pStyle w:val="21"/>
        <w:widowControl w:val="0"/>
        <w:numPr>
          <w:ilvl w:val="0"/>
          <w:numId w:val="0"/>
        </w:numPr>
        <w:spacing w:before="0" w:line="240" w:lineRule="auto"/>
        <w:ind w:firstLine="709"/>
        <w:rPr>
          <w:sz w:val="28"/>
          <w:szCs w:val="28"/>
        </w:rPr>
      </w:pPr>
      <w:bookmarkStart w:id="180" w:name="_Toc524614917"/>
      <w:bookmarkStart w:id="181" w:name="_Toc524615133"/>
      <w:bookmarkStart w:id="182" w:name="_Toc28125417"/>
      <w:bookmarkStart w:id="183" w:name="_Toc104367723"/>
      <w:r w:rsidRPr="007249BA">
        <w:rPr>
          <w:sz w:val="28"/>
          <w:szCs w:val="28"/>
        </w:rPr>
        <w:t xml:space="preserve">14.10. </w:t>
      </w:r>
      <w:r w:rsidR="003C69E1" w:rsidRPr="007249BA">
        <w:rPr>
          <w:sz w:val="28"/>
          <w:szCs w:val="28"/>
        </w:rPr>
        <w:t>Доля отпуска тепловой энергии, осуществляем</w:t>
      </w:r>
      <w:r w:rsidR="005500FF" w:rsidRPr="007249BA">
        <w:rPr>
          <w:sz w:val="28"/>
          <w:szCs w:val="28"/>
        </w:rPr>
        <w:t>ого потребителям по приборам уче</w:t>
      </w:r>
      <w:r w:rsidR="003C69E1" w:rsidRPr="007249BA">
        <w:rPr>
          <w:sz w:val="28"/>
          <w:szCs w:val="28"/>
        </w:rPr>
        <w:t>та, в общем объ</w:t>
      </w:r>
      <w:r w:rsidR="005500FF" w:rsidRPr="007249BA">
        <w:rPr>
          <w:sz w:val="28"/>
          <w:szCs w:val="28"/>
        </w:rPr>
        <w:t>е</w:t>
      </w:r>
      <w:r w:rsidR="003C69E1" w:rsidRPr="007249BA">
        <w:rPr>
          <w:sz w:val="28"/>
          <w:szCs w:val="28"/>
        </w:rPr>
        <w:t>ме отпущенной тепловой энергии</w:t>
      </w:r>
      <w:bookmarkEnd w:id="180"/>
      <w:bookmarkEnd w:id="181"/>
      <w:bookmarkEnd w:id="182"/>
      <w:bookmarkEnd w:id="183"/>
      <w:r w:rsidR="005D5DF5" w:rsidRPr="007249BA">
        <w:rPr>
          <w:sz w:val="28"/>
          <w:szCs w:val="28"/>
        </w:rPr>
        <w:t>.</w:t>
      </w:r>
    </w:p>
    <w:p w14:paraId="7F91D39C" w14:textId="77777777" w:rsidR="003C69E1" w:rsidRPr="007249BA" w:rsidRDefault="003C69E1" w:rsidP="003E14CA">
      <w:pPr>
        <w:spacing w:line="240" w:lineRule="auto"/>
        <w:rPr>
          <w:sz w:val="28"/>
          <w:szCs w:val="28"/>
        </w:rPr>
      </w:pPr>
      <w:r w:rsidRPr="007249BA">
        <w:rPr>
          <w:sz w:val="28"/>
          <w:szCs w:val="28"/>
        </w:rPr>
        <w:t>Доля отпуска тепловой энергии потребителям по приборам уч</w:t>
      </w:r>
      <w:r w:rsidR="005500FF" w:rsidRPr="007249BA">
        <w:rPr>
          <w:sz w:val="28"/>
          <w:szCs w:val="28"/>
        </w:rPr>
        <w:t>е</w:t>
      </w:r>
      <w:r w:rsidRPr="007249BA">
        <w:rPr>
          <w:sz w:val="28"/>
          <w:szCs w:val="28"/>
        </w:rPr>
        <w:t>та представлена в п</w:t>
      </w:r>
      <w:r w:rsidR="005500FF" w:rsidRPr="007249BA">
        <w:rPr>
          <w:sz w:val="28"/>
          <w:szCs w:val="28"/>
        </w:rPr>
        <w:t xml:space="preserve">ункте </w:t>
      </w:r>
      <w:r w:rsidRPr="007249BA">
        <w:rPr>
          <w:sz w:val="28"/>
          <w:szCs w:val="28"/>
        </w:rPr>
        <w:t>7 таблицы 20. Перспективные потребители, подключаемые к тепловым сетям, учитываются с установленными приборами уч</w:t>
      </w:r>
      <w:r w:rsidR="005500FF" w:rsidRPr="007249BA">
        <w:rPr>
          <w:sz w:val="28"/>
          <w:szCs w:val="28"/>
        </w:rPr>
        <w:t>е</w:t>
      </w:r>
      <w:r w:rsidRPr="007249BA">
        <w:rPr>
          <w:sz w:val="28"/>
          <w:szCs w:val="28"/>
        </w:rPr>
        <w:t>та.</w:t>
      </w:r>
    </w:p>
    <w:p w14:paraId="187012F7" w14:textId="3E7C0E91" w:rsidR="003C69E1" w:rsidRPr="007249BA" w:rsidRDefault="004A0039" w:rsidP="003E14CA">
      <w:pPr>
        <w:pStyle w:val="21"/>
        <w:widowControl w:val="0"/>
        <w:numPr>
          <w:ilvl w:val="0"/>
          <w:numId w:val="0"/>
        </w:numPr>
        <w:spacing w:before="0" w:line="240" w:lineRule="auto"/>
        <w:ind w:firstLine="709"/>
        <w:rPr>
          <w:sz w:val="28"/>
          <w:szCs w:val="28"/>
        </w:rPr>
      </w:pPr>
      <w:bookmarkStart w:id="184" w:name="_Toc524614918"/>
      <w:bookmarkStart w:id="185" w:name="_Toc524615134"/>
      <w:bookmarkStart w:id="186" w:name="_Toc28125418"/>
      <w:bookmarkStart w:id="187" w:name="_Toc104367724"/>
      <w:r w:rsidRPr="007249BA">
        <w:rPr>
          <w:sz w:val="28"/>
          <w:szCs w:val="28"/>
        </w:rPr>
        <w:t xml:space="preserve">14.11. </w:t>
      </w:r>
      <w:r w:rsidR="003C69E1" w:rsidRPr="007249BA">
        <w:rPr>
          <w:sz w:val="28"/>
          <w:szCs w:val="28"/>
        </w:rPr>
        <w:t>Средневзвешенный (по материальной характеристике) срок эксплуатации тепловых сетей (для каждой системы теплоснабжения)</w:t>
      </w:r>
      <w:bookmarkEnd w:id="184"/>
      <w:bookmarkEnd w:id="185"/>
      <w:bookmarkEnd w:id="186"/>
      <w:bookmarkEnd w:id="187"/>
      <w:r w:rsidR="005D5DF5" w:rsidRPr="007249BA">
        <w:rPr>
          <w:sz w:val="28"/>
          <w:szCs w:val="28"/>
        </w:rPr>
        <w:t>.</w:t>
      </w:r>
    </w:p>
    <w:p w14:paraId="1E945AFC" w14:textId="77777777" w:rsidR="003C69E1" w:rsidRPr="007249BA" w:rsidRDefault="003C69E1" w:rsidP="003E14CA">
      <w:pPr>
        <w:spacing w:line="240" w:lineRule="auto"/>
        <w:rPr>
          <w:sz w:val="28"/>
          <w:szCs w:val="28"/>
        </w:rPr>
      </w:pPr>
      <w:r w:rsidRPr="007249BA">
        <w:rPr>
          <w:sz w:val="28"/>
          <w:szCs w:val="28"/>
        </w:rPr>
        <w:t xml:space="preserve">Средневзвешенный срок эксплуатации тепловых сетей представлен </w:t>
      </w:r>
      <w:r w:rsidR="00F16586" w:rsidRPr="007249BA">
        <w:rPr>
          <w:sz w:val="28"/>
          <w:szCs w:val="28"/>
        </w:rPr>
        <w:t xml:space="preserve">                          </w:t>
      </w:r>
      <w:r w:rsidRPr="007249BA">
        <w:rPr>
          <w:sz w:val="28"/>
          <w:szCs w:val="28"/>
        </w:rPr>
        <w:t>в п</w:t>
      </w:r>
      <w:r w:rsidR="00F16586" w:rsidRPr="007249BA">
        <w:rPr>
          <w:sz w:val="28"/>
          <w:szCs w:val="28"/>
        </w:rPr>
        <w:t xml:space="preserve">ункте </w:t>
      </w:r>
      <w:r w:rsidRPr="007249BA">
        <w:rPr>
          <w:sz w:val="28"/>
          <w:szCs w:val="28"/>
        </w:rPr>
        <w:t>8 таблицы 20. Перспективный срок эксплуатации учитывает замену существующих тепловых сетей, выработавших свой эксплуатационный ресурс (более 25 лет).</w:t>
      </w:r>
    </w:p>
    <w:p w14:paraId="3C733370" w14:textId="5B71F976" w:rsidR="003C69E1" w:rsidRPr="007249BA" w:rsidRDefault="004A0039" w:rsidP="003E14CA">
      <w:pPr>
        <w:pStyle w:val="21"/>
        <w:widowControl w:val="0"/>
        <w:numPr>
          <w:ilvl w:val="0"/>
          <w:numId w:val="0"/>
        </w:numPr>
        <w:spacing w:before="0" w:line="240" w:lineRule="auto"/>
        <w:ind w:firstLine="709"/>
        <w:rPr>
          <w:sz w:val="28"/>
          <w:szCs w:val="28"/>
        </w:rPr>
      </w:pPr>
      <w:bookmarkStart w:id="188" w:name="_Toc104367725"/>
      <w:r w:rsidRPr="007249BA">
        <w:rPr>
          <w:sz w:val="28"/>
          <w:szCs w:val="28"/>
        </w:rPr>
        <w:t xml:space="preserve">14.12. </w:t>
      </w:r>
      <w:r w:rsidR="003C69E1" w:rsidRPr="007249BA">
        <w:rPr>
          <w:sz w:val="28"/>
          <w:szCs w:val="28"/>
        </w:rPr>
        <w:t>Отношение материальной характеристики тепловых сетей, реконструированных за год, к общей материальной характеристике тепловых сет</w:t>
      </w:r>
      <w:r w:rsidR="00F16586" w:rsidRPr="007249BA">
        <w:rPr>
          <w:sz w:val="28"/>
          <w:szCs w:val="28"/>
        </w:rPr>
        <w:t>ей (фактическое значение за отче</w:t>
      </w:r>
      <w:r w:rsidR="003C69E1" w:rsidRPr="007249BA">
        <w:rPr>
          <w:sz w:val="28"/>
          <w:szCs w:val="28"/>
        </w:rPr>
        <w:t>тный период и прогноз изменения при реализации проектов, указанных в утвержд</w:t>
      </w:r>
      <w:r w:rsidR="00F16586" w:rsidRPr="007249BA">
        <w:rPr>
          <w:sz w:val="28"/>
          <w:szCs w:val="28"/>
        </w:rPr>
        <w:t>е</w:t>
      </w:r>
      <w:r w:rsidR="003C69E1" w:rsidRPr="007249BA">
        <w:rPr>
          <w:sz w:val="28"/>
          <w:szCs w:val="28"/>
        </w:rPr>
        <w:t>нной схеме теплоснабжения)</w:t>
      </w:r>
      <w:bookmarkEnd w:id="188"/>
      <w:r w:rsidR="005D5DF5" w:rsidRPr="007249BA">
        <w:rPr>
          <w:sz w:val="28"/>
          <w:szCs w:val="28"/>
        </w:rPr>
        <w:t>.</w:t>
      </w:r>
    </w:p>
    <w:p w14:paraId="2A892AE0" w14:textId="77777777" w:rsidR="003C69E1" w:rsidRPr="007249BA" w:rsidRDefault="003C69E1" w:rsidP="003E14CA">
      <w:pPr>
        <w:spacing w:line="240" w:lineRule="auto"/>
        <w:rPr>
          <w:rFonts w:eastAsia="Times New Roman" w:cs="Times New Roman"/>
          <w:sz w:val="28"/>
          <w:szCs w:val="28"/>
          <w:lang w:eastAsia="ru-RU"/>
        </w:rPr>
      </w:pPr>
      <w:r w:rsidRPr="007249BA">
        <w:rPr>
          <w:rFonts w:eastAsia="Times New Roman" w:cs="Times New Roman"/>
          <w:sz w:val="28"/>
          <w:szCs w:val="28"/>
          <w:lang w:eastAsia="ru-RU"/>
        </w:rPr>
        <w:t xml:space="preserve">Отношение материальной характеристики реконструированных за год тепловых сетей в общей материальной характеристике тепловых </w:t>
      </w:r>
      <w:r w:rsidR="00F16586" w:rsidRPr="007249BA">
        <w:rPr>
          <w:rFonts w:eastAsia="Times New Roman" w:cs="Times New Roman"/>
          <w:sz w:val="28"/>
          <w:szCs w:val="28"/>
          <w:lang w:eastAsia="ru-RU"/>
        </w:rPr>
        <w:t xml:space="preserve">сетей котельных представлен в пункте </w:t>
      </w:r>
      <w:r w:rsidRPr="007249BA">
        <w:rPr>
          <w:rFonts w:eastAsia="Times New Roman" w:cs="Times New Roman"/>
          <w:sz w:val="28"/>
          <w:szCs w:val="28"/>
          <w:lang w:eastAsia="ru-RU"/>
        </w:rPr>
        <w:t>9 таблицы 20.</w:t>
      </w:r>
    </w:p>
    <w:p w14:paraId="6B3EAF62" w14:textId="258ADDF6" w:rsidR="003C69E1" w:rsidRPr="007249BA" w:rsidRDefault="004A0039" w:rsidP="003E14CA">
      <w:pPr>
        <w:pStyle w:val="21"/>
        <w:widowControl w:val="0"/>
        <w:numPr>
          <w:ilvl w:val="0"/>
          <w:numId w:val="0"/>
        </w:numPr>
        <w:spacing w:before="0" w:line="240" w:lineRule="auto"/>
        <w:ind w:firstLine="709"/>
        <w:rPr>
          <w:sz w:val="28"/>
          <w:szCs w:val="28"/>
        </w:rPr>
      </w:pPr>
      <w:bookmarkStart w:id="189" w:name="_Toc104367726"/>
      <w:r w:rsidRPr="007249BA">
        <w:rPr>
          <w:sz w:val="28"/>
          <w:szCs w:val="28"/>
        </w:rPr>
        <w:t xml:space="preserve">14.13. </w:t>
      </w:r>
      <w:r w:rsidR="003C69E1" w:rsidRPr="007249BA">
        <w:rPr>
          <w:sz w:val="28"/>
          <w:szCs w:val="28"/>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w:t>
      </w:r>
      <w:r w:rsidR="00F16586" w:rsidRPr="007249BA">
        <w:rPr>
          <w:sz w:val="28"/>
          <w:szCs w:val="28"/>
        </w:rPr>
        <w:t>ии (фактическое значение за отче</w:t>
      </w:r>
      <w:r w:rsidR="003C69E1" w:rsidRPr="007249BA">
        <w:rPr>
          <w:sz w:val="28"/>
          <w:szCs w:val="28"/>
        </w:rPr>
        <w:t>тный период и прогноз изменения при реализации проектов, указанных в утвержд</w:t>
      </w:r>
      <w:r w:rsidR="00F16586" w:rsidRPr="007249BA">
        <w:rPr>
          <w:sz w:val="28"/>
          <w:szCs w:val="28"/>
        </w:rPr>
        <w:t>е</w:t>
      </w:r>
      <w:r w:rsidR="003C69E1" w:rsidRPr="007249BA">
        <w:rPr>
          <w:sz w:val="28"/>
          <w:szCs w:val="28"/>
        </w:rPr>
        <w:t>нной схеме теплоснабжения)</w:t>
      </w:r>
      <w:bookmarkEnd w:id="189"/>
      <w:r w:rsidR="005D5DF5" w:rsidRPr="007249BA">
        <w:rPr>
          <w:sz w:val="28"/>
          <w:szCs w:val="28"/>
        </w:rPr>
        <w:t>.</w:t>
      </w:r>
    </w:p>
    <w:p w14:paraId="5EDB44E6" w14:textId="77777777" w:rsidR="003C69E1" w:rsidRPr="007249BA" w:rsidRDefault="003C69E1" w:rsidP="003E14CA">
      <w:pPr>
        <w:spacing w:line="240" w:lineRule="auto"/>
        <w:rPr>
          <w:sz w:val="28"/>
          <w:szCs w:val="28"/>
        </w:rPr>
      </w:pPr>
      <w:r w:rsidRPr="007249BA">
        <w:rPr>
          <w:sz w:val="28"/>
          <w:szCs w:val="28"/>
        </w:rPr>
        <w:t>Отношение установленной тепловой мощности оборудования источников тепловой энергии, реконструированного за год, к общей установленной мощности всех источников тепловой энергии представлен в п</w:t>
      </w:r>
      <w:r w:rsidR="00F16586" w:rsidRPr="007249BA">
        <w:rPr>
          <w:sz w:val="28"/>
          <w:szCs w:val="28"/>
        </w:rPr>
        <w:t xml:space="preserve">ункте </w:t>
      </w:r>
      <w:r w:rsidRPr="007249BA">
        <w:rPr>
          <w:sz w:val="28"/>
          <w:szCs w:val="28"/>
        </w:rPr>
        <w:t>10 таблицы 20.</w:t>
      </w:r>
    </w:p>
    <w:p w14:paraId="1CEF26F7" w14:textId="1C849668" w:rsidR="003C69E1" w:rsidRPr="007249BA" w:rsidRDefault="004A0039" w:rsidP="003E14CA">
      <w:pPr>
        <w:pStyle w:val="21"/>
        <w:widowControl w:val="0"/>
        <w:numPr>
          <w:ilvl w:val="0"/>
          <w:numId w:val="0"/>
        </w:numPr>
        <w:spacing w:before="0" w:line="240" w:lineRule="auto"/>
        <w:ind w:firstLine="709"/>
        <w:rPr>
          <w:sz w:val="28"/>
          <w:szCs w:val="28"/>
        </w:rPr>
      </w:pPr>
      <w:bookmarkStart w:id="190" w:name="_Toc15640982"/>
      <w:bookmarkStart w:id="191" w:name="_Toc28125421"/>
      <w:bookmarkStart w:id="192" w:name="_Toc104367727"/>
      <w:r w:rsidRPr="007249BA">
        <w:rPr>
          <w:sz w:val="28"/>
          <w:szCs w:val="28"/>
        </w:rPr>
        <w:t xml:space="preserve">14.14. </w:t>
      </w:r>
      <w:r w:rsidR="003C69E1" w:rsidRPr="007249BA">
        <w:rPr>
          <w:sz w:val="28"/>
          <w:szCs w:val="28"/>
        </w:rPr>
        <w:t>Отсутствие зафиксированных фактов нарушения антимонопольного законодательства (выданных предупреждений, предписаний), а также отсутствие применения санкций, предусмотренных Кодексом Российской Федерации об административных правонарушениях, за нарушение законодательства Российской Федерации в сфере теплоснабжения, антимонопольного законодательства Российской Федерации, законодательства Российской Федерации о естественных монополиях</w:t>
      </w:r>
      <w:bookmarkEnd w:id="190"/>
      <w:bookmarkEnd w:id="191"/>
      <w:bookmarkEnd w:id="192"/>
      <w:r w:rsidR="005D5DF5" w:rsidRPr="007249BA">
        <w:rPr>
          <w:sz w:val="28"/>
          <w:szCs w:val="28"/>
        </w:rPr>
        <w:t>.</w:t>
      </w:r>
    </w:p>
    <w:p w14:paraId="1DB68B6D" w14:textId="77777777" w:rsidR="003C69E1" w:rsidRPr="007249BA" w:rsidRDefault="003C69E1" w:rsidP="003E14CA">
      <w:pPr>
        <w:spacing w:line="240" w:lineRule="auto"/>
        <w:rPr>
          <w:rFonts w:eastAsia="Times New Roman" w:cs="Times New Roman"/>
          <w:sz w:val="28"/>
          <w:szCs w:val="28"/>
          <w:lang w:eastAsia="ru-RU"/>
        </w:rPr>
      </w:pPr>
      <w:r w:rsidRPr="007249BA">
        <w:rPr>
          <w:rFonts w:eastAsia="Times New Roman" w:cs="Times New Roman"/>
          <w:sz w:val="28"/>
          <w:szCs w:val="28"/>
          <w:lang w:eastAsia="ru-RU"/>
        </w:rPr>
        <w:t>Факты нарушения антимонопольного законодательства (выданные предупреждения, предписания), а также санкции, предусмотренные Кодексом Российской Федерации об административных правонарушениях, за нарушение законодательства Российской Федерации в сфере теплоснабжения, антимонопольного законодательства Российской Федерации, законодательства Российской Федер</w:t>
      </w:r>
      <w:r w:rsidR="00F16586" w:rsidRPr="007249BA">
        <w:rPr>
          <w:rFonts w:eastAsia="Times New Roman" w:cs="Times New Roman"/>
          <w:sz w:val="28"/>
          <w:szCs w:val="28"/>
          <w:lang w:eastAsia="ru-RU"/>
        </w:rPr>
        <w:t>ации о естественных монополиях</w:t>
      </w:r>
      <w:r w:rsidRPr="007249BA">
        <w:rPr>
          <w:rFonts w:eastAsia="Times New Roman" w:cs="Times New Roman"/>
          <w:sz w:val="28"/>
          <w:szCs w:val="28"/>
          <w:lang w:eastAsia="ru-RU"/>
        </w:rPr>
        <w:t xml:space="preserve"> отсутствуют.</w:t>
      </w:r>
    </w:p>
    <w:p w14:paraId="7F0FA930" w14:textId="476F866B" w:rsidR="003C69E1" w:rsidRPr="007249BA" w:rsidRDefault="004A0039" w:rsidP="003E14CA">
      <w:pPr>
        <w:pStyle w:val="21"/>
        <w:widowControl w:val="0"/>
        <w:numPr>
          <w:ilvl w:val="0"/>
          <w:numId w:val="0"/>
        </w:numPr>
        <w:spacing w:before="0" w:line="240" w:lineRule="auto"/>
        <w:ind w:firstLine="709"/>
        <w:rPr>
          <w:sz w:val="28"/>
          <w:szCs w:val="28"/>
        </w:rPr>
      </w:pPr>
      <w:bookmarkStart w:id="193" w:name="_Toc104367728"/>
      <w:r w:rsidRPr="007249BA">
        <w:rPr>
          <w:sz w:val="28"/>
          <w:szCs w:val="28"/>
        </w:rPr>
        <w:t xml:space="preserve">14.15. </w:t>
      </w:r>
      <w:r w:rsidR="003C69E1" w:rsidRPr="007249BA">
        <w:rPr>
          <w:sz w:val="28"/>
          <w:szCs w:val="28"/>
        </w:rPr>
        <w:t>Целевые значения ключевых показателей, отражающих результаты внедрения целевой модели рынка тепловой энергии</w:t>
      </w:r>
      <w:bookmarkEnd w:id="193"/>
      <w:r w:rsidR="005D5DF5" w:rsidRPr="007249BA">
        <w:rPr>
          <w:sz w:val="28"/>
          <w:szCs w:val="28"/>
        </w:rPr>
        <w:t>.</w:t>
      </w:r>
    </w:p>
    <w:p w14:paraId="16DA996A" w14:textId="2EBA46C6" w:rsidR="003C69E1" w:rsidRPr="007249BA" w:rsidRDefault="003C69E1" w:rsidP="003E14CA">
      <w:pPr>
        <w:pStyle w:val="af6"/>
        <w:spacing w:line="240" w:lineRule="auto"/>
        <w:rPr>
          <w:sz w:val="28"/>
          <w:szCs w:val="28"/>
        </w:rPr>
      </w:pPr>
      <w:r w:rsidRPr="007249BA">
        <w:rPr>
          <w:sz w:val="28"/>
          <w:szCs w:val="28"/>
        </w:rPr>
        <w:t>Муниципальное образование не отнесено к ценовой зоне</w:t>
      </w:r>
      <w:r w:rsidR="00F25D0A" w:rsidRPr="007249BA">
        <w:rPr>
          <w:sz w:val="28"/>
          <w:szCs w:val="28"/>
        </w:rPr>
        <w:t xml:space="preserve"> теплоснабжения. В связи с этим</w:t>
      </w:r>
      <w:r w:rsidRPr="007249BA">
        <w:rPr>
          <w:sz w:val="28"/>
          <w:szCs w:val="28"/>
        </w:rPr>
        <w:t xml:space="preserve"> на основании п</w:t>
      </w:r>
      <w:r w:rsidR="00F16586" w:rsidRPr="007249BA">
        <w:rPr>
          <w:sz w:val="28"/>
          <w:szCs w:val="28"/>
        </w:rPr>
        <w:t xml:space="preserve">ункта </w:t>
      </w:r>
      <w:r w:rsidRPr="007249BA">
        <w:rPr>
          <w:sz w:val="28"/>
          <w:szCs w:val="28"/>
        </w:rPr>
        <w:t xml:space="preserve">79.1 </w:t>
      </w:r>
      <w:r w:rsidR="00E51FC2" w:rsidRPr="007249BA">
        <w:rPr>
          <w:sz w:val="28"/>
          <w:szCs w:val="28"/>
        </w:rPr>
        <w:t>постановления Правительства Российской Федерации от 22.02.2012 № 154 «О требованиях к схемам теплоснабжения, порядку их разработки и утверждения»</w:t>
      </w:r>
      <w:r w:rsidRPr="007249BA">
        <w:rPr>
          <w:sz w:val="28"/>
          <w:szCs w:val="28"/>
        </w:rPr>
        <w:t xml:space="preserve"> значения показателей не приводятся.</w:t>
      </w:r>
    </w:p>
    <w:p w14:paraId="5B3C3E77" w14:textId="767A2878" w:rsidR="003C69E1" w:rsidRPr="007249BA" w:rsidRDefault="004A0039" w:rsidP="003E14CA">
      <w:pPr>
        <w:pStyle w:val="21"/>
        <w:widowControl w:val="0"/>
        <w:numPr>
          <w:ilvl w:val="0"/>
          <w:numId w:val="0"/>
        </w:numPr>
        <w:spacing w:before="0" w:line="240" w:lineRule="auto"/>
        <w:ind w:firstLine="709"/>
        <w:rPr>
          <w:sz w:val="28"/>
          <w:szCs w:val="28"/>
        </w:rPr>
      </w:pPr>
      <w:bookmarkStart w:id="194" w:name="_Toc104367729"/>
      <w:r w:rsidRPr="007249BA">
        <w:rPr>
          <w:sz w:val="28"/>
          <w:szCs w:val="28"/>
        </w:rPr>
        <w:t xml:space="preserve">14.16. </w:t>
      </w:r>
      <w:r w:rsidR="003C69E1" w:rsidRPr="007249BA">
        <w:rPr>
          <w:sz w:val="28"/>
          <w:szCs w:val="28"/>
        </w:rPr>
        <w:t>Существующие и перспективные значения целевых показателей реализации схемы теплоснабжения поселения, городского округа, подлежащие достижению каждой единой теплоснабжающей организацией, функционирующей на территории такого поселения</w:t>
      </w:r>
      <w:bookmarkEnd w:id="194"/>
      <w:r w:rsidR="005D5DF5" w:rsidRPr="007249BA">
        <w:rPr>
          <w:sz w:val="28"/>
          <w:szCs w:val="28"/>
        </w:rPr>
        <w:t>.</w:t>
      </w:r>
    </w:p>
    <w:p w14:paraId="31353598" w14:textId="28EF6A86" w:rsidR="003C69E1" w:rsidRPr="007249BA" w:rsidRDefault="003C69E1" w:rsidP="003E14CA">
      <w:pPr>
        <w:pStyle w:val="af6"/>
        <w:spacing w:line="240" w:lineRule="auto"/>
        <w:rPr>
          <w:sz w:val="28"/>
          <w:szCs w:val="28"/>
        </w:rPr>
      </w:pPr>
      <w:r w:rsidRPr="007249BA">
        <w:rPr>
          <w:sz w:val="28"/>
          <w:szCs w:val="28"/>
        </w:rPr>
        <w:t>Муниципальное образование не отнесено к ценовой зоне</w:t>
      </w:r>
      <w:r w:rsidR="00F25D0A" w:rsidRPr="007249BA">
        <w:rPr>
          <w:sz w:val="28"/>
          <w:szCs w:val="28"/>
        </w:rPr>
        <w:t xml:space="preserve"> теплоснабжения. В связи с этим</w:t>
      </w:r>
      <w:r w:rsidRPr="007249BA">
        <w:rPr>
          <w:sz w:val="28"/>
          <w:szCs w:val="28"/>
        </w:rPr>
        <w:t xml:space="preserve"> на основании п</w:t>
      </w:r>
      <w:r w:rsidR="00982FE4" w:rsidRPr="007249BA">
        <w:rPr>
          <w:sz w:val="28"/>
          <w:szCs w:val="28"/>
        </w:rPr>
        <w:t xml:space="preserve">ункта </w:t>
      </w:r>
      <w:r w:rsidRPr="007249BA">
        <w:rPr>
          <w:sz w:val="28"/>
          <w:szCs w:val="28"/>
        </w:rPr>
        <w:t xml:space="preserve">79.1 постановления Правительства </w:t>
      </w:r>
      <w:r w:rsidR="00E51FC2" w:rsidRPr="007249BA">
        <w:rPr>
          <w:sz w:val="28"/>
          <w:szCs w:val="28"/>
        </w:rPr>
        <w:t>Российской Федерации от 22.02.2012 № 154 «О требованиях к схемам теплоснабжения, порядку их разработки и утверждения»</w:t>
      </w:r>
      <w:r w:rsidRPr="007249BA">
        <w:rPr>
          <w:sz w:val="28"/>
          <w:szCs w:val="28"/>
        </w:rPr>
        <w:t xml:space="preserve"> значения показателей не приводятся.</w:t>
      </w:r>
    </w:p>
    <w:p w14:paraId="6155E44E" w14:textId="77777777" w:rsidR="005D5DF5" w:rsidRPr="007249BA" w:rsidRDefault="005D5DF5" w:rsidP="003C69E1">
      <w:pPr>
        <w:pStyle w:val="af6"/>
        <w:rPr>
          <w:sz w:val="28"/>
          <w:szCs w:val="28"/>
        </w:rPr>
      </w:pPr>
    </w:p>
    <w:p w14:paraId="3724673E" w14:textId="77777777" w:rsidR="003C69E1" w:rsidRPr="007249BA" w:rsidRDefault="003C69E1" w:rsidP="003C69E1">
      <w:pPr>
        <w:keepNext/>
        <w:spacing w:after="120" w:line="240" w:lineRule="auto"/>
        <w:ind w:firstLine="0"/>
        <w:rPr>
          <w:b/>
          <w:iCs/>
          <w:sz w:val="28"/>
          <w:szCs w:val="28"/>
        </w:rPr>
        <w:sectPr w:rsidR="003C69E1" w:rsidRPr="007249BA" w:rsidSect="00B15693">
          <w:pgSz w:w="11906" w:h="16838" w:code="9"/>
          <w:pgMar w:top="1134" w:right="567" w:bottom="1134" w:left="1701" w:header="709" w:footer="709" w:gutter="0"/>
          <w:cols w:space="708"/>
          <w:docGrid w:linePitch="360"/>
        </w:sectPr>
      </w:pPr>
      <w:bookmarkStart w:id="195" w:name="_Toc98766090"/>
    </w:p>
    <w:p w14:paraId="0A998660" w14:textId="79770EE1" w:rsidR="003C69E1" w:rsidRPr="007249BA" w:rsidRDefault="003C69E1" w:rsidP="005702D8">
      <w:pPr>
        <w:keepNext/>
        <w:spacing w:after="120" w:line="240" w:lineRule="auto"/>
        <w:rPr>
          <w:iCs/>
          <w:szCs w:val="24"/>
        </w:rPr>
      </w:pPr>
      <w:bookmarkStart w:id="196" w:name="_Toc104539972"/>
      <w:r w:rsidRPr="007249BA">
        <w:rPr>
          <w:iCs/>
          <w:szCs w:val="24"/>
        </w:rPr>
        <w:t xml:space="preserve">Таблица </w:t>
      </w:r>
      <w:r w:rsidRPr="007249BA">
        <w:rPr>
          <w:iCs/>
          <w:szCs w:val="24"/>
        </w:rPr>
        <w:fldChar w:fldCharType="begin"/>
      </w:r>
      <w:r w:rsidRPr="007249BA">
        <w:rPr>
          <w:iCs/>
          <w:szCs w:val="24"/>
        </w:rPr>
        <w:instrText xml:space="preserve"> SEQ Таблица \* ARABIC </w:instrText>
      </w:r>
      <w:r w:rsidRPr="007249BA">
        <w:rPr>
          <w:iCs/>
          <w:szCs w:val="24"/>
        </w:rPr>
        <w:fldChar w:fldCharType="separate"/>
      </w:r>
      <w:r w:rsidR="007249BA">
        <w:rPr>
          <w:iCs/>
          <w:noProof/>
          <w:szCs w:val="24"/>
        </w:rPr>
        <w:t>20</w:t>
      </w:r>
      <w:r w:rsidRPr="007249BA">
        <w:rPr>
          <w:iCs/>
          <w:noProof/>
          <w:szCs w:val="24"/>
        </w:rPr>
        <w:fldChar w:fldCharType="end"/>
      </w:r>
      <w:r w:rsidRPr="007249BA">
        <w:rPr>
          <w:iCs/>
          <w:szCs w:val="24"/>
        </w:rPr>
        <w:t xml:space="preserve"> – Индикаторы развития систем теплоснабжения с.п. Покур в зоне действия котельн</w:t>
      </w:r>
      <w:bookmarkEnd w:id="195"/>
      <w:r w:rsidRPr="007249BA">
        <w:rPr>
          <w:iCs/>
          <w:szCs w:val="24"/>
        </w:rPr>
        <w:t>ой</w:t>
      </w:r>
      <w:bookmarkEnd w:id="196"/>
    </w:p>
    <w:tbl>
      <w:tblPr>
        <w:tblW w:w="46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5070"/>
        <w:gridCol w:w="968"/>
        <w:gridCol w:w="957"/>
        <w:gridCol w:w="957"/>
        <w:gridCol w:w="866"/>
        <w:gridCol w:w="1390"/>
        <w:gridCol w:w="1390"/>
        <w:gridCol w:w="1303"/>
      </w:tblGrid>
      <w:tr w:rsidR="0096702B" w:rsidRPr="007249BA" w14:paraId="3D8818C5" w14:textId="77777777" w:rsidTr="0096702B">
        <w:trPr>
          <w:trHeight w:val="340"/>
          <w:jc w:val="center"/>
        </w:trPr>
        <w:tc>
          <w:tcPr>
            <w:tcW w:w="257" w:type="pct"/>
            <w:shd w:val="clear" w:color="auto" w:fill="auto"/>
            <w:hideMark/>
          </w:tcPr>
          <w:p w14:paraId="3EC4C3FA" w14:textId="77777777" w:rsidR="0096702B" w:rsidRPr="007249BA" w:rsidRDefault="0096702B" w:rsidP="005702D8">
            <w:pPr>
              <w:spacing w:line="240" w:lineRule="auto"/>
              <w:ind w:firstLine="0"/>
              <w:jc w:val="center"/>
              <w:rPr>
                <w:rFonts w:eastAsia="Times New Roman" w:cs="Times New Roman"/>
                <w:b/>
                <w:sz w:val="20"/>
                <w:szCs w:val="20"/>
                <w:lang w:eastAsia="ru-RU"/>
              </w:rPr>
            </w:pPr>
            <w:r w:rsidRPr="007249BA">
              <w:rPr>
                <w:rFonts w:eastAsia="Times New Roman" w:cs="Times New Roman"/>
                <w:b/>
                <w:sz w:val="20"/>
                <w:szCs w:val="20"/>
                <w:lang w:eastAsia="ru-RU"/>
              </w:rPr>
              <w:t>№</w:t>
            </w:r>
          </w:p>
          <w:p w14:paraId="1D9F2304" w14:textId="77777777" w:rsidR="0096702B" w:rsidRPr="007249BA" w:rsidRDefault="0096702B" w:rsidP="005702D8">
            <w:pPr>
              <w:spacing w:line="240" w:lineRule="auto"/>
              <w:ind w:firstLine="0"/>
              <w:jc w:val="center"/>
              <w:rPr>
                <w:rFonts w:eastAsia="Times New Roman" w:cs="Times New Roman"/>
                <w:b/>
                <w:sz w:val="20"/>
                <w:szCs w:val="20"/>
                <w:lang w:eastAsia="ru-RU"/>
              </w:rPr>
            </w:pPr>
            <w:r w:rsidRPr="007249BA">
              <w:rPr>
                <w:rFonts w:eastAsia="Times New Roman" w:cs="Times New Roman"/>
                <w:b/>
                <w:sz w:val="20"/>
                <w:szCs w:val="20"/>
                <w:lang w:eastAsia="ru-RU"/>
              </w:rPr>
              <w:t>п/п</w:t>
            </w:r>
          </w:p>
        </w:tc>
        <w:tc>
          <w:tcPr>
            <w:tcW w:w="1864" w:type="pct"/>
            <w:shd w:val="clear" w:color="auto" w:fill="auto"/>
            <w:hideMark/>
          </w:tcPr>
          <w:p w14:paraId="7D0F1815" w14:textId="77777777" w:rsidR="0096702B" w:rsidRPr="007249BA" w:rsidRDefault="0096702B" w:rsidP="005702D8">
            <w:pPr>
              <w:spacing w:line="240" w:lineRule="auto"/>
              <w:ind w:firstLine="0"/>
              <w:jc w:val="center"/>
              <w:rPr>
                <w:rFonts w:eastAsia="Times New Roman" w:cs="Times New Roman"/>
                <w:b/>
                <w:sz w:val="20"/>
                <w:szCs w:val="20"/>
                <w:lang w:eastAsia="ru-RU"/>
              </w:rPr>
            </w:pPr>
            <w:r w:rsidRPr="007249BA">
              <w:rPr>
                <w:rFonts w:eastAsia="Times New Roman" w:cs="Times New Roman"/>
                <w:b/>
                <w:sz w:val="20"/>
                <w:szCs w:val="20"/>
                <w:lang w:eastAsia="ru-RU"/>
              </w:rPr>
              <w:t>Индикатор</w:t>
            </w:r>
          </w:p>
        </w:tc>
        <w:tc>
          <w:tcPr>
            <w:tcW w:w="356" w:type="pct"/>
            <w:shd w:val="clear" w:color="auto" w:fill="auto"/>
            <w:hideMark/>
          </w:tcPr>
          <w:p w14:paraId="471BD058" w14:textId="77777777" w:rsidR="0096702B" w:rsidRPr="007249BA" w:rsidRDefault="0096702B" w:rsidP="005702D8">
            <w:pPr>
              <w:spacing w:line="240" w:lineRule="auto"/>
              <w:ind w:firstLine="0"/>
              <w:jc w:val="center"/>
              <w:rPr>
                <w:rFonts w:eastAsia="Times New Roman" w:cs="Times New Roman"/>
                <w:b/>
                <w:sz w:val="20"/>
                <w:szCs w:val="20"/>
                <w:lang w:eastAsia="ru-RU"/>
              </w:rPr>
            </w:pPr>
            <w:r w:rsidRPr="007249BA">
              <w:rPr>
                <w:rFonts w:eastAsia="Times New Roman" w:cs="Times New Roman"/>
                <w:b/>
                <w:sz w:val="20"/>
                <w:szCs w:val="20"/>
                <w:lang w:eastAsia="ru-RU"/>
              </w:rPr>
              <w:t>Ед. изм.</w:t>
            </w:r>
          </w:p>
        </w:tc>
        <w:tc>
          <w:tcPr>
            <w:tcW w:w="352" w:type="pct"/>
            <w:shd w:val="clear" w:color="auto" w:fill="auto"/>
            <w:hideMark/>
          </w:tcPr>
          <w:p w14:paraId="6E33FE27" w14:textId="77777777" w:rsidR="0096702B" w:rsidRPr="007249BA" w:rsidRDefault="0096702B" w:rsidP="005702D8">
            <w:pPr>
              <w:spacing w:line="240" w:lineRule="auto"/>
              <w:ind w:firstLine="0"/>
              <w:jc w:val="center"/>
              <w:rPr>
                <w:rFonts w:eastAsia="Times New Roman" w:cs="Times New Roman"/>
                <w:b/>
                <w:color w:val="000000"/>
                <w:sz w:val="20"/>
                <w:szCs w:val="20"/>
                <w:lang w:eastAsia="ru-RU"/>
              </w:rPr>
            </w:pPr>
            <w:r w:rsidRPr="007249BA">
              <w:rPr>
                <w:rFonts w:eastAsia="Times New Roman" w:cs="Times New Roman"/>
                <w:b/>
                <w:color w:val="000000"/>
                <w:sz w:val="20"/>
                <w:szCs w:val="20"/>
                <w:lang w:eastAsia="ru-RU"/>
              </w:rPr>
              <w:t>2023 г.</w:t>
            </w:r>
          </w:p>
        </w:tc>
        <w:tc>
          <w:tcPr>
            <w:tcW w:w="352" w:type="pct"/>
            <w:shd w:val="clear" w:color="auto" w:fill="auto"/>
            <w:hideMark/>
          </w:tcPr>
          <w:p w14:paraId="5BA9FE60" w14:textId="77777777" w:rsidR="0096702B" w:rsidRPr="007249BA" w:rsidRDefault="0096702B" w:rsidP="005702D8">
            <w:pPr>
              <w:spacing w:line="240" w:lineRule="auto"/>
              <w:ind w:firstLine="0"/>
              <w:jc w:val="center"/>
              <w:rPr>
                <w:rFonts w:eastAsia="Times New Roman" w:cs="Times New Roman"/>
                <w:b/>
                <w:color w:val="000000"/>
                <w:sz w:val="20"/>
                <w:szCs w:val="20"/>
                <w:lang w:eastAsia="ru-RU"/>
              </w:rPr>
            </w:pPr>
            <w:r w:rsidRPr="007249BA">
              <w:rPr>
                <w:rFonts w:eastAsia="Times New Roman" w:cs="Times New Roman"/>
                <w:b/>
                <w:color w:val="000000"/>
                <w:sz w:val="20"/>
                <w:szCs w:val="20"/>
                <w:lang w:eastAsia="ru-RU"/>
              </w:rPr>
              <w:t>2024 г.</w:t>
            </w:r>
          </w:p>
        </w:tc>
        <w:tc>
          <w:tcPr>
            <w:tcW w:w="318" w:type="pct"/>
            <w:shd w:val="clear" w:color="auto" w:fill="auto"/>
            <w:hideMark/>
          </w:tcPr>
          <w:p w14:paraId="23908B68" w14:textId="77777777" w:rsidR="0096702B" w:rsidRPr="007249BA" w:rsidRDefault="0096702B" w:rsidP="005702D8">
            <w:pPr>
              <w:spacing w:line="240" w:lineRule="auto"/>
              <w:ind w:firstLine="0"/>
              <w:jc w:val="center"/>
              <w:rPr>
                <w:rFonts w:eastAsia="Times New Roman" w:cs="Times New Roman"/>
                <w:b/>
                <w:color w:val="000000"/>
                <w:sz w:val="20"/>
                <w:szCs w:val="20"/>
                <w:lang w:eastAsia="ru-RU"/>
              </w:rPr>
            </w:pPr>
            <w:r w:rsidRPr="007249BA">
              <w:rPr>
                <w:rFonts w:eastAsia="Times New Roman" w:cs="Times New Roman"/>
                <w:b/>
                <w:color w:val="000000"/>
                <w:sz w:val="20"/>
                <w:szCs w:val="20"/>
                <w:lang w:eastAsia="ru-RU"/>
              </w:rPr>
              <w:t>2025 г.</w:t>
            </w:r>
          </w:p>
        </w:tc>
        <w:tc>
          <w:tcPr>
            <w:tcW w:w="511" w:type="pct"/>
          </w:tcPr>
          <w:p w14:paraId="3528BE53" w14:textId="73A8ABF2" w:rsidR="0096702B" w:rsidRPr="007249BA" w:rsidRDefault="0096702B" w:rsidP="005702D8">
            <w:pPr>
              <w:spacing w:line="240" w:lineRule="auto"/>
              <w:ind w:firstLine="0"/>
              <w:jc w:val="center"/>
              <w:rPr>
                <w:rFonts w:eastAsia="Times New Roman" w:cs="Times New Roman"/>
                <w:b/>
                <w:color w:val="000000"/>
                <w:sz w:val="20"/>
                <w:szCs w:val="20"/>
                <w:lang w:eastAsia="ru-RU"/>
              </w:rPr>
            </w:pPr>
            <w:r w:rsidRPr="007249BA">
              <w:rPr>
                <w:rFonts w:eastAsia="Times New Roman" w:cs="Times New Roman"/>
                <w:b/>
                <w:color w:val="000000"/>
                <w:sz w:val="20"/>
                <w:szCs w:val="20"/>
                <w:lang w:eastAsia="ru-RU"/>
              </w:rPr>
              <w:t>2026 г.</w:t>
            </w:r>
          </w:p>
        </w:tc>
        <w:tc>
          <w:tcPr>
            <w:tcW w:w="511" w:type="pct"/>
            <w:shd w:val="clear" w:color="auto" w:fill="auto"/>
            <w:hideMark/>
          </w:tcPr>
          <w:p w14:paraId="7B40E926" w14:textId="35D37232" w:rsidR="0096702B" w:rsidRPr="007249BA" w:rsidRDefault="0096702B" w:rsidP="005702D8">
            <w:pPr>
              <w:spacing w:line="240" w:lineRule="auto"/>
              <w:ind w:firstLine="0"/>
              <w:jc w:val="center"/>
              <w:rPr>
                <w:rFonts w:eastAsia="Times New Roman" w:cs="Times New Roman"/>
                <w:b/>
                <w:color w:val="000000"/>
                <w:sz w:val="20"/>
                <w:szCs w:val="20"/>
                <w:lang w:eastAsia="ru-RU"/>
              </w:rPr>
            </w:pPr>
            <w:r w:rsidRPr="007249BA">
              <w:rPr>
                <w:rFonts w:eastAsia="Times New Roman" w:cs="Times New Roman"/>
                <w:b/>
                <w:color w:val="000000"/>
                <w:sz w:val="20"/>
                <w:szCs w:val="20"/>
                <w:lang w:eastAsia="ru-RU"/>
              </w:rPr>
              <w:t>2027-2030 гг.</w:t>
            </w:r>
          </w:p>
        </w:tc>
        <w:tc>
          <w:tcPr>
            <w:tcW w:w="480" w:type="pct"/>
            <w:shd w:val="clear" w:color="auto" w:fill="auto"/>
            <w:hideMark/>
          </w:tcPr>
          <w:p w14:paraId="043D44E1" w14:textId="77777777" w:rsidR="0096702B" w:rsidRPr="007249BA" w:rsidRDefault="0096702B" w:rsidP="005702D8">
            <w:pPr>
              <w:spacing w:line="240" w:lineRule="auto"/>
              <w:ind w:firstLine="0"/>
              <w:jc w:val="center"/>
              <w:rPr>
                <w:rFonts w:eastAsia="Times New Roman" w:cs="Times New Roman"/>
                <w:b/>
                <w:color w:val="000000"/>
                <w:sz w:val="20"/>
                <w:szCs w:val="20"/>
                <w:lang w:eastAsia="ru-RU"/>
              </w:rPr>
            </w:pPr>
            <w:r w:rsidRPr="007249BA">
              <w:rPr>
                <w:rFonts w:eastAsia="Times New Roman" w:cs="Times New Roman"/>
                <w:b/>
                <w:color w:val="000000"/>
                <w:sz w:val="20"/>
                <w:szCs w:val="20"/>
                <w:lang w:eastAsia="ru-RU"/>
              </w:rPr>
              <w:t>2031‒2037 гг.</w:t>
            </w:r>
          </w:p>
        </w:tc>
      </w:tr>
      <w:tr w:rsidR="0096702B" w:rsidRPr="007249BA" w14:paraId="7E7383DC" w14:textId="77777777" w:rsidTr="0096702B">
        <w:trPr>
          <w:trHeight w:val="20"/>
          <w:jc w:val="center"/>
        </w:trPr>
        <w:tc>
          <w:tcPr>
            <w:tcW w:w="257" w:type="pct"/>
            <w:shd w:val="clear" w:color="auto" w:fill="auto"/>
            <w:hideMark/>
          </w:tcPr>
          <w:p w14:paraId="292B1DC7" w14:textId="77777777" w:rsidR="0096702B" w:rsidRPr="007249BA" w:rsidRDefault="0096702B" w:rsidP="0096702B">
            <w:pPr>
              <w:spacing w:line="240" w:lineRule="auto"/>
              <w:ind w:firstLine="0"/>
              <w:jc w:val="center"/>
              <w:rPr>
                <w:rFonts w:eastAsia="Times New Roman" w:cs="Times New Roman"/>
                <w:sz w:val="20"/>
                <w:szCs w:val="20"/>
                <w:lang w:eastAsia="ru-RU"/>
              </w:rPr>
            </w:pPr>
            <w:r w:rsidRPr="007249BA">
              <w:rPr>
                <w:rFonts w:eastAsia="Times New Roman" w:cs="Times New Roman"/>
                <w:sz w:val="20"/>
                <w:szCs w:val="20"/>
                <w:lang w:eastAsia="ru-RU"/>
              </w:rPr>
              <w:t>1.</w:t>
            </w:r>
          </w:p>
        </w:tc>
        <w:tc>
          <w:tcPr>
            <w:tcW w:w="1864" w:type="pct"/>
            <w:shd w:val="clear" w:color="auto" w:fill="auto"/>
            <w:vAlign w:val="center"/>
            <w:hideMark/>
          </w:tcPr>
          <w:p w14:paraId="76221775" w14:textId="77777777" w:rsidR="0096702B" w:rsidRPr="007249BA" w:rsidRDefault="0096702B" w:rsidP="0096702B">
            <w:pPr>
              <w:spacing w:line="240" w:lineRule="auto"/>
              <w:ind w:firstLine="0"/>
              <w:rPr>
                <w:rFonts w:eastAsia="Times New Roman" w:cs="Times New Roman"/>
                <w:sz w:val="20"/>
                <w:szCs w:val="20"/>
                <w:lang w:eastAsia="ru-RU"/>
              </w:rPr>
            </w:pPr>
            <w:r w:rsidRPr="007249BA">
              <w:rPr>
                <w:rFonts w:eastAsia="Times New Roman" w:cs="Times New Roman"/>
                <w:sz w:val="20"/>
                <w:szCs w:val="20"/>
                <w:lang w:eastAsia="ru-RU"/>
              </w:rPr>
              <w:t>Количество прекращений подачи тепловой энергии, теплоносителя в результате технологических нарушений на тепловых сетях</w:t>
            </w:r>
          </w:p>
        </w:tc>
        <w:tc>
          <w:tcPr>
            <w:tcW w:w="356" w:type="pct"/>
            <w:shd w:val="clear" w:color="auto" w:fill="auto"/>
            <w:vAlign w:val="center"/>
            <w:hideMark/>
          </w:tcPr>
          <w:p w14:paraId="14EADE3D" w14:textId="77777777" w:rsidR="0096702B" w:rsidRPr="007249BA" w:rsidRDefault="0096702B" w:rsidP="0096702B">
            <w:pPr>
              <w:spacing w:line="240" w:lineRule="auto"/>
              <w:ind w:firstLine="0"/>
              <w:jc w:val="center"/>
              <w:rPr>
                <w:rFonts w:eastAsia="Times New Roman" w:cs="Times New Roman"/>
                <w:sz w:val="20"/>
                <w:szCs w:val="20"/>
                <w:lang w:eastAsia="ru-RU"/>
              </w:rPr>
            </w:pPr>
            <w:r w:rsidRPr="007249BA">
              <w:rPr>
                <w:rFonts w:eastAsia="Times New Roman" w:cs="Times New Roman"/>
                <w:sz w:val="20"/>
                <w:szCs w:val="20"/>
                <w:lang w:eastAsia="ru-RU"/>
              </w:rPr>
              <w:t>шт.</w:t>
            </w:r>
          </w:p>
        </w:tc>
        <w:tc>
          <w:tcPr>
            <w:tcW w:w="352" w:type="pct"/>
            <w:shd w:val="clear" w:color="auto" w:fill="auto"/>
            <w:vAlign w:val="center"/>
          </w:tcPr>
          <w:p w14:paraId="56A20B1D" w14:textId="77777777" w:rsidR="0096702B" w:rsidRPr="007249BA" w:rsidRDefault="0096702B" w:rsidP="0096702B">
            <w:pPr>
              <w:spacing w:line="240" w:lineRule="auto"/>
              <w:ind w:firstLine="0"/>
              <w:jc w:val="center"/>
              <w:rPr>
                <w:rFonts w:eastAsia="Times New Roman" w:cs="Times New Roman"/>
                <w:sz w:val="20"/>
                <w:szCs w:val="20"/>
                <w:lang w:eastAsia="ru-RU"/>
              </w:rPr>
            </w:pPr>
            <w:r w:rsidRPr="007249BA">
              <w:rPr>
                <w:rFonts w:eastAsia="Times New Roman" w:cs="Times New Roman"/>
                <w:sz w:val="20"/>
                <w:szCs w:val="20"/>
                <w:lang w:eastAsia="ru-RU"/>
              </w:rPr>
              <w:t>0</w:t>
            </w:r>
          </w:p>
        </w:tc>
        <w:tc>
          <w:tcPr>
            <w:tcW w:w="352" w:type="pct"/>
            <w:shd w:val="clear" w:color="auto" w:fill="auto"/>
            <w:vAlign w:val="center"/>
          </w:tcPr>
          <w:p w14:paraId="21913EF0" w14:textId="77777777" w:rsidR="0096702B" w:rsidRPr="007249BA" w:rsidRDefault="0096702B" w:rsidP="0096702B">
            <w:pPr>
              <w:spacing w:line="240" w:lineRule="auto"/>
              <w:ind w:firstLine="0"/>
              <w:jc w:val="center"/>
              <w:rPr>
                <w:rFonts w:eastAsia="Times New Roman" w:cs="Times New Roman"/>
                <w:sz w:val="20"/>
                <w:szCs w:val="20"/>
                <w:lang w:eastAsia="ru-RU"/>
              </w:rPr>
            </w:pPr>
            <w:r w:rsidRPr="007249BA">
              <w:rPr>
                <w:rFonts w:eastAsia="Times New Roman" w:cs="Times New Roman"/>
                <w:sz w:val="20"/>
                <w:szCs w:val="20"/>
                <w:lang w:eastAsia="ru-RU"/>
              </w:rPr>
              <w:t>0</w:t>
            </w:r>
          </w:p>
        </w:tc>
        <w:tc>
          <w:tcPr>
            <w:tcW w:w="318" w:type="pct"/>
            <w:shd w:val="clear" w:color="auto" w:fill="auto"/>
            <w:vAlign w:val="center"/>
          </w:tcPr>
          <w:p w14:paraId="5C284A23" w14:textId="77777777" w:rsidR="0096702B" w:rsidRPr="007249BA" w:rsidRDefault="0096702B" w:rsidP="0096702B">
            <w:pPr>
              <w:spacing w:line="240" w:lineRule="auto"/>
              <w:ind w:firstLine="0"/>
              <w:jc w:val="center"/>
              <w:rPr>
                <w:rFonts w:eastAsia="Times New Roman" w:cs="Times New Roman"/>
                <w:sz w:val="20"/>
                <w:szCs w:val="20"/>
                <w:lang w:eastAsia="ru-RU"/>
              </w:rPr>
            </w:pPr>
            <w:r w:rsidRPr="007249BA">
              <w:rPr>
                <w:rFonts w:eastAsia="Times New Roman" w:cs="Times New Roman"/>
                <w:sz w:val="20"/>
                <w:szCs w:val="20"/>
                <w:lang w:eastAsia="ru-RU"/>
              </w:rPr>
              <w:t>0</w:t>
            </w:r>
          </w:p>
        </w:tc>
        <w:tc>
          <w:tcPr>
            <w:tcW w:w="511" w:type="pct"/>
            <w:vAlign w:val="center"/>
          </w:tcPr>
          <w:p w14:paraId="46F47B06" w14:textId="7D096440" w:rsidR="0096702B" w:rsidRPr="007249BA" w:rsidRDefault="0096702B" w:rsidP="0096702B">
            <w:pPr>
              <w:spacing w:line="240" w:lineRule="auto"/>
              <w:ind w:firstLine="0"/>
              <w:jc w:val="center"/>
              <w:rPr>
                <w:rFonts w:eastAsia="Times New Roman" w:cs="Times New Roman"/>
                <w:sz w:val="20"/>
                <w:szCs w:val="20"/>
                <w:lang w:eastAsia="ru-RU"/>
              </w:rPr>
            </w:pPr>
            <w:r w:rsidRPr="007249BA">
              <w:rPr>
                <w:rFonts w:eastAsia="Times New Roman" w:cs="Times New Roman"/>
                <w:sz w:val="20"/>
                <w:szCs w:val="20"/>
                <w:lang w:eastAsia="ru-RU"/>
              </w:rPr>
              <w:t>0</w:t>
            </w:r>
          </w:p>
        </w:tc>
        <w:tc>
          <w:tcPr>
            <w:tcW w:w="511" w:type="pct"/>
            <w:shd w:val="clear" w:color="auto" w:fill="auto"/>
            <w:vAlign w:val="center"/>
          </w:tcPr>
          <w:p w14:paraId="10B10F76" w14:textId="771A4C77" w:rsidR="0096702B" w:rsidRPr="007249BA" w:rsidRDefault="0096702B" w:rsidP="0096702B">
            <w:pPr>
              <w:spacing w:line="240" w:lineRule="auto"/>
              <w:ind w:firstLine="0"/>
              <w:jc w:val="center"/>
              <w:rPr>
                <w:rFonts w:eastAsia="Times New Roman" w:cs="Times New Roman"/>
                <w:sz w:val="20"/>
                <w:szCs w:val="20"/>
                <w:lang w:eastAsia="ru-RU"/>
              </w:rPr>
            </w:pPr>
            <w:r w:rsidRPr="007249BA">
              <w:rPr>
                <w:rFonts w:eastAsia="Times New Roman" w:cs="Times New Roman"/>
                <w:sz w:val="20"/>
                <w:szCs w:val="20"/>
                <w:lang w:eastAsia="ru-RU"/>
              </w:rPr>
              <w:t>0</w:t>
            </w:r>
          </w:p>
        </w:tc>
        <w:tc>
          <w:tcPr>
            <w:tcW w:w="480" w:type="pct"/>
            <w:shd w:val="clear" w:color="auto" w:fill="auto"/>
            <w:vAlign w:val="center"/>
            <w:hideMark/>
          </w:tcPr>
          <w:p w14:paraId="73AAE72C" w14:textId="77777777" w:rsidR="0096702B" w:rsidRPr="007249BA" w:rsidRDefault="0096702B" w:rsidP="0096702B">
            <w:pPr>
              <w:spacing w:line="240" w:lineRule="auto"/>
              <w:ind w:firstLine="0"/>
              <w:jc w:val="center"/>
              <w:rPr>
                <w:rFonts w:eastAsia="Times New Roman" w:cs="Times New Roman"/>
                <w:sz w:val="20"/>
                <w:szCs w:val="20"/>
                <w:lang w:eastAsia="ru-RU"/>
              </w:rPr>
            </w:pPr>
            <w:r w:rsidRPr="007249BA">
              <w:rPr>
                <w:rFonts w:eastAsia="Times New Roman" w:cs="Times New Roman"/>
                <w:sz w:val="20"/>
                <w:szCs w:val="20"/>
                <w:lang w:eastAsia="ru-RU"/>
              </w:rPr>
              <w:t>0</w:t>
            </w:r>
          </w:p>
        </w:tc>
      </w:tr>
      <w:tr w:rsidR="0096702B" w:rsidRPr="007249BA" w14:paraId="5FBC419E" w14:textId="77777777" w:rsidTr="0096702B">
        <w:trPr>
          <w:trHeight w:val="20"/>
          <w:jc w:val="center"/>
        </w:trPr>
        <w:tc>
          <w:tcPr>
            <w:tcW w:w="257" w:type="pct"/>
            <w:shd w:val="clear" w:color="auto" w:fill="auto"/>
            <w:hideMark/>
          </w:tcPr>
          <w:p w14:paraId="309678F2" w14:textId="77777777" w:rsidR="0096702B" w:rsidRPr="007249BA" w:rsidRDefault="0096702B" w:rsidP="0096702B">
            <w:pPr>
              <w:spacing w:line="240" w:lineRule="auto"/>
              <w:ind w:firstLine="0"/>
              <w:jc w:val="center"/>
              <w:rPr>
                <w:rFonts w:eastAsia="Times New Roman" w:cs="Times New Roman"/>
                <w:sz w:val="20"/>
                <w:szCs w:val="20"/>
                <w:lang w:eastAsia="ru-RU"/>
              </w:rPr>
            </w:pPr>
            <w:r w:rsidRPr="007249BA">
              <w:rPr>
                <w:rFonts w:eastAsia="Times New Roman" w:cs="Times New Roman"/>
                <w:sz w:val="20"/>
                <w:szCs w:val="20"/>
                <w:lang w:eastAsia="ru-RU"/>
              </w:rPr>
              <w:t>2.</w:t>
            </w:r>
          </w:p>
        </w:tc>
        <w:tc>
          <w:tcPr>
            <w:tcW w:w="1864" w:type="pct"/>
            <w:shd w:val="clear" w:color="auto" w:fill="auto"/>
            <w:vAlign w:val="center"/>
            <w:hideMark/>
          </w:tcPr>
          <w:p w14:paraId="17AAB6A8" w14:textId="77777777" w:rsidR="0096702B" w:rsidRPr="007249BA" w:rsidRDefault="0096702B" w:rsidP="0096702B">
            <w:pPr>
              <w:spacing w:line="240" w:lineRule="auto"/>
              <w:ind w:firstLine="0"/>
              <w:rPr>
                <w:rFonts w:eastAsia="Times New Roman" w:cs="Times New Roman"/>
                <w:sz w:val="20"/>
                <w:szCs w:val="20"/>
                <w:lang w:eastAsia="ru-RU"/>
              </w:rPr>
            </w:pPr>
            <w:r w:rsidRPr="007249BA">
              <w:rPr>
                <w:rFonts w:eastAsia="Times New Roman" w:cs="Times New Roman"/>
                <w:sz w:val="20"/>
                <w:szCs w:val="20"/>
                <w:lang w:eastAsia="ru-RU"/>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356" w:type="pct"/>
            <w:shd w:val="clear" w:color="auto" w:fill="auto"/>
            <w:vAlign w:val="center"/>
            <w:hideMark/>
          </w:tcPr>
          <w:p w14:paraId="0B2DFD3D" w14:textId="77777777" w:rsidR="0096702B" w:rsidRPr="007249BA" w:rsidRDefault="0096702B" w:rsidP="0096702B">
            <w:pPr>
              <w:spacing w:line="240" w:lineRule="auto"/>
              <w:ind w:firstLine="0"/>
              <w:jc w:val="center"/>
              <w:rPr>
                <w:rFonts w:eastAsia="Times New Roman" w:cs="Times New Roman"/>
                <w:sz w:val="20"/>
                <w:szCs w:val="20"/>
                <w:lang w:eastAsia="ru-RU"/>
              </w:rPr>
            </w:pPr>
            <w:r w:rsidRPr="007249BA">
              <w:rPr>
                <w:rFonts w:eastAsia="Times New Roman" w:cs="Times New Roman"/>
                <w:sz w:val="20"/>
                <w:szCs w:val="20"/>
                <w:lang w:eastAsia="ru-RU"/>
              </w:rPr>
              <w:t>шт.</w:t>
            </w:r>
          </w:p>
        </w:tc>
        <w:tc>
          <w:tcPr>
            <w:tcW w:w="352" w:type="pct"/>
            <w:shd w:val="clear" w:color="auto" w:fill="auto"/>
            <w:vAlign w:val="center"/>
          </w:tcPr>
          <w:p w14:paraId="21FD70B2" w14:textId="77777777" w:rsidR="0096702B" w:rsidRPr="007249BA" w:rsidRDefault="0096702B" w:rsidP="0096702B">
            <w:pPr>
              <w:spacing w:line="240" w:lineRule="auto"/>
              <w:ind w:firstLine="0"/>
              <w:jc w:val="center"/>
              <w:rPr>
                <w:rFonts w:eastAsia="Times New Roman" w:cs="Times New Roman"/>
                <w:sz w:val="20"/>
                <w:szCs w:val="20"/>
                <w:lang w:eastAsia="ru-RU"/>
              </w:rPr>
            </w:pPr>
            <w:r w:rsidRPr="007249BA">
              <w:rPr>
                <w:rFonts w:eastAsia="Times New Roman" w:cs="Times New Roman"/>
                <w:sz w:val="20"/>
                <w:szCs w:val="20"/>
                <w:lang w:eastAsia="ru-RU"/>
              </w:rPr>
              <w:t>0</w:t>
            </w:r>
          </w:p>
        </w:tc>
        <w:tc>
          <w:tcPr>
            <w:tcW w:w="352" w:type="pct"/>
            <w:shd w:val="clear" w:color="auto" w:fill="auto"/>
            <w:vAlign w:val="center"/>
          </w:tcPr>
          <w:p w14:paraId="12D91790" w14:textId="77777777" w:rsidR="0096702B" w:rsidRPr="007249BA" w:rsidRDefault="0096702B" w:rsidP="0096702B">
            <w:pPr>
              <w:spacing w:line="240" w:lineRule="auto"/>
              <w:ind w:firstLine="0"/>
              <w:jc w:val="center"/>
              <w:rPr>
                <w:rFonts w:eastAsia="Times New Roman" w:cs="Times New Roman"/>
                <w:sz w:val="20"/>
                <w:szCs w:val="20"/>
                <w:lang w:eastAsia="ru-RU"/>
              </w:rPr>
            </w:pPr>
            <w:r w:rsidRPr="007249BA">
              <w:rPr>
                <w:rFonts w:eastAsia="Times New Roman" w:cs="Times New Roman"/>
                <w:sz w:val="20"/>
                <w:szCs w:val="20"/>
                <w:lang w:eastAsia="ru-RU"/>
              </w:rPr>
              <w:t>0</w:t>
            </w:r>
          </w:p>
        </w:tc>
        <w:tc>
          <w:tcPr>
            <w:tcW w:w="318" w:type="pct"/>
            <w:shd w:val="clear" w:color="auto" w:fill="auto"/>
            <w:vAlign w:val="center"/>
            <w:hideMark/>
          </w:tcPr>
          <w:p w14:paraId="2D6999F3" w14:textId="77777777" w:rsidR="0096702B" w:rsidRPr="007249BA" w:rsidRDefault="0096702B" w:rsidP="0096702B">
            <w:pPr>
              <w:spacing w:line="240" w:lineRule="auto"/>
              <w:ind w:firstLine="0"/>
              <w:jc w:val="center"/>
              <w:rPr>
                <w:rFonts w:eastAsia="Times New Roman" w:cs="Times New Roman"/>
                <w:sz w:val="20"/>
                <w:szCs w:val="20"/>
                <w:lang w:eastAsia="ru-RU"/>
              </w:rPr>
            </w:pPr>
            <w:r w:rsidRPr="007249BA">
              <w:rPr>
                <w:rFonts w:eastAsia="Times New Roman" w:cs="Times New Roman"/>
                <w:sz w:val="20"/>
                <w:szCs w:val="20"/>
                <w:lang w:eastAsia="ru-RU"/>
              </w:rPr>
              <w:t>0</w:t>
            </w:r>
          </w:p>
        </w:tc>
        <w:tc>
          <w:tcPr>
            <w:tcW w:w="511" w:type="pct"/>
            <w:vAlign w:val="center"/>
          </w:tcPr>
          <w:p w14:paraId="738961E6" w14:textId="6C57F8CA" w:rsidR="0096702B" w:rsidRPr="007249BA" w:rsidRDefault="0096702B" w:rsidP="0096702B">
            <w:pPr>
              <w:spacing w:line="240" w:lineRule="auto"/>
              <w:ind w:firstLine="0"/>
              <w:jc w:val="center"/>
              <w:rPr>
                <w:rFonts w:eastAsia="Times New Roman" w:cs="Times New Roman"/>
                <w:sz w:val="20"/>
                <w:szCs w:val="20"/>
                <w:lang w:eastAsia="ru-RU"/>
              </w:rPr>
            </w:pPr>
            <w:r w:rsidRPr="007249BA">
              <w:rPr>
                <w:rFonts w:eastAsia="Times New Roman" w:cs="Times New Roman"/>
                <w:sz w:val="20"/>
                <w:szCs w:val="20"/>
                <w:lang w:eastAsia="ru-RU"/>
              </w:rPr>
              <w:t>0</w:t>
            </w:r>
          </w:p>
        </w:tc>
        <w:tc>
          <w:tcPr>
            <w:tcW w:w="511" w:type="pct"/>
            <w:shd w:val="clear" w:color="auto" w:fill="auto"/>
            <w:vAlign w:val="center"/>
            <w:hideMark/>
          </w:tcPr>
          <w:p w14:paraId="4743C051" w14:textId="2C207085" w:rsidR="0096702B" w:rsidRPr="007249BA" w:rsidRDefault="0096702B" w:rsidP="0096702B">
            <w:pPr>
              <w:spacing w:line="240" w:lineRule="auto"/>
              <w:ind w:firstLine="0"/>
              <w:jc w:val="center"/>
              <w:rPr>
                <w:rFonts w:eastAsia="Times New Roman" w:cs="Times New Roman"/>
                <w:sz w:val="20"/>
                <w:szCs w:val="20"/>
                <w:lang w:eastAsia="ru-RU"/>
              </w:rPr>
            </w:pPr>
            <w:r w:rsidRPr="007249BA">
              <w:rPr>
                <w:rFonts w:eastAsia="Times New Roman" w:cs="Times New Roman"/>
                <w:sz w:val="20"/>
                <w:szCs w:val="20"/>
                <w:lang w:eastAsia="ru-RU"/>
              </w:rPr>
              <w:t>0</w:t>
            </w:r>
          </w:p>
        </w:tc>
        <w:tc>
          <w:tcPr>
            <w:tcW w:w="480" w:type="pct"/>
            <w:shd w:val="clear" w:color="auto" w:fill="auto"/>
            <w:vAlign w:val="center"/>
            <w:hideMark/>
          </w:tcPr>
          <w:p w14:paraId="0D35B061" w14:textId="77777777" w:rsidR="0096702B" w:rsidRPr="007249BA" w:rsidRDefault="0096702B" w:rsidP="0096702B">
            <w:pPr>
              <w:spacing w:line="240" w:lineRule="auto"/>
              <w:ind w:firstLine="0"/>
              <w:jc w:val="center"/>
              <w:rPr>
                <w:rFonts w:eastAsia="Times New Roman" w:cs="Times New Roman"/>
                <w:sz w:val="20"/>
                <w:szCs w:val="20"/>
                <w:lang w:eastAsia="ru-RU"/>
              </w:rPr>
            </w:pPr>
            <w:r w:rsidRPr="007249BA">
              <w:rPr>
                <w:rFonts w:eastAsia="Times New Roman" w:cs="Times New Roman"/>
                <w:sz w:val="20"/>
                <w:szCs w:val="20"/>
                <w:lang w:eastAsia="ru-RU"/>
              </w:rPr>
              <w:t>0</w:t>
            </w:r>
          </w:p>
        </w:tc>
      </w:tr>
      <w:tr w:rsidR="0096702B" w:rsidRPr="007249BA" w14:paraId="40EACE51" w14:textId="77777777" w:rsidTr="0096702B">
        <w:trPr>
          <w:trHeight w:val="20"/>
          <w:jc w:val="center"/>
        </w:trPr>
        <w:tc>
          <w:tcPr>
            <w:tcW w:w="257" w:type="pct"/>
            <w:shd w:val="clear" w:color="auto" w:fill="auto"/>
            <w:hideMark/>
          </w:tcPr>
          <w:p w14:paraId="542E3612" w14:textId="77777777" w:rsidR="0096702B" w:rsidRPr="007249BA" w:rsidRDefault="0096702B" w:rsidP="0096702B">
            <w:pPr>
              <w:spacing w:line="240" w:lineRule="auto"/>
              <w:ind w:firstLine="0"/>
              <w:jc w:val="center"/>
              <w:rPr>
                <w:rFonts w:eastAsia="Times New Roman" w:cs="Times New Roman"/>
                <w:sz w:val="20"/>
                <w:szCs w:val="20"/>
                <w:lang w:eastAsia="ru-RU"/>
              </w:rPr>
            </w:pPr>
            <w:r w:rsidRPr="007249BA">
              <w:rPr>
                <w:rFonts w:eastAsia="Times New Roman" w:cs="Times New Roman"/>
                <w:sz w:val="20"/>
                <w:szCs w:val="20"/>
                <w:lang w:eastAsia="ru-RU"/>
              </w:rPr>
              <w:t>3.</w:t>
            </w:r>
          </w:p>
        </w:tc>
        <w:tc>
          <w:tcPr>
            <w:tcW w:w="1864" w:type="pct"/>
            <w:shd w:val="clear" w:color="auto" w:fill="auto"/>
            <w:vAlign w:val="center"/>
            <w:hideMark/>
          </w:tcPr>
          <w:p w14:paraId="0BDD2B0E" w14:textId="77777777" w:rsidR="0096702B" w:rsidRPr="007249BA" w:rsidRDefault="0096702B" w:rsidP="0096702B">
            <w:pPr>
              <w:spacing w:line="240" w:lineRule="auto"/>
              <w:ind w:firstLine="0"/>
              <w:rPr>
                <w:rFonts w:eastAsia="Times New Roman" w:cs="Times New Roman"/>
                <w:sz w:val="20"/>
                <w:szCs w:val="20"/>
                <w:lang w:eastAsia="ru-RU"/>
              </w:rPr>
            </w:pPr>
            <w:r w:rsidRPr="007249BA">
              <w:rPr>
                <w:rFonts w:eastAsia="Times New Roman" w:cs="Times New Roman"/>
                <w:sz w:val="20"/>
                <w:szCs w:val="20"/>
                <w:lang w:eastAsia="ru-RU"/>
              </w:rPr>
              <w:t>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p>
        </w:tc>
        <w:tc>
          <w:tcPr>
            <w:tcW w:w="356" w:type="pct"/>
            <w:shd w:val="clear" w:color="auto" w:fill="auto"/>
            <w:vAlign w:val="center"/>
            <w:hideMark/>
          </w:tcPr>
          <w:p w14:paraId="3EC97BBF" w14:textId="77777777" w:rsidR="0096702B" w:rsidRPr="007249BA" w:rsidRDefault="0096702B" w:rsidP="0096702B">
            <w:pPr>
              <w:spacing w:line="240" w:lineRule="auto"/>
              <w:ind w:firstLine="0"/>
              <w:jc w:val="center"/>
              <w:rPr>
                <w:rFonts w:eastAsia="Times New Roman" w:cs="Times New Roman"/>
                <w:sz w:val="20"/>
                <w:szCs w:val="20"/>
                <w:lang w:eastAsia="ru-RU"/>
              </w:rPr>
            </w:pPr>
            <w:r w:rsidRPr="007249BA">
              <w:rPr>
                <w:rFonts w:eastAsia="Times New Roman" w:cs="Times New Roman"/>
                <w:sz w:val="20"/>
                <w:szCs w:val="20"/>
                <w:lang w:eastAsia="ru-RU"/>
              </w:rPr>
              <w:t>кг у. т./ Гкал</w:t>
            </w:r>
          </w:p>
        </w:tc>
        <w:tc>
          <w:tcPr>
            <w:tcW w:w="352" w:type="pct"/>
            <w:shd w:val="clear" w:color="auto" w:fill="auto"/>
            <w:vAlign w:val="center"/>
            <w:hideMark/>
          </w:tcPr>
          <w:p w14:paraId="1C388136" w14:textId="77777777" w:rsidR="0096702B" w:rsidRPr="007249BA" w:rsidRDefault="0096702B" w:rsidP="0096702B">
            <w:pPr>
              <w:spacing w:line="240" w:lineRule="auto"/>
              <w:ind w:firstLine="0"/>
              <w:jc w:val="center"/>
              <w:rPr>
                <w:rFonts w:eastAsia="Times New Roman" w:cs="Times New Roman"/>
                <w:sz w:val="20"/>
                <w:szCs w:val="20"/>
                <w:lang w:eastAsia="ru-RU"/>
              </w:rPr>
            </w:pPr>
          </w:p>
        </w:tc>
        <w:tc>
          <w:tcPr>
            <w:tcW w:w="352" w:type="pct"/>
            <w:shd w:val="clear" w:color="auto" w:fill="auto"/>
            <w:vAlign w:val="center"/>
            <w:hideMark/>
          </w:tcPr>
          <w:p w14:paraId="3EC1C6F7" w14:textId="77777777" w:rsidR="0096702B" w:rsidRPr="007249BA" w:rsidRDefault="0096702B" w:rsidP="0096702B">
            <w:pPr>
              <w:spacing w:line="240" w:lineRule="auto"/>
              <w:ind w:firstLine="0"/>
              <w:jc w:val="center"/>
              <w:rPr>
                <w:rFonts w:eastAsia="Times New Roman" w:cs="Times New Roman"/>
                <w:sz w:val="20"/>
                <w:szCs w:val="20"/>
                <w:lang w:eastAsia="ru-RU"/>
              </w:rPr>
            </w:pPr>
          </w:p>
        </w:tc>
        <w:tc>
          <w:tcPr>
            <w:tcW w:w="318" w:type="pct"/>
            <w:shd w:val="clear" w:color="auto" w:fill="auto"/>
            <w:vAlign w:val="center"/>
            <w:hideMark/>
          </w:tcPr>
          <w:p w14:paraId="2AFABD1C" w14:textId="77777777" w:rsidR="0096702B" w:rsidRPr="007249BA" w:rsidRDefault="0096702B" w:rsidP="0096702B">
            <w:pPr>
              <w:spacing w:line="240" w:lineRule="auto"/>
              <w:ind w:firstLine="0"/>
              <w:jc w:val="center"/>
              <w:rPr>
                <w:rFonts w:eastAsia="Times New Roman" w:cs="Times New Roman"/>
                <w:sz w:val="20"/>
                <w:szCs w:val="20"/>
                <w:lang w:eastAsia="ru-RU"/>
              </w:rPr>
            </w:pPr>
          </w:p>
        </w:tc>
        <w:tc>
          <w:tcPr>
            <w:tcW w:w="511" w:type="pct"/>
            <w:vAlign w:val="center"/>
          </w:tcPr>
          <w:p w14:paraId="08A092D5" w14:textId="77777777" w:rsidR="0096702B" w:rsidRPr="007249BA" w:rsidRDefault="0096702B" w:rsidP="0096702B">
            <w:pPr>
              <w:spacing w:line="240" w:lineRule="auto"/>
              <w:ind w:firstLine="0"/>
              <w:jc w:val="center"/>
              <w:rPr>
                <w:rFonts w:eastAsia="Times New Roman" w:cs="Times New Roman"/>
                <w:sz w:val="20"/>
                <w:szCs w:val="20"/>
                <w:lang w:eastAsia="ru-RU"/>
              </w:rPr>
            </w:pPr>
          </w:p>
        </w:tc>
        <w:tc>
          <w:tcPr>
            <w:tcW w:w="511" w:type="pct"/>
            <w:shd w:val="clear" w:color="auto" w:fill="auto"/>
            <w:vAlign w:val="center"/>
            <w:hideMark/>
          </w:tcPr>
          <w:p w14:paraId="7035AAAB" w14:textId="787DAE9C" w:rsidR="0096702B" w:rsidRPr="007249BA" w:rsidRDefault="0096702B" w:rsidP="0096702B">
            <w:pPr>
              <w:spacing w:line="240" w:lineRule="auto"/>
              <w:ind w:firstLine="0"/>
              <w:jc w:val="center"/>
              <w:rPr>
                <w:rFonts w:eastAsia="Times New Roman" w:cs="Times New Roman"/>
                <w:sz w:val="20"/>
                <w:szCs w:val="20"/>
                <w:lang w:eastAsia="ru-RU"/>
              </w:rPr>
            </w:pPr>
          </w:p>
        </w:tc>
        <w:tc>
          <w:tcPr>
            <w:tcW w:w="480" w:type="pct"/>
            <w:shd w:val="clear" w:color="auto" w:fill="auto"/>
            <w:vAlign w:val="center"/>
            <w:hideMark/>
          </w:tcPr>
          <w:p w14:paraId="55E1579C" w14:textId="77777777" w:rsidR="0096702B" w:rsidRPr="007249BA" w:rsidRDefault="0096702B" w:rsidP="0096702B">
            <w:pPr>
              <w:spacing w:line="240" w:lineRule="auto"/>
              <w:ind w:firstLine="0"/>
              <w:jc w:val="center"/>
              <w:rPr>
                <w:rFonts w:eastAsia="Times New Roman" w:cs="Times New Roman"/>
                <w:sz w:val="20"/>
                <w:szCs w:val="20"/>
                <w:lang w:eastAsia="ru-RU"/>
              </w:rPr>
            </w:pPr>
          </w:p>
        </w:tc>
      </w:tr>
      <w:tr w:rsidR="0096702B" w:rsidRPr="007249BA" w14:paraId="744CCA2E" w14:textId="77777777" w:rsidTr="0096702B">
        <w:trPr>
          <w:trHeight w:val="20"/>
          <w:jc w:val="center"/>
        </w:trPr>
        <w:tc>
          <w:tcPr>
            <w:tcW w:w="257" w:type="pct"/>
            <w:shd w:val="clear" w:color="auto" w:fill="auto"/>
          </w:tcPr>
          <w:p w14:paraId="0AF9E0AE" w14:textId="77777777" w:rsidR="0096702B" w:rsidRPr="007249BA" w:rsidRDefault="0096702B" w:rsidP="0096702B">
            <w:pPr>
              <w:spacing w:line="240" w:lineRule="auto"/>
              <w:ind w:firstLine="0"/>
              <w:jc w:val="center"/>
              <w:rPr>
                <w:rFonts w:eastAsia="Times New Roman" w:cs="Times New Roman"/>
                <w:i/>
                <w:iCs/>
                <w:sz w:val="20"/>
                <w:szCs w:val="20"/>
                <w:lang w:eastAsia="ru-RU"/>
              </w:rPr>
            </w:pPr>
            <w:r w:rsidRPr="007249BA">
              <w:rPr>
                <w:rFonts w:eastAsia="Times New Roman" w:cs="Times New Roman"/>
                <w:i/>
                <w:iCs/>
                <w:sz w:val="20"/>
                <w:szCs w:val="20"/>
                <w:lang w:eastAsia="ru-RU"/>
              </w:rPr>
              <w:t>3.1.</w:t>
            </w:r>
          </w:p>
        </w:tc>
        <w:tc>
          <w:tcPr>
            <w:tcW w:w="1864" w:type="pct"/>
            <w:shd w:val="clear" w:color="auto" w:fill="auto"/>
            <w:vAlign w:val="center"/>
          </w:tcPr>
          <w:p w14:paraId="2F2D323A" w14:textId="77777777" w:rsidR="0096702B" w:rsidRPr="007249BA" w:rsidRDefault="0096702B" w:rsidP="0096702B">
            <w:pPr>
              <w:spacing w:line="240" w:lineRule="auto"/>
              <w:ind w:firstLine="0"/>
              <w:rPr>
                <w:rFonts w:eastAsia="Times New Roman" w:cs="Times New Roman"/>
                <w:i/>
                <w:iCs/>
                <w:sz w:val="20"/>
                <w:szCs w:val="20"/>
                <w:lang w:eastAsia="ru-RU"/>
              </w:rPr>
            </w:pPr>
            <w:proofErr w:type="spellStart"/>
            <w:r w:rsidRPr="007249BA">
              <w:rPr>
                <w:rFonts w:eastAsia="Times New Roman" w:cs="Times New Roman"/>
                <w:i/>
                <w:iCs/>
                <w:sz w:val="20"/>
                <w:szCs w:val="20"/>
                <w:lang w:eastAsia="ru-RU"/>
              </w:rPr>
              <w:t>Покурская</w:t>
            </w:r>
            <w:proofErr w:type="spellEnd"/>
            <w:r w:rsidRPr="007249BA">
              <w:rPr>
                <w:rFonts w:eastAsia="Times New Roman" w:cs="Times New Roman"/>
                <w:i/>
                <w:iCs/>
                <w:sz w:val="20"/>
                <w:szCs w:val="20"/>
                <w:lang w:eastAsia="ru-RU"/>
              </w:rPr>
              <w:t xml:space="preserve"> котельная</w:t>
            </w:r>
          </w:p>
        </w:tc>
        <w:tc>
          <w:tcPr>
            <w:tcW w:w="356" w:type="pct"/>
            <w:shd w:val="clear" w:color="auto" w:fill="auto"/>
            <w:vAlign w:val="center"/>
          </w:tcPr>
          <w:p w14:paraId="73ECABB1" w14:textId="77777777" w:rsidR="0096702B" w:rsidRPr="007249BA" w:rsidRDefault="0096702B" w:rsidP="0096702B">
            <w:pPr>
              <w:spacing w:line="240" w:lineRule="auto"/>
              <w:ind w:firstLine="0"/>
              <w:jc w:val="center"/>
              <w:rPr>
                <w:rFonts w:eastAsia="Times New Roman" w:cs="Times New Roman"/>
                <w:i/>
                <w:iCs/>
                <w:sz w:val="20"/>
                <w:szCs w:val="20"/>
                <w:lang w:eastAsia="ru-RU"/>
              </w:rPr>
            </w:pPr>
            <w:r w:rsidRPr="007249BA">
              <w:rPr>
                <w:rFonts w:eastAsia="Times New Roman" w:cs="Times New Roman"/>
                <w:i/>
                <w:iCs/>
                <w:sz w:val="20"/>
                <w:szCs w:val="20"/>
                <w:lang w:eastAsia="ru-RU"/>
              </w:rPr>
              <w:t>кг у. т./ Гкал</w:t>
            </w:r>
          </w:p>
        </w:tc>
        <w:tc>
          <w:tcPr>
            <w:tcW w:w="352" w:type="pct"/>
            <w:shd w:val="clear" w:color="auto" w:fill="auto"/>
            <w:vAlign w:val="center"/>
          </w:tcPr>
          <w:p w14:paraId="79862314" w14:textId="77777777" w:rsidR="0096702B" w:rsidRPr="007249BA" w:rsidRDefault="0096702B" w:rsidP="0096702B">
            <w:pPr>
              <w:spacing w:line="240" w:lineRule="auto"/>
              <w:ind w:firstLine="0"/>
              <w:jc w:val="center"/>
              <w:rPr>
                <w:rFonts w:eastAsia="Times New Roman" w:cs="Times New Roman"/>
                <w:i/>
                <w:iCs/>
                <w:sz w:val="20"/>
                <w:szCs w:val="20"/>
                <w:lang w:eastAsia="ru-RU"/>
              </w:rPr>
            </w:pPr>
            <w:r w:rsidRPr="007249BA">
              <w:rPr>
                <w:rFonts w:eastAsia="Times New Roman" w:cs="Times New Roman"/>
                <w:i/>
                <w:iCs/>
                <w:sz w:val="20"/>
                <w:szCs w:val="20"/>
                <w:lang w:eastAsia="ru-RU"/>
              </w:rPr>
              <w:t>195,3</w:t>
            </w:r>
          </w:p>
        </w:tc>
        <w:tc>
          <w:tcPr>
            <w:tcW w:w="352" w:type="pct"/>
            <w:shd w:val="clear" w:color="auto" w:fill="auto"/>
            <w:vAlign w:val="center"/>
          </w:tcPr>
          <w:p w14:paraId="29FCAF6D" w14:textId="77777777" w:rsidR="0096702B" w:rsidRPr="007249BA" w:rsidRDefault="0096702B" w:rsidP="0096702B">
            <w:pPr>
              <w:spacing w:line="240" w:lineRule="auto"/>
              <w:ind w:firstLine="0"/>
              <w:jc w:val="center"/>
              <w:rPr>
                <w:rFonts w:eastAsia="Times New Roman" w:cs="Times New Roman"/>
                <w:i/>
                <w:iCs/>
                <w:sz w:val="20"/>
                <w:szCs w:val="20"/>
                <w:lang w:eastAsia="ru-RU"/>
              </w:rPr>
            </w:pPr>
            <w:r w:rsidRPr="007249BA">
              <w:rPr>
                <w:rFonts w:eastAsia="Times New Roman" w:cs="Times New Roman"/>
                <w:i/>
                <w:iCs/>
                <w:sz w:val="20"/>
                <w:szCs w:val="20"/>
                <w:lang w:eastAsia="ru-RU"/>
              </w:rPr>
              <w:t>195,3</w:t>
            </w:r>
          </w:p>
        </w:tc>
        <w:tc>
          <w:tcPr>
            <w:tcW w:w="318" w:type="pct"/>
            <w:shd w:val="clear" w:color="auto" w:fill="auto"/>
            <w:vAlign w:val="center"/>
          </w:tcPr>
          <w:p w14:paraId="5DE2B77F" w14:textId="77777777" w:rsidR="0096702B" w:rsidRPr="007249BA" w:rsidRDefault="0096702B" w:rsidP="0096702B">
            <w:pPr>
              <w:spacing w:line="240" w:lineRule="auto"/>
              <w:ind w:firstLine="0"/>
              <w:jc w:val="center"/>
              <w:rPr>
                <w:rFonts w:eastAsia="Times New Roman" w:cs="Times New Roman"/>
                <w:i/>
                <w:iCs/>
                <w:sz w:val="20"/>
                <w:szCs w:val="20"/>
                <w:lang w:eastAsia="ru-RU"/>
              </w:rPr>
            </w:pPr>
            <w:r w:rsidRPr="007249BA">
              <w:rPr>
                <w:rFonts w:eastAsia="Times New Roman" w:cs="Times New Roman"/>
                <w:i/>
                <w:iCs/>
                <w:sz w:val="20"/>
                <w:szCs w:val="20"/>
                <w:lang w:eastAsia="ru-RU"/>
              </w:rPr>
              <w:t>195,3</w:t>
            </w:r>
          </w:p>
        </w:tc>
        <w:tc>
          <w:tcPr>
            <w:tcW w:w="511" w:type="pct"/>
            <w:vAlign w:val="center"/>
          </w:tcPr>
          <w:p w14:paraId="5996EC86" w14:textId="05F03BDF" w:rsidR="0096702B" w:rsidRPr="007249BA" w:rsidRDefault="0096702B" w:rsidP="0096702B">
            <w:pPr>
              <w:spacing w:line="240" w:lineRule="auto"/>
              <w:ind w:firstLine="0"/>
              <w:jc w:val="center"/>
              <w:rPr>
                <w:rFonts w:eastAsia="Times New Roman" w:cs="Times New Roman"/>
                <w:i/>
                <w:iCs/>
                <w:sz w:val="20"/>
                <w:szCs w:val="20"/>
                <w:lang w:eastAsia="ru-RU"/>
              </w:rPr>
            </w:pPr>
            <w:r w:rsidRPr="007249BA">
              <w:rPr>
                <w:rFonts w:eastAsia="Times New Roman" w:cs="Times New Roman"/>
                <w:i/>
                <w:iCs/>
                <w:sz w:val="20"/>
                <w:szCs w:val="20"/>
                <w:lang w:eastAsia="ru-RU"/>
              </w:rPr>
              <w:t>195,3</w:t>
            </w:r>
          </w:p>
        </w:tc>
        <w:tc>
          <w:tcPr>
            <w:tcW w:w="511" w:type="pct"/>
            <w:shd w:val="clear" w:color="auto" w:fill="auto"/>
            <w:vAlign w:val="center"/>
          </w:tcPr>
          <w:p w14:paraId="5DA6673D" w14:textId="132DA81C" w:rsidR="0096702B" w:rsidRPr="007249BA" w:rsidRDefault="0096702B" w:rsidP="0096702B">
            <w:pPr>
              <w:spacing w:line="240" w:lineRule="auto"/>
              <w:ind w:firstLine="0"/>
              <w:jc w:val="center"/>
              <w:rPr>
                <w:rFonts w:eastAsia="Times New Roman" w:cs="Times New Roman"/>
                <w:i/>
                <w:iCs/>
                <w:sz w:val="20"/>
                <w:szCs w:val="20"/>
                <w:lang w:eastAsia="ru-RU"/>
              </w:rPr>
            </w:pPr>
            <w:r w:rsidRPr="007249BA">
              <w:rPr>
                <w:rFonts w:eastAsia="Times New Roman" w:cs="Times New Roman"/>
                <w:i/>
                <w:iCs/>
                <w:sz w:val="20"/>
                <w:szCs w:val="20"/>
                <w:lang w:eastAsia="ru-RU"/>
              </w:rPr>
              <w:t>154,0</w:t>
            </w:r>
          </w:p>
        </w:tc>
        <w:tc>
          <w:tcPr>
            <w:tcW w:w="480" w:type="pct"/>
            <w:shd w:val="clear" w:color="auto" w:fill="auto"/>
            <w:vAlign w:val="center"/>
          </w:tcPr>
          <w:p w14:paraId="53D382C6" w14:textId="77777777" w:rsidR="0096702B" w:rsidRPr="007249BA" w:rsidRDefault="0096702B" w:rsidP="0096702B">
            <w:pPr>
              <w:spacing w:line="240" w:lineRule="auto"/>
              <w:ind w:firstLine="0"/>
              <w:jc w:val="center"/>
              <w:rPr>
                <w:rFonts w:eastAsia="Times New Roman" w:cs="Times New Roman"/>
                <w:i/>
                <w:iCs/>
                <w:sz w:val="20"/>
                <w:szCs w:val="20"/>
                <w:lang w:eastAsia="ru-RU"/>
              </w:rPr>
            </w:pPr>
            <w:r w:rsidRPr="007249BA">
              <w:rPr>
                <w:rFonts w:eastAsia="Times New Roman" w:cs="Times New Roman"/>
                <w:i/>
                <w:iCs/>
                <w:sz w:val="20"/>
                <w:szCs w:val="20"/>
                <w:lang w:eastAsia="ru-RU"/>
              </w:rPr>
              <w:t>154,0</w:t>
            </w:r>
          </w:p>
        </w:tc>
      </w:tr>
      <w:tr w:rsidR="0096702B" w:rsidRPr="007249BA" w14:paraId="19F58D67" w14:textId="77777777" w:rsidTr="0096702B">
        <w:trPr>
          <w:trHeight w:val="20"/>
          <w:jc w:val="center"/>
        </w:trPr>
        <w:tc>
          <w:tcPr>
            <w:tcW w:w="257" w:type="pct"/>
            <w:shd w:val="clear" w:color="auto" w:fill="auto"/>
            <w:hideMark/>
          </w:tcPr>
          <w:p w14:paraId="40F54843" w14:textId="77777777" w:rsidR="0096702B" w:rsidRPr="007249BA" w:rsidRDefault="0096702B" w:rsidP="0096702B">
            <w:pPr>
              <w:spacing w:line="240" w:lineRule="auto"/>
              <w:ind w:firstLine="0"/>
              <w:jc w:val="center"/>
              <w:rPr>
                <w:rFonts w:eastAsia="Times New Roman" w:cs="Times New Roman"/>
                <w:sz w:val="20"/>
                <w:szCs w:val="20"/>
                <w:lang w:eastAsia="ru-RU"/>
              </w:rPr>
            </w:pPr>
            <w:r w:rsidRPr="007249BA">
              <w:rPr>
                <w:rFonts w:eastAsia="Times New Roman" w:cs="Times New Roman"/>
                <w:sz w:val="20"/>
                <w:szCs w:val="20"/>
                <w:lang w:eastAsia="ru-RU"/>
              </w:rPr>
              <w:t>4.</w:t>
            </w:r>
          </w:p>
        </w:tc>
        <w:tc>
          <w:tcPr>
            <w:tcW w:w="1864" w:type="pct"/>
            <w:shd w:val="clear" w:color="auto" w:fill="auto"/>
            <w:vAlign w:val="center"/>
            <w:hideMark/>
          </w:tcPr>
          <w:p w14:paraId="1CE20E6E" w14:textId="77777777" w:rsidR="0096702B" w:rsidRPr="007249BA" w:rsidRDefault="0096702B" w:rsidP="0096702B">
            <w:pPr>
              <w:spacing w:line="240" w:lineRule="auto"/>
              <w:ind w:firstLine="0"/>
              <w:rPr>
                <w:rFonts w:eastAsia="Times New Roman" w:cs="Times New Roman"/>
                <w:sz w:val="20"/>
                <w:szCs w:val="20"/>
                <w:lang w:eastAsia="ru-RU"/>
              </w:rPr>
            </w:pPr>
            <w:r w:rsidRPr="007249BA">
              <w:rPr>
                <w:rFonts w:eastAsia="Times New Roman" w:cs="Times New Roman"/>
                <w:sz w:val="20"/>
                <w:szCs w:val="20"/>
                <w:lang w:eastAsia="ru-RU"/>
              </w:rPr>
              <w:t>Отношение величины технологических потерь тепловой энергии, теплоносителя к материальной характеристике тепловой сети</w:t>
            </w:r>
          </w:p>
        </w:tc>
        <w:tc>
          <w:tcPr>
            <w:tcW w:w="356" w:type="pct"/>
            <w:shd w:val="clear" w:color="auto" w:fill="auto"/>
            <w:vAlign w:val="center"/>
            <w:hideMark/>
          </w:tcPr>
          <w:p w14:paraId="27504E81" w14:textId="77777777" w:rsidR="0096702B" w:rsidRPr="007249BA" w:rsidRDefault="0096702B" w:rsidP="0096702B">
            <w:pPr>
              <w:spacing w:line="240" w:lineRule="auto"/>
              <w:ind w:firstLine="0"/>
              <w:jc w:val="center"/>
              <w:rPr>
                <w:rFonts w:eastAsia="Times New Roman" w:cs="Times New Roman"/>
                <w:sz w:val="20"/>
                <w:szCs w:val="20"/>
                <w:lang w:eastAsia="ru-RU"/>
              </w:rPr>
            </w:pPr>
            <w:r w:rsidRPr="007249BA">
              <w:rPr>
                <w:rFonts w:eastAsia="Times New Roman" w:cs="Times New Roman"/>
                <w:sz w:val="20"/>
                <w:szCs w:val="20"/>
                <w:lang w:eastAsia="ru-RU"/>
              </w:rPr>
              <w:t>Гкал/м</w:t>
            </w:r>
            <w:r w:rsidRPr="007249BA">
              <w:rPr>
                <w:rFonts w:eastAsia="Times New Roman" w:cs="Times New Roman"/>
                <w:sz w:val="20"/>
                <w:szCs w:val="20"/>
                <w:vertAlign w:val="superscript"/>
                <w:lang w:eastAsia="ru-RU"/>
              </w:rPr>
              <w:t>2</w:t>
            </w:r>
          </w:p>
        </w:tc>
        <w:tc>
          <w:tcPr>
            <w:tcW w:w="352" w:type="pct"/>
            <w:shd w:val="clear" w:color="auto" w:fill="auto"/>
            <w:vAlign w:val="center"/>
            <w:hideMark/>
          </w:tcPr>
          <w:p w14:paraId="5B5FFF52" w14:textId="77777777" w:rsidR="0096702B" w:rsidRPr="007249BA" w:rsidRDefault="0096702B" w:rsidP="0096702B">
            <w:pPr>
              <w:spacing w:line="240" w:lineRule="auto"/>
              <w:ind w:firstLine="0"/>
              <w:jc w:val="center"/>
              <w:rPr>
                <w:rFonts w:eastAsia="Times New Roman" w:cs="Times New Roman"/>
                <w:sz w:val="20"/>
                <w:szCs w:val="20"/>
                <w:lang w:eastAsia="ru-RU"/>
              </w:rPr>
            </w:pPr>
            <w:r w:rsidRPr="007249BA">
              <w:rPr>
                <w:rFonts w:eastAsia="Times New Roman" w:cs="Times New Roman"/>
                <w:sz w:val="20"/>
                <w:szCs w:val="20"/>
                <w:lang w:eastAsia="ru-RU"/>
              </w:rPr>
              <w:t>-</w:t>
            </w:r>
          </w:p>
        </w:tc>
        <w:tc>
          <w:tcPr>
            <w:tcW w:w="352" w:type="pct"/>
            <w:shd w:val="clear" w:color="auto" w:fill="auto"/>
            <w:vAlign w:val="center"/>
            <w:hideMark/>
          </w:tcPr>
          <w:p w14:paraId="0CD2DACA" w14:textId="77777777" w:rsidR="0096702B" w:rsidRPr="007249BA" w:rsidRDefault="0096702B" w:rsidP="0096702B">
            <w:pPr>
              <w:spacing w:line="240" w:lineRule="auto"/>
              <w:ind w:firstLine="0"/>
              <w:jc w:val="center"/>
              <w:rPr>
                <w:rFonts w:eastAsia="Times New Roman" w:cs="Times New Roman"/>
                <w:sz w:val="20"/>
                <w:szCs w:val="20"/>
                <w:lang w:eastAsia="ru-RU"/>
              </w:rPr>
            </w:pPr>
            <w:r w:rsidRPr="007249BA">
              <w:rPr>
                <w:rFonts w:eastAsia="Times New Roman" w:cs="Times New Roman"/>
                <w:sz w:val="20"/>
                <w:szCs w:val="20"/>
                <w:lang w:eastAsia="ru-RU"/>
              </w:rPr>
              <w:t>-</w:t>
            </w:r>
          </w:p>
        </w:tc>
        <w:tc>
          <w:tcPr>
            <w:tcW w:w="318" w:type="pct"/>
            <w:shd w:val="clear" w:color="auto" w:fill="auto"/>
            <w:vAlign w:val="center"/>
            <w:hideMark/>
          </w:tcPr>
          <w:p w14:paraId="10201D60" w14:textId="77777777" w:rsidR="0096702B" w:rsidRPr="007249BA" w:rsidRDefault="0096702B" w:rsidP="0096702B">
            <w:pPr>
              <w:spacing w:line="240" w:lineRule="auto"/>
              <w:ind w:firstLine="0"/>
              <w:jc w:val="center"/>
              <w:rPr>
                <w:rFonts w:eastAsia="Times New Roman" w:cs="Times New Roman"/>
                <w:sz w:val="20"/>
                <w:szCs w:val="20"/>
                <w:lang w:eastAsia="ru-RU"/>
              </w:rPr>
            </w:pPr>
            <w:r w:rsidRPr="007249BA">
              <w:rPr>
                <w:rFonts w:eastAsia="Times New Roman" w:cs="Times New Roman"/>
                <w:sz w:val="20"/>
                <w:szCs w:val="20"/>
                <w:lang w:eastAsia="ru-RU"/>
              </w:rPr>
              <w:t>-</w:t>
            </w:r>
          </w:p>
        </w:tc>
        <w:tc>
          <w:tcPr>
            <w:tcW w:w="511" w:type="pct"/>
            <w:vAlign w:val="center"/>
          </w:tcPr>
          <w:p w14:paraId="31827DDA" w14:textId="6C358F6F" w:rsidR="0096702B" w:rsidRPr="007249BA" w:rsidRDefault="0096702B" w:rsidP="0096702B">
            <w:pPr>
              <w:spacing w:line="240" w:lineRule="auto"/>
              <w:ind w:firstLine="0"/>
              <w:jc w:val="center"/>
              <w:rPr>
                <w:rFonts w:eastAsia="Times New Roman" w:cs="Times New Roman"/>
                <w:sz w:val="20"/>
                <w:szCs w:val="20"/>
                <w:lang w:eastAsia="ru-RU"/>
              </w:rPr>
            </w:pPr>
            <w:r w:rsidRPr="007249BA">
              <w:rPr>
                <w:rFonts w:eastAsia="Times New Roman" w:cs="Times New Roman"/>
                <w:sz w:val="20"/>
                <w:szCs w:val="20"/>
                <w:lang w:eastAsia="ru-RU"/>
              </w:rPr>
              <w:t>-</w:t>
            </w:r>
          </w:p>
        </w:tc>
        <w:tc>
          <w:tcPr>
            <w:tcW w:w="511" w:type="pct"/>
            <w:shd w:val="clear" w:color="auto" w:fill="auto"/>
            <w:vAlign w:val="center"/>
            <w:hideMark/>
          </w:tcPr>
          <w:p w14:paraId="3B13A2DF" w14:textId="0DFCACEB" w:rsidR="0096702B" w:rsidRPr="007249BA" w:rsidRDefault="0096702B" w:rsidP="0096702B">
            <w:pPr>
              <w:spacing w:line="240" w:lineRule="auto"/>
              <w:ind w:firstLine="0"/>
              <w:jc w:val="center"/>
              <w:rPr>
                <w:rFonts w:eastAsia="Times New Roman" w:cs="Times New Roman"/>
                <w:sz w:val="20"/>
                <w:szCs w:val="20"/>
                <w:lang w:eastAsia="ru-RU"/>
              </w:rPr>
            </w:pPr>
            <w:r w:rsidRPr="007249BA">
              <w:rPr>
                <w:rFonts w:eastAsia="Times New Roman" w:cs="Times New Roman"/>
                <w:sz w:val="20"/>
                <w:szCs w:val="20"/>
                <w:lang w:eastAsia="ru-RU"/>
              </w:rPr>
              <w:t>-</w:t>
            </w:r>
          </w:p>
        </w:tc>
        <w:tc>
          <w:tcPr>
            <w:tcW w:w="480" w:type="pct"/>
            <w:shd w:val="clear" w:color="auto" w:fill="auto"/>
            <w:vAlign w:val="center"/>
            <w:hideMark/>
          </w:tcPr>
          <w:p w14:paraId="7B5C2B49" w14:textId="77777777" w:rsidR="0096702B" w:rsidRPr="007249BA" w:rsidRDefault="0096702B" w:rsidP="0096702B">
            <w:pPr>
              <w:spacing w:line="240" w:lineRule="auto"/>
              <w:ind w:firstLine="0"/>
              <w:jc w:val="center"/>
              <w:rPr>
                <w:rFonts w:eastAsia="Times New Roman" w:cs="Times New Roman"/>
                <w:sz w:val="20"/>
                <w:szCs w:val="20"/>
                <w:lang w:eastAsia="ru-RU"/>
              </w:rPr>
            </w:pPr>
            <w:r w:rsidRPr="007249BA">
              <w:rPr>
                <w:rFonts w:eastAsia="Times New Roman" w:cs="Times New Roman"/>
                <w:sz w:val="20"/>
                <w:szCs w:val="20"/>
                <w:lang w:eastAsia="ru-RU"/>
              </w:rPr>
              <w:t>-</w:t>
            </w:r>
          </w:p>
        </w:tc>
      </w:tr>
      <w:tr w:rsidR="0096702B" w:rsidRPr="007249BA" w14:paraId="4758E8E0" w14:textId="77777777" w:rsidTr="0096702B">
        <w:trPr>
          <w:trHeight w:val="20"/>
          <w:jc w:val="center"/>
        </w:trPr>
        <w:tc>
          <w:tcPr>
            <w:tcW w:w="257" w:type="pct"/>
            <w:shd w:val="clear" w:color="auto" w:fill="auto"/>
            <w:hideMark/>
          </w:tcPr>
          <w:p w14:paraId="7C3E61E2" w14:textId="77777777" w:rsidR="0096702B" w:rsidRPr="007249BA" w:rsidRDefault="0096702B" w:rsidP="0096702B">
            <w:pPr>
              <w:spacing w:line="240" w:lineRule="auto"/>
              <w:ind w:firstLine="0"/>
              <w:jc w:val="center"/>
              <w:rPr>
                <w:rFonts w:eastAsia="Times New Roman" w:cs="Times New Roman"/>
                <w:sz w:val="20"/>
                <w:szCs w:val="20"/>
                <w:lang w:eastAsia="ru-RU"/>
              </w:rPr>
            </w:pPr>
            <w:r w:rsidRPr="007249BA">
              <w:rPr>
                <w:rFonts w:eastAsia="Times New Roman" w:cs="Times New Roman"/>
                <w:sz w:val="20"/>
                <w:szCs w:val="20"/>
                <w:lang w:eastAsia="ru-RU"/>
              </w:rPr>
              <w:t>4.1.</w:t>
            </w:r>
          </w:p>
        </w:tc>
        <w:tc>
          <w:tcPr>
            <w:tcW w:w="1864" w:type="pct"/>
            <w:shd w:val="clear" w:color="auto" w:fill="auto"/>
            <w:vAlign w:val="center"/>
            <w:hideMark/>
          </w:tcPr>
          <w:p w14:paraId="003E2785" w14:textId="77777777" w:rsidR="0096702B" w:rsidRPr="007249BA" w:rsidRDefault="0096702B" w:rsidP="0096702B">
            <w:pPr>
              <w:spacing w:line="240" w:lineRule="auto"/>
              <w:ind w:firstLine="0"/>
              <w:rPr>
                <w:rFonts w:eastAsia="Times New Roman" w:cs="Times New Roman"/>
                <w:sz w:val="20"/>
                <w:szCs w:val="20"/>
                <w:lang w:eastAsia="ru-RU"/>
              </w:rPr>
            </w:pPr>
            <w:r w:rsidRPr="007249BA">
              <w:rPr>
                <w:rFonts w:eastAsia="Times New Roman" w:cs="Times New Roman"/>
                <w:sz w:val="20"/>
                <w:szCs w:val="20"/>
                <w:lang w:eastAsia="ru-RU"/>
              </w:rPr>
              <w:t>Потери в сети</w:t>
            </w:r>
          </w:p>
        </w:tc>
        <w:tc>
          <w:tcPr>
            <w:tcW w:w="356" w:type="pct"/>
            <w:shd w:val="clear" w:color="auto" w:fill="auto"/>
            <w:vAlign w:val="center"/>
            <w:hideMark/>
          </w:tcPr>
          <w:p w14:paraId="6B7EDC13" w14:textId="77777777" w:rsidR="0096702B" w:rsidRPr="007249BA" w:rsidRDefault="0096702B" w:rsidP="0096702B">
            <w:pPr>
              <w:spacing w:line="240" w:lineRule="auto"/>
              <w:ind w:firstLine="0"/>
              <w:jc w:val="center"/>
              <w:rPr>
                <w:rFonts w:eastAsia="Times New Roman" w:cs="Times New Roman"/>
                <w:sz w:val="20"/>
                <w:szCs w:val="20"/>
                <w:lang w:eastAsia="ru-RU"/>
              </w:rPr>
            </w:pPr>
            <w:r w:rsidRPr="007249BA">
              <w:rPr>
                <w:rFonts w:eastAsia="Times New Roman" w:cs="Times New Roman"/>
                <w:sz w:val="20"/>
                <w:szCs w:val="20"/>
                <w:lang w:eastAsia="ru-RU"/>
              </w:rPr>
              <w:t>Гкал</w:t>
            </w:r>
          </w:p>
        </w:tc>
        <w:tc>
          <w:tcPr>
            <w:tcW w:w="352" w:type="pct"/>
            <w:shd w:val="clear" w:color="auto" w:fill="auto"/>
            <w:vAlign w:val="center"/>
            <w:hideMark/>
          </w:tcPr>
          <w:p w14:paraId="71EEA42C" w14:textId="77777777" w:rsidR="0096702B" w:rsidRPr="007249BA" w:rsidRDefault="0096702B" w:rsidP="0096702B">
            <w:pPr>
              <w:spacing w:line="240" w:lineRule="auto"/>
              <w:ind w:firstLine="0"/>
              <w:jc w:val="center"/>
              <w:rPr>
                <w:rFonts w:eastAsia="Times New Roman" w:cs="Times New Roman"/>
                <w:sz w:val="20"/>
                <w:szCs w:val="20"/>
                <w:lang w:eastAsia="ru-RU"/>
              </w:rPr>
            </w:pPr>
            <w:r w:rsidRPr="007249BA">
              <w:rPr>
                <w:rFonts w:eastAsia="Times New Roman" w:cs="Times New Roman"/>
                <w:sz w:val="20"/>
                <w:szCs w:val="20"/>
                <w:lang w:eastAsia="ru-RU"/>
              </w:rPr>
              <w:t>2819,75</w:t>
            </w:r>
          </w:p>
        </w:tc>
        <w:tc>
          <w:tcPr>
            <w:tcW w:w="352" w:type="pct"/>
            <w:shd w:val="clear" w:color="auto" w:fill="auto"/>
            <w:vAlign w:val="center"/>
            <w:hideMark/>
          </w:tcPr>
          <w:p w14:paraId="6B1D17A7" w14:textId="77777777" w:rsidR="0096702B" w:rsidRPr="007249BA" w:rsidRDefault="0096702B" w:rsidP="0096702B">
            <w:pPr>
              <w:spacing w:line="240" w:lineRule="auto"/>
              <w:ind w:firstLine="0"/>
              <w:jc w:val="center"/>
              <w:rPr>
                <w:rFonts w:eastAsia="Times New Roman" w:cs="Times New Roman"/>
                <w:sz w:val="20"/>
                <w:szCs w:val="20"/>
                <w:lang w:eastAsia="ru-RU"/>
              </w:rPr>
            </w:pPr>
            <w:r w:rsidRPr="007249BA">
              <w:rPr>
                <w:rFonts w:eastAsia="Times New Roman" w:cs="Times New Roman"/>
                <w:sz w:val="20"/>
                <w:szCs w:val="20"/>
                <w:lang w:eastAsia="ru-RU"/>
              </w:rPr>
              <w:t>2819,75</w:t>
            </w:r>
          </w:p>
        </w:tc>
        <w:tc>
          <w:tcPr>
            <w:tcW w:w="318" w:type="pct"/>
            <w:shd w:val="clear" w:color="auto" w:fill="auto"/>
            <w:vAlign w:val="center"/>
            <w:hideMark/>
          </w:tcPr>
          <w:p w14:paraId="5621629E" w14:textId="77777777" w:rsidR="0096702B" w:rsidRPr="007249BA" w:rsidRDefault="0096702B" w:rsidP="0096702B">
            <w:pPr>
              <w:spacing w:line="240" w:lineRule="auto"/>
              <w:ind w:firstLine="0"/>
              <w:jc w:val="center"/>
              <w:rPr>
                <w:rFonts w:eastAsia="Times New Roman" w:cs="Times New Roman"/>
                <w:sz w:val="20"/>
                <w:szCs w:val="20"/>
                <w:lang w:eastAsia="ru-RU"/>
              </w:rPr>
            </w:pPr>
            <w:r w:rsidRPr="007249BA">
              <w:rPr>
                <w:rFonts w:eastAsia="Times New Roman" w:cs="Times New Roman"/>
                <w:sz w:val="20"/>
                <w:szCs w:val="20"/>
                <w:lang w:eastAsia="ru-RU"/>
              </w:rPr>
              <w:t>2819,75</w:t>
            </w:r>
          </w:p>
        </w:tc>
        <w:tc>
          <w:tcPr>
            <w:tcW w:w="511" w:type="pct"/>
            <w:vAlign w:val="center"/>
          </w:tcPr>
          <w:p w14:paraId="327D7EB0" w14:textId="5DCC82B8" w:rsidR="0096702B" w:rsidRPr="007249BA" w:rsidRDefault="0096702B" w:rsidP="0096702B">
            <w:pPr>
              <w:spacing w:line="240" w:lineRule="auto"/>
              <w:ind w:firstLine="0"/>
              <w:jc w:val="center"/>
              <w:rPr>
                <w:rFonts w:eastAsia="Times New Roman" w:cs="Times New Roman"/>
                <w:sz w:val="20"/>
                <w:szCs w:val="20"/>
                <w:lang w:eastAsia="ru-RU"/>
              </w:rPr>
            </w:pPr>
            <w:r w:rsidRPr="007249BA">
              <w:rPr>
                <w:rFonts w:eastAsia="Times New Roman" w:cs="Times New Roman"/>
                <w:sz w:val="20"/>
                <w:szCs w:val="20"/>
                <w:lang w:eastAsia="ru-RU"/>
              </w:rPr>
              <w:t>2819,75</w:t>
            </w:r>
          </w:p>
        </w:tc>
        <w:tc>
          <w:tcPr>
            <w:tcW w:w="511" w:type="pct"/>
            <w:shd w:val="clear" w:color="auto" w:fill="auto"/>
            <w:vAlign w:val="center"/>
            <w:hideMark/>
          </w:tcPr>
          <w:p w14:paraId="59D13877" w14:textId="7622DCCC" w:rsidR="0096702B" w:rsidRPr="007249BA" w:rsidRDefault="0096702B" w:rsidP="0096702B">
            <w:pPr>
              <w:spacing w:line="240" w:lineRule="auto"/>
              <w:ind w:firstLine="0"/>
              <w:jc w:val="center"/>
              <w:rPr>
                <w:rFonts w:eastAsia="Times New Roman" w:cs="Times New Roman"/>
                <w:sz w:val="20"/>
                <w:szCs w:val="20"/>
                <w:lang w:eastAsia="ru-RU"/>
              </w:rPr>
            </w:pPr>
            <w:r w:rsidRPr="007249BA">
              <w:rPr>
                <w:rFonts w:eastAsia="Times New Roman" w:cs="Times New Roman"/>
                <w:sz w:val="20"/>
                <w:szCs w:val="20"/>
                <w:lang w:eastAsia="ru-RU"/>
              </w:rPr>
              <w:t>2819,75</w:t>
            </w:r>
          </w:p>
        </w:tc>
        <w:tc>
          <w:tcPr>
            <w:tcW w:w="480" w:type="pct"/>
            <w:shd w:val="clear" w:color="auto" w:fill="auto"/>
            <w:vAlign w:val="center"/>
            <w:hideMark/>
          </w:tcPr>
          <w:p w14:paraId="4A700ABE" w14:textId="77777777" w:rsidR="0096702B" w:rsidRPr="007249BA" w:rsidRDefault="0096702B" w:rsidP="0096702B">
            <w:pPr>
              <w:spacing w:line="240" w:lineRule="auto"/>
              <w:ind w:firstLine="0"/>
              <w:jc w:val="center"/>
              <w:rPr>
                <w:rFonts w:eastAsia="Times New Roman" w:cs="Times New Roman"/>
                <w:sz w:val="20"/>
                <w:szCs w:val="20"/>
                <w:lang w:eastAsia="ru-RU"/>
              </w:rPr>
            </w:pPr>
            <w:r w:rsidRPr="007249BA">
              <w:rPr>
                <w:rFonts w:eastAsia="Times New Roman" w:cs="Times New Roman"/>
                <w:sz w:val="20"/>
                <w:szCs w:val="20"/>
                <w:lang w:eastAsia="ru-RU"/>
              </w:rPr>
              <w:t>2819,75</w:t>
            </w:r>
          </w:p>
        </w:tc>
      </w:tr>
      <w:tr w:rsidR="0096702B" w:rsidRPr="007249BA" w14:paraId="1F63FB88" w14:textId="77777777" w:rsidTr="0096702B">
        <w:trPr>
          <w:trHeight w:val="20"/>
          <w:jc w:val="center"/>
        </w:trPr>
        <w:tc>
          <w:tcPr>
            <w:tcW w:w="257" w:type="pct"/>
            <w:shd w:val="clear" w:color="auto" w:fill="auto"/>
            <w:hideMark/>
          </w:tcPr>
          <w:p w14:paraId="38EAA8A6" w14:textId="77777777" w:rsidR="0096702B" w:rsidRPr="007249BA" w:rsidRDefault="0096702B" w:rsidP="0096702B">
            <w:pPr>
              <w:spacing w:line="240" w:lineRule="auto"/>
              <w:ind w:firstLine="0"/>
              <w:jc w:val="center"/>
              <w:rPr>
                <w:rFonts w:eastAsia="Times New Roman" w:cs="Times New Roman"/>
                <w:sz w:val="20"/>
                <w:szCs w:val="20"/>
                <w:lang w:eastAsia="ru-RU"/>
              </w:rPr>
            </w:pPr>
            <w:r w:rsidRPr="007249BA">
              <w:rPr>
                <w:rFonts w:eastAsia="Times New Roman" w:cs="Times New Roman"/>
                <w:sz w:val="20"/>
                <w:szCs w:val="20"/>
                <w:lang w:eastAsia="ru-RU"/>
              </w:rPr>
              <w:t>4.2.</w:t>
            </w:r>
          </w:p>
        </w:tc>
        <w:tc>
          <w:tcPr>
            <w:tcW w:w="1864" w:type="pct"/>
            <w:shd w:val="clear" w:color="auto" w:fill="auto"/>
            <w:vAlign w:val="center"/>
            <w:hideMark/>
          </w:tcPr>
          <w:p w14:paraId="1D54C8E4" w14:textId="77777777" w:rsidR="0096702B" w:rsidRPr="007249BA" w:rsidRDefault="0096702B" w:rsidP="0096702B">
            <w:pPr>
              <w:spacing w:line="240" w:lineRule="auto"/>
              <w:ind w:firstLine="0"/>
              <w:rPr>
                <w:rFonts w:eastAsia="Times New Roman" w:cs="Times New Roman"/>
                <w:sz w:val="20"/>
                <w:szCs w:val="20"/>
                <w:lang w:eastAsia="ru-RU"/>
              </w:rPr>
            </w:pPr>
            <w:r w:rsidRPr="007249BA">
              <w:rPr>
                <w:rFonts w:eastAsia="Times New Roman" w:cs="Times New Roman"/>
                <w:sz w:val="20"/>
                <w:szCs w:val="20"/>
                <w:lang w:eastAsia="ru-RU"/>
              </w:rPr>
              <w:t>Материальная характеристика тепловых сетей</w:t>
            </w:r>
          </w:p>
        </w:tc>
        <w:tc>
          <w:tcPr>
            <w:tcW w:w="356" w:type="pct"/>
            <w:shd w:val="clear" w:color="auto" w:fill="auto"/>
            <w:vAlign w:val="center"/>
            <w:hideMark/>
          </w:tcPr>
          <w:p w14:paraId="58AB8B79" w14:textId="77777777" w:rsidR="0096702B" w:rsidRPr="007249BA" w:rsidRDefault="0096702B" w:rsidP="0096702B">
            <w:pPr>
              <w:spacing w:line="240" w:lineRule="auto"/>
              <w:ind w:firstLine="0"/>
              <w:jc w:val="center"/>
              <w:rPr>
                <w:rFonts w:eastAsia="Times New Roman" w:cs="Times New Roman"/>
                <w:sz w:val="20"/>
                <w:szCs w:val="20"/>
                <w:lang w:eastAsia="ru-RU"/>
              </w:rPr>
            </w:pPr>
            <w:r w:rsidRPr="007249BA">
              <w:rPr>
                <w:rFonts w:eastAsia="Times New Roman" w:cs="Times New Roman"/>
                <w:sz w:val="20"/>
                <w:szCs w:val="20"/>
                <w:lang w:eastAsia="ru-RU"/>
              </w:rPr>
              <w:t>м</w:t>
            </w:r>
            <w:r w:rsidRPr="007249BA">
              <w:rPr>
                <w:rFonts w:eastAsia="Times New Roman" w:cs="Times New Roman"/>
                <w:sz w:val="20"/>
                <w:szCs w:val="20"/>
                <w:vertAlign w:val="superscript"/>
                <w:lang w:eastAsia="ru-RU"/>
              </w:rPr>
              <w:t>2</w:t>
            </w:r>
          </w:p>
        </w:tc>
        <w:tc>
          <w:tcPr>
            <w:tcW w:w="352" w:type="pct"/>
            <w:shd w:val="clear" w:color="auto" w:fill="auto"/>
            <w:vAlign w:val="center"/>
            <w:hideMark/>
          </w:tcPr>
          <w:p w14:paraId="504F691D" w14:textId="77777777" w:rsidR="0096702B" w:rsidRPr="007249BA" w:rsidRDefault="0096702B" w:rsidP="0096702B">
            <w:pPr>
              <w:spacing w:line="240" w:lineRule="auto"/>
              <w:ind w:firstLine="0"/>
              <w:jc w:val="center"/>
              <w:rPr>
                <w:rFonts w:eastAsia="Times New Roman" w:cs="Times New Roman"/>
                <w:sz w:val="20"/>
                <w:szCs w:val="20"/>
                <w:lang w:eastAsia="ru-RU"/>
              </w:rPr>
            </w:pPr>
            <w:r w:rsidRPr="007249BA">
              <w:rPr>
                <w:rFonts w:eastAsia="Times New Roman" w:cs="Times New Roman"/>
                <w:sz w:val="20"/>
                <w:szCs w:val="20"/>
                <w:lang w:eastAsia="ru-RU"/>
              </w:rPr>
              <w:t>-</w:t>
            </w:r>
          </w:p>
        </w:tc>
        <w:tc>
          <w:tcPr>
            <w:tcW w:w="352" w:type="pct"/>
            <w:shd w:val="clear" w:color="auto" w:fill="auto"/>
            <w:vAlign w:val="center"/>
            <w:hideMark/>
          </w:tcPr>
          <w:p w14:paraId="118062D7" w14:textId="77777777" w:rsidR="0096702B" w:rsidRPr="007249BA" w:rsidRDefault="0096702B" w:rsidP="0096702B">
            <w:pPr>
              <w:spacing w:line="240" w:lineRule="auto"/>
              <w:ind w:firstLine="0"/>
              <w:jc w:val="center"/>
              <w:rPr>
                <w:rFonts w:eastAsia="Times New Roman" w:cs="Times New Roman"/>
                <w:sz w:val="20"/>
                <w:szCs w:val="20"/>
                <w:lang w:eastAsia="ru-RU"/>
              </w:rPr>
            </w:pPr>
            <w:r w:rsidRPr="007249BA">
              <w:rPr>
                <w:rFonts w:eastAsia="Times New Roman" w:cs="Times New Roman"/>
                <w:sz w:val="20"/>
                <w:szCs w:val="20"/>
                <w:lang w:eastAsia="ru-RU"/>
              </w:rPr>
              <w:t>-</w:t>
            </w:r>
          </w:p>
        </w:tc>
        <w:tc>
          <w:tcPr>
            <w:tcW w:w="318" w:type="pct"/>
            <w:shd w:val="clear" w:color="auto" w:fill="auto"/>
            <w:vAlign w:val="center"/>
            <w:hideMark/>
          </w:tcPr>
          <w:p w14:paraId="055C9BC4" w14:textId="77777777" w:rsidR="0096702B" w:rsidRPr="007249BA" w:rsidRDefault="0096702B" w:rsidP="0096702B">
            <w:pPr>
              <w:spacing w:line="240" w:lineRule="auto"/>
              <w:ind w:firstLine="0"/>
              <w:jc w:val="center"/>
              <w:rPr>
                <w:rFonts w:eastAsia="Times New Roman" w:cs="Times New Roman"/>
                <w:sz w:val="20"/>
                <w:szCs w:val="20"/>
                <w:lang w:eastAsia="ru-RU"/>
              </w:rPr>
            </w:pPr>
            <w:r w:rsidRPr="007249BA">
              <w:rPr>
                <w:rFonts w:eastAsia="Times New Roman" w:cs="Times New Roman"/>
                <w:sz w:val="20"/>
                <w:szCs w:val="20"/>
                <w:lang w:eastAsia="ru-RU"/>
              </w:rPr>
              <w:t>-</w:t>
            </w:r>
          </w:p>
        </w:tc>
        <w:tc>
          <w:tcPr>
            <w:tcW w:w="511" w:type="pct"/>
            <w:vAlign w:val="center"/>
          </w:tcPr>
          <w:p w14:paraId="15ADDB24" w14:textId="09BFAE2E" w:rsidR="0096702B" w:rsidRPr="007249BA" w:rsidRDefault="0096702B" w:rsidP="0096702B">
            <w:pPr>
              <w:spacing w:line="240" w:lineRule="auto"/>
              <w:ind w:firstLine="0"/>
              <w:jc w:val="center"/>
              <w:rPr>
                <w:rFonts w:eastAsia="Times New Roman" w:cs="Times New Roman"/>
                <w:sz w:val="20"/>
                <w:szCs w:val="20"/>
                <w:lang w:eastAsia="ru-RU"/>
              </w:rPr>
            </w:pPr>
            <w:r w:rsidRPr="007249BA">
              <w:rPr>
                <w:rFonts w:eastAsia="Times New Roman" w:cs="Times New Roman"/>
                <w:sz w:val="20"/>
                <w:szCs w:val="20"/>
                <w:lang w:eastAsia="ru-RU"/>
              </w:rPr>
              <w:t>-</w:t>
            </w:r>
          </w:p>
        </w:tc>
        <w:tc>
          <w:tcPr>
            <w:tcW w:w="511" w:type="pct"/>
            <w:shd w:val="clear" w:color="auto" w:fill="auto"/>
            <w:vAlign w:val="center"/>
            <w:hideMark/>
          </w:tcPr>
          <w:p w14:paraId="4CD05085" w14:textId="1371F417" w:rsidR="0096702B" w:rsidRPr="007249BA" w:rsidRDefault="0096702B" w:rsidP="0096702B">
            <w:pPr>
              <w:spacing w:line="240" w:lineRule="auto"/>
              <w:ind w:firstLine="0"/>
              <w:jc w:val="center"/>
              <w:rPr>
                <w:rFonts w:eastAsia="Times New Roman" w:cs="Times New Roman"/>
                <w:sz w:val="20"/>
                <w:szCs w:val="20"/>
                <w:lang w:eastAsia="ru-RU"/>
              </w:rPr>
            </w:pPr>
            <w:r w:rsidRPr="007249BA">
              <w:rPr>
                <w:rFonts w:eastAsia="Times New Roman" w:cs="Times New Roman"/>
                <w:sz w:val="20"/>
                <w:szCs w:val="20"/>
                <w:lang w:eastAsia="ru-RU"/>
              </w:rPr>
              <w:t>-</w:t>
            </w:r>
          </w:p>
        </w:tc>
        <w:tc>
          <w:tcPr>
            <w:tcW w:w="480" w:type="pct"/>
            <w:shd w:val="clear" w:color="auto" w:fill="auto"/>
            <w:vAlign w:val="center"/>
            <w:hideMark/>
          </w:tcPr>
          <w:p w14:paraId="6EADDF7F" w14:textId="77777777" w:rsidR="0096702B" w:rsidRPr="007249BA" w:rsidRDefault="0096702B" w:rsidP="0096702B">
            <w:pPr>
              <w:spacing w:line="240" w:lineRule="auto"/>
              <w:ind w:firstLine="0"/>
              <w:jc w:val="center"/>
              <w:rPr>
                <w:rFonts w:eastAsia="Times New Roman" w:cs="Times New Roman"/>
                <w:sz w:val="20"/>
                <w:szCs w:val="20"/>
                <w:lang w:eastAsia="ru-RU"/>
              </w:rPr>
            </w:pPr>
            <w:r w:rsidRPr="007249BA">
              <w:rPr>
                <w:rFonts w:eastAsia="Times New Roman" w:cs="Times New Roman"/>
                <w:sz w:val="20"/>
                <w:szCs w:val="20"/>
                <w:lang w:eastAsia="ru-RU"/>
              </w:rPr>
              <w:t>-</w:t>
            </w:r>
          </w:p>
        </w:tc>
      </w:tr>
      <w:tr w:rsidR="0096702B" w:rsidRPr="007249BA" w14:paraId="36F495DA" w14:textId="77777777" w:rsidTr="0096702B">
        <w:trPr>
          <w:trHeight w:val="20"/>
          <w:jc w:val="center"/>
        </w:trPr>
        <w:tc>
          <w:tcPr>
            <w:tcW w:w="257" w:type="pct"/>
            <w:shd w:val="clear" w:color="auto" w:fill="auto"/>
            <w:hideMark/>
          </w:tcPr>
          <w:p w14:paraId="59B55590" w14:textId="77777777" w:rsidR="0096702B" w:rsidRPr="007249BA" w:rsidRDefault="0096702B" w:rsidP="0096702B">
            <w:pPr>
              <w:spacing w:line="240" w:lineRule="auto"/>
              <w:ind w:firstLine="0"/>
              <w:jc w:val="center"/>
              <w:rPr>
                <w:rFonts w:eastAsia="Times New Roman" w:cs="Times New Roman"/>
                <w:sz w:val="20"/>
                <w:szCs w:val="20"/>
                <w:lang w:eastAsia="ru-RU"/>
              </w:rPr>
            </w:pPr>
            <w:r w:rsidRPr="007249BA">
              <w:rPr>
                <w:rFonts w:eastAsia="Times New Roman" w:cs="Times New Roman"/>
                <w:sz w:val="20"/>
                <w:szCs w:val="20"/>
                <w:lang w:eastAsia="ru-RU"/>
              </w:rPr>
              <w:t>5.</w:t>
            </w:r>
          </w:p>
        </w:tc>
        <w:tc>
          <w:tcPr>
            <w:tcW w:w="1864" w:type="pct"/>
            <w:shd w:val="clear" w:color="auto" w:fill="auto"/>
            <w:vAlign w:val="center"/>
            <w:hideMark/>
          </w:tcPr>
          <w:p w14:paraId="1CA06841" w14:textId="77777777" w:rsidR="0096702B" w:rsidRPr="007249BA" w:rsidRDefault="0096702B" w:rsidP="0096702B">
            <w:pPr>
              <w:spacing w:line="240" w:lineRule="auto"/>
              <w:ind w:firstLine="0"/>
              <w:rPr>
                <w:rFonts w:eastAsia="Times New Roman" w:cs="Times New Roman"/>
                <w:sz w:val="20"/>
                <w:szCs w:val="20"/>
                <w:lang w:eastAsia="ru-RU"/>
              </w:rPr>
            </w:pPr>
            <w:r w:rsidRPr="007249BA">
              <w:rPr>
                <w:rFonts w:eastAsia="Times New Roman" w:cs="Times New Roman"/>
                <w:sz w:val="20"/>
                <w:szCs w:val="20"/>
                <w:lang w:eastAsia="ru-RU"/>
              </w:rPr>
              <w:t>Коэффициент использования установленной тепловой мощности</w:t>
            </w:r>
          </w:p>
        </w:tc>
        <w:tc>
          <w:tcPr>
            <w:tcW w:w="356" w:type="pct"/>
            <w:shd w:val="clear" w:color="auto" w:fill="auto"/>
            <w:vAlign w:val="center"/>
            <w:hideMark/>
          </w:tcPr>
          <w:p w14:paraId="50CC5184" w14:textId="77777777" w:rsidR="0096702B" w:rsidRPr="007249BA" w:rsidRDefault="0096702B" w:rsidP="0096702B">
            <w:pPr>
              <w:spacing w:line="240" w:lineRule="auto"/>
              <w:ind w:firstLine="0"/>
              <w:jc w:val="center"/>
              <w:rPr>
                <w:rFonts w:eastAsia="Times New Roman" w:cs="Times New Roman"/>
                <w:sz w:val="20"/>
                <w:szCs w:val="20"/>
                <w:lang w:eastAsia="ru-RU"/>
              </w:rPr>
            </w:pPr>
          </w:p>
        </w:tc>
        <w:tc>
          <w:tcPr>
            <w:tcW w:w="352" w:type="pct"/>
            <w:shd w:val="clear" w:color="auto" w:fill="auto"/>
            <w:vAlign w:val="center"/>
            <w:hideMark/>
          </w:tcPr>
          <w:p w14:paraId="4BE77327" w14:textId="77777777" w:rsidR="0096702B" w:rsidRPr="007249BA" w:rsidRDefault="0096702B" w:rsidP="0096702B">
            <w:pPr>
              <w:spacing w:line="240" w:lineRule="auto"/>
              <w:ind w:firstLine="0"/>
              <w:jc w:val="center"/>
              <w:rPr>
                <w:rFonts w:eastAsia="Times New Roman" w:cs="Times New Roman"/>
                <w:sz w:val="20"/>
                <w:szCs w:val="20"/>
                <w:lang w:eastAsia="ru-RU"/>
              </w:rPr>
            </w:pPr>
          </w:p>
        </w:tc>
        <w:tc>
          <w:tcPr>
            <w:tcW w:w="352" w:type="pct"/>
            <w:shd w:val="clear" w:color="auto" w:fill="auto"/>
            <w:vAlign w:val="center"/>
            <w:hideMark/>
          </w:tcPr>
          <w:p w14:paraId="09396DC5" w14:textId="77777777" w:rsidR="0096702B" w:rsidRPr="007249BA" w:rsidRDefault="0096702B" w:rsidP="0096702B">
            <w:pPr>
              <w:spacing w:line="240" w:lineRule="auto"/>
              <w:ind w:firstLine="0"/>
              <w:jc w:val="center"/>
              <w:rPr>
                <w:rFonts w:eastAsia="Times New Roman" w:cs="Times New Roman"/>
                <w:sz w:val="20"/>
                <w:szCs w:val="20"/>
                <w:lang w:eastAsia="ru-RU"/>
              </w:rPr>
            </w:pPr>
          </w:p>
        </w:tc>
        <w:tc>
          <w:tcPr>
            <w:tcW w:w="318" w:type="pct"/>
            <w:shd w:val="clear" w:color="auto" w:fill="auto"/>
            <w:vAlign w:val="center"/>
            <w:hideMark/>
          </w:tcPr>
          <w:p w14:paraId="7B34E6CB" w14:textId="77777777" w:rsidR="0096702B" w:rsidRPr="007249BA" w:rsidRDefault="0096702B" w:rsidP="0096702B">
            <w:pPr>
              <w:spacing w:line="240" w:lineRule="auto"/>
              <w:ind w:firstLine="0"/>
              <w:jc w:val="center"/>
              <w:rPr>
                <w:rFonts w:eastAsia="Times New Roman" w:cs="Times New Roman"/>
                <w:sz w:val="20"/>
                <w:szCs w:val="20"/>
                <w:lang w:eastAsia="ru-RU"/>
              </w:rPr>
            </w:pPr>
          </w:p>
        </w:tc>
        <w:tc>
          <w:tcPr>
            <w:tcW w:w="511" w:type="pct"/>
            <w:vAlign w:val="center"/>
          </w:tcPr>
          <w:p w14:paraId="69BED2DA" w14:textId="77777777" w:rsidR="0096702B" w:rsidRPr="007249BA" w:rsidRDefault="0096702B" w:rsidP="0096702B">
            <w:pPr>
              <w:spacing w:line="240" w:lineRule="auto"/>
              <w:ind w:firstLine="0"/>
              <w:jc w:val="center"/>
              <w:rPr>
                <w:rFonts w:eastAsia="Times New Roman" w:cs="Times New Roman"/>
                <w:sz w:val="20"/>
                <w:szCs w:val="20"/>
                <w:lang w:eastAsia="ru-RU"/>
              </w:rPr>
            </w:pPr>
          </w:p>
        </w:tc>
        <w:tc>
          <w:tcPr>
            <w:tcW w:w="511" w:type="pct"/>
            <w:shd w:val="clear" w:color="auto" w:fill="auto"/>
            <w:vAlign w:val="center"/>
            <w:hideMark/>
          </w:tcPr>
          <w:p w14:paraId="3786FDD8" w14:textId="49BCC42D" w:rsidR="0096702B" w:rsidRPr="007249BA" w:rsidRDefault="0096702B" w:rsidP="0096702B">
            <w:pPr>
              <w:spacing w:line="240" w:lineRule="auto"/>
              <w:ind w:firstLine="0"/>
              <w:jc w:val="center"/>
              <w:rPr>
                <w:rFonts w:eastAsia="Times New Roman" w:cs="Times New Roman"/>
                <w:sz w:val="20"/>
                <w:szCs w:val="20"/>
                <w:lang w:eastAsia="ru-RU"/>
              </w:rPr>
            </w:pPr>
          </w:p>
        </w:tc>
        <w:tc>
          <w:tcPr>
            <w:tcW w:w="480" w:type="pct"/>
            <w:shd w:val="clear" w:color="auto" w:fill="auto"/>
            <w:vAlign w:val="center"/>
            <w:hideMark/>
          </w:tcPr>
          <w:p w14:paraId="50C52A4C" w14:textId="77777777" w:rsidR="0096702B" w:rsidRPr="007249BA" w:rsidRDefault="0096702B" w:rsidP="0096702B">
            <w:pPr>
              <w:spacing w:line="240" w:lineRule="auto"/>
              <w:ind w:firstLine="0"/>
              <w:jc w:val="center"/>
              <w:rPr>
                <w:rFonts w:eastAsia="Times New Roman" w:cs="Times New Roman"/>
                <w:sz w:val="20"/>
                <w:szCs w:val="20"/>
                <w:lang w:eastAsia="ru-RU"/>
              </w:rPr>
            </w:pPr>
          </w:p>
        </w:tc>
      </w:tr>
      <w:tr w:rsidR="0096702B" w:rsidRPr="007249BA" w14:paraId="351131B5" w14:textId="77777777" w:rsidTr="0096702B">
        <w:trPr>
          <w:trHeight w:val="20"/>
          <w:jc w:val="center"/>
        </w:trPr>
        <w:tc>
          <w:tcPr>
            <w:tcW w:w="257" w:type="pct"/>
            <w:shd w:val="clear" w:color="auto" w:fill="auto"/>
            <w:hideMark/>
          </w:tcPr>
          <w:p w14:paraId="6025A9C7" w14:textId="77777777" w:rsidR="0096702B" w:rsidRPr="007249BA" w:rsidRDefault="0096702B" w:rsidP="0096702B">
            <w:pPr>
              <w:spacing w:line="240" w:lineRule="auto"/>
              <w:ind w:firstLine="0"/>
              <w:jc w:val="center"/>
              <w:rPr>
                <w:rFonts w:eastAsia="Times New Roman" w:cs="Times New Roman"/>
                <w:i/>
                <w:iCs/>
                <w:sz w:val="20"/>
                <w:szCs w:val="20"/>
                <w:lang w:eastAsia="ru-RU"/>
              </w:rPr>
            </w:pPr>
            <w:r w:rsidRPr="007249BA">
              <w:rPr>
                <w:rFonts w:eastAsia="Times New Roman" w:cs="Times New Roman"/>
                <w:i/>
                <w:iCs/>
                <w:sz w:val="20"/>
                <w:szCs w:val="20"/>
                <w:lang w:eastAsia="ru-RU"/>
              </w:rPr>
              <w:t>5.1.</w:t>
            </w:r>
          </w:p>
        </w:tc>
        <w:tc>
          <w:tcPr>
            <w:tcW w:w="1864" w:type="pct"/>
            <w:shd w:val="clear" w:color="auto" w:fill="auto"/>
            <w:vAlign w:val="center"/>
            <w:hideMark/>
          </w:tcPr>
          <w:p w14:paraId="1FEF327A" w14:textId="77777777" w:rsidR="0096702B" w:rsidRPr="007249BA" w:rsidRDefault="0096702B" w:rsidP="0096702B">
            <w:pPr>
              <w:spacing w:line="240" w:lineRule="auto"/>
              <w:ind w:firstLine="0"/>
              <w:rPr>
                <w:rFonts w:eastAsia="Times New Roman" w:cs="Times New Roman"/>
                <w:i/>
                <w:iCs/>
                <w:sz w:val="20"/>
                <w:szCs w:val="20"/>
                <w:lang w:eastAsia="ru-RU"/>
              </w:rPr>
            </w:pPr>
            <w:proofErr w:type="spellStart"/>
            <w:r w:rsidRPr="007249BA">
              <w:rPr>
                <w:rFonts w:eastAsia="Times New Roman" w:cs="Times New Roman"/>
                <w:i/>
                <w:iCs/>
                <w:sz w:val="20"/>
                <w:szCs w:val="20"/>
                <w:lang w:eastAsia="ru-RU"/>
              </w:rPr>
              <w:t>Покурская</w:t>
            </w:r>
            <w:proofErr w:type="spellEnd"/>
            <w:r w:rsidRPr="007249BA">
              <w:rPr>
                <w:rFonts w:eastAsia="Times New Roman" w:cs="Times New Roman"/>
                <w:i/>
                <w:iCs/>
                <w:sz w:val="20"/>
                <w:szCs w:val="20"/>
                <w:lang w:eastAsia="ru-RU"/>
              </w:rPr>
              <w:t xml:space="preserve"> котельная</w:t>
            </w:r>
          </w:p>
        </w:tc>
        <w:tc>
          <w:tcPr>
            <w:tcW w:w="356" w:type="pct"/>
            <w:shd w:val="clear" w:color="auto" w:fill="auto"/>
            <w:vAlign w:val="center"/>
            <w:hideMark/>
          </w:tcPr>
          <w:p w14:paraId="36703D79" w14:textId="77777777" w:rsidR="0096702B" w:rsidRPr="007249BA" w:rsidRDefault="0096702B" w:rsidP="0096702B">
            <w:pPr>
              <w:spacing w:line="240" w:lineRule="auto"/>
              <w:ind w:firstLine="0"/>
              <w:jc w:val="center"/>
              <w:rPr>
                <w:rFonts w:eastAsia="Times New Roman" w:cs="Times New Roman"/>
                <w:sz w:val="20"/>
                <w:szCs w:val="20"/>
                <w:lang w:eastAsia="ru-RU"/>
              </w:rPr>
            </w:pPr>
          </w:p>
        </w:tc>
        <w:tc>
          <w:tcPr>
            <w:tcW w:w="352" w:type="pct"/>
            <w:shd w:val="clear" w:color="auto" w:fill="auto"/>
            <w:vAlign w:val="center"/>
            <w:hideMark/>
          </w:tcPr>
          <w:p w14:paraId="4D3C58A9" w14:textId="77777777" w:rsidR="0096702B" w:rsidRPr="007249BA" w:rsidRDefault="0096702B" w:rsidP="0096702B">
            <w:pPr>
              <w:spacing w:line="240" w:lineRule="auto"/>
              <w:ind w:firstLine="0"/>
              <w:jc w:val="center"/>
              <w:rPr>
                <w:rFonts w:eastAsia="Times New Roman" w:cs="Times New Roman"/>
                <w:sz w:val="20"/>
                <w:szCs w:val="20"/>
                <w:lang w:eastAsia="ru-RU"/>
              </w:rPr>
            </w:pPr>
          </w:p>
        </w:tc>
        <w:tc>
          <w:tcPr>
            <w:tcW w:w="352" w:type="pct"/>
            <w:shd w:val="clear" w:color="auto" w:fill="auto"/>
            <w:vAlign w:val="center"/>
            <w:hideMark/>
          </w:tcPr>
          <w:p w14:paraId="1F2216DA" w14:textId="77777777" w:rsidR="0096702B" w:rsidRPr="007249BA" w:rsidRDefault="0096702B" w:rsidP="0096702B">
            <w:pPr>
              <w:spacing w:line="240" w:lineRule="auto"/>
              <w:ind w:firstLine="0"/>
              <w:jc w:val="center"/>
              <w:rPr>
                <w:rFonts w:eastAsia="Times New Roman" w:cs="Times New Roman"/>
                <w:sz w:val="20"/>
                <w:szCs w:val="20"/>
                <w:lang w:eastAsia="ru-RU"/>
              </w:rPr>
            </w:pPr>
          </w:p>
        </w:tc>
        <w:tc>
          <w:tcPr>
            <w:tcW w:w="318" w:type="pct"/>
            <w:shd w:val="clear" w:color="auto" w:fill="auto"/>
            <w:vAlign w:val="center"/>
            <w:hideMark/>
          </w:tcPr>
          <w:p w14:paraId="79D3594C" w14:textId="77777777" w:rsidR="0096702B" w:rsidRPr="007249BA" w:rsidRDefault="0096702B" w:rsidP="0096702B">
            <w:pPr>
              <w:spacing w:line="240" w:lineRule="auto"/>
              <w:ind w:firstLine="0"/>
              <w:jc w:val="center"/>
              <w:rPr>
                <w:rFonts w:eastAsia="Times New Roman" w:cs="Times New Roman"/>
                <w:sz w:val="20"/>
                <w:szCs w:val="20"/>
                <w:lang w:eastAsia="ru-RU"/>
              </w:rPr>
            </w:pPr>
          </w:p>
        </w:tc>
        <w:tc>
          <w:tcPr>
            <w:tcW w:w="511" w:type="pct"/>
            <w:vAlign w:val="center"/>
          </w:tcPr>
          <w:p w14:paraId="57AD1ED4" w14:textId="77777777" w:rsidR="0096702B" w:rsidRPr="007249BA" w:rsidRDefault="0096702B" w:rsidP="0096702B">
            <w:pPr>
              <w:spacing w:line="240" w:lineRule="auto"/>
              <w:ind w:firstLine="0"/>
              <w:jc w:val="center"/>
              <w:rPr>
                <w:rFonts w:eastAsia="Times New Roman" w:cs="Times New Roman"/>
                <w:sz w:val="20"/>
                <w:szCs w:val="20"/>
                <w:lang w:eastAsia="ru-RU"/>
              </w:rPr>
            </w:pPr>
          </w:p>
        </w:tc>
        <w:tc>
          <w:tcPr>
            <w:tcW w:w="511" w:type="pct"/>
            <w:shd w:val="clear" w:color="auto" w:fill="auto"/>
            <w:vAlign w:val="center"/>
            <w:hideMark/>
          </w:tcPr>
          <w:p w14:paraId="3C15A9FA" w14:textId="58ABF399" w:rsidR="0096702B" w:rsidRPr="007249BA" w:rsidRDefault="0096702B" w:rsidP="0096702B">
            <w:pPr>
              <w:spacing w:line="240" w:lineRule="auto"/>
              <w:ind w:firstLine="0"/>
              <w:jc w:val="center"/>
              <w:rPr>
                <w:rFonts w:eastAsia="Times New Roman" w:cs="Times New Roman"/>
                <w:sz w:val="20"/>
                <w:szCs w:val="20"/>
                <w:lang w:eastAsia="ru-RU"/>
              </w:rPr>
            </w:pPr>
          </w:p>
        </w:tc>
        <w:tc>
          <w:tcPr>
            <w:tcW w:w="480" w:type="pct"/>
            <w:shd w:val="clear" w:color="auto" w:fill="auto"/>
            <w:vAlign w:val="center"/>
            <w:hideMark/>
          </w:tcPr>
          <w:p w14:paraId="2626AEEB" w14:textId="77777777" w:rsidR="0096702B" w:rsidRPr="007249BA" w:rsidRDefault="0096702B" w:rsidP="0096702B">
            <w:pPr>
              <w:spacing w:line="240" w:lineRule="auto"/>
              <w:ind w:firstLine="0"/>
              <w:jc w:val="center"/>
              <w:rPr>
                <w:rFonts w:eastAsia="Times New Roman" w:cs="Times New Roman"/>
                <w:sz w:val="20"/>
                <w:szCs w:val="20"/>
                <w:lang w:eastAsia="ru-RU"/>
              </w:rPr>
            </w:pPr>
          </w:p>
        </w:tc>
      </w:tr>
      <w:tr w:rsidR="0096702B" w:rsidRPr="007249BA" w14:paraId="7E01B1A3" w14:textId="77777777" w:rsidTr="0096702B">
        <w:trPr>
          <w:trHeight w:val="20"/>
          <w:jc w:val="center"/>
        </w:trPr>
        <w:tc>
          <w:tcPr>
            <w:tcW w:w="257" w:type="pct"/>
            <w:shd w:val="clear" w:color="auto" w:fill="auto"/>
            <w:hideMark/>
          </w:tcPr>
          <w:p w14:paraId="6FACB967" w14:textId="77777777" w:rsidR="0096702B" w:rsidRPr="007249BA" w:rsidRDefault="0096702B" w:rsidP="0096702B">
            <w:pPr>
              <w:spacing w:line="240" w:lineRule="auto"/>
              <w:ind w:firstLine="0"/>
              <w:jc w:val="center"/>
              <w:rPr>
                <w:rFonts w:eastAsia="Times New Roman" w:cs="Times New Roman"/>
                <w:sz w:val="20"/>
                <w:szCs w:val="20"/>
                <w:lang w:eastAsia="ru-RU"/>
              </w:rPr>
            </w:pPr>
            <w:r w:rsidRPr="007249BA">
              <w:rPr>
                <w:rFonts w:eastAsia="Times New Roman" w:cs="Times New Roman"/>
                <w:sz w:val="20"/>
                <w:szCs w:val="20"/>
                <w:lang w:eastAsia="ru-RU"/>
              </w:rPr>
              <w:t>5.1.1.</w:t>
            </w:r>
          </w:p>
        </w:tc>
        <w:tc>
          <w:tcPr>
            <w:tcW w:w="1864" w:type="pct"/>
            <w:shd w:val="clear" w:color="auto" w:fill="auto"/>
            <w:vAlign w:val="center"/>
            <w:hideMark/>
          </w:tcPr>
          <w:p w14:paraId="50519DA7" w14:textId="77777777" w:rsidR="0096702B" w:rsidRPr="007249BA" w:rsidRDefault="0096702B" w:rsidP="0096702B">
            <w:pPr>
              <w:spacing w:line="240" w:lineRule="auto"/>
              <w:ind w:firstLine="0"/>
              <w:rPr>
                <w:rFonts w:eastAsia="Times New Roman" w:cs="Times New Roman"/>
                <w:sz w:val="20"/>
                <w:szCs w:val="20"/>
                <w:lang w:eastAsia="ru-RU"/>
              </w:rPr>
            </w:pPr>
            <w:r w:rsidRPr="007249BA">
              <w:rPr>
                <w:rFonts w:eastAsia="Times New Roman" w:cs="Times New Roman"/>
                <w:sz w:val="20"/>
                <w:szCs w:val="20"/>
                <w:lang w:eastAsia="ru-RU"/>
              </w:rPr>
              <w:t>Коэффициент использования установленной тепловой мощности</w:t>
            </w:r>
          </w:p>
        </w:tc>
        <w:tc>
          <w:tcPr>
            <w:tcW w:w="356" w:type="pct"/>
            <w:shd w:val="clear" w:color="auto" w:fill="auto"/>
            <w:vAlign w:val="center"/>
            <w:hideMark/>
          </w:tcPr>
          <w:p w14:paraId="6619E59C" w14:textId="77777777" w:rsidR="0096702B" w:rsidRPr="007249BA" w:rsidRDefault="0096702B" w:rsidP="0096702B">
            <w:pPr>
              <w:spacing w:line="240" w:lineRule="auto"/>
              <w:ind w:firstLine="0"/>
              <w:jc w:val="center"/>
              <w:rPr>
                <w:rFonts w:eastAsia="Times New Roman" w:cs="Times New Roman"/>
                <w:sz w:val="20"/>
                <w:szCs w:val="20"/>
                <w:lang w:eastAsia="ru-RU"/>
              </w:rPr>
            </w:pPr>
            <w:r w:rsidRPr="007249BA">
              <w:rPr>
                <w:rFonts w:eastAsia="Times New Roman" w:cs="Times New Roman"/>
                <w:sz w:val="20"/>
                <w:szCs w:val="20"/>
                <w:lang w:eastAsia="ru-RU"/>
              </w:rPr>
              <w:t>%</w:t>
            </w:r>
          </w:p>
        </w:tc>
        <w:tc>
          <w:tcPr>
            <w:tcW w:w="352" w:type="pct"/>
            <w:shd w:val="clear" w:color="auto" w:fill="auto"/>
            <w:vAlign w:val="center"/>
            <w:hideMark/>
          </w:tcPr>
          <w:p w14:paraId="75C21098" w14:textId="77777777" w:rsidR="0096702B" w:rsidRPr="007249BA" w:rsidRDefault="0096702B" w:rsidP="0096702B">
            <w:pPr>
              <w:spacing w:line="240" w:lineRule="auto"/>
              <w:ind w:firstLine="0"/>
              <w:jc w:val="center"/>
              <w:rPr>
                <w:rFonts w:eastAsia="Times New Roman" w:cs="Times New Roman"/>
                <w:sz w:val="20"/>
                <w:szCs w:val="20"/>
                <w:lang w:eastAsia="ru-RU"/>
              </w:rPr>
            </w:pPr>
            <w:r w:rsidRPr="007249BA">
              <w:rPr>
                <w:rFonts w:eastAsia="Times New Roman" w:cs="Times New Roman"/>
                <w:sz w:val="20"/>
                <w:szCs w:val="20"/>
                <w:lang w:eastAsia="ru-RU"/>
              </w:rPr>
              <w:t>37,1</w:t>
            </w:r>
          </w:p>
        </w:tc>
        <w:tc>
          <w:tcPr>
            <w:tcW w:w="352" w:type="pct"/>
            <w:shd w:val="clear" w:color="auto" w:fill="auto"/>
            <w:vAlign w:val="center"/>
            <w:hideMark/>
          </w:tcPr>
          <w:p w14:paraId="310380A5" w14:textId="77777777" w:rsidR="0096702B" w:rsidRPr="007249BA" w:rsidRDefault="0096702B" w:rsidP="0096702B">
            <w:pPr>
              <w:spacing w:line="240" w:lineRule="auto"/>
              <w:ind w:firstLine="0"/>
              <w:jc w:val="center"/>
              <w:rPr>
                <w:rFonts w:eastAsia="Times New Roman" w:cs="Times New Roman"/>
                <w:sz w:val="20"/>
                <w:szCs w:val="20"/>
                <w:lang w:eastAsia="ru-RU"/>
              </w:rPr>
            </w:pPr>
            <w:r w:rsidRPr="007249BA">
              <w:rPr>
                <w:rFonts w:eastAsia="Times New Roman" w:cs="Times New Roman"/>
                <w:sz w:val="20"/>
                <w:szCs w:val="20"/>
                <w:lang w:eastAsia="ru-RU"/>
              </w:rPr>
              <w:t>38,7</w:t>
            </w:r>
          </w:p>
        </w:tc>
        <w:tc>
          <w:tcPr>
            <w:tcW w:w="318" w:type="pct"/>
            <w:shd w:val="clear" w:color="auto" w:fill="auto"/>
            <w:vAlign w:val="center"/>
            <w:hideMark/>
          </w:tcPr>
          <w:p w14:paraId="6E6B034B" w14:textId="77777777" w:rsidR="0096702B" w:rsidRPr="007249BA" w:rsidRDefault="0096702B" w:rsidP="0096702B">
            <w:pPr>
              <w:spacing w:line="240" w:lineRule="auto"/>
              <w:ind w:firstLine="0"/>
              <w:jc w:val="center"/>
              <w:rPr>
                <w:rFonts w:eastAsia="Times New Roman" w:cs="Times New Roman"/>
                <w:sz w:val="20"/>
                <w:szCs w:val="20"/>
                <w:lang w:eastAsia="ru-RU"/>
              </w:rPr>
            </w:pPr>
            <w:r w:rsidRPr="007249BA">
              <w:rPr>
                <w:rFonts w:eastAsia="Times New Roman" w:cs="Times New Roman"/>
                <w:sz w:val="20"/>
                <w:szCs w:val="20"/>
                <w:lang w:eastAsia="ru-RU"/>
              </w:rPr>
              <w:t>40,3</w:t>
            </w:r>
          </w:p>
        </w:tc>
        <w:tc>
          <w:tcPr>
            <w:tcW w:w="511" w:type="pct"/>
            <w:vAlign w:val="center"/>
          </w:tcPr>
          <w:p w14:paraId="252B31BA" w14:textId="1989CC51" w:rsidR="0096702B" w:rsidRPr="007249BA" w:rsidRDefault="0096702B" w:rsidP="0096702B">
            <w:pPr>
              <w:spacing w:line="240" w:lineRule="auto"/>
              <w:ind w:firstLine="0"/>
              <w:jc w:val="center"/>
              <w:rPr>
                <w:rFonts w:eastAsia="Times New Roman" w:cs="Times New Roman"/>
                <w:sz w:val="20"/>
                <w:szCs w:val="20"/>
                <w:lang w:eastAsia="ru-RU"/>
              </w:rPr>
            </w:pPr>
            <w:r w:rsidRPr="007249BA">
              <w:rPr>
                <w:rFonts w:eastAsia="Times New Roman" w:cs="Times New Roman"/>
                <w:sz w:val="20"/>
                <w:szCs w:val="20"/>
                <w:lang w:eastAsia="ru-RU"/>
              </w:rPr>
              <w:t>40,3</w:t>
            </w:r>
          </w:p>
        </w:tc>
        <w:tc>
          <w:tcPr>
            <w:tcW w:w="511" w:type="pct"/>
            <w:shd w:val="clear" w:color="auto" w:fill="auto"/>
            <w:vAlign w:val="center"/>
            <w:hideMark/>
          </w:tcPr>
          <w:p w14:paraId="1A6A4DC8" w14:textId="27849A96" w:rsidR="0096702B" w:rsidRPr="007249BA" w:rsidRDefault="0096702B" w:rsidP="0096702B">
            <w:pPr>
              <w:spacing w:line="240" w:lineRule="auto"/>
              <w:ind w:firstLine="0"/>
              <w:jc w:val="center"/>
              <w:rPr>
                <w:rFonts w:eastAsia="Times New Roman" w:cs="Times New Roman"/>
                <w:sz w:val="20"/>
                <w:szCs w:val="20"/>
                <w:lang w:eastAsia="ru-RU"/>
              </w:rPr>
            </w:pPr>
            <w:r w:rsidRPr="007249BA">
              <w:rPr>
                <w:rFonts w:eastAsia="Times New Roman" w:cs="Times New Roman"/>
                <w:sz w:val="20"/>
                <w:szCs w:val="20"/>
                <w:lang w:eastAsia="ru-RU"/>
              </w:rPr>
              <w:t>45,0</w:t>
            </w:r>
          </w:p>
        </w:tc>
        <w:tc>
          <w:tcPr>
            <w:tcW w:w="480" w:type="pct"/>
            <w:shd w:val="clear" w:color="auto" w:fill="auto"/>
            <w:vAlign w:val="center"/>
            <w:hideMark/>
          </w:tcPr>
          <w:p w14:paraId="7B36BD1B" w14:textId="77777777" w:rsidR="0096702B" w:rsidRPr="007249BA" w:rsidRDefault="0096702B" w:rsidP="0096702B">
            <w:pPr>
              <w:spacing w:line="240" w:lineRule="auto"/>
              <w:ind w:firstLine="0"/>
              <w:jc w:val="center"/>
              <w:rPr>
                <w:rFonts w:eastAsia="Times New Roman" w:cs="Times New Roman"/>
                <w:sz w:val="20"/>
                <w:szCs w:val="20"/>
                <w:lang w:eastAsia="ru-RU"/>
              </w:rPr>
            </w:pPr>
            <w:r w:rsidRPr="007249BA">
              <w:rPr>
                <w:rFonts w:eastAsia="Times New Roman" w:cs="Times New Roman"/>
                <w:sz w:val="20"/>
                <w:szCs w:val="20"/>
                <w:lang w:eastAsia="ru-RU"/>
              </w:rPr>
              <w:t>57,8</w:t>
            </w:r>
          </w:p>
        </w:tc>
      </w:tr>
      <w:tr w:rsidR="0096702B" w:rsidRPr="007249BA" w14:paraId="683EF8FE" w14:textId="77777777" w:rsidTr="0096702B">
        <w:trPr>
          <w:trHeight w:val="20"/>
          <w:jc w:val="center"/>
        </w:trPr>
        <w:tc>
          <w:tcPr>
            <w:tcW w:w="257" w:type="pct"/>
            <w:shd w:val="clear" w:color="auto" w:fill="auto"/>
            <w:hideMark/>
          </w:tcPr>
          <w:p w14:paraId="2208ABBC" w14:textId="77777777" w:rsidR="0096702B" w:rsidRPr="007249BA" w:rsidRDefault="0096702B" w:rsidP="0096702B">
            <w:pPr>
              <w:spacing w:line="240" w:lineRule="auto"/>
              <w:ind w:firstLine="0"/>
              <w:jc w:val="center"/>
              <w:rPr>
                <w:rFonts w:eastAsia="Times New Roman" w:cs="Times New Roman"/>
                <w:sz w:val="20"/>
                <w:szCs w:val="20"/>
                <w:lang w:eastAsia="ru-RU"/>
              </w:rPr>
            </w:pPr>
            <w:r w:rsidRPr="007249BA">
              <w:rPr>
                <w:rFonts w:eastAsia="Times New Roman" w:cs="Times New Roman"/>
                <w:sz w:val="20"/>
                <w:szCs w:val="20"/>
                <w:lang w:eastAsia="ru-RU"/>
              </w:rPr>
              <w:t>5.1.2.</w:t>
            </w:r>
          </w:p>
        </w:tc>
        <w:tc>
          <w:tcPr>
            <w:tcW w:w="1864" w:type="pct"/>
            <w:shd w:val="clear" w:color="auto" w:fill="auto"/>
            <w:vAlign w:val="center"/>
            <w:hideMark/>
          </w:tcPr>
          <w:p w14:paraId="41B105F7" w14:textId="77777777" w:rsidR="0096702B" w:rsidRPr="007249BA" w:rsidRDefault="0096702B" w:rsidP="0096702B">
            <w:pPr>
              <w:spacing w:line="240" w:lineRule="auto"/>
              <w:ind w:firstLine="0"/>
              <w:rPr>
                <w:rFonts w:eastAsia="Times New Roman" w:cs="Times New Roman"/>
                <w:sz w:val="20"/>
                <w:szCs w:val="20"/>
                <w:lang w:eastAsia="ru-RU"/>
              </w:rPr>
            </w:pPr>
            <w:r w:rsidRPr="007249BA">
              <w:rPr>
                <w:rFonts w:eastAsia="Times New Roman" w:cs="Times New Roman"/>
                <w:sz w:val="20"/>
                <w:szCs w:val="20"/>
                <w:lang w:eastAsia="ru-RU"/>
              </w:rPr>
              <w:t>Установленная тепловая мощность</w:t>
            </w:r>
          </w:p>
        </w:tc>
        <w:tc>
          <w:tcPr>
            <w:tcW w:w="356" w:type="pct"/>
            <w:shd w:val="clear" w:color="auto" w:fill="auto"/>
            <w:vAlign w:val="center"/>
            <w:hideMark/>
          </w:tcPr>
          <w:p w14:paraId="3F3EB730" w14:textId="77777777" w:rsidR="0096702B" w:rsidRPr="007249BA" w:rsidRDefault="0096702B" w:rsidP="0096702B">
            <w:pPr>
              <w:spacing w:line="240" w:lineRule="auto"/>
              <w:ind w:firstLine="0"/>
              <w:jc w:val="center"/>
              <w:rPr>
                <w:rFonts w:eastAsia="Times New Roman" w:cs="Times New Roman"/>
                <w:sz w:val="20"/>
                <w:szCs w:val="20"/>
                <w:lang w:eastAsia="ru-RU"/>
              </w:rPr>
            </w:pPr>
            <w:r w:rsidRPr="007249BA">
              <w:rPr>
                <w:rFonts w:eastAsia="Times New Roman" w:cs="Times New Roman"/>
                <w:sz w:val="20"/>
                <w:szCs w:val="20"/>
                <w:lang w:eastAsia="ru-RU"/>
              </w:rPr>
              <w:t>Гкал/ч</w:t>
            </w:r>
          </w:p>
        </w:tc>
        <w:tc>
          <w:tcPr>
            <w:tcW w:w="352" w:type="pct"/>
            <w:shd w:val="clear" w:color="auto" w:fill="auto"/>
            <w:vAlign w:val="center"/>
            <w:hideMark/>
          </w:tcPr>
          <w:p w14:paraId="4066BBC5" w14:textId="77777777" w:rsidR="0096702B" w:rsidRPr="007249BA" w:rsidRDefault="0096702B" w:rsidP="0096702B">
            <w:pPr>
              <w:spacing w:line="240" w:lineRule="auto"/>
              <w:ind w:firstLine="0"/>
              <w:jc w:val="center"/>
              <w:rPr>
                <w:sz w:val="20"/>
                <w:szCs w:val="20"/>
              </w:rPr>
            </w:pPr>
            <w:r w:rsidRPr="007249BA">
              <w:rPr>
                <w:sz w:val="20"/>
                <w:szCs w:val="20"/>
              </w:rPr>
              <w:t>10,33</w:t>
            </w:r>
          </w:p>
        </w:tc>
        <w:tc>
          <w:tcPr>
            <w:tcW w:w="352" w:type="pct"/>
            <w:shd w:val="clear" w:color="auto" w:fill="auto"/>
            <w:vAlign w:val="center"/>
            <w:hideMark/>
          </w:tcPr>
          <w:p w14:paraId="403E5154" w14:textId="77777777" w:rsidR="0096702B" w:rsidRPr="007249BA" w:rsidRDefault="0096702B" w:rsidP="0096702B">
            <w:pPr>
              <w:spacing w:line="240" w:lineRule="auto"/>
              <w:ind w:firstLine="0"/>
              <w:jc w:val="center"/>
              <w:rPr>
                <w:sz w:val="20"/>
                <w:szCs w:val="20"/>
              </w:rPr>
            </w:pPr>
            <w:r w:rsidRPr="007249BA">
              <w:rPr>
                <w:sz w:val="20"/>
                <w:szCs w:val="20"/>
              </w:rPr>
              <w:t>10,33</w:t>
            </w:r>
          </w:p>
        </w:tc>
        <w:tc>
          <w:tcPr>
            <w:tcW w:w="318" w:type="pct"/>
            <w:shd w:val="clear" w:color="auto" w:fill="auto"/>
            <w:vAlign w:val="center"/>
            <w:hideMark/>
          </w:tcPr>
          <w:p w14:paraId="31C2D869" w14:textId="77777777" w:rsidR="0096702B" w:rsidRPr="007249BA" w:rsidRDefault="0096702B" w:rsidP="0096702B">
            <w:pPr>
              <w:spacing w:line="240" w:lineRule="auto"/>
              <w:ind w:firstLine="0"/>
              <w:jc w:val="center"/>
              <w:rPr>
                <w:sz w:val="20"/>
                <w:szCs w:val="20"/>
              </w:rPr>
            </w:pPr>
            <w:r w:rsidRPr="007249BA">
              <w:rPr>
                <w:sz w:val="20"/>
                <w:szCs w:val="20"/>
              </w:rPr>
              <w:t>10,33</w:t>
            </w:r>
          </w:p>
        </w:tc>
        <w:tc>
          <w:tcPr>
            <w:tcW w:w="511" w:type="pct"/>
            <w:vAlign w:val="center"/>
          </w:tcPr>
          <w:p w14:paraId="2482C6AF" w14:textId="566FFC57" w:rsidR="0096702B" w:rsidRPr="007249BA" w:rsidRDefault="0096702B" w:rsidP="0096702B">
            <w:pPr>
              <w:spacing w:line="240" w:lineRule="auto"/>
              <w:ind w:firstLine="0"/>
              <w:jc w:val="center"/>
              <w:rPr>
                <w:sz w:val="20"/>
                <w:szCs w:val="20"/>
              </w:rPr>
            </w:pPr>
            <w:r w:rsidRPr="007249BA">
              <w:rPr>
                <w:sz w:val="20"/>
                <w:szCs w:val="20"/>
              </w:rPr>
              <w:t>10,33</w:t>
            </w:r>
          </w:p>
        </w:tc>
        <w:tc>
          <w:tcPr>
            <w:tcW w:w="511" w:type="pct"/>
            <w:shd w:val="clear" w:color="auto" w:fill="auto"/>
            <w:vAlign w:val="center"/>
            <w:hideMark/>
          </w:tcPr>
          <w:p w14:paraId="1AF50645" w14:textId="051F801F" w:rsidR="0096702B" w:rsidRPr="007249BA" w:rsidRDefault="0096702B" w:rsidP="0096702B">
            <w:pPr>
              <w:spacing w:line="240" w:lineRule="auto"/>
              <w:ind w:firstLine="0"/>
              <w:jc w:val="center"/>
              <w:rPr>
                <w:sz w:val="20"/>
                <w:szCs w:val="20"/>
              </w:rPr>
            </w:pPr>
            <w:r w:rsidRPr="007249BA">
              <w:rPr>
                <w:sz w:val="20"/>
                <w:szCs w:val="20"/>
              </w:rPr>
              <w:t>10,33</w:t>
            </w:r>
          </w:p>
        </w:tc>
        <w:tc>
          <w:tcPr>
            <w:tcW w:w="480" w:type="pct"/>
            <w:shd w:val="clear" w:color="auto" w:fill="auto"/>
            <w:vAlign w:val="center"/>
            <w:hideMark/>
          </w:tcPr>
          <w:p w14:paraId="44FE3B8A" w14:textId="77777777" w:rsidR="0096702B" w:rsidRPr="007249BA" w:rsidRDefault="0096702B" w:rsidP="0096702B">
            <w:pPr>
              <w:spacing w:line="240" w:lineRule="auto"/>
              <w:ind w:firstLine="0"/>
              <w:jc w:val="center"/>
              <w:rPr>
                <w:sz w:val="20"/>
                <w:szCs w:val="20"/>
              </w:rPr>
            </w:pPr>
            <w:r w:rsidRPr="007249BA">
              <w:rPr>
                <w:sz w:val="20"/>
                <w:szCs w:val="20"/>
              </w:rPr>
              <w:t>10,33</w:t>
            </w:r>
          </w:p>
        </w:tc>
      </w:tr>
      <w:tr w:rsidR="0096702B" w:rsidRPr="007249BA" w14:paraId="63D5F6A4" w14:textId="77777777" w:rsidTr="0096702B">
        <w:trPr>
          <w:trHeight w:val="20"/>
          <w:jc w:val="center"/>
        </w:trPr>
        <w:tc>
          <w:tcPr>
            <w:tcW w:w="257" w:type="pct"/>
            <w:shd w:val="clear" w:color="auto" w:fill="auto"/>
            <w:hideMark/>
          </w:tcPr>
          <w:p w14:paraId="52E31CA3" w14:textId="77777777" w:rsidR="0096702B" w:rsidRPr="007249BA" w:rsidRDefault="0096702B" w:rsidP="0096702B">
            <w:pPr>
              <w:spacing w:line="240" w:lineRule="auto"/>
              <w:ind w:firstLine="0"/>
              <w:jc w:val="center"/>
              <w:rPr>
                <w:rFonts w:eastAsia="Times New Roman" w:cs="Times New Roman"/>
                <w:sz w:val="20"/>
                <w:szCs w:val="20"/>
                <w:lang w:eastAsia="ru-RU"/>
              </w:rPr>
            </w:pPr>
            <w:r w:rsidRPr="007249BA">
              <w:rPr>
                <w:rFonts w:eastAsia="Times New Roman" w:cs="Times New Roman"/>
                <w:sz w:val="20"/>
                <w:szCs w:val="20"/>
                <w:lang w:eastAsia="ru-RU"/>
              </w:rPr>
              <w:t>5.1.3.</w:t>
            </w:r>
          </w:p>
        </w:tc>
        <w:tc>
          <w:tcPr>
            <w:tcW w:w="1864" w:type="pct"/>
            <w:shd w:val="clear" w:color="auto" w:fill="auto"/>
            <w:vAlign w:val="center"/>
            <w:hideMark/>
          </w:tcPr>
          <w:p w14:paraId="6DCE766C" w14:textId="77777777" w:rsidR="0096702B" w:rsidRPr="007249BA" w:rsidRDefault="0096702B" w:rsidP="0096702B">
            <w:pPr>
              <w:spacing w:line="240" w:lineRule="auto"/>
              <w:ind w:firstLine="0"/>
              <w:rPr>
                <w:rFonts w:eastAsia="Times New Roman" w:cs="Times New Roman"/>
                <w:sz w:val="20"/>
                <w:szCs w:val="20"/>
                <w:lang w:eastAsia="ru-RU"/>
              </w:rPr>
            </w:pPr>
            <w:r w:rsidRPr="007249BA">
              <w:rPr>
                <w:rFonts w:eastAsia="Times New Roman" w:cs="Times New Roman"/>
                <w:sz w:val="20"/>
                <w:szCs w:val="20"/>
                <w:lang w:eastAsia="ru-RU"/>
              </w:rPr>
              <w:t>Выработка тепловой энергии</w:t>
            </w:r>
          </w:p>
        </w:tc>
        <w:tc>
          <w:tcPr>
            <w:tcW w:w="356" w:type="pct"/>
            <w:shd w:val="clear" w:color="auto" w:fill="auto"/>
            <w:vAlign w:val="center"/>
            <w:hideMark/>
          </w:tcPr>
          <w:p w14:paraId="24A20BF1" w14:textId="77777777" w:rsidR="0096702B" w:rsidRPr="007249BA" w:rsidRDefault="0096702B" w:rsidP="0096702B">
            <w:pPr>
              <w:spacing w:line="240" w:lineRule="auto"/>
              <w:ind w:firstLine="0"/>
              <w:jc w:val="center"/>
              <w:rPr>
                <w:rFonts w:eastAsia="Times New Roman" w:cs="Times New Roman"/>
                <w:sz w:val="20"/>
                <w:szCs w:val="20"/>
                <w:lang w:eastAsia="ru-RU"/>
              </w:rPr>
            </w:pPr>
            <w:r w:rsidRPr="007249BA">
              <w:rPr>
                <w:rFonts w:eastAsia="Times New Roman" w:cs="Times New Roman"/>
                <w:sz w:val="20"/>
                <w:szCs w:val="20"/>
                <w:lang w:eastAsia="ru-RU"/>
              </w:rPr>
              <w:t>Гкал</w:t>
            </w:r>
          </w:p>
        </w:tc>
        <w:tc>
          <w:tcPr>
            <w:tcW w:w="352" w:type="pct"/>
            <w:shd w:val="clear" w:color="auto" w:fill="auto"/>
            <w:vAlign w:val="center"/>
            <w:hideMark/>
          </w:tcPr>
          <w:p w14:paraId="277724C6" w14:textId="77777777" w:rsidR="0096702B" w:rsidRPr="007249BA" w:rsidRDefault="0096702B" w:rsidP="0096702B">
            <w:pPr>
              <w:spacing w:line="240" w:lineRule="auto"/>
              <w:ind w:firstLine="0"/>
              <w:jc w:val="center"/>
              <w:rPr>
                <w:rFonts w:eastAsia="Times New Roman" w:cs="Times New Roman"/>
                <w:sz w:val="20"/>
                <w:szCs w:val="20"/>
                <w:lang w:eastAsia="ru-RU"/>
              </w:rPr>
            </w:pPr>
            <w:r w:rsidRPr="007249BA">
              <w:rPr>
                <w:rFonts w:eastAsia="Times New Roman" w:cs="Times New Roman"/>
                <w:sz w:val="20"/>
                <w:szCs w:val="20"/>
                <w:lang w:eastAsia="ru-RU"/>
              </w:rPr>
              <w:t>8227,2</w:t>
            </w:r>
          </w:p>
        </w:tc>
        <w:tc>
          <w:tcPr>
            <w:tcW w:w="352" w:type="pct"/>
            <w:shd w:val="clear" w:color="auto" w:fill="auto"/>
            <w:vAlign w:val="center"/>
            <w:hideMark/>
          </w:tcPr>
          <w:p w14:paraId="20CA93B4" w14:textId="77777777" w:rsidR="0096702B" w:rsidRPr="007249BA" w:rsidRDefault="0096702B" w:rsidP="0096702B">
            <w:pPr>
              <w:spacing w:line="240" w:lineRule="auto"/>
              <w:ind w:firstLine="0"/>
              <w:jc w:val="center"/>
              <w:rPr>
                <w:rFonts w:eastAsia="Times New Roman" w:cs="Times New Roman"/>
                <w:sz w:val="20"/>
                <w:szCs w:val="20"/>
                <w:lang w:eastAsia="ru-RU"/>
              </w:rPr>
            </w:pPr>
            <w:r w:rsidRPr="007249BA">
              <w:rPr>
                <w:rFonts w:eastAsia="Times New Roman" w:cs="Times New Roman"/>
                <w:sz w:val="20"/>
                <w:szCs w:val="20"/>
                <w:lang w:eastAsia="ru-RU"/>
              </w:rPr>
              <w:t>8227,2</w:t>
            </w:r>
          </w:p>
        </w:tc>
        <w:tc>
          <w:tcPr>
            <w:tcW w:w="318" w:type="pct"/>
            <w:shd w:val="clear" w:color="auto" w:fill="auto"/>
            <w:vAlign w:val="center"/>
            <w:hideMark/>
          </w:tcPr>
          <w:p w14:paraId="169116B7" w14:textId="77777777" w:rsidR="0096702B" w:rsidRPr="007249BA" w:rsidRDefault="0096702B" w:rsidP="0096702B">
            <w:pPr>
              <w:spacing w:line="240" w:lineRule="auto"/>
              <w:ind w:firstLine="0"/>
              <w:jc w:val="center"/>
              <w:rPr>
                <w:rFonts w:eastAsia="Times New Roman" w:cs="Times New Roman"/>
                <w:sz w:val="20"/>
                <w:szCs w:val="20"/>
                <w:lang w:eastAsia="ru-RU"/>
              </w:rPr>
            </w:pPr>
            <w:r w:rsidRPr="007249BA">
              <w:rPr>
                <w:rFonts w:eastAsia="Times New Roman" w:cs="Times New Roman"/>
                <w:sz w:val="20"/>
                <w:szCs w:val="20"/>
                <w:lang w:eastAsia="ru-RU"/>
              </w:rPr>
              <w:t>8227,2</w:t>
            </w:r>
          </w:p>
        </w:tc>
        <w:tc>
          <w:tcPr>
            <w:tcW w:w="511" w:type="pct"/>
            <w:vAlign w:val="center"/>
          </w:tcPr>
          <w:p w14:paraId="304D929F" w14:textId="2130894C" w:rsidR="0096702B" w:rsidRPr="007249BA" w:rsidRDefault="0096702B" w:rsidP="0096702B">
            <w:pPr>
              <w:spacing w:line="240" w:lineRule="auto"/>
              <w:ind w:firstLine="0"/>
              <w:jc w:val="center"/>
              <w:rPr>
                <w:rFonts w:eastAsia="Times New Roman" w:cs="Times New Roman"/>
                <w:sz w:val="20"/>
                <w:szCs w:val="20"/>
                <w:lang w:eastAsia="ru-RU"/>
              </w:rPr>
            </w:pPr>
            <w:r w:rsidRPr="007249BA">
              <w:rPr>
                <w:rFonts w:eastAsia="Times New Roman" w:cs="Times New Roman"/>
                <w:sz w:val="20"/>
                <w:szCs w:val="20"/>
                <w:lang w:eastAsia="ru-RU"/>
              </w:rPr>
              <w:t>8227,2</w:t>
            </w:r>
          </w:p>
        </w:tc>
        <w:tc>
          <w:tcPr>
            <w:tcW w:w="511" w:type="pct"/>
            <w:shd w:val="clear" w:color="auto" w:fill="auto"/>
            <w:vAlign w:val="center"/>
            <w:hideMark/>
          </w:tcPr>
          <w:p w14:paraId="57213868" w14:textId="480CDB80" w:rsidR="0096702B" w:rsidRPr="007249BA" w:rsidRDefault="0096702B" w:rsidP="0096702B">
            <w:pPr>
              <w:spacing w:line="240" w:lineRule="auto"/>
              <w:ind w:firstLine="0"/>
              <w:jc w:val="center"/>
              <w:rPr>
                <w:rFonts w:eastAsia="Times New Roman" w:cs="Times New Roman"/>
                <w:sz w:val="20"/>
                <w:szCs w:val="20"/>
                <w:lang w:eastAsia="ru-RU"/>
              </w:rPr>
            </w:pPr>
            <w:r w:rsidRPr="007249BA">
              <w:rPr>
                <w:rFonts w:eastAsia="Times New Roman" w:cs="Times New Roman"/>
                <w:sz w:val="20"/>
                <w:szCs w:val="20"/>
                <w:lang w:eastAsia="ru-RU"/>
              </w:rPr>
              <w:t>11849,1</w:t>
            </w:r>
          </w:p>
        </w:tc>
        <w:tc>
          <w:tcPr>
            <w:tcW w:w="480" w:type="pct"/>
            <w:shd w:val="clear" w:color="auto" w:fill="auto"/>
            <w:vAlign w:val="center"/>
            <w:hideMark/>
          </w:tcPr>
          <w:p w14:paraId="307DC406" w14:textId="77777777" w:rsidR="0096702B" w:rsidRPr="007249BA" w:rsidRDefault="0096702B" w:rsidP="0096702B">
            <w:pPr>
              <w:spacing w:line="240" w:lineRule="auto"/>
              <w:ind w:firstLine="0"/>
              <w:jc w:val="center"/>
              <w:rPr>
                <w:rFonts w:eastAsia="Times New Roman" w:cs="Times New Roman"/>
                <w:sz w:val="20"/>
                <w:szCs w:val="20"/>
                <w:lang w:eastAsia="ru-RU"/>
              </w:rPr>
            </w:pPr>
            <w:r w:rsidRPr="007249BA">
              <w:rPr>
                <w:rFonts w:eastAsia="Times New Roman" w:cs="Times New Roman"/>
                <w:sz w:val="20"/>
                <w:szCs w:val="20"/>
                <w:lang w:eastAsia="ru-RU"/>
              </w:rPr>
              <w:t>14148,1</w:t>
            </w:r>
          </w:p>
        </w:tc>
      </w:tr>
      <w:tr w:rsidR="0096702B" w:rsidRPr="007249BA" w14:paraId="4B081C41" w14:textId="77777777" w:rsidTr="0096702B">
        <w:trPr>
          <w:trHeight w:val="20"/>
          <w:jc w:val="center"/>
        </w:trPr>
        <w:tc>
          <w:tcPr>
            <w:tcW w:w="257" w:type="pct"/>
            <w:shd w:val="clear" w:color="auto" w:fill="auto"/>
            <w:hideMark/>
          </w:tcPr>
          <w:p w14:paraId="2263D0F7" w14:textId="77777777" w:rsidR="0096702B" w:rsidRPr="007249BA" w:rsidRDefault="0096702B" w:rsidP="0096702B">
            <w:pPr>
              <w:spacing w:line="240" w:lineRule="auto"/>
              <w:ind w:firstLine="0"/>
              <w:jc w:val="center"/>
              <w:rPr>
                <w:rFonts w:eastAsia="Times New Roman" w:cs="Times New Roman"/>
                <w:sz w:val="20"/>
                <w:szCs w:val="20"/>
                <w:lang w:eastAsia="ru-RU"/>
              </w:rPr>
            </w:pPr>
            <w:r w:rsidRPr="007249BA">
              <w:rPr>
                <w:rFonts w:eastAsia="Times New Roman" w:cs="Times New Roman"/>
                <w:sz w:val="20"/>
                <w:szCs w:val="20"/>
                <w:lang w:eastAsia="ru-RU"/>
              </w:rPr>
              <w:t>6.</w:t>
            </w:r>
          </w:p>
        </w:tc>
        <w:tc>
          <w:tcPr>
            <w:tcW w:w="1864" w:type="pct"/>
            <w:shd w:val="clear" w:color="auto" w:fill="auto"/>
            <w:vAlign w:val="center"/>
            <w:hideMark/>
          </w:tcPr>
          <w:p w14:paraId="6A544FF8" w14:textId="77777777" w:rsidR="0096702B" w:rsidRPr="007249BA" w:rsidRDefault="0096702B" w:rsidP="0096702B">
            <w:pPr>
              <w:spacing w:line="240" w:lineRule="auto"/>
              <w:ind w:firstLine="0"/>
              <w:rPr>
                <w:rFonts w:eastAsia="Times New Roman" w:cs="Times New Roman"/>
                <w:sz w:val="20"/>
                <w:szCs w:val="20"/>
                <w:lang w:eastAsia="ru-RU"/>
              </w:rPr>
            </w:pPr>
            <w:r w:rsidRPr="007249BA">
              <w:rPr>
                <w:rFonts w:eastAsia="Times New Roman" w:cs="Times New Roman"/>
                <w:sz w:val="20"/>
                <w:szCs w:val="20"/>
                <w:lang w:eastAsia="ru-RU"/>
              </w:rPr>
              <w:t>Удельная материальная характеристика тепловых сетей, приведенная к расчетной тепловой нагрузке</w:t>
            </w:r>
          </w:p>
        </w:tc>
        <w:tc>
          <w:tcPr>
            <w:tcW w:w="356" w:type="pct"/>
            <w:shd w:val="clear" w:color="auto" w:fill="auto"/>
            <w:vAlign w:val="center"/>
            <w:hideMark/>
          </w:tcPr>
          <w:p w14:paraId="3F8CDECC" w14:textId="77777777" w:rsidR="0096702B" w:rsidRPr="007249BA" w:rsidRDefault="0096702B" w:rsidP="0096702B">
            <w:pPr>
              <w:spacing w:line="240" w:lineRule="auto"/>
              <w:ind w:firstLine="0"/>
              <w:jc w:val="center"/>
              <w:rPr>
                <w:rFonts w:eastAsia="Times New Roman" w:cs="Times New Roman"/>
                <w:sz w:val="20"/>
                <w:szCs w:val="20"/>
                <w:lang w:eastAsia="ru-RU"/>
              </w:rPr>
            </w:pPr>
            <w:r w:rsidRPr="007249BA">
              <w:rPr>
                <w:rFonts w:eastAsia="Times New Roman" w:cs="Times New Roman"/>
                <w:sz w:val="20"/>
                <w:szCs w:val="20"/>
                <w:lang w:eastAsia="ru-RU"/>
              </w:rPr>
              <w:t>м</w:t>
            </w:r>
            <w:r w:rsidRPr="007249BA">
              <w:rPr>
                <w:rFonts w:eastAsia="Times New Roman" w:cs="Times New Roman"/>
                <w:sz w:val="20"/>
                <w:szCs w:val="20"/>
                <w:vertAlign w:val="superscript"/>
                <w:lang w:eastAsia="ru-RU"/>
              </w:rPr>
              <w:t>2</w:t>
            </w:r>
            <w:r w:rsidRPr="007249BA">
              <w:rPr>
                <w:rFonts w:eastAsia="Times New Roman" w:cs="Times New Roman"/>
                <w:sz w:val="20"/>
                <w:szCs w:val="20"/>
                <w:lang w:eastAsia="ru-RU"/>
              </w:rPr>
              <w:t>ч/Гкал</w:t>
            </w:r>
          </w:p>
        </w:tc>
        <w:tc>
          <w:tcPr>
            <w:tcW w:w="352" w:type="pct"/>
            <w:shd w:val="clear" w:color="auto" w:fill="auto"/>
            <w:vAlign w:val="center"/>
            <w:hideMark/>
          </w:tcPr>
          <w:p w14:paraId="586B3224" w14:textId="77777777" w:rsidR="0096702B" w:rsidRPr="007249BA" w:rsidRDefault="0096702B" w:rsidP="0096702B">
            <w:pPr>
              <w:spacing w:line="240" w:lineRule="auto"/>
              <w:ind w:firstLine="0"/>
              <w:jc w:val="center"/>
              <w:rPr>
                <w:rFonts w:eastAsia="Times New Roman" w:cs="Times New Roman"/>
                <w:sz w:val="20"/>
                <w:szCs w:val="20"/>
                <w:lang w:eastAsia="ru-RU"/>
              </w:rPr>
            </w:pPr>
            <w:r w:rsidRPr="007249BA">
              <w:rPr>
                <w:rFonts w:eastAsia="Times New Roman" w:cs="Times New Roman"/>
                <w:sz w:val="20"/>
                <w:szCs w:val="20"/>
                <w:lang w:eastAsia="ru-RU"/>
              </w:rPr>
              <w:t>-</w:t>
            </w:r>
          </w:p>
        </w:tc>
        <w:tc>
          <w:tcPr>
            <w:tcW w:w="352" w:type="pct"/>
            <w:shd w:val="clear" w:color="auto" w:fill="auto"/>
            <w:vAlign w:val="center"/>
            <w:hideMark/>
          </w:tcPr>
          <w:p w14:paraId="236F6120" w14:textId="77777777" w:rsidR="0096702B" w:rsidRPr="007249BA" w:rsidRDefault="0096702B" w:rsidP="0096702B">
            <w:pPr>
              <w:spacing w:line="240" w:lineRule="auto"/>
              <w:ind w:firstLine="0"/>
              <w:jc w:val="center"/>
              <w:rPr>
                <w:rFonts w:eastAsia="Times New Roman" w:cs="Times New Roman"/>
                <w:sz w:val="20"/>
                <w:szCs w:val="20"/>
                <w:lang w:eastAsia="ru-RU"/>
              </w:rPr>
            </w:pPr>
            <w:r w:rsidRPr="007249BA">
              <w:rPr>
                <w:rFonts w:eastAsia="Times New Roman" w:cs="Times New Roman"/>
                <w:sz w:val="20"/>
                <w:szCs w:val="20"/>
                <w:lang w:eastAsia="ru-RU"/>
              </w:rPr>
              <w:t>-</w:t>
            </w:r>
          </w:p>
        </w:tc>
        <w:tc>
          <w:tcPr>
            <w:tcW w:w="318" w:type="pct"/>
            <w:shd w:val="clear" w:color="auto" w:fill="auto"/>
            <w:vAlign w:val="center"/>
            <w:hideMark/>
          </w:tcPr>
          <w:p w14:paraId="02EDDE7F" w14:textId="77777777" w:rsidR="0096702B" w:rsidRPr="007249BA" w:rsidRDefault="0096702B" w:rsidP="0096702B">
            <w:pPr>
              <w:spacing w:line="240" w:lineRule="auto"/>
              <w:ind w:firstLine="0"/>
              <w:jc w:val="center"/>
              <w:rPr>
                <w:rFonts w:eastAsia="Times New Roman" w:cs="Times New Roman"/>
                <w:sz w:val="20"/>
                <w:szCs w:val="20"/>
                <w:lang w:eastAsia="ru-RU"/>
              </w:rPr>
            </w:pPr>
            <w:r w:rsidRPr="007249BA">
              <w:rPr>
                <w:rFonts w:eastAsia="Times New Roman" w:cs="Times New Roman"/>
                <w:sz w:val="20"/>
                <w:szCs w:val="20"/>
                <w:lang w:eastAsia="ru-RU"/>
              </w:rPr>
              <w:t>-</w:t>
            </w:r>
          </w:p>
        </w:tc>
        <w:tc>
          <w:tcPr>
            <w:tcW w:w="511" w:type="pct"/>
            <w:vAlign w:val="center"/>
          </w:tcPr>
          <w:p w14:paraId="05108C13" w14:textId="5E0FED78" w:rsidR="0096702B" w:rsidRPr="007249BA" w:rsidRDefault="0096702B" w:rsidP="0096702B">
            <w:pPr>
              <w:spacing w:line="240" w:lineRule="auto"/>
              <w:ind w:firstLine="0"/>
              <w:jc w:val="center"/>
              <w:rPr>
                <w:rFonts w:eastAsia="Times New Roman" w:cs="Times New Roman"/>
                <w:sz w:val="20"/>
                <w:szCs w:val="20"/>
                <w:lang w:eastAsia="ru-RU"/>
              </w:rPr>
            </w:pPr>
            <w:r w:rsidRPr="007249BA">
              <w:rPr>
                <w:rFonts w:eastAsia="Times New Roman" w:cs="Times New Roman"/>
                <w:sz w:val="20"/>
                <w:szCs w:val="20"/>
                <w:lang w:eastAsia="ru-RU"/>
              </w:rPr>
              <w:t>-</w:t>
            </w:r>
          </w:p>
        </w:tc>
        <w:tc>
          <w:tcPr>
            <w:tcW w:w="511" w:type="pct"/>
            <w:shd w:val="clear" w:color="auto" w:fill="auto"/>
            <w:vAlign w:val="center"/>
            <w:hideMark/>
          </w:tcPr>
          <w:p w14:paraId="7A7D67C1" w14:textId="2AFE9E6D" w:rsidR="0096702B" w:rsidRPr="007249BA" w:rsidRDefault="0096702B" w:rsidP="0096702B">
            <w:pPr>
              <w:spacing w:line="240" w:lineRule="auto"/>
              <w:ind w:firstLine="0"/>
              <w:jc w:val="center"/>
              <w:rPr>
                <w:rFonts w:eastAsia="Times New Roman" w:cs="Times New Roman"/>
                <w:sz w:val="20"/>
                <w:szCs w:val="20"/>
                <w:lang w:eastAsia="ru-RU"/>
              </w:rPr>
            </w:pPr>
            <w:r w:rsidRPr="007249BA">
              <w:rPr>
                <w:rFonts w:eastAsia="Times New Roman" w:cs="Times New Roman"/>
                <w:sz w:val="20"/>
                <w:szCs w:val="20"/>
                <w:lang w:eastAsia="ru-RU"/>
              </w:rPr>
              <w:t>-</w:t>
            </w:r>
          </w:p>
        </w:tc>
        <w:tc>
          <w:tcPr>
            <w:tcW w:w="480" w:type="pct"/>
            <w:shd w:val="clear" w:color="auto" w:fill="auto"/>
            <w:vAlign w:val="center"/>
            <w:hideMark/>
          </w:tcPr>
          <w:p w14:paraId="38024B1B" w14:textId="77777777" w:rsidR="0096702B" w:rsidRPr="007249BA" w:rsidRDefault="0096702B" w:rsidP="0096702B">
            <w:pPr>
              <w:spacing w:line="240" w:lineRule="auto"/>
              <w:ind w:firstLine="0"/>
              <w:jc w:val="center"/>
              <w:rPr>
                <w:rFonts w:eastAsia="Times New Roman" w:cs="Times New Roman"/>
                <w:sz w:val="20"/>
                <w:szCs w:val="20"/>
                <w:lang w:eastAsia="ru-RU"/>
              </w:rPr>
            </w:pPr>
            <w:r w:rsidRPr="007249BA">
              <w:rPr>
                <w:rFonts w:eastAsia="Times New Roman" w:cs="Times New Roman"/>
                <w:sz w:val="20"/>
                <w:szCs w:val="20"/>
                <w:lang w:eastAsia="ru-RU"/>
              </w:rPr>
              <w:t>-</w:t>
            </w:r>
          </w:p>
        </w:tc>
      </w:tr>
      <w:tr w:rsidR="0096702B" w:rsidRPr="007249BA" w14:paraId="6E927DE2" w14:textId="77777777" w:rsidTr="0096702B">
        <w:trPr>
          <w:trHeight w:val="431"/>
          <w:jc w:val="center"/>
        </w:trPr>
        <w:tc>
          <w:tcPr>
            <w:tcW w:w="257" w:type="pct"/>
            <w:shd w:val="clear" w:color="auto" w:fill="auto"/>
            <w:hideMark/>
          </w:tcPr>
          <w:p w14:paraId="1130D477" w14:textId="77777777" w:rsidR="0096702B" w:rsidRPr="007249BA" w:rsidRDefault="0096702B" w:rsidP="0096702B">
            <w:pPr>
              <w:spacing w:line="240" w:lineRule="auto"/>
              <w:ind w:firstLine="0"/>
              <w:jc w:val="center"/>
              <w:rPr>
                <w:rFonts w:eastAsia="Times New Roman" w:cs="Times New Roman"/>
                <w:sz w:val="20"/>
                <w:szCs w:val="20"/>
                <w:lang w:eastAsia="ru-RU"/>
              </w:rPr>
            </w:pPr>
            <w:r w:rsidRPr="007249BA">
              <w:rPr>
                <w:rFonts w:eastAsia="Times New Roman" w:cs="Times New Roman"/>
                <w:sz w:val="20"/>
                <w:szCs w:val="20"/>
                <w:lang w:eastAsia="ru-RU"/>
              </w:rPr>
              <w:t>7.</w:t>
            </w:r>
          </w:p>
        </w:tc>
        <w:tc>
          <w:tcPr>
            <w:tcW w:w="1864" w:type="pct"/>
            <w:shd w:val="clear" w:color="auto" w:fill="auto"/>
            <w:vAlign w:val="center"/>
            <w:hideMark/>
          </w:tcPr>
          <w:p w14:paraId="19538D75" w14:textId="77777777" w:rsidR="0096702B" w:rsidRPr="007249BA" w:rsidRDefault="0096702B" w:rsidP="0096702B">
            <w:pPr>
              <w:spacing w:line="240" w:lineRule="auto"/>
              <w:ind w:firstLine="0"/>
              <w:rPr>
                <w:rFonts w:eastAsia="Times New Roman" w:cs="Times New Roman"/>
                <w:sz w:val="20"/>
                <w:szCs w:val="20"/>
                <w:lang w:eastAsia="ru-RU"/>
              </w:rPr>
            </w:pPr>
            <w:r w:rsidRPr="007249BA">
              <w:rPr>
                <w:rFonts w:eastAsia="Times New Roman" w:cs="Times New Roman"/>
                <w:sz w:val="20"/>
                <w:szCs w:val="20"/>
                <w:lang w:eastAsia="ru-RU"/>
              </w:rPr>
              <w:t>Доля отпуска тепловой энергии, осуществляемого потребителям по приборам учета, в общем объёме отпущенной тепловой энергии</w:t>
            </w:r>
          </w:p>
        </w:tc>
        <w:tc>
          <w:tcPr>
            <w:tcW w:w="356" w:type="pct"/>
            <w:shd w:val="clear" w:color="auto" w:fill="auto"/>
            <w:vAlign w:val="center"/>
            <w:hideMark/>
          </w:tcPr>
          <w:p w14:paraId="35668C22" w14:textId="77777777" w:rsidR="0096702B" w:rsidRPr="007249BA" w:rsidRDefault="0096702B" w:rsidP="0096702B">
            <w:pPr>
              <w:spacing w:line="240" w:lineRule="auto"/>
              <w:ind w:firstLine="0"/>
              <w:jc w:val="center"/>
              <w:rPr>
                <w:rFonts w:eastAsia="Times New Roman" w:cs="Times New Roman"/>
                <w:sz w:val="20"/>
                <w:szCs w:val="20"/>
                <w:lang w:eastAsia="ru-RU"/>
              </w:rPr>
            </w:pPr>
            <w:r w:rsidRPr="007249BA">
              <w:rPr>
                <w:rFonts w:eastAsia="Times New Roman" w:cs="Times New Roman"/>
                <w:sz w:val="20"/>
                <w:szCs w:val="20"/>
                <w:lang w:eastAsia="ru-RU"/>
              </w:rPr>
              <w:t>%</w:t>
            </w:r>
          </w:p>
        </w:tc>
        <w:tc>
          <w:tcPr>
            <w:tcW w:w="352" w:type="pct"/>
            <w:shd w:val="clear" w:color="auto" w:fill="auto"/>
            <w:vAlign w:val="center"/>
            <w:hideMark/>
          </w:tcPr>
          <w:p w14:paraId="168F6B29" w14:textId="77777777" w:rsidR="0096702B" w:rsidRPr="007249BA" w:rsidRDefault="0096702B" w:rsidP="0096702B">
            <w:pPr>
              <w:spacing w:line="240" w:lineRule="auto"/>
              <w:ind w:firstLine="0"/>
              <w:jc w:val="center"/>
              <w:rPr>
                <w:rFonts w:eastAsia="Times New Roman" w:cs="Times New Roman"/>
                <w:sz w:val="20"/>
                <w:szCs w:val="20"/>
                <w:lang w:eastAsia="ru-RU"/>
              </w:rPr>
            </w:pPr>
            <w:r w:rsidRPr="007249BA">
              <w:rPr>
                <w:rFonts w:eastAsia="Times New Roman" w:cs="Times New Roman"/>
                <w:sz w:val="20"/>
                <w:szCs w:val="20"/>
                <w:lang w:eastAsia="ru-RU"/>
              </w:rPr>
              <w:t>-</w:t>
            </w:r>
          </w:p>
        </w:tc>
        <w:tc>
          <w:tcPr>
            <w:tcW w:w="352" w:type="pct"/>
            <w:shd w:val="clear" w:color="auto" w:fill="auto"/>
            <w:vAlign w:val="center"/>
            <w:hideMark/>
          </w:tcPr>
          <w:p w14:paraId="170EC1A3" w14:textId="77777777" w:rsidR="0096702B" w:rsidRPr="007249BA" w:rsidRDefault="0096702B" w:rsidP="0096702B">
            <w:pPr>
              <w:spacing w:line="240" w:lineRule="auto"/>
              <w:ind w:firstLine="0"/>
              <w:jc w:val="center"/>
              <w:rPr>
                <w:rFonts w:eastAsia="Times New Roman" w:cs="Times New Roman"/>
                <w:sz w:val="20"/>
                <w:szCs w:val="20"/>
                <w:lang w:eastAsia="ru-RU"/>
              </w:rPr>
            </w:pPr>
            <w:r w:rsidRPr="007249BA">
              <w:rPr>
                <w:rFonts w:eastAsia="Times New Roman" w:cs="Times New Roman"/>
                <w:sz w:val="20"/>
                <w:szCs w:val="20"/>
                <w:lang w:eastAsia="ru-RU"/>
              </w:rPr>
              <w:t>-</w:t>
            </w:r>
          </w:p>
        </w:tc>
        <w:tc>
          <w:tcPr>
            <w:tcW w:w="318" w:type="pct"/>
            <w:shd w:val="clear" w:color="auto" w:fill="auto"/>
            <w:vAlign w:val="center"/>
            <w:hideMark/>
          </w:tcPr>
          <w:p w14:paraId="2C275778" w14:textId="77777777" w:rsidR="0096702B" w:rsidRPr="007249BA" w:rsidRDefault="0096702B" w:rsidP="0096702B">
            <w:pPr>
              <w:spacing w:line="240" w:lineRule="auto"/>
              <w:ind w:firstLine="0"/>
              <w:jc w:val="center"/>
              <w:rPr>
                <w:rFonts w:eastAsia="Times New Roman" w:cs="Times New Roman"/>
                <w:sz w:val="20"/>
                <w:szCs w:val="20"/>
                <w:lang w:eastAsia="ru-RU"/>
              </w:rPr>
            </w:pPr>
            <w:r w:rsidRPr="007249BA">
              <w:rPr>
                <w:rFonts w:eastAsia="Times New Roman" w:cs="Times New Roman"/>
                <w:sz w:val="20"/>
                <w:szCs w:val="20"/>
                <w:lang w:eastAsia="ru-RU"/>
              </w:rPr>
              <w:t>-</w:t>
            </w:r>
          </w:p>
        </w:tc>
        <w:tc>
          <w:tcPr>
            <w:tcW w:w="511" w:type="pct"/>
            <w:vAlign w:val="center"/>
          </w:tcPr>
          <w:p w14:paraId="645BDD7A" w14:textId="2415EBAA" w:rsidR="0096702B" w:rsidRPr="007249BA" w:rsidRDefault="0096702B" w:rsidP="0096702B">
            <w:pPr>
              <w:spacing w:line="240" w:lineRule="auto"/>
              <w:ind w:firstLine="0"/>
              <w:jc w:val="center"/>
              <w:rPr>
                <w:rFonts w:eastAsia="Times New Roman" w:cs="Times New Roman"/>
                <w:sz w:val="20"/>
                <w:szCs w:val="20"/>
                <w:lang w:eastAsia="ru-RU"/>
              </w:rPr>
            </w:pPr>
            <w:r w:rsidRPr="007249BA">
              <w:rPr>
                <w:rFonts w:eastAsia="Times New Roman" w:cs="Times New Roman"/>
                <w:sz w:val="20"/>
                <w:szCs w:val="20"/>
                <w:lang w:eastAsia="ru-RU"/>
              </w:rPr>
              <w:t>-</w:t>
            </w:r>
          </w:p>
        </w:tc>
        <w:tc>
          <w:tcPr>
            <w:tcW w:w="511" w:type="pct"/>
            <w:shd w:val="clear" w:color="auto" w:fill="auto"/>
            <w:vAlign w:val="center"/>
            <w:hideMark/>
          </w:tcPr>
          <w:p w14:paraId="7C53547B" w14:textId="66DA6B86" w:rsidR="0096702B" w:rsidRPr="007249BA" w:rsidRDefault="0096702B" w:rsidP="0096702B">
            <w:pPr>
              <w:spacing w:line="240" w:lineRule="auto"/>
              <w:ind w:firstLine="0"/>
              <w:jc w:val="center"/>
              <w:rPr>
                <w:rFonts w:eastAsia="Times New Roman" w:cs="Times New Roman"/>
                <w:sz w:val="20"/>
                <w:szCs w:val="20"/>
                <w:lang w:eastAsia="ru-RU"/>
              </w:rPr>
            </w:pPr>
            <w:r w:rsidRPr="007249BA">
              <w:rPr>
                <w:rFonts w:eastAsia="Times New Roman" w:cs="Times New Roman"/>
                <w:sz w:val="20"/>
                <w:szCs w:val="20"/>
                <w:lang w:eastAsia="ru-RU"/>
              </w:rPr>
              <w:t>-</w:t>
            </w:r>
          </w:p>
        </w:tc>
        <w:tc>
          <w:tcPr>
            <w:tcW w:w="480" w:type="pct"/>
            <w:shd w:val="clear" w:color="auto" w:fill="auto"/>
            <w:vAlign w:val="center"/>
            <w:hideMark/>
          </w:tcPr>
          <w:p w14:paraId="23DCF43D" w14:textId="77777777" w:rsidR="0096702B" w:rsidRPr="007249BA" w:rsidRDefault="0096702B" w:rsidP="0096702B">
            <w:pPr>
              <w:spacing w:line="240" w:lineRule="auto"/>
              <w:ind w:firstLine="0"/>
              <w:jc w:val="center"/>
              <w:rPr>
                <w:rFonts w:eastAsia="Times New Roman" w:cs="Times New Roman"/>
                <w:sz w:val="20"/>
                <w:szCs w:val="20"/>
                <w:lang w:eastAsia="ru-RU"/>
              </w:rPr>
            </w:pPr>
            <w:r w:rsidRPr="007249BA">
              <w:rPr>
                <w:rFonts w:eastAsia="Times New Roman" w:cs="Times New Roman"/>
                <w:sz w:val="20"/>
                <w:szCs w:val="20"/>
                <w:lang w:eastAsia="ru-RU"/>
              </w:rPr>
              <w:t>-</w:t>
            </w:r>
          </w:p>
        </w:tc>
      </w:tr>
      <w:tr w:rsidR="0096702B" w:rsidRPr="007249BA" w14:paraId="7D66A26D" w14:textId="77777777" w:rsidTr="0096702B">
        <w:trPr>
          <w:trHeight w:val="20"/>
          <w:jc w:val="center"/>
        </w:trPr>
        <w:tc>
          <w:tcPr>
            <w:tcW w:w="257" w:type="pct"/>
            <w:shd w:val="clear" w:color="auto" w:fill="auto"/>
            <w:hideMark/>
          </w:tcPr>
          <w:p w14:paraId="04F42A03" w14:textId="77777777" w:rsidR="0096702B" w:rsidRPr="007249BA" w:rsidRDefault="0096702B" w:rsidP="0096702B">
            <w:pPr>
              <w:spacing w:line="240" w:lineRule="auto"/>
              <w:ind w:firstLine="0"/>
              <w:jc w:val="center"/>
              <w:rPr>
                <w:rFonts w:eastAsia="Times New Roman" w:cs="Times New Roman"/>
                <w:sz w:val="20"/>
                <w:szCs w:val="20"/>
                <w:lang w:eastAsia="ru-RU"/>
              </w:rPr>
            </w:pPr>
            <w:r w:rsidRPr="007249BA">
              <w:rPr>
                <w:rFonts w:eastAsia="Times New Roman" w:cs="Times New Roman"/>
                <w:sz w:val="20"/>
                <w:szCs w:val="20"/>
                <w:lang w:eastAsia="ru-RU"/>
              </w:rPr>
              <w:t>8.</w:t>
            </w:r>
          </w:p>
        </w:tc>
        <w:tc>
          <w:tcPr>
            <w:tcW w:w="1864" w:type="pct"/>
            <w:shd w:val="clear" w:color="auto" w:fill="auto"/>
            <w:vAlign w:val="center"/>
            <w:hideMark/>
          </w:tcPr>
          <w:p w14:paraId="25FC5F93" w14:textId="77777777" w:rsidR="0096702B" w:rsidRPr="007249BA" w:rsidRDefault="0096702B" w:rsidP="0096702B">
            <w:pPr>
              <w:spacing w:line="240" w:lineRule="auto"/>
              <w:ind w:firstLine="0"/>
              <w:rPr>
                <w:rFonts w:eastAsia="Times New Roman" w:cs="Times New Roman"/>
                <w:sz w:val="20"/>
                <w:szCs w:val="20"/>
                <w:lang w:eastAsia="ru-RU"/>
              </w:rPr>
            </w:pPr>
            <w:r w:rsidRPr="007249BA">
              <w:rPr>
                <w:rFonts w:eastAsia="Times New Roman" w:cs="Times New Roman"/>
                <w:sz w:val="20"/>
                <w:szCs w:val="20"/>
                <w:lang w:eastAsia="ru-RU"/>
              </w:rPr>
              <w:t>Средневзвешенный (по материальной характеристике) срок эксплуатации тепловых сетей (для каждой системы теплоснабжения)</w:t>
            </w:r>
          </w:p>
        </w:tc>
        <w:tc>
          <w:tcPr>
            <w:tcW w:w="356" w:type="pct"/>
            <w:shd w:val="clear" w:color="auto" w:fill="auto"/>
            <w:vAlign w:val="center"/>
            <w:hideMark/>
          </w:tcPr>
          <w:p w14:paraId="5DEB63DD" w14:textId="77777777" w:rsidR="0096702B" w:rsidRPr="007249BA" w:rsidRDefault="0096702B" w:rsidP="0096702B">
            <w:pPr>
              <w:spacing w:line="240" w:lineRule="auto"/>
              <w:ind w:firstLine="0"/>
              <w:jc w:val="center"/>
              <w:rPr>
                <w:rFonts w:eastAsia="Times New Roman" w:cs="Times New Roman"/>
                <w:sz w:val="20"/>
                <w:szCs w:val="20"/>
                <w:lang w:eastAsia="ru-RU"/>
              </w:rPr>
            </w:pPr>
            <w:r w:rsidRPr="007249BA">
              <w:rPr>
                <w:rFonts w:eastAsia="Times New Roman" w:cs="Times New Roman"/>
                <w:sz w:val="20"/>
                <w:szCs w:val="20"/>
                <w:lang w:eastAsia="ru-RU"/>
              </w:rPr>
              <w:t>лет</w:t>
            </w:r>
          </w:p>
        </w:tc>
        <w:tc>
          <w:tcPr>
            <w:tcW w:w="352" w:type="pct"/>
            <w:shd w:val="clear" w:color="auto" w:fill="auto"/>
            <w:vAlign w:val="center"/>
            <w:hideMark/>
          </w:tcPr>
          <w:p w14:paraId="08B30FCD" w14:textId="77777777" w:rsidR="0096702B" w:rsidRPr="007249BA" w:rsidRDefault="0096702B" w:rsidP="0096702B">
            <w:pPr>
              <w:spacing w:line="240" w:lineRule="auto"/>
              <w:ind w:firstLine="0"/>
              <w:jc w:val="center"/>
              <w:rPr>
                <w:rFonts w:eastAsia="Times New Roman" w:cs="Times New Roman"/>
                <w:sz w:val="20"/>
                <w:szCs w:val="20"/>
                <w:lang w:eastAsia="ru-RU"/>
              </w:rPr>
            </w:pPr>
            <w:r w:rsidRPr="007249BA">
              <w:rPr>
                <w:rFonts w:eastAsia="Times New Roman" w:cs="Times New Roman"/>
                <w:sz w:val="20"/>
                <w:szCs w:val="20"/>
                <w:lang w:eastAsia="ru-RU"/>
              </w:rPr>
              <w:t>-</w:t>
            </w:r>
          </w:p>
        </w:tc>
        <w:tc>
          <w:tcPr>
            <w:tcW w:w="352" w:type="pct"/>
            <w:shd w:val="clear" w:color="auto" w:fill="auto"/>
            <w:vAlign w:val="center"/>
            <w:hideMark/>
          </w:tcPr>
          <w:p w14:paraId="5871E278" w14:textId="77777777" w:rsidR="0096702B" w:rsidRPr="007249BA" w:rsidRDefault="0096702B" w:rsidP="0096702B">
            <w:pPr>
              <w:spacing w:line="240" w:lineRule="auto"/>
              <w:ind w:firstLine="0"/>
              <w:jc w:val="center"/>
              <w:rPr>
                <w:rFonts w:eastAsia="Times New Roman" w:cs="Times New Roman"/>
                <w:sz w:val="20"/>
                <w:szCs w:val="20"/>
                <w:lang w:eastAsia="ru-RU"/>
              </w:rPr>
            </w:pPr>
            <w:r w:rsidRPr="007249BA">
              <w:rPr>
                <w:rFonts w:eastAsia="Times New Roman" w:cs="Times New Roman"/>
                <w:sz w:val="20"/>
                <w:szCs w:val="20"/>
                <w:lang w:eastAsia="ru-RU"/>
              </w:rPr>
              <w:t>-</w:t>
            </w:r>
          </w:p>
        </w:tc>
        <w:tc>
          <w:tcPr>
            <w:tcW w:w="318" w:type="pct"/>
            <w:shd w:val="clear" w:color="auto" w:fill="auto"/>
            <w:vAlign w:val="center"/>
            <w:hideMark/>
          </w:tcPr>
          <w:p w14:paraId="2409FBDF" w14:textId="77777777" w:rsidR="0096702B" w:rsidRPr="007249BA" w:rsidRDefault="0096702B" w:rsidP="0096702B">
            <w:pPr>
              <w:spacing w:line="240" w:lineRule="auto"/>
              <w:ind w:firstLine="0"/>
              <w:jc w:val="center"/>
              <w:rPr>
                <w:rFonts w:eastAsia="Times New Roman" w:cs="Times New Roman"/>
                <w:sz w:val="20"/>
                <w:szCs w:val="20"/>
                <w:lang w:eastAsia="ru-RU"/>
              </w:rPr>
            </w:pPr>
            <w:r w:rsidRPr="007249BA">
              <w:rPr>
                <w:rFonts w:eastAsia="Times New Roman" w:cs="Times New Roman"/>
                <w:sz w:val="20"/>
                <w:szCs w:val="20"/>
                <w:lang w:eastAsia="ru-RU"/>
              </w:rPr>
              <w:t>-</w:t>
            </w:r>
          </w:p>
        </w:tc>
        <w:tc>
          <w:tcPr>
            <w:tcW w:w="511" w:type="pct"/>
            <w:vAlign w:val="center"/>
          </w:tcPr>
          <w:p w14:paraId="18753603" w14:textId="77FE8EC7" w:rsidR="0096702B" w:rsidRPr="007249BA" w:rsidRDefault="0096702B" w:rsidP="0096702B">
            <w:pPr>
              <w:spacing w:line="240" w:lineRule="auto"/>
              <w:ind w:firstLine="0"/>
              <w:jc w:val="center"/>
              <w:rPr>
                <w:rFonts w:eastAsia="Times New Roman" w:cs="Times New Roman"/>
                <w:sz w:val="20"/>
                <w:szCs w:val="20"/>
                <w:lang w:eastAsia="ru-RU"/>
              </w:rPr>
            </w:pPr>
            <w:r w:rsidRPr="007249BA">
              <w:rPr>
                <w:rFonts w:eastAsia="Times New Roman" w:cs="Times New Roman"/>
                <w:sz w:val="20"/>
                <w:szCs w:val="20"/>
                <w:lang w:eastAsia="ru-RU"/>
              </w:rPr>
              <w:t>-</w:t>
            </w:r>
          </w:p>
        </w:tc>
        <w:tc>
          <w:tcPr>
            <w:tcW w:w="511" w:type="pct"/>
            <w:shd w:val="clear" w:color="auto" w:fill="auto"/>
            <w:vAlign w:val="center"/>
            <w:hideMark/>
          </w:tcPr>
          <w:p w14:paraId="2E107188" w14:textId="334C7D71" w:rsidR="0096702B" w:rsidRPr="007249BA" w:rsidRDefault="0096702B" w:rsidP="0096702B">
            <w:pPr>
              <w:spacing w:line="240" w:lineRule="auto"/>
              <w:ind w:firstLine="0"/>
              <w:jc w:val="center"/>
              <w:rPr>
                <w:rFonts w:eastAsia="Times New Roman" w:cs="Times New Roman"/>
                <w:sz w:val="20"/>
                <w:szCs w:val="20"/>
                <w:lang w:eastAsia="ru-RU"/>
              </w:rPr>
            </w:pPr>
            <w:r w:rsidRPr="007249BA">
              <w:rPr>
                <w:rFonts w:eastAsia="Times New Roman" w:cs="Times New Roman"/>
                <w:sz w:val="20"/>
                <w:szCs w:val="20"/>
                <w:lang w:eastAsia="ru-RU"/>
              </w:rPr>
              <w:t>-</w:t>
            </w:r>
          </w:p>
        </w:tc>
        <w:tc>
          <w:tcPr>
            <w:tcW w:w="480" w:type="pct"/>
            <w:shd w:val="clear" w:color="auto" w:fill="auto"/>
            <w:vAlign w:val="center"/>
            <w:hideMark/>
          </w:tcPr>
          <w:p w14:paraId="47E027E0" w14:textId="77777777" w:rsidR="0096702B" w:rsidRPr="007249BA" w:rsidRDefault="0096702B" w:rsidP="0096702B">
            <w:pPr>
              <w:spacing w:line="240" w:lineRule="auto"/>
              <w:ind w:firstLine="0"/>
              <w:jc w:val="center"/>
              <w:rPr>
                <w:rFonts w:eastAsia="Times New Roman" w:cs="Times New Roman"/>
                <w:sz w:val="20"/>
                <w:szCs w:val="20"/>
                <w:lang w:eastAsia="ru-RU"/>
              </w:rPr>
            </w:pPr>
            <w:r w:rsidRPr="007249BA">
              <w:rPr>
                <w:rFonts w:eastAsia="Times New Roman" w:cs="Times New Roman"/>
                <w:sz w:val="20"/>
                <w:szCs w:val="20"/>
                <w:lang w:eastAsia="ru-RU"/>
              </w:rPr>
              <w:t>-</w:t>
            </w:r>
          </w:p>
        </w:tc>
      </w:tr>
      <w:tr w:rsidR="0096702B" w:rsidRPr="007249BA" w14:paraId="3E5A5BEC" w14:textId="77777777" w:rsidTr="0096702B">
        <w:trPr>
          <w:trHeight w:val="20"/>
          <w:jc w:val="center"/>
        </w:trPr>
        <w:tc>
          <w:tcPr>
            <w:tcW w:w="257" w:type="pct"/>
            <w:shd w:val="clear" w:color="auto" w:fill="auto"/>
            <w:hideMark/>
          </w:tcPr>
          <w:p w14:paraId="65721892" w14:textId="77777777" w:rsidR="0096702B" w:rsidRPr="007249BA" w:rsidRDefault="0096702B" w:rsidP="0096702B">
            <w:pPr>
              <w:spacing w:line="240" w:lineRule="auto"/>
              <w:ind w:firstLine="0"/>
              <w:jc w:val="center"/>
              <w:rPr>
                <w:rFonts w:eastAsia="Times New Roman" w:cs="Times New Roman"/>
                <w:sz w:val="20"/>
                <w:szCs w:val="20"/>
                <w:lang w:eastAsia="ru-RU"/>
              </w:rPr>
            </w:pPr>
            <w:r w:rsidRPr="007249BA">
              <w:rPr>
                <w:rFonts w:eastAsia="Times New Roman" w:cs="Times New Roman"/>
                <w:sz w:val="20"/>
                <w:szCs w:val="20"/>
                <w:lang w:eastAsia="ru-RU"/>
              </w:rPr>
              <w:t>9.</w:t>
            </w:r>
          </w:p>
        </w:tc>
        <w:tc>
          <w:tcPr>
            <w:tcW w:w="1864" w:type="pct"/>
            <w:shd w:val="clear" w:color="auto" w:fill="auto"/>
            <w:vAlign w:val="center"/>
            <w:hideMark/>
          </w:tcPr>
          <w:p w14:paraId="6525854F" w14:textId="77777777" w:rsidR="0096702B" w:rsidRPr="007249BA" w:rsidRDefault="0096702B" w:rsidP="0096702B">
            <w:pPr>
              <w:spacing w:line="240" w:lineRule="auto"/>
              <w:ind w:firstLine="0"/>
              <w:rPr>
                <w:rFonts w:eastAsia="Times New Roman" w:cs="Times New Roman"/>
                <w:sz w:val="20"/>
                <w:szCs w:val="20"/>
                <w:lang w:eastAsia="ru-RU"/>
              </w:rPr>
            </w:pPr>
            <w:r w:rsidRPr="007249BA">
              <w:rPr>
                <w:rFonts w:eastAsia="Times New Roman" w:cs="Times New Roman"/>
                <w:sz w:val="20"/>
                <w:szCs w:val="20"/>
                <w:lang w:eastAsia="ru-RU"/>
              </w:rPr>
              <w:t>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 (для каждой системы теплоснабжения, а также для поселения, городского округа, города федерального значения)</w:t>
            </w:r>
          </w:p>
        </w:tc>
        <w:tc>
          <w:tcPr>
            <w:tcW w:w="356" w:type="pct"/>
            <w:shd w:val="clear" w:color="auto" w:fill="auto"/>
            <w:vAlign w:val="center"/>
            <w:hideMark/>
          </w:tcPr>
          <w:p w14:paraId="6B781398" w14:textId="77777777" w:rsidR="0096702B" w:rsidRPr="007249BA" w:rsidRDefault="0096702B" w:rsidP="0096702B">
            <w:pPr>
              <w:spacing w:line="240" w:lineRule="auto"/>
              <w:ind w:firstLine="0"/>
              <w:jc w:val="center"/>
              <w:rPr>
                <w:rFonts w:eastAsia="Times New Roman" w:cs="Times New Roman"/>
                <w:sz w:val="20"/>
                <w:szCs w:val="20"/>
                <w:lang w:eastAsia="ru-RU"/>
              </w:rPr>
            </w:pPr>
            <w:r w:rsidRPr="007249BA">
              <w:rPr>
                <w:rFonts w:eastAsia="Times New Roman" w:cs="Times New Roman"/>
                <w:sz w:val="20"/>
                <w:szCs w:val="20"/>
                <w:lang w:eastAsia="ru-RU"/>
              </w:rPr>
              <w:t>%</w:t>
            </w:r>
          </w:p>
        </w:tc>
        <w:tc>
          <w:tcPr>
            <w:tcW w:w="352" w:type="pct"/>
            <w:shd w:val="clear" w:color="auto" w:fill="auto"/>
            <w:vAlign w:val="center"/>
            <w:hideMark/>
          </w:tcPr>
          <w:p w14:paraId="0851741D" w14:textId="77777777" w:rsidR="0096702B" w:rsidRPr="007249BA" w:rsidRDefault="0096702B" w:rsidP="0096702B">
            <w:pPr>
              <w:spacing w:line="240" w:lineRule="auto"/>
              <w:ind w:firstLine="0"/>
              <w:jc w:val="center"/>
              <w:rPr>
                <w:rFonts w:eastAsia="Times New Roman" w:cs="Times New Roman"/>
                <w:sz w:val="20"/>
                <w:szCs w:val="20"/>
                <w:lang w:eastAsia="ru-RU"/>
              </w:rPr>
            </w:pPr>
            <w:r w:rsidRPr="007249BA">
              <w:rPr>
                <w:rFonts w:eastAsia="Times New Roman" w:cs="Times New Roman"/>
                <w:sz w:val="20"/>
                <w:szCs w:val="20"/>
                <w:lang w:eastAsia="ru-RU"/>
              </w:rPr>
              <w:t>0</w:t>
            </w:r>
          </w:p>
        </w:tc>
        <w:tc>
          <w:tcPr>
            <w:tcW w:w="352" w:type="pct"/>
            <w:shd w:val="clear" w:color="auto" w:fill="auto"/>
            <w:vAlign w:val="center"/>
            <w:hideMark/>
          </w:tcPr>
          <w:p w14:paraId="37E02020" w14:textId="77777777" w:rsidR="0096702B" w:rsidRPr="007249BA" w:rsidRDefault="0096702B" w:rsidP="0096702B">
            <w:pPr>
              <w:spacing w:line="240" w:lineRule="auto"/>
              <w:ind w:firstLine="0"/>
              <w:jc w:val="center"/>
              <w:rPr>
                <w:rFonts w:eastAsia="Times New Roman" w:cs="Times New Roman"/>
                <w:sz w:val="20"/>
                <w:szCs w:val="20"/>
                <w:lang w:eastAsia="ru-RU"/>
              </w:rPr>
            </w:pPr>
            <w:r w:rsidRPr="007249BA">
              <w:rPr>
                <w:rFonts w:eastAsia="Times New Roman" w:cs="Times New Roman"/>
                <w:sz w:val="20"/>
                <w:szCs w:val="20"/>
                <w:lang w:eastAsia="ru-RU"/>
              </w:rPr>
              <w:t>0</w:t>
            </w:r>
          </w:p>
        </w:tc>
        <w:tc>
          <w:tcPr>
            <w:tcW w:w="318" w:type="pct"/>
            <w:shd w:val="clear" w:color="auto" w:fill="auto"/>
            <w:vAlign w:val="center"/>
            <w:hideMark/>
          </w:tcPr>
          <w:p w14:paraId="2C3D502E" w14:textId="77777777" w:rsidR="0096702B" w:rsidRPr="007249BA" w:rsidRDefault="0096702B" w:rsidP="0096702B">
            <w:pPr>
              <w:spacing w:line="240" w:lineRule="auto"/>
              <w:ind w:firstLine="0"/>
              <w:jc w:val="center"/>
              <w:rPr>
                <w:rFonts w:eastAsia="Times New Roman" w:cs="Times New Roman"/>
                <w:sz w:val="20"/>
                <w:szCs w:val="20"/>
                <w:lang w:eastAsia="ru-RU"/>
              </w:rPr>
            </w:pPr>
            <w:r w:rsidRPr="007249BA">
              <w:rPr>
                <w:rFonts w:eastAsia="Times New Roman" w:cs="Times New Roman"/>
                <w:sz w:val="20"/>
                <w:szCs w:val="20"/>
                <w:lang w:eastAsia="ru-RU"/>
              </w:rPr>
              <w:t>0</w:t>
            </w:r>
          </w:p>
        </w:tc>
        <w:tc>
          <w:tcPr>
            <w:tcW w:w="511" w:type="pct"/>
            <w:vAlign w:val="center"/>
          </w:tcPr>
          <w:p w14:paraId="6DEACCE0" w14:textId="7BB86711" w:rsidR="0096702B" w:rsidRPr="007249BA" w:rsidRDefault="0096702B" w:rsidP="0096702B">
            <w:pPr>
              <w:spacing w:line="240" w:lineRule="auto"/>
              <w:ind w:firstLine="0"/>
              <w:jc w:val="center"/>
              <w:rPr>
                <w:rFonts w:eastAsia="Times New Roman" w:cs="Times New Roman"/>
                <w:sz w:val="20"/>
                <w:szCs w:val="20"/>
                <w:lang w:eastAsia="ru-RU"/>
              </w:rPr>
            </w:pPr>
            <w:r w:rsidRPr="007249BA">
              <w:rPr>
                <w:rFonts w:eastAsia="Times New Roman" w:cs="Times New Roman"/>
                <w:sz w:val="20"/>
                <w:szCs w:val="20"/>
                <w:lang w:eastAsia="ru-RU"/>
              </w:rPr>
              <w:t>0</w:t>
            </w:r>
          </w:p>
        </w:tc>
        <w:tc>
          <w:tcPr>
            <w:tcW w:w="511" w:type="pct"/>
            <w:shd w:val="clear" w:color="auto" w:fill="auto"/>
            <w:vAlign w:val="center"/>
            <w:hideMark/>
          </w:tcPr>
          <w:p w14:paraId="4739C569" w14:textId="63A5E263" w:rsidR="0096702B" w:rsidRPr="007249BA" w:rsidRDefault="0096702B" w:rsidP="0096702B">
            <w:pPr>
              <w:spacing w:line="240" w:lineRule="auto"/>
              <w:ind w:firstLine="0"/>
              <w:jc w:val="center"/>
              <w:rPr>
                <w:rFonts w:eastAsia="Times New Roman" w:cs="Times New Roman"/>
                <w:sz w:val="20"/>
                <w:szCs w:val="20"/>
                <w:lang w:eastAsia="ru-RU"/>
              </w:rPr>
            </w:pPr>
            <w:r w:rsidRPr="007249BA">
              <w:rPr>
                <w:rFonts w:eastAsia="Times New Roman" w:cs="Times New Roman"/>
                <w:sz w:val="20"/>
                <w:szCs w:val="20"/>
                <w:lang w:eastAsia="ru-RU"/>
              </w:rPr>
              <w:t>0</w:t>
            </w:r>
          </w:p>
        </w:tc>
        <w:tc>
          <w:tcPr>
            <w:tcW w:w="480" w:type="pct"/>
            <w:shd w:val="clear" w:color="auto" w:fill="auto"/>
            <w:vAlign w:val="center"/>
            <w:hideMark/>
          </w:tcPr>
          <w:p w14:paraId="0E5718AD" w14:textId="77777777" w:rsidR="0096702B" w:rsidRPr="007249BA" w:rsidRDefault="0096702B" w:rsidP="0096702B">
            <w:pPr>
              <w:spacing w:line="240" w:lineRule="auto"/>
              <w:ind w:firstLine="0"/>
              <w:jc w:val="center"/>
              <w:rPr>
                <w:rFonts w:eastAsia="Times New Roman" w:cs="Times New Roman"/>
                <w:sz w:val="20"/>
                <w:szCs w:val="20"/>
                <w:lang w:eastAsia="ru-RU"/>
              </w:rPr>
            </w:pPr>
            <w:r w:rsidRPr="007249BA">
              <w:rPr>
                <w:rFonts w:eastAsia="Times New Roman" w:cs="Times New Roman"/>
                <w:sz w:val="20"/>
                <w:szCs w:val="20"/>
                <w:lang w:eastAsia="ru-RU"/>
              </w:rPr>
              <w:t>0</w:t>
            </w:r>
          </w:p>
        </w:tc>
      </w:tr>
      <w:tr w:rsidR="0096702B" w:rsidRPr="007249BA" w14:paraId="71E88FBA" w14:textId="77777777" w:rsidTr="0096702B">
        <w:trPr>
          <w:trHeight w:val="20"/>
          <w:jc w:val="center"/>
        </w:trPr>
        <w:tc>
          <w:tcPr>
            <w:tcW w:w="257" w:type="pct"/>
            <w:shd w:val="clear" w:color="auto" w:fill="auto"/>
            <w:hideMark/>
          </w:tcPr>
          <w:p w14:paraId="2B85339E" w14:textId="77777777" w:rsidR="0096702B" w:rsidRPr="007249BA" w:rsidRDefault="0096702B" w:rsidP="0096702B">
            <w:pPr>
              <w:spacing w:line="240" w:lineRule="auto"/>
              <w:ind w:firstLine="0"/>
              <w:jc w:val="center"/>
              <w:rPr>
                <w:rFonts w:eastAsia="Times New Roman" w:cs="Times New Roman"/>
                <w:sz w:val="20"/>
                <w:szCs w:val="20"/>
                <w:lang w:eastAsia="ru-RU"/>
              </w:rPr>
            </w:pPr>
            <w:r w:rsidRPr="007249BA">
              <w:rPr>
                <w:rFonts w:eastAsia="Times New Roman" w:cs="Times New Roman"/>
                <w:sz w:val="20"/>
                <w:szCs w:val="20"/>
                <w:lang w:eastAsia="ru-RU"/>
              </w:rPr>
              <w:t>10.</w:t>
            </w:r>
          </w:p>
        </w:tc>
        <w:tc>
          <w:tcPr>
            <w:tcW w:w="1864" w:type="pct"/>
            <w:shd w:val="clear" w:color="auto" w:fill="auto"/>
            <w:vAlign w:val="center"/>
            <w:hideMark/>
          </w:tcPr>
          <w:p w14:paraId="301A07CC" w14:textId="77777777" w:rsidR="0096702B" w:rsidRPr="007249BA" w:rsidRDefault="0096702B" w:rsidP="0096702B">
            <w:pPr>
              <w:spacing w:line="240" w:lineRule="auto"/>
              <w:ind w:firstLine="0"/>
              <w:rPr>
                <w:rFonts w:eastAsia="Times New Roman" w:cs="Times New Roman"/>
                <w:sz w:val="20"/>
                <w:szCs w:val="20"/>
                <w:lang w:eastAsia="ru-RU"/>
              </w:rPr>
            </w:pPr>
            <w:r w:rsidRPr="007249BA">
              <w:rPr>
                <w:rFonts w:eastAsia="Times New Roman" w:cs="Times New Roman"/>
                <w:sz w:val="20"/>
                <w:szCs w:val="20"/>
                <w:lang w:eastAsia="ru-RU"/>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утверждённой схеме теплоснабжения) (для поселения, городского округа, города федерального значения)</w:t>
            </w:r>
          </w:p>
        </w:tc>
        <w:tc>
          <w:tcPr>
            <w:tcW w:w="356" w:type="pct"/>
            <w:shd w:val="clear" w:color="auto" w:fill="auto"/>
            <w:vAlign w:val="center"/>
            <w:hideMark/>
          </w:tcPr>
          <w:p w14:paraId="71A9D6F4" w14:textId="77777777" w:rsidR="0096702B" w:rsidRPr="007249BA" w:rsidRDefault="0096702B" w:rsidP="0096702B">
            <w:pPr>
              <w:spacing w:line="240" w:lineRule="auto"/>
              <w:ind w:firstLine="0"/>
              <w:jc w:val="center"/>
              <w:rPr>
                <w:rFonts w:eastAsia="Times New Roman" w:cs="Times New Roman"/>
                <w:sz w:val="20"/>
                <w:szCs w:val="20"/>
                <w:lang w:eastAsia="ru-RU"/>
              </w:rPr>
            </w:pPr>
            <w:r w:rsidRPr="007249BA">
              <w:rPr>
                <w:rFonts w:eastAsia="Times New Roman" w:cs="Times New Roman"/>
                <w:sz w:val="20"/>
                <w:szCs w:val="20"/>
                <w:lang w:eastAsia="ru-RU"/>
              </w:rPr>
              <w:t>%</w:t>
            </w:r>
          </w:p>
        </w:tc>
        <w:tc>
          <w:tcPr>
            <w:tcW w:w="352" w:type="pct"/>
            <w:shd w:val="clear" w:color="auto" w:fill="auto"/>
            <w:vAlign w:val="center"/>
            <w:hideMark/>
          </w:tcPr>
          <w:p w14:paraId="456EFFA3" w14:textId="77777777" w:rsidR="0096702B" w:rsidRPr="007249BA" w:rsidRDefault="0096702B" w:rsidP="0096702B">
            <w:pPr>
              <w:spacing w:line="240" w:lineRule="auto"/>
              <w:ind w:firstLine="0"/>
              <w:jc w:val="center"/>
              <w:rPr>
                <w:rFonts w:eastAsia="Times New Roman" w:cs="Times New Roman"/>
                <w:sz w:val="20"/>
                <w:szCs w:val="20"/>
                <w:lang w:eastAsia="ru-RU"/>
              </w:rPr>
            </w:pPr>
            <w:r w:rsidRPr="007249BA">
              <w:rPr>
                <w:rFonts w:eastAsia="Times New Roman" w:cs="Times New Roman"/>
                <w:sz w:val="20"/>
                <w:szCs w:val="20"/>
                <w:lang w:eastAsia="ru-RU"/>
              </w:rPr>
              <w:t>0</w:t>
            </w:r>
          </w:p>
        </w:tc>
        <w:tc>
          <w:tcPr>
            <w:tcW w:w="352" w:type="pct"/>
            <w:shd w:val="clear" w:color="auto" w:fill="auto"/>
            <w:vAlign w:val="center"/>
            <w:hideMark/>
          </w:tcPr>
          <w:p w14:paraId="4E51DF6A" w14:textId="77777777" w:rsidR="0096702B" w:rsidRPr="007249BA" w:rsidRDefault="0096702B" w:rsidP="0096702B">
            <w:pPr>
              <w:spacing w:line="240" w:lineRule="auto"/>
              <w:ind w:firstLine="0"/>
              <w:jc w:val="center"/>
              <w:rPr>
                <w:rFonts w:eastAsia="Times New Roman" w:cs="Times New Roman"/>
                <w:sz w:val="20"/>
                <w:szCs w:val="20"/>
                <w:lang w:eastAsia="ru-RU"/>
              </w:rPr>
            </w:pPr>
            <w:r w:rsidRPr="007249BA">
              <w:rPr>
                <w:rFonts w:eastAsia="Times New Roman" w:cs="Times New Roman"/>
                <w:sz w:val="20"/>
                <w:szCs w:val="20"/>
                <w:lang w:eastAsia="ru-RU"/>
              </w:rPr>
              <w:t>0</w:t>
            </w:r>
          </w:p>
        </w:tc>
        <w:tc>
          <w:tcPr>
            <w:tcW w:w="318" w:type="pct"/>
            <w:shd w:val="clear" w:color="auto" w:fill="auto"/>
            <w:vAlign w:val="center"/>
            <w:hideMark/>
          </w:tcPr>
          <w:p w14:paraId="35F4BF1F" w14:textId="77777777" w:rsidR="0096702B" w:rsidRPr="007249BA" w:rsidRDefault="0096702B" w:rsidP="0096702B">
            <w:pPr>
              <w:spacing w:line="240" w:lineRule="auto"/>
              <w:ind w:firstLine="0"/>
              <w:jc w:val="center"/>
              <w:rPr>
                <w:rFonts w:eastAsia="Times New Roman" w:cs="Times New Roman"/>
                <w:sz w:val="20"/>
                <w:szCs w:val="20"/>
                <w:lang w:eastAsia="ru-RU"/>
              </w:rPr>
            </w:pPr>
            <w:r w:rsidRPr="007249BA">
              <w:rPr>
                <w:rFonts w:eastAsia="Times New Roman" w:cs="Times New Roman"/>
                <w:sz w:val="20"/>
                <w:szCs w:val="20"/>
                <w:lang w:eastAsia="ru-RU"/>
              </w:rPr>
              <w:t>0</w:t>
            </w:r>
          </w:p>
        </w:tc>
        <w:tc>
          <w:tcPr>
            <w:tcW w:w="511" w:type="pct"/>
            <w:vAlign w:val="center"/>
          </w:tcPr>
          <w:p w14:paraId="3A230B35" w14:textId="6C570443" w:rsidR="0096702B" w:rsidRPr="007249BA" w:rsidRDefault="0096702B" w:rsidP="0096702B">
            <w:pPr>
              <w:spacing w:line="240" w:lineRule="auto"/>
              <w:ind w:firstLine="0"/>
              <w:jc w:val="center"/>
              <w:rPr>
                <w:rFonts w:eastAsia="Times New Roman" w:cs="Times New Roman"/>
                <w:sz w:val="20"/>
                <w:szCs w:val="20"/>
                <w:lang w:eastAsia="ru-RU"/>
              </w:rPr>
            </w:pPr>
            <w:r w:rsidRPr="007249BA">
              <w:rPr>
                <w:rFonts w:eastAsia="Times New Roman" w:cs="Times New Roman"/>
                <w:sz w:val="20"/>
                <w:szCs w:val="20"/>
                <w:lang w:eastAsia="ru-RU"/>
              </w:rPr>
              <w:t>0</w:t>
            </w:r>
          </w:p>
        </w:tc>
        <w:tc>
          <w:tcPr>
            <w:tcW w:w="511" w:type="pct"/>
            <w:shd w:val="clear" w:color="auto" w:fill="auto"/>
            <w:vAlign w:val="center"/>
            <w:hideMark/>
          </w:tcPr>
          <w:p w14:paraId="0954EB65" w14:textId="63C29034" w:rsidR="0096702B" w:rsidRPr="007249BA" w:rsidRDefault="0096702B" w:rsidP="0096702B">
            <w:pPr>
              <w:spacing w:line="240" w:lineRule="auto"/>
              <w:ind w:firstLine="0"/>
              <w:jc w:val="center"/>
              <w:rPr>
                <w:rFonts w:eastAsia="Times New Roman" w:cs="Times New Roman"/>
                <w:sz w:val="20"/>
                <w:szCs w:val="20"/>
                <w:lang w:eastAsia="ru-RU"/>
              </w:rPr>
            </w:pPr>
            <w:r w:rsidRPr="007249BA">
              <w:rPr>
                <w:rFonts w:eastAsia="Times New Roman" w:cs="Times New Roman"/>
                <w:sz w:val="20"/>
                <w:szCs w:val="20"/>
                <w:lang w:eastAsia="ru-RU"/>
              </w:rPr>
              <w:t>0</w:t>
            </w:r>
          </w:p>
        </w:tc>
        <w:tc>
          <w:tcPr>
            <w:tcW w:w="480" w:type="pct"/>
            <w:shd w:val="clear" w:color="auto" w:fill="auto"/>
            <w:vAlign w:val="center"/>
            <w:hideMark/>
          </w:tcPr>
          <w:p w14:paraId="19D74115" w14:textId="77777777" w:rsidR="0096702B" w:rsidRPr="007249BA" w:rsidRDefault="0096702B" w:rsidP="0096702B">
            <w:pPr>
              <w:spacing w:line="240" w:lineRule="auto"/>
              <w:ind w:firstLine="0"/>
              <w:jc w:val="center"/>
              <w:rPr>
                <w:rFonts w:eastAsia="Times New Roman" w:cs="Times New Roman"/>
                <w:sz w:val="20"/>
                <w:szCs w:val="20"/>
                <w:lang w:eastAsia="ru-RU"/>
              </w:rPr>
            </w:pPr>
            <w:r w:rsidRPr="007249BA">
              <w:rPr>
                <w:rFonts w:eastAsia="Times New Roman" w:cs="Times New Roman"/>
                <w:sz w:val="20"/>
                <w:szCs w:val="20"/>
                <w:lang w:eastAsia="ru-RU"/>
              </w:rPr>
              <w:t>0</w:t>
            </w:r>
          </w:p>
        </w:tc>
      </w:tr>
    </w:tbl>
    <w:p w14:paraId="01DECF41" w14:textId="77777777" w:rsidR="003C69E1" w:rsidRPr="007249BA" w:rsidRDefault="003C69E1" w:rsidP="003C69E1">
      <w:pPr>
        <w:keepNext/>
        <w:spacing w:after="120" w:line="240" w:lineRule="auto"/>
        <w:ind w:firstLine="0"/>
        <w:rPr>
          <w:b/>
          <w:iCs/>
          <w:sz w:val="20"/>
          <w:szCs w:val="18"/>
        </w:rPr>
      </w:pPr>
    </w:p>
    <w:p w14:paraId="5BC1ADAE" w14:textId="77777777" w:rsidR="003C69E1" w:rsidRPr="007249BA" w:rsidRDefault="003C69E1" w:rsidP="003C69E1">
      <w:pPr>
        <w:keepNext/>
        <w:spacing w:after="120" w:line="240" w:lineRule="auto"/>
        <w:ind w:firstLine="0"/>
        <w:rPr>
          <w:b/>
          <w:iCs/>
          <w:sz w:val="20"/>
          <w:szCs w:val="18"/>
        </w:rPr>
      </w:pPr>
    </w:p>
    <w:p w14:paraId="3030C77A" w14:textId="77777777" w:rsidR="003C69E1" w:rsidRPr="007249BA" w:rsidRDefault="003C69E1" w:rsidP="003C69E1">
      <w:pPr>
        <w:sectPr w:rsidR="003C69E1" w:rsidRPr="007249BA" w:rsidSect="00B15693">
          <w:pgSz w:w="16838" w:h="11906" w:orient="landscape"/>
          <w:pgMar w:top="1134" w:right="567" w:bottom="1134" w:left="1701" w:header="709" w:footer="709" w:gutter="0"/>
          <w:cols w:space="708"/>
          <w:docGrid w:linePitch="360"/>
        </w:sectPr>
      </w:pPr>
    </w:p>
    <w:p w14:paraId="5A6166F0" w14:textId="0E13AB78" w:rsidR="003C69E1" w:rsidRPr="007249BA" w:rsidRDefault="00DB67C4" w:rsidP="003E14CA">
      <w:pPr>
        <w:pStyle w:val="12"/>
        <w:pageBreakBefore/>
        <w:numPr>
          <w:ilvl w:val="0"/>
          <w:numId w:val="0"/>
        </w:numPr>
        <w:tabs>
          <w:tab w:val="left" w:pos="2127"/>
        </w:tabs>
        <w:spacing w:line="240" w:lineRule="auto"/>
        <w:ind w:firstLine="709"/>
        <w:rPr>
          <w:szCs w:val="28"/>
        </w:rPr>
      </w:pPr>
      <w:bookmarkStart w:id="197" w:name="_Toc104367730"/>
      <w:r w:rsidRPr="007249BA">
        <w:rPr>
          <w:szCs w:val="28"/>
        </w:rPr>
        <w:t xml:space="preserve">Раздел </w:t>
      </w:r>
      <w:r w:rsidR="004A0039" w:rsidRPr="007249BA">
        <w:rPr>
          <w:szCs w:val="28"/>
        </w:rPr>
        <w:t xml:space="preserve">15. </w:t>
      </w:r>
      <w:r w:rsidR="003C69E1" w:rsidRPr="007249BA">
        <w:rPr>
          <w:szCs w:val="28"/>
        </w:rPr>
        <w:t>Ценовые (тарифные) последствия</w:t>
      </w:r>
      <w:bookmarkEnd w:id="197"/>
      <w:r w:rsidR="00B253EC" w:rsidRPr="007249BA">
        <w:rPr>
          <w:szCs w:val="28"/>
        </w:rPr>
        <w:t>.</w:t>
      </w:r>
    </w:p>
    <w:p w14:paraId="65B6FA4C" w14:textId="70249511" w:rsidR="003C69E1" w:rsidRPr="007249BA" w:rsidRDefault="004A0039" w:rsidP="003E14CA">
      <w:pPr>
        <w:pStyle w:val="21"/>
        <w:widowControl w:val="0"/>
        <w:numPr>
          <w:ilvl w:val="0"/>
          <w:numId w:val="0"/>
        </w:numPr>
        <w:spacing w:before="0" w:line="240" w:lineRule="auto"/>
        <w:ind w:firstLine="709"/>
        <w:rPr>
          <w:sz w:val="28"/>
          <w:szCs w:val="28"/>
        </w:rPr>
      </w:pPr>
      <w:bookmarkStart w:id="198" w:name="_Toc104367731"/>
      <w:r w:rsidRPr="007249BA">
        <w:rPr>
          <w:sz w:val="28"/>
          <w:szCs w:val="28"/>
        </w:rPr>
        <w:t xml:space="preserve">15.1. </w:t>
      </w:r>
      <w:r w:rsidR="003C69E1" w:rsidRPr="007249BA">
        <w:rPr>
          <w:sz w:val="28"/>
          <w:szCs w:val="28"/>
        </w:rPr>
        <w:t>Результаты расч</w:t>
      </w:r>
      <w:r w:rsidR="00B253EC" w:rsidRPr="007249BA">
        <w:rPr>
          <w:sz w:val="28"/>
          <w:szCs w:val="28"/>
        </w:rPr>
        <w:t>е</w:t>
      </w:r>
      <w:r w:rsidR="003C69E1" w:rsidRPr="007249BA">
        <w:rPr>
          <w:sz w:val="28"/>
          <w:szCs w:val="28"/>
        </w:rPr>
        <w:t>тов и оценки ценовых (тарифных) последствий реализации предлагаемых проектов схемы теплоснабжения для потребителя при осуществлении регулируемых видов деятельности</w:t>
      </w:r>
      <w:bookmarkEnd w:id="198"/>
      <w:r w:rsidR="00B253EC" w:rsidRPr="007249BA">
        <w:rPr>
          <w:sz w:val="28"/>
          <w:szCs w:val="28"/>
        </w:rPr>
        <w:t xml:space="preserve">. </w:t>
      </w:r>
    </w:p>
    <w:p w14:paraId="37AD3224" w14:textId="77777777" w:rsidR="003C69E1" w:rsidRPr="007249BA" w:rsidRDefault="003C69E1" w:rsidP="003E14CA">
      <w:pPr>
        <w:spacing w:line="240" w:lineRule="auto"/>
        <w:rPr>
          <w:rFonts w:eastAsia="Times New Roman" w:cs="Times New Roman"/>
          <w:sz w:val="28"/>
          <w:szCs w:val="28"/>
          <w:lang w:eastAsia="ru-RU"/>
        </w:rPr>
      </w:pPr>
      <w:r w:rsidRPr="007249BA">
        <w:rPr>
          <w:rFonts w:eastAsia="Times New Roman" w:cs="Times New Roman"/>
          <w:sz w:val="28"/>
          <w:szCs w:val="28"/>
          <w:lang w:eastAsia="ru-RU"/>
        </w:rPr>
        <w:t>Тарифные последствия реализации мероприятий достаточно позитивные, позволяющие в долгосрочной перспективе не превышать принятые тарифы</w:t>
      </w:r>
      <w:r w:rsidR="00B253EC" w:rsidRPr="007249BA">
        <w:rPr>
          <w:rFonts w:eastAsia="Times New Roman" w:cs="Times New Roman"/>
          <w:sz w:val="28"/>
          <w:szCs w:val="28"/>
          <w:lang w:eastAsia="ru-RU"/>
        </w:rPr>
        <w:t xml:space="preserve">                     </w:t>
      </w:r>
      <w:r w:rsidRPr="007249BA">
        <w:rPr>
          <w:rFonts w:eastAsia="Times New Roman" w:cs="Times New Roman"/>
          <w:sz w:val="28"/>
          <w:szCs w:val="28"/>
          <w:lang w:eastAsia="ru-RU"/>
        </w:rPr>
        <w:t xml:space="preserve"> в прогнозах по сценарным условиям МЭР (Минэкономразвития РФ).</w:t>
      </w:r>
    </w:p>
    <w:p w14:paraId="0A696493" w14:textId="77777777" w:rsidR="003C69E1" w:rsidRPr="007249BA" w:rsidRDefault="003C69E1" w:rsidP="003E14CA">
      <w:pPr>
        <w:tabs>
          <w:tab w:val="left" w:pos="993"/>
          <w:tab w:val="left" w:pos="1276"/>
        </w:tabs>
        <w:autoSpaceDE w:val="0"/>
        <w:autoSpaceDN w:val="0"/>
        <w:adjustRightInd w:val="0"/>
        <w:spacing w:line="240" w:lineRule="auto"/>
        <w:contextualSpacing/>
        <w:rPr>
          <w:rFonts w:eastAsia="Times New Roman" w:cs="Times New Roman"/>
          <w:sz w:val="28"/>
          <w:szCs w:val="28"/>
          <w:lang w:eastAsia="ru-RU"/>
        </w:rPr>
      </w:pPr>
      <w:r w:rsidRPr="007249BA">
        <w:rPr>
          <w:rFonts w:eastAsia="Times New Roman" w:cs="Times New Roman"/>
          <w:sz w:val="28"/>
          <w:szCs w:val="28"/>
          <w:lang w:eastAsia="ru-RU"/>
        </w:rPr>
        <w:t xml:space="preserve">По результатам расчетов установлена перспективная цена на тепловую энергию с учетом и без учета реализации проектов схемы теплоснабжения (инвестиционной составляющей). Результаты оценки представлены </w:t>
      </w:r>
      <w:r w:rsidR="00B253EC" w:rsidRPr="007249BA">
        <w:rPr>
          <w:rFonts w:eastAsia="Times New Roman" w:cs="Times New Roman"/>
          <w:sz w:val="28"/>
          <w:szCs w:val="28"/>
          <w:lang w:eastAsia="ru-RU"/>
        </w:rPr>
        <w:t xml:space="preserve">                                     </w:t>
      </w:r>
      <w:r w:rsidRPr="007249BA">
        <w:rPr>
          <w:rFonts w:eastAsia="Times New Roman" w:cs="Times New Roman"/>
          <w:sz w:val="28"/>
          <w:szCs w:val="28"/>
          <w:lang w:eastAsia="ru-RU"/>
        </w:rPr>
        <w:t>в таблице 21.</w:t>
      </w:r>
    </w:p>
    <w:p w14:paraId="0844188C" w14:textId="77777777" w:rsidR="00B253EC" w:rsidRPr="007249BA" w:rsidRDefault="00B253EC" w:rsidP="00B253EC">
      <w:pPr>
        <w:tabs>
          <w:tab w:val="left" w:pos="993"/>
          <w:tab w:val="left" w:pos="1276"/>
        </w:tabs>
        <w:autoSpaceDE w:val="0"/>
        <w:autoSpaceDN w:val="0"/>
        <w:adjustRightInd w:val="0"/>
        <w:spacing w:line="240" w:lineRule="auto"/>
        <w:contextualSpacing/>
        <w:rPr>
          <w:rFonts w:eastAsia="Times New Roman" w:cs="Times New Roman"/>
          <w:sz w:val="28"/>
          <w:szCs w:val="28"/>
          <w:lang w:eastAsia="ru-RU"/>
        </w:rPr>
      </w:pPr>
    </w:p>
    <w:p w14:paraId="376E6EBA" w14:textId="622CB5E2" w:rsidR="003C69E1" w:rsidRPr="007249BA" w:rsidRDefault="003C69E1" w:rsidP="00F108AC">
      <w:pPr>
        <w:pStyle w:val="ac"/>
        <w:rPr>
          <w:b w:val="0"/>
          <w:sz w:val="24"/>
          <w:szCs w:val="24"/>
        </w:rPr>
      </w:pPr>
      <w:bookmarkStart w:id="199" w:name="_Toc98946742"/>
      <w:bookmarkStart w:id="200" w:name="_Toc104539973"/>
      <w:r w:rsidRPr="007249BA">
        <w:rPr>
          <w:b w:val="0"/>
          <w:sz w:val="24"/>
          <w:szCs w:val="24"/>
        </w:rPr>
        <w:t xml:space="preserve">Таблица </w:t>
      </w:r>
      <w:r w:rsidRPr="007249BA">
        <w:rPr>
          <w:b w:val="0"/>
          <w:sz w:val="24"/>
          <w:szCs w:val="24"/>
        </w:rPr>
        <w:fldChar w:fldCharType="begin"/>
      </w:r>
      <w:r w:rsidRPr="007249BA">
        <w:rPr>
          <w:b w:val="0"/>
          <w:sz w:val="24"/>
          <w:szCs w:val="24"/>
        </w:rPr>
        <w:instrText xml:space="preserve"> SEQ Таблица \* ARABIC </w:instrText>
      </w:r>
      <w:r w:rsidRPr="007249BA">
        <w:rPr>
          <w:b w:val="0"/>
          <w:sz w:val="24"/>
          <w:szCs w:val="24"/>
        </w:rPr>
        <w:fldChar w:fldCharType="separate"/>
      </w:r>
      <w:r w:rsidR="007249BA">
        <w:rPr>
          <w:b w:val="0"/>
          <w:noProof/>
          <w:sz w:val="24"/>
          <w:szCs w:val="24"/>
        </w:rPr>
        <w:t>21</w:t>
      </w:r>
      <w:r w:rsidRPr="007249BA">
        <w:rPr>
          <w:b w:val="0"/>
          <w:noProof/>
          <w:sz w:val="24"/>
          <w:szCs w:val="24"/>
        </w:rPr>
        <w:fldChar w:fldCharType="end"/>
      </w:r>
      <w:r w:rsidRPr="007249BA">
        <w:rPr>
          <w:b w:val="0"/>
          <w:sz w:val="24"/>
          <w:szCs w:val="24"/>
        </w:rPr>
        <w:t xml:space="preserve"> – Оценка тарифных последствий на территории с.п. Покур</w:t>
      </w:r>
      <w:bookmarkEnd w:id="199"/>
      <w:bookmarkEnd w:id="200"/>
    </w:p>
    <w:tbl>
      <w:tblPr>
        <w:tblW w:w="4550" w:type="pct"/>
        <w:jc w:val="center"/>
        <w:tblLayout w:type="fixed"/>
        <w:tblLook w:val="04A0" w:firstRow="1" w:lastRow="0" w:firstColumn="1" w:lastColumn="0" w:noHBand="0" w:noVBand="1"/>
      </w:tblPr>
      <w:tblGrid>
        <w:gridCol w:w="2066"/>
        <w:gridCol w:w="1026"/>
        <w:gridCol w:w="1152"/>
        <w:gridCol w:w="1134"/>
        <w:gridCol w:w="992"/>
        <w:gridCol w:w="1134"/>
        <w:gridCol w:w="1248"/>
      </w:tblGrid>
      <w:tr w:rsidR="0096702B" w:rsidRPr="007249BA" w14:paraId="38C0AE3D" w14:textId="209F628A" w:rsidTr="0096702B">
        <w:trPr>
          <w:trHeight w:val="20"/>
          <w:jc w:val="center"/>
        </w:trPr>
        <w:tc>
          <w:tcPr>
            <w:tcW w:w="1180" w:type="pct"/>
            <w:vMerge w:val="restart"/>
            <w:tcBorders>
              <w:top w:val="single" w:sz="8" w:space="0" w:color="auto"/>
              <w:left w:val="single" w:sz="8" w:space="0" w:color="auto"/>
              <w:bottom w:val="single" w:sz="8" w:space="0" w:color="000000"/>
              <w:right w:val="single" w:sz="8" w:space="0" w:color="auto"/>
            </w:tcBorders>
            <w:shd w:val="clear" w:color="auto" w:fill="auto"/>
            <w:hideMark/>
          </w:tcPr>
          <w:p w14:paraId="229AB46F" w14:textId="77777777" w:rsidR="0096702B" w:rsidRPr="007249BA" w:rsidRDefault="0096702B" w:rsidP="00B253EC">
            <w:pPr>
              <w:spacing w:line="240" w:lineRule="auto"/>
              <w:ind w:firstLine="0"/>
              <w:jc w:val="center"/>
              <w:rPr>
                <w:rFonts w:eastAsia="Times New Roman" w:cs="Times New Roman"/>
                <w:b/>
                <w:color w:val="000000"/>
                <w:sz w:val="20"/>
                <w:szCs w:val="20"/>
                <w:lang w:eastAsia="ru-RU"/>
              </w:rPr>
            </w:pPr>
            <w:r w:rsidRPr="007249BA">
              <w:rPr>
                <w:rFonts w:eastAsia="Times New Roman" w:cs="Times New Roman"/>
                <w:b/>
                <w:color w:val="000000"/>
                <w:sz w:val="20"/>
                <w:szCs w:val="20"/>
                <w:lang w:eastAsia="ru-RU"/>
              </w:rPr>
              <w:t>Наименование показателя</w:t>
            </w:r>
          </w:p>
        </w:tc>
        <w:tc>
          <w:tcPr>
            <w:tcW w:w="586" w:type="pct"/>
            <w:vMerge w:val="restart"/>
            <w:tcBorders>
              <w:top w:val="single" w:sz="8" w:space="0" w:color="auto"/>
              <w:left w:val="single" w:sz="8" w:space="0" w:color="auto"/>
              <w:bottom w:val="single" w:sz="8" w:space="0" w:color="000000"/>
              <w:right w:val="single" w:sz="8" w:space="0" w:color="auto"/>
            </w:tcBorders>
            <w:shd w:val="clear" w:color="auto" w:fill="auto"/>
            <w:hideMark/>
          </w:tcPr>
          <w:p w14:paraId="2408B827" w14:textId="77777777" w:rsidR="0096702B" w:rsidRPr="007249BA" w:rsidRDefault="0096702B" w:rsidP="00B253EC">
            <w:pPr>
              <w:spacing w:line="240" w:lineRule="auto"/>
              <w:ind w:firstLine="0"/>
              <w:jc w:val="center"/>
              <w:rPr>
                <w:rFonts w:eastAsia="Times New Roman" w:cs="Times New Roman"/>
                <w:b/>
                <w:color w:val="000000"/>
                <w:sz w:val="20"/>
                <w:szCs w:val="20"/>
                <w:lang w:eastAsia="ru-RU"/>
              </w:rPr>
            </w:pPr>
            <w:r w:rsidRPr="007249BA">
              <w:rPr>
                <w:rFonts w:eastAsia="Times New Roman" w:cs="Times New Roman"/>
                <w:b/>
                <w:color w:val="000000"/>
                <w:sz w:val="20"/>
                <w:szCs w:val="20"/>
                <w:lang w:eastAsia="ru-RU"/>
              </w:rPr>
              <w:t>Ед. изм.</w:t>
            </w:r>
          </w:p>
        </w:tc>
        <w:tc>
          <w:tcPr>
            <w:tcW w:w="2521" w:type="pct"/>
            <w:gridSpan w:val="4"/>
            <w:tcBorders>
              <w:top w:val="single" w:sz="8" w:space="0" w:color="auto"/>
              <w:left w:val="single" w:sz="4" w:space="0" w:color="auto"/>
              <w:bottom w:val="single" w:sz="8" w:space="0" w:color="auto"/>
              <w:right w:val="single" w:sz="8" w:space="0" w:color="000000"/>
            </w:tcBorders>
            <w:shd w:val="clear" w:color="auto" w:fill="auto"/>
          </w:tcPr>
          <w:p w14:paraId="7E601592" w14:textId="7511392F" w:rsidR="0096702B" w:rsidRPr="007249BA" w:rsidRDefault="0096702B" w:rsidP="0096702B">
            <w:pPr>
              <w:spacing w:line="240" w:lineRule="auto"/>
              <w:ind w:firstLine="0"/>
              <w:jc w:val="center"/>
              <w:rPr>
                <w:rFonts w:eastAsia="Times New Roman" w:cs="Times New Roman"/>
                <w:b/>
                <w:color w:val="000000"/>
                <w:sz w:val="20"/>
                <w:szCs w:val="20"/>
                <w:lang w:eastAsia="ru-RU"/>
              </w:rPr>
            </w:pPr>
            <w:r w:rsidRPr="007249BA">
              <w:rPr>
                <w:rFonts w:eastAsia="Times New Roman" w:cs="Times New Roman"/>
                <w:b/>
                <w:color w:val="000000"/>
                <w:sz w:val="20"/>
                <w:szCs w:val="20"/>
                <w:lang w:eastAsia="ru-RU"/>
              </w:rPr>
              <w:t>Величина показателя</w:t>
            </w:r>
          </w:p>
        </w:tc>
        <w:tc>
          <w:tcPr>
            <w:tcW w:w="714" w:type="pct"/>
            <w:tcBorders>
              <w:top w:val="single" w:sz="8" w:space="0" w:color="auto"/>
              <w:left w:val="single" w:sz="4" w:space="0" w:color="auto"/>
              <w:bottom w:val="single" w:sz="8" w:space="0" w:color="auto"/>
              <w:right w:val="single" w:sz="8" w:space="0" w:color="000000"/>
            </w:tcBorders>
          </w:tcPr>
          <w:p w14:paraId="1D9419A8" w14:textId="4014F0A1" w:rsidR="0096702B" w:rsidRPr="007249BA" w:rsidRDefault="0096702B" w:rsidP="00B253EC">
            <w:pPr>
              <w:spacing w:line="240" w:lineRule="auto"/>
              <w:jc w:val="center"/>
              <w:rPr>
                <w:rFonts w:eastAsia="Times New Roman" w:cs="Times New Roman"/>
                <w:b/>
                <w:color w:val="000000"/>
                <w:sz w:val="20"/>
                <w:szCs w:val="20"/>
                <w:lang w:eastAsia="ru-RU"/>
              </w:rPr>
            </w:pPr>
          </w:p>
        </w:tc>
      </w:tr>
      <w:tr w:rsidR="0096702B" w:rsidRPr="007249BA" w14:paraId="4AC77DCC" w14:textId="55A90D7C" w:rsidTr="0096702B">
        <w:trPr>
          <w:trHeight w:val="20"/>
          <w:jc w:val="center"/>
        </w:trPr>
        <w:tc>
          <w:tcPr>
            <w:tcW w:w="1180" w:type="pct"/>
            <w:vMerge/>
            <w:tcBorders>
              <w:top w:val="single" w:sz="8" w:space="0" w:color="auto"/>
              <w:left w:val="single" w:sz="8" w:space="0" w:color="auto"/>
              <w:bottom w:val="single" w:sz="8" w:space="0" w:color="000000"/>
              <w:right w:val="single" w:sz="8" w:space="0" w:color="auto"/>
            </w:tcBorders>
            <w:hideMark/>
          </w:tcPr>
          <w:p w14:paraId="52E92038" w14:textId="77777777" w:rsidR="0096702B" w:rsidRPr="007249BA" w:rsidRDefault="0096702B" w:rsidP="0096702B">
            <w:pPr>
              <w:spacing w:line="240" w:lineRule="auto"/>
              <w:ind w:firstLine="0"/>
              <w:jc w:val="center"/>
              <w:rPr>
                <w:rFonts w:eastAsia="Times New Roman" w:cs="Times New Roman"/>
                <w:b/>
                <w:color w:val="000000"/>
                <w:sz w:val="20"/>
                <w:szCs w:val="20"/>
                <w:lang w:eastAsia="ru-RU"/>
              </w:rPr>
            </w:pPr>
          </w:p>
        </w:tc>
        <w:tc>
          <w:tcPr>
            <w:tcW w:w="586" w:type="pct"/>
            <w:vMerge/>
            <w:tcBorders>
              <w:top w:val="single" w:sz="8" w:space="0" w:color="auto"/>
              <w:left w:val="single" w:sz="8" w:space="0" w:color="auto"/>
              <w:bottom w:val="single" w:sz="8" w:space="0" w:color="000000"/>
              <w:right w:val="single" w:sz="8" w:space="0" w:color="auto"/>
            </w:tcBorders>
            <w:hideMark/>
          </w:tcPr>
          <w:p w14:paraId="5485D7D0" w14:textId="77777777" w:rsidR="0096702B" w:rsidRPr="007249BA" w:rsidRDefault="0096702B" w:rsidP="0096702B">
            <w:pPr>
              <w:spacing w:line="240" w:lineRule="auto"/>
              <w:ind w:firstLine="0"/>
              <w:jc w:val="center"/>
              <w:rPr>
                <w:rFonts w:eastAsia="Times New Roman" w:cs="Times New Roman"/>
                <w:b/>
                <w:color w:val="000000"/>
                <w:sz w:val="20"/>
                <w:szCs w:val="20"/>
                <w:lang w:eastAsia="ru-RU"/>
              </w:rPr>
            </w:pPr>
          </w:p>
        </w:tc>
        <w:tc>
          <w:tcPr>
            <w:tcW w:w="658" w:type="pct"/>
            <w:tcBorders>
              <w:top w:val="nil"/>
              <w:left w:val="single" w:sz="4" w:space="0" w:color="auto"/>
              <w:bottom w:val="single" w:sz="8" w:space="0" w:color="auto"/>
              <w:right w:val="single" w:sz="8" w:space="0" w:color="auto"/>
            </w:tcBorders>
            <w:shd w:val="clear" w:color="auto" w:fill="auto"/>
            <w:hideMark/>
          </w:tcPr>
          <w:p w14:paraId="4EC5A948" w14:textId="77777777" w:rsidR="0096702B" w:rsidRPr="007249BA" w:rsidRDefault="0096702B" w:rsidP="0096702B">
            <w:pPr>
              <w:spacing w:line="240" w:lineRule="auto"/>
              <w:ind w:firstLine="0"/>
              <w:jc w:val="center"/>
              <w:rPr>
                <w:rFonts w:eastAsia="Times New Roman" w:cs="Times New Roman"/>
                <w:b/>
                <w:color w:val="000000"/>
                <w:sz w:val="20"/>
                <w:szCs w:val="20"/>
                <w:lang w:eastAsia="ru-RU"/>
              </w:rPr>
            </w:pPr>
            <w:r w:rsidRPr="007249BA">
              <w:rPr>
                <w:rFonts w:eastAsia="Times New Roman" w:cs="Times New Roman"/>
                <w:b/>
                <w:color w:val="000000"/>
                <w:sz w:val="20"/>
                <w:szCs w:val="20"/>
                <w:lang w:eastAsia="ru-RU"/>
              </w:rPr>
              <w:t>2023 г.</w:t>
            </w:r>
          </w:p>
        </w:tc>
        <w:tc>
          <w:tcPr>
            <w:tcW w:w="648" w:type="pct"/>
            <w:tcBorders>
              <w:top w:val="nil"/>
              <w:left w:val="nil"/>
              <w:bottom w:val="single" w:sz="8" w:space="0" w:color="auto"/>
              <w:right w:val="single" w:sz="8" w:space="0" w:color="auto"/>
            </w:tcBorders>
            <w:shd w:val="clear" w:color="auto" w:fill="auto"/>
            <w:hideMark/>
          </w:tcPr>
          <w:p w14:paraId="0FFC19B5" w14:textId="77777777" w:rsidR="0096702B" w:rsidRPr="007249BA" w:rsidRDefault="0096702B" w:rsidP="0096702B">
            <w:pPr>
              <w:spacing w:line="240" w:lineRule="auto"/>
              <w:ind w:firstLine="0"/>
              <w:jc w:val="center"/>
              <w:rPr>
                <w:rFonts w:eastAsia="Times New Roman" w:cs="Times New Roman"/>
                <w:b/>
                <w:color w:val="000000"/>
                <w:sz w:val="20"/>
                <w:szCs w:val="20"/>
                <w:lang w:eastAsia="ru-RU"/>
              </w:rPr>
            </w:pPr>
            <w:r w:rsidRPr="007249BA">
              <w:rPr>
                <w:rFonts w:eastAsia="Times New Roman" w:cs="Times New Roman"/>
                <w:b/>
                <w:color w:val="000000"/>
                <w:sz w:val="20"/>
                <w:szCs w:val="20"/>
                <w:lang w:eastAsia="ru-RU"/>
              </w:rPr>
              <w:t>2026 г.</w:t>
            </w:r>
          </w:p>
        </w:tc>
        <w:tc>
          <w:tcPr>
            <w:tcW w:w="567" w:type="pct"/>
            <w:tcBorders>
              <w:top w:val="nil"/>
              <w:left w:val="nil"/>
              <w:bottom w:val="single" w:sz="8" w:space="0" w:color="auto"/>
              <w:right w:val="single" w:sz="8" w:space="0" w:color="auto"/>
            </w:tcBorders>
            <w:shd w:val="clear" w:color="auto" w:fill="auto"/>
          </w:tcPr>
          <w:p w14:paraId="5572F378" w14:textId="1CEFB844" w:rsidR="0096702B" w:rsidRPr="007249BA" w:rsidRDefault="0096702B" w:rsidP="0096702B">
            <w:pPr>
              <w:spacing w:line="240" w:lineRule="auto"/>
              <w:ind w:firstLine="0"/>
              <w:jc w:val="center"/>
              <w:rPr>
                <w:rFonts w:eastAsia="Times New Roman" w:cs="Times New Roman"/>
                <w:b/>
                <w:color w:val="000000"/>
                <w:sz w:val="20"/>
                <w:szCs w:val="20"/>
                <w:lang w:eastAsia="ru-RU"/>
              </w:rPr>
            </w:pPr>
            <w:r w:rsidRPr="007249BA">
              <w:rPr>
                <w:rFonts w:eastAsia="Times New Roman" w:cs="Times New Roman"/>
                <w:b/>
                <w:color w:val="000000"/>
                <w:sz w:val="20"/>
                <w:szCs w:val="20"/>
                <w:lang w:eastAsia="ru-RU"/>
              </w:rPr>
              <w:t>2028 г.</w:t>
            </w:r>
          </w:p>
        </w:tc>
        <w:tc>
          <w:tcPr>
            <w:tcW w:w="648" w:type="pct"/>
            <w:tcBorders>
              <w:top w:val="nil"/>
              <w:left w:val="nil"/>
              <w:bottom w:val="single" w:sz="8" w:space="0" w:color="auto"/>
              <w:right w:val="single" w:sz="8" w:space="0" w:color="auto"/>
            </w:tcBorders>
            <w:shd w:val="clear" w:color="auto" w:fill="auto"/>
          </w:tcPr>
          <w:p w14:paraId="35F31DB5" w14:textId="01D7D19C" w:rsidR="0096702B" w:rsidRPr="007249BA" w:rsidRDefault="0096702B" w:rsidP="0096702B">
            <w:pPr>
              <w:spacing w:line="240" w:lineRule="auto"/>
              <w:ind w:firstLine="0"/>
              <w:jc w:val="center"/>
              <w:rPr>
                <w:rFonts w:eastAsia="Times New Roman" w:cs="Times New Roman"/>
                <w:b/>
                <w:color w:val="000000"/>
                <w:sz w:val="20"/>
                <w:szCs w:val="20"/>
                <w:lang w:eastAsia="ru-RU"/>
              </w:rPr>
            </w:pPr>
            <w:r w:rsidRPr="007249BA">
              <w:rPr>
                <w:rFonts w:eastAsia="Times New Roman" w:cs="Times New Roman"/>
                <w:b/>
                <w:color w:val="000000"/>
                <w:sz w:val="20"/>
                <w:szCs w:val="20"/>
                <w:lang w:eastAsia="ru-RU"/>
              </w:rPr>
              <w:t>2030 г.</w:t>
            </w:r>
          </w:p>
        </w:tc>
        <w:tc>
          <w:tcPr>
            <w:tcW w:w="714" w:type="pct"/>
            <w:tcBorders>
              <w:top w:val="nil"/>
              <w:left w:val="nil"/>
              <w:bottom w:val="single" w:sz="8" w:space="0" w:color="auto"/>
              <w:right w:val="single" w:sz="8" w:space="0" w:color="auto"/>
            </w:tcBorders>
          </w:tcPr>
          <w:p w14:paraId="51772483" w14:textId="4F91087D" w:rsidR="0096702B" w:rsidRPr="007249BA" w:rsidRDefault="0096702B" w:rsidP="0096702B">
            <w:pPr>
              <w:spacing w:line="240" w:lineRule="auto"/>
              <w:ind w:firstLine="0"/>
              <w:jc w:val="center"/>
              <w:rPr>
                <w:rFonts w:eastAsia="Times New Roman" w:cs="Times New Roman"/>
                <w:b/>
                <w:color w:val="000000"/>
                <w:sz w:val="20"/>
                <w:szCs w:val="20"/>
                <w:lang w:eastAsia="ru-RU"/>
              </w:rPr>
            </w:pPr>
            <w:r w:rsidRPr="007249BA">
              <w:rPr>
                <w:rFonts w:eastAsia="Times New Roman" w:cs="Times New Roman"/>
                <w:b/>
                <w:color w:val="000000"/>
                <w:sz w:val="20"/>
                <w:szCs w:val="20"/>
                <w:lang w:eastAsia="ru-RU"/>
              </w:rPr>
              <w:t>2037 г.</w:t>
            </w:r>
          </w:p>
        </w:tc>
      </w:tr>
      <w:tr w:rsidR="0096702B" w:rsidRPr="007249BA" w14:paraId="16A83A8C" w14:textId="62C0A6F4" w:rsidTr="0096702B">
        <w:trPr>
          <w:trHeight w:val="20"/>
          <w:jc w:val="center"/>
        </w:trPr>
        <w:tc>
          <w:tcPr>
            <w:tcW w:w="1180" w:type="pct"/>
            <w:tcBorders>
              <w:top w:val="nil"/>
              <w:left w:val="single" w:sz="8" w:space="0" w:color="auto"/>
              <w:bottom w:val="single" w:sz="8" w:space="0" w:color="auto"/>
              <w:right w:val="single" w:sz="8" w:space="0" w:color="auto"/>
            </w:tcBorders>
            <w:shd w:val="clear" w:color="auto" w:fill="auto"/>
            <w:hideMark/>
          </w:tcPr>
          <w:p w14:paraId="6231DB2A" w14:textId="77777777" w:rsidR="0096702B" w:rsidRPr="007249BA" w:rsidRDefault="0096702B" w:rsidP="0096702B">
            <w:pPr>
              <w:spacing w:line="240" w:lineRule="auto"/>
              <w:ind w:firstLine="0"/>
              <w:rPr>
                <w:rFonts w:eastAsia="Times New Roman" w:cs="Times New Roman"/>
                <w:color w:val="000000"/>
                <w:sz w:val="20"/>
                <w:szCs w:val="20"/>
                <w:lang w:eastAsia="ru-RU"/>
              </w:rPr>
            </w:pPr>
            <w:r w:rsidRPr="007249BA">
              <w:rPr>
                <w:rFonts w:eastAsia="Times New Roman" w:cs="Times New Roman"/>
                <w:color w:val="000000"/>
                <w:sz w:val="20"/>
                <w:szCs w:val="20"/>
                <w:lang w:eastAsia="ru-RU"/>
              </w:rPr>
              <w:t>Полезный отпуск тепловой энергии</w:t>
            </w:r>
          </w:p>
        </w:tc>
        <w:tc>
          <w:tcPr>
            <w:tcW w:w="586" w:type="pct"/>
            <w:tcBorders>
              <w:top w:val="nil"/>
              <w:left w:val="nil"/>
              <w:bottom w:val="single" w:sz="8" w:space="0" w:color="auto"/>
              <w:right w:val="single" w:sz="8" w:space="0" w:color="auto"/>
            </w:tcBorders>
            <w:shd w:val="clear" w:color="auto" w:fill="auto"/>
            <w:vAlign w:val="center"/>
            <w:hideMark/>
          </w:tcPr>
          <w:p w14:paraId="2DB1D537" w14:textId="77777777" w:rsidR="0096702B" w:rsidRPr="007249BA" w:rsidRDefault="0096702B" w:rsidP="0096702B">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Гкал</w:t>
            </w:r>
          </w:p>
        </w:tc>
        <w:tc>
          <w:tcPr>
            <w:tcW w:w="658" w:type="pct"/>
            <w:tcBorders>
              <w:top w:val="nil"/>
              <w:left w:val="single" w:sz="4" w:space="0" w:color="auto"/>
              <w:bottom w:val="single" w:sz="8" w:space="0" w:color="auto"/>
              <w:right w:val="single" w:sz="8" w:space="0" w:color="auto"/>
            </w:tcBorders>
            <w:shd w:val="clear" w:color="auto" w:fill="auto"/>
            <w:vAlign w:val="center"/>
          </w:tcPr>
          <w:p w14:paraId="5DB6C1B6" w14:textId="5CC5FA5B" w:rsidR="0096702B" w:rsidRPr="007249BA" w:rsidRDefault="0096702B" w:rsidP="0096702B">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8227,20</w:t>
            </w:r>
          </w:p>
        </w:tc>
        <w:tc>
          <w:tcPr>
            <w:tcW w:w="648" w:type="pct"/>
            <w:tcBorders>
              <w:top w:val="nil"/>
              <w:left w:val="nil"/>
              <w:bottom w:val="single" w:sz="8" w:space="0" w:color="auto"/>
              <w:right w:val="single" w:sz="8" w:space="0" w:color="auto"/>
            </w:tcBorders>
            <w:shd w:val="clear" w:color="auto" w:fill="auto"/>
            <w:vAlign w:val="center"/>
          </w:tcPr>
          <w:p w14:paraId="47323F34" w14:textId="32224AC8" w:rsidR="0096702B" w:rsidRPr="007249BA" w:rsidRDefault="0096702B" w:rsidP="0096702B">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8227,20</w:t>
            </w:r>
          </w:p>
        </w:tc>
        <w:tc>
          <w:tcPr>
            <w:tcW w:w="567" w:type="pct"/>
            <w:tcBorders>
              <w:top w:val="nil"/>
              <w:left w:val="nil"/>
              <w:bottom w:val="single" w:sz="8" w:space="0" w:color="auto"/>
              <w:right w:val="single" w:sz="8" w:space="0" w:color="auto"/>
            </w:tcBorders>
            <w:shd w:val="clear" w:color="auto" w:fill="auto"/>
            <w:vAlign w:val="center"/>
          </w:tcPr>
          <w:p w14:paraId="6DAF90CB" w14:textId="689B9D57" w:rsidR="0096702B" w:rsidRPr="007249BA" w:rsidRDefault="0096702B" w:rsidP="0096702B">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8227,20</w:t>
            </w:r>
          </w:p>
        </w:tc>
        <w:tc>
          <w:tcPr>
            <w:tcW w:w="648" w:type="pct"/>
            <w:tcBorders>
              <w:top w:val="nil"/>
              <w:left w:val="nil"/>
              <w:bottom w:val="single" w:sz="8" w:space="0" w:color="auto"/>
              <w:right w:val="single" w:sz="8" w:space="0" w:color="auto"/>
            </w:tcBorders>
            <w:shd w:val="clear" w:color="auto" w:fill="auto"/>
            <w:vAlign w:val="center"/>
          </w:tcPr>
          <w:p w14:paraId="0352B2F6" w14:textId="34F005C5" w:rsidR="0096702B" w:rsidRPr="007249BA" w:rsidRDefault="0096702B" w:rsidP="0096702B">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11849,10</w:t>
            </w:r>
          </w:p>
        </w:tc>
        <w:tc>
          <w:tcPr>
            <w:tcW w:w="714" w:type="pct"/>
            <w:tcBorders>
              <w:top w:val="nil"/>
              <w:left w:val="nil"/>
              <w:bottom w:val="single" w:sz="8" w:space="0" w:color="auto"/>
              <w:right w:val="single" w:sz="8" w:space="0" w:color="auto"/>
            </w:tcBorders>
            <w:vAlign w:val="center"/>
          </w:tcPr>
          <w:p w14:paraId="13D1D807" w14:textId="771A375F" w:rsidR="0096702B" w:rsidRPr="007249BA" w:rsidRDefault="0096702B" w:rsidP="0096702B">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14148,10</w:t>
            </w:r>
          </w:p>
        </w:tc>
      </w:tr>
      <w:tr w:rsidR="0096702B" w:rsidRPr="007249BA" w14:paraId="5A24CDD6" w14:textId="745941E8" w:rsidTr="0096702B">
        <w:trPr>
          <w:trHeight w:val="20"/>
          <w:jc w:val="center"/>
        </w:trPr>
        <w:tc>
          <w:tcPr>
            <w:tcW w:w="1180" w:type="pct"/>
            <w:tcBorders>
              <w:top w:val="nil"/>
              <w:left w:val="single" w:sz="8" w:space="0" w:color="auto"/>
              <w:bottom w:val="single" w:sz="8" w:space="0" w:color="auto"/>
              <w:right w:val="single" w:sz="8" w:space="0" w:color="auto"/>
            </w:tcBorders>
            <w:shd w:val="clear" w:color="auto" w:fill="auto"/>
            <w:hideMark/>
          </w:tcPr>
          <w:p w14:paraId="4EDAC2A9" w14:textId="77777777" w:rsidR="0096702B" w:rsidRPr="007249BA" w:rsidRDefault="0096702B" w:rsidP="0096702B">
            <w:pPr>
              <w:spacing w:line="240" w:lineRule="auto"/>
              <w:ind w:firstLine="0"/>
              <w:rPr>
                <w:rFonts w:eastAsia="Times New Roman" w:cs="Times New Roman"/>
                <w:color w:val="000000"/>
                <w:sz w:val="20"/>
                <w:szCs w:val="20"/>
                <w:lang w:eastAsia="ru-RU"/>
              </w:rPr>
            </w:pPr>
            <w:r w:rsidRPr="007249BA">
              <w:rPr>
                <w:rFonts w:eastAsia="Times New Roman" w:cs="Times New Roman"/>
                <w:color w:val="000000"/>
                <w:sz w:val="20"/>
                <w:szCs w:val="20"/>
                <w:lang w:eastAsia="ru-RU"/>
              </w:rPr>
              <w:t>Тариф на производство тепловой энергии (сред.) с учетом индексов МЭР без НДС</w:t>
            </w:r>
          </w:p>
        </w:tc>
        <w:tc>
          <w:tcPr>
            <w:tcW w:w="586" w:type="pct"/>
            <w:tcBorders>
              <w:top w:val="nil"/>
              <w:left w:val="nil"/>
              <w:bottom w:val="single" w:sz="8" w:space="0" w:color="000000"/>
              <w:right w:val="single" w:sz="8" w:space="0" w:color="auto"/>
            </w:tcBorders>
            <w:shd w:val="clear" w:color="auto" w:fill="auto"/>
            <w:vAlign w:val="center"/>
            <w:hideMark/>
          </w:tcPr>
          <w:p w14:paraId="396AA7E9" w14:textId="77777777" w:rsidR="0096702B" w:rsidRPr="007249BA" w:rsidRDefault="0096702B" w:rsidP="0096702B">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руб./Гкал</w:t>
            </w:r>
          </w:p>
        </w:tc>
        <w:tc>
          <w:tcPr>
            <w:tcW w:w="658" w:type="pct"/>
            <w:tcBorders>
              <w:top w:val="nil"/>
              <w:left w:val="single" w:sz="4" w:space="0" w:color="auto"/>
              <w:bottom w:val="single" w:sz="8" w:space="0" w:color="000000"/>
              <w:right w:val="single" w:sz="8" w:space="0" w:color="auto"/>
            </w:tcBorders>
            <w:shd w:val="clear" w:color="auto" w:fill="auto"/>
            <w:vAlign w:val="center"/>
          </w:tcPr>
          <w:p w14:paraId="0C0C319A" w14:textId="43CB2B6D" w:rsidR="0096702B" w:rsidRPr="007249BA" w:rsidRDefault="0096702B" w:rsidP="0096702B">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2934,88</w:t>
            </w:r>
          </w:p>
        </w:tc>
        <w:tc>
          <w:tcPr>
            <w:tcW w:w="648" w:type="pct"/>
            <w:tcBorders>
              <w:top w:val="nil"/>
              <w:left w:val="nil"/>
              <w:bottom w:val="single" w:sz="8" w:space="0" w:color="000000"/>
              <w:right w:val="single" w:sz="8" w:space="0" w:color="auto"/>
            </w:tcBorders>
            <w:shd w:val="clear" w:color="auto" w:fill="auto"/>
            <w:vAlign w:val="center"/>
          </w:tcPr>
          <w:p w14:paraId="4AD78D14" w14:textId="644DCE6F" w:rsidR="0096702B" w:rsidRPr="007249BA" w:rsidRDefault="0096702B" w:rsidP="0096702B">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3034,66</w:t>
            </w:r>
          </w:p>
        </w:tc>
        <w:tc>
          <w:tcPr>
            <w:tcW w:w="567" w:type="pct"/>
            <w:tcBorders>
              <w:top w:val="nil"/>
              <w:left w:val="nil"/>
              <w:bottom w:val="single" w:sz="8" w:space="0" w:color="000000"/>
              <w:right w:val="single" w:sz="8" w:space="0" w:color="auto"/>
            </w:tcBorders>
            <w:shd w:val="clear" w:color="auto" w:fill="auto"/>
            <w:vAlign w:val="center"/>
          </w:tcPr>
          <w:p w14:paraId="4A4C1194" w14:textId="17F5705D" w:rsidR="0096702B" w:rsidRPr="007249BA" w:rsidRDefault="0096702B" w:rsidP="0096702B">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3395,78</w:t>
            </w:r>
          </w:p>
        </w:tc>
        <w:tc>
          <w:tcPr>
            <w:tcW w:w="648" w:type="pct"/>
            <w:tcBorders>
              <w:top w:val="nil"/>
              <w:left w:val="nil"/>
              <w:bottom w:val="single" w:sz="8" w:space="0" w:color="000000"/>
              <w:right w:val="single" w:sz="8" w:space="0" w:color="auto"/>
            </w:tcBorders>
            <w:shd w:val="clear" w:color="auto" w:fill="auto"/>
            <w:vAlign w:val="center"/>
          </w:tcPr>
          <w:p w14:paraId="634B4862" w14:textId="3DE452D0" w:rsidR="0096702B" w:rsidRPr="007249BA" w:rsidRDefault="0096702B" w:rsidP="0096702B">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3939,11</w:t>
            </w:r>
          </w:p>
        </w:tc>
        <w:tc>
          <w:tcPr>
            <w:tcW w:w="714" w:type="pct"/>
            <w:tcBorders>
              <w:top w:val="nil"/>
              <w:left w:val="nil"/>
              <w:bottom w:val="single" w:sz="8" w:space="0" w:color="000000"/>
              <w:right w:val="single" w:sz="8" w:space="0" w:color="auto"/>
            </w:tcBorders>
            <w:vAlign w:val="center"/>
          </w:tcPr>
          <w:p w14:paraId="1F42586B" w14:textId="7B49C3C9" w:rsidR="0096702B" w:rsidRPr="007249BA" w:rsidRDefault="0096702B" w:rsidP="0096702B">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4396,05</w:t>
            </w:r>
          </w:p>
        </w:tc>
      </w:tr>
      <w:tr w:rsidR="0096702B" w:rsidRPr="007249BA" w14:paraId="6F66C908" w14:textId="4F46D384" w:rsidTr="0096702B">
        <w:trPr>
          <w:trHeight w:val="20"/>
          <w:jc w:val="center"/>
        </w:trPr>
        <w:tc>
          <w:tcPr>
            <w:tcW w:w="1180" w:type="pct"/>
            <w:tcBorders>
              <w:top w:val="nil"/>
              <w:left w:val="single" w:sz="8" w:space="0" w:color="auto"/>
              <w:bottom w:val="single" w:sz="8" w:space="0" w:color="auto"/>
              <w:right w:val="single" w:sz="8" w:space="0" w:color="auto"/>
            </w:tcBorders>
            <w:shd w:val="clear" w:color="auto" w:fill="auto"/>
            <w:hideMark/>
          </w:tcPr>
          <w:p w14:paraId="50F97CB5" w14:textId="77777777" w:rsidR="0096702B" w:rsidRPr="007249BA" w:rsidRDefault="0096702B" w:rsidP="0096702B">
            <w:pPr>
              <w:spacing w:line="240" w:lineRule="auto"/>
              <w:ind w:firstLine="0"/>
              <w:rPr>
                <w:rFonts w:eastAsia="Times New Roman" w:cs="Times New Roman"/>
                <w:color w:val="000000"/>
                <w:sz w:val="20"/>
                <w:szCs w:val="20"/>
                <w:lang w:eastAsia="ru-RU"/>
              </w:rPr>
            </w:pPr>
            <w:r w:rsidRPr="007249BA">
              <w:rPr>
                <w:rFonts w:eastAsia="Times New Roman" w:cs="Times New Roman"/>
                <w:color w:val="000000"/>
                <w:sz w:val="20"/>
                <w:szCs w:val="20"/>
                <w:lang w:eastAsia="ru-RU"/>
              </w:rPr>
              <w:t>Индекс-дефлятор (МЭР) (инфляция среднегодовая)</w:t>
            </w:r>
          </w:p>
        </w:tc>
        <w:tc>
          <w:tcPr>
            <w:tcW w:w="586" w:type="pct"/>
            <w:tcBorders>
              <w:top w:val="nil"/>
              <w:left w:val="nil"/>
              <w:bottom w:val="single" w:sz="8" w:space="0" w:color="000000"/>
              <w:right w:val="single" w:sz="8" w:space="0" w:color="auto"/>
            </w:tcBorders>
            <w:shd w:val="clear" w:color="auto" w:fill="auto"/>
            <w:vAlign w:val="center"/>
            <w:hideMark/>
          </w:tcPr>
          <w:p w14:paraId="0E321029" w14:textId="77777777" w:rsidR="0096702B" w:rsidRPr="007249BA" w:rsidRDefault="0096702B" w:rsidP="0096702B">
            <w:pPr>
              <w:spacing w:line="240" w:lineRule="auto"/>
              <w:ind w:firstLine="0"/>
              <w:jc w:val="left"/>
              <w:rPr>
                <w:rFonts w:ascii="Calibri" w:eastAsia="Times New Roman" w:hAnsi="Calibri" w:cs="Calibri"/>
                <w:color w:val="000000"/>
                <w:sz w:val="22"/>
                <w:lang w:eastAsia="ru-RU"/>
              </w:rPr>
            </w:pPr>
            <w:r w:rsidRPr="007249BA">
              <w:rPr>
                <w:rFonts w:ascii="Calibri" w:eastAsia="Times New Roman" w:hAnsi="Calibri" w:cs="Calibri"/>
                <w:color w:val="000000"/>
                <w:sz w:val="22"/>
                <w:lang w:eastAsia="ru-RU"/>
              </w:rPr>
              <w:t> </w:t>
            </w:r>
          </w:p>
        </w:tc>
        <w:tc>
          <w:tcPr>
            <w:tcW w:w="658" w:type="pct"/>
            <w:tcBorders>
              <w:top w:val="nil"/>
              <w:left w:val="nil"/>
              <w:bottom w:val="single" w:sz="8" w:space="0" w:color="000000"/>
              <w:right w:val="single" w:sz="8" w:space="0" w:color="auto"/>
            </w:tcBorders>
            <w:shd w:val="clear" w:color="auto" w:fill="auto"/>
            <w:vAlign w:val="center"/>
          </w:tcPr>
          <w:p w14:paraId="3ED64429" w14:textId="57E8E822" w:rsidR="0096702B" w:rsidRPr="007249BA" w:rsidRDefault="0096702B" w:rsidP="0096702B">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w:t>
            </w:r>
          </w:p>
        </w:tc>
        <w:tc>
          <w:tcPr>
            <w:tcW w:w="648" w:type="pct"/>
            <w:tcBorders>
              <w:top w:val="nil"/>
              <w:left w:val="nil"/>
              <w:bottom w:val="single" w:sz="8" w:space="0" w:color="000000"/>
              <w:right w:val="single" w:sz="8" w:space="0" w:color="auto"/>
            </w:tcBorders>
            <w:shd w:val="clear" w:color="auto" w:fill="auto"/>
            <w:vAlign w:val="center"/>
          </w:tcPr>
          <w:p w14:paraId="3D01A6D2" w14:textId="1D1E52C5" w:rsidR="0096702B" w:rsidRPr="007249BA" w:rsidRDefault="0096702B" w:rsidP="0096702B">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w:t>
            </w:r>
          </w:p>
        </w:tc>
        <w:tc>
          <w:tcPr>
            <w:tcW w:w="567" w:type="pct"/>
            <w:tcBorders>
              <w:top w:val="nil"/>
              <w:left w:val="nil"/>
              <w:bottom w:val="single" w:sz="8" w:space="0" w:color="000000"/>
              <w:right w:val="single" w:sz="8" w:space="0" w:color="auto"/>
            </w:tcBorders>
            <w:shd w:val="clear" w:color="auto" w:fill="auto"/>
            <w:vAlign w:val="center"/>
          </w:tcPr>
          <w:p w14:paraId="03699C89" w14:textId="2F5A110E" w:rsidR="0096702B" w:rsidRPr="007249BA" w:rsidRDefault="0096702B" w:rsidP="0096702B">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1,119</w:t>
            </w:r>
          </w:p>
        </w:tc>
        <w:tc>
          <w:tcPr>
            <w:tcW w:w="648" w:type="pct"/>
            <w:tcBorders>
              <w:top w:val="nil"/>
              <w:left w:val="nil"/>
              <w:bottom w:val="single" w:sz="8" w:space="0" w:color="000000"/>
              <w:right w:val="single" w:sz="8" w:space="0" w:color="auto"/>
            </w:tcBorders>
            <w:shd w:val="clear" w:color="auto" w:fill="auto"/>
            <w:vAlign w:val="center"/>
          </w:tcPr>
          <w:p w14:paraId="05A6E9DF" w14:textId="2D4D167C" w:rsidR="0096702B" w:rsidRPr="007249BA" w:rsidRDefault="0096702B" w:rsidP="0096702B">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1,116</w:t>
            </w:r>
          </w:p>
        </w:tc>
        <w:tc>
          <w:tcPr>
            <w:tcW w:w="714" w:type="pct"/>
            <w:tcBorders>
              <w:top w:val="nil"/>
              <w:left w:val="nil"/>
              <w:bottom w:val="single" w:sz="8" w:space="0" w:color="000000"/>
              <w:right w:val="single" w:sz="8" w:space="0" w:color="auto"/>
            </w:tcBorders>
            <w:vAlign w:val="center"/>
          </w:tcPr>
          <w:p w14:paraId="6B2D5634" w14:textId="01646912" w:rsidR="0096702B" w:rsidRPr="007249BA" w:rsidRDefault="0096702B" w:rsidP="0096702B">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1,116</w:t>
            </w:r>
          </w:p>
        </w:tc>
      </w:tr>
      <w:tr w:rsidR="0096702B" w:rsidRPr="007249BA" w14:paraId="4FBDE81B" w14:textId="4550EE45" w:rsidTr="0096702B">
        <w:trPr>
          <w:trHeight w:val="20"/>
          <w:jc w:val="center"/>
        </w:trPr>
        <w:tc>
          <w:tcPr>
            <w:tcW w:w="1180" w:type="pct"/>
            <w:vMerge w:val="restart"/>
            <w:tcBorders>
              <w:top w:val="nil"/>
              <w:left w:val="single" w:sz="8" w:space="0" w:color="auto"/>
              <w:bottom w:val="single" w:sz="8" w:space="0" w:color="000000"/>
              <w:right w:val="single" w:sz="8" w:space="0" w:color="auto"/>
            </w:tcBorders>
            <w:shd w:val="clear" w:color="auto" w:fill="auto"/>
            <w:hideMark/>
          </w:tcPr>
          <w:p w14:paraId="553B1A83" w14:textId="77777777" w:rsidR="0096702B" w:rsidRPr="007249BA" w:rsidRDefault="0096702B" w:rsidP="0096702B">
            <w:pPr>
              <w:spacing w:line="240" w:lineRule="auto"/>
              <w:ind w:firstLine="0"/>
              <w:rPr>
                <w:rFonts w:eastAsia="Times New Roman" w:cs="Times New Roman"/>
                <w:color w:val="000000"/>
                <w:sz w:val="20"/>
                <w:szCs w:val="20"/>
                <w:lang w:eastAsia="ru-RU"/>
              </w:rPr>
            </w:pPr>
            <w:r w:rsidRPr="007249BA">
              <w:rPr>
                <w:rFonts w:eastAsia="Times New Roman" w:cs="Times New Roman"/>
                <w:color w:val="000000"/>
                <w:sz w:val="20"/>
                <w:szCs w:val="20"/>
                <w:lang w:eastAsia="ru-RU"/>
              </w:rPr>
              <w:t>Доля капитальных затрат в тарифе, руб./Гкал</w:t>
            </w:r>
          </w:p>
        </w:tc>
        <w:tc>
          <w:tcPr>
            <w:tcW w:w="586" w:type="pct"/>
            <w:tcBorders>
              <w:top w:val="nil"/>
              <w:left w:val="nil"/>
              <w:bottom w:val="single" w:sz="8" w:space="0" w:color="auto"/>
              <w:right w:val="single" w:sz="8" w:space="0" w:color="auto"/>
            </w:tcBorders>
            <w:shd w:val="clear" w:color="auto" w:fill="auto"/>
            <w:vAlign w:val="center"/>
            <w:hideMark/>
          </w:tcPr>
          <w:p w14:paraId="5774EEED" w14:textId="77777777" w:rsidR="0096702B" w:rsidRPr="007249BA" w:rsidRDefault="0096702B" w:rsidP="0096702B">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w:t>
            </w:r>
          </w:p>
        </w:tc>
        <w:tc>
          <w:tcPr>
            <w:tcW w:w="658" w:type="pct"/>
            <w:tcBorders>
              <w:top w:val="nil"/>
              <w:left w:val="nil"/>
              <w:bottom w:val="single" w:sz="8" w:space="0" w:color="auto"/>
              <w:right w:val="single" w:sz="8" w:space="0" w:color="auto"/>
            </w:tcBorders>
            <w:shd w:val="clear" w:color="auto" w:fill="auto"/>
            <w:vAlign w:val="center"/>
          </w:tcPr>
          <w:p w14:paraId="009412CF" w14:textId="041F78BC" w:rsidR="0096702B" w:rsidRPr="007249BA" w:rsidRDefault="0096702B" w:rsidP="0096702B">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0,00</w:t>
            </w:r>
          </w:p>
        </w:tc>
        <w:tc>
          <w:tcPr>
            <w:tcW w:w="648" w:type="pct"/>
            <w:tcBorders>
              <w:top w:val="nil"/>
              <w:left w:val="nil"/>
              <w:bottom w:val="single" w:sz="8" w:space="0" w:color="auto"/>
              <w:right w:val="single" w:sz="8" w:space="0" w:color="auto"/>
            </w:tcBorders>
            <w:shd w:val="clear" w:color="auto" w:fill="auto"/>
            <w:vAlign w:val="center"/>
          </w:tcPr>
          <w:p w14:paraId="4BA23AE2" w14:textId="466789AE" w:rsidR="0096702B" w:rsidRPr="007249BA" w:rsidRDefault="0096702B" w:rsidP="0096702B">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0,00</w:t>
            </w:r>
          </w:p>
        </w:tc>
        <w:tc>
          <w:tcPr>
            <w:tcW w:w="567" w:type="pct"/>
            <w:tcBorders>
              <w:top w:val="nil"/>
              <w:left w:val="nil"/>
              <w:bottom w:val="single" w:sz="8" w:space="0" w:color="auto"/>
              <w:right w:val="single" w:sz="8" w:space="0" w:color="auto"/>
            </w:tcBorders>
            <w:shd w:val="clear" w:color="auto" w:fill="auto"/>
            <w:vAlign w:val="center"/>
          </w:tcPr>
          <w:p w14:paraId="29B9C5F9" w14:textId="0D19C531" w:rsidR="0096702B" w:rsidRPr="007249BA" w:rsidRDefault="0096702B" w:rsidP="0096702B">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0,00</w:t>
            </w:r>
          </w:p>
        </w:tc>
        <w:tc>
          <w:tcPr>
            <w:tcW w:w="648" w:type="pct"/>
            <w:tcBorders>
              <w:top w:val="nil"/>
              <w:left w:val="nil"/>
              <w:bottom w:val="single" w:sz="8" w:space="0" w:color="auto"/>
              <w:right w:val="single" w:sz="8" w:space="0" w:color="auto"/>
            </w:tcBorders>
            <w:shd w:val="clear" w:color="auto" w:fill="auto"/>
            <w:vAlign w:val="center"/>
          </w:tcPr>
          <w:p w14:paraId="56ECA68A" w14:textId="30AEAF62" w:rsidR="0096702B" w:rsidRPr="007249BA" w:rsidRDefault="0096702B" w:rsidP="0096702B">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0,00</w:t>
            </w:r>
          </w:p>
        </w:tc>
        <w:tc>
          <w:tcPr>
            <w:tcW w:w="714" w:type="pct"/>
            <w:tcBorders>
              <w:top w:val="nil"/>
              <w:left w:val="nil"/>
              <w:bottom w:val="single" w:sz="8" w:space="0" w:color="auto"/>
              <w:right w:val="single" w:sz="8" w:space="0" w:color="auto"/>
            </w:tcBorders>
            <w:vAlign w:val="center"/>
          </w:tcPr>
          <w:p w14:paraId="4CD19DC4" w14:textId="388B207D" w:rsidR="0096702B" w:rsidRPr="007249BA" w:rsidRDefault="0096702B" w:rsidP="0096702B">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0,00</w:t>
            </w:r>
          </w:p>
        </w:tc>
      </w:tr>
      <w:tr w:rsidR="0096702B" w:rsidRPr="007249BA" w14:paraId="5815F24E" w14:textId="209E33BC" w:rsidTr="0096702B">
        <w:trPr>
          <w:trHeight w:val="20"/>
          <w:jc w:val="center"/>
        </w:trPr>
        <w:tc>
          <w:tcPr>
            <w:tcW w:w="1180" w:type="pct"/>
            <w:vMerge/>
            <w:tcBorders>
              <w:top w:val="nil"/>
              <w:left w:val="single" w:sz="8" w:space="0" w:color="auto"/>
              <w:bottom w:val="single" w:sz="8" w:space="0" w:color="000000"/>
              <w:right w:val="single" w:sz="8" w:space="0" w:color="auto"/>
            </w:tcBorders>
            <w:hideMark/>
          </w:tcPr>
          <w:p w14:paraId="437E23D5" w14:textId="77777777" w:rsidR="0096702B" w:rsidRPr="007249BA" w:rsidRDefault="0096702B" w:rsidP="0096702B">
            <w:pPr>
              <w:spacing w:line="240" w:lineRule="auto"/>
              <w:ind w:firstLine="0"/>
              <w:rPr>
                <w:rFonts w:eastAsia="Times New Roman" w:cs="Times New Roman"/>
                <w:color w:val="000000"/>
                <w:sz w:val="20"/>
                <w:szCs w:val="20"/>
                <w:lang w:eastAsia="ru-RU"/>
              </w:rPr>
            </w:pPr>
          </w:p>
        </w:tc>
        <w:tc>
          <w:tcPr>
            <w:tcW w:w="586" w:type="pct"/>
            <w:tcBorders>
              <w:top w:val="nil"/>
              <w:left w:val="nil"/>
              <w:bottom w:val="single" w:sz="8" w:space="0" w:color="auto"/>
              <w:right w:val="single" w:sz="8" w:space="0" w:color="auto"/>
            </w:tcBorders>
            <w:shd w:val="clear" w:color="auto" w:fill="auto"/>
            <w:vAlign w:val="center"/>
            <w:hideMark/>
          </w:tcPr>
          <w:p w14:paraId="59317BEB" w14:textId="77777777" w:rsidR="0096702B" w:rsidRPr="007249BA" w:rsidRDefault="0096702B" w:rsidP="0096702B">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30%</w:t>
            </w:r>
          </w:p>
        </w:tc>
        <w:tc>
          <w:tcPr>
            <w:tcW w:w="658" w:type="pct"/>
            <w:tcBorders>
              <w:top w:val="nil"/>
              <w:left w:val="nil"/>
              <w:bottom w:val="single" w:sz="8" w:space="0" w:color="auto"/>
              <w:right w:val="single" w:sz="8" w:space="0" w:color="auto"/>
            </w:tcBorders>
            <w:shd w:val="clear" w:color="auto" w:fill="auto"/>
            <w:vAlign w:val="center"/>
          </w:tcPr>
          <w:p w14:paraId="322727E2" w14:textId="4C6A25BD" w:rsidR="0096702B" w:rsidRPr="007249BA" w:rsidRDefault="0096702B" w:rsidP="0096702B">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880,46</w:t>
            </w:r>
          </w:p>
        </w:tc>
        <w:tc>
          <w:tcPr>
            <w:tcW w:w="648" w:type="pct"/>
            <w:tcBorders>
              <w:top w:val="nil"/>
              <w:left w:val="nil"/>
              <w:bottom w:val="single" w:sz="8" w:space="0" w:color="auto"/>
              <w:right w:val="single" w:sz="8" w:space="0" w:color="auto"/>
            </w:tcBorders>
            <w:shd w:val="clear" w:color="auto" w:fill="auto"/>
            <w:vAlign w:val="center"/>
          </w:tcPr>
          <w:p w14:paraId="2331E2F1" w14:textId="1F36A4B2" w:rsidR="0096702B" w:rsidRPr="007249BA" w:rsidRDefault="0096702B" w:rsidP="0096702B">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910,40</w:t>
            </w:r>
          </w:p>
        </w:tc>
        <w:tc>
          <w:tcPr>
            <w:tcW w:w="567" w:type="pct"/>
            <w:tcBorders>
              <w:top w:val="nil"/>
              <w:left w:val="nil"/>
              <w:bottom w:val="single" w:sz="8" w:space="0" w:color="auto"/>
              <w:right w:val="single" w:sz="8" w:space="0" w:color="auto"/>
            </w:tcBorders>
            <w:shd w:val="clear" w:color="auto" w:fill="auto"/>
            <w:vAlign w:val="center"/>
          </w:tcPr>
          <w:p w14:paraId="4BDC0939" w14:textId="0E58FCC3" w:rsidR="0096702B" w:rsidRPr="007249BA" w:rsidRDefault="0096702B" w:rsidP="0096702B">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1018,73</w:t>
            </w:r>
          </w:p>
        </w:tc>
        <w:tc>
          <w:tcPr>
            <w:tcW w:w="648" w:type="pct"/>
            <w:tcBorders>
              <w:top w:val="nil"/>
              <w:left w:val="nil"/>
              <w:bottom w:val="single" w:sz="8" w:space="0" w:color="auto"/>
              <w:right w:val="single" w:sz="8" w:space="0" w:color="auto"/>
            </w:tcBorders>
            <w:shd w:val="clear" w:color="auto" w:fill="auto"/>
            <w:vAlign w:val="center"/>
          </w:tcPr>
          <w:p w14:paraId="535AA918" w14:textId="06E56BE2" w:rsidR="0096702B" w:rsidRPr="007249BA" w:rsidRDefault="0096702B" w:rsidP="0096702B">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1181,73</w:t>
            </w:r>
          </w:p>
        </w:tc>
        <w:tc>
          <w:tcPr>
            <w:tcW w:w="714" w:type="pct"/>
            <w:tcBorders>
              <w:top w:val="nil"/>
              <w:left w:val="nil"/>
              <w:bottom w:val="single" w:sz="8" w:space="0" w:color="auto"/>
              <w:right w:val="single" w:sz="8" w:space="0" w:color="auto"/>
            </w:tcBorders>
            <w:vAlign w:val="center"/>
          </w:tcPr>
          <w:p w14:paraId="70336A5E" w14:textId="2A686291" w:rsidR="0096702B" w:rsidRPr="007249BA" w:rsidRDefault="0096702B" w:rsidP="0096702B">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1318,82</w:t>
            </w:r>
          </w:p>
        </w:tc>
      </w:tr>
      <w:tr w:rsidR="0096702B" w:rsidRPr="007249BA" w14:paraId="6FAEA338" w14:textId="7F848564" w:rsidTr="0096702B">
        <w:trPr>
          <w:trHeight w:val="20"/>
          <w:jc w:val="center"/>
        </w:trPr>
        <w:tc>
          <w:tcPr>
            <w:tcW w:w="1180" w:type="pct"/>
            <w:vMerge/>
            <w:tcBorders>
              <w:top w:val="nil"/>
              <w:left w:val="single" w:sz="8" w:space="0" w:color="auto"/>
              <w:bottom w:val="single" w:sz="8" w:space="0" w:color="000000"/>
              <w:right w:val="single" w:sz="8" w:space="0" w:color="auto"/>
            </w:tcBorders>
            <w:hideMark/>
          </w:tcPr>
          <w:p w14:paraId="5CFD8C73" w14:textId="77777777" w:rsidR="0096702B" w:rsidRPr="007249BA" w:rsidRDefault="0096702B" w:rsidP="0096702B">
            <w:pPr>
              <w:spacing w:line="240" w:lineRule="auto"/>
              <w:ind w:firstLine="0"/>
              <w:rPr>
                <w:rFonts w:eastAsia="Times New Roman" w:cs="Times New Roman"/>
                <w:color w:val="000000"/>
                <w:sz w:val="20"/>
                <w:szCs w:val="20"/>
                <w:lang w:eastAsia="ru-RU"/>
              </w:rPr>
            </w:pPr>
          </w:p>
        </w:tc>
        <w:tc>
          <w:tcPr>
            <w:tcW w:w="586" w:type="pct"/>
            <w:tcBorders>
              <w:top w:val="nil"/>
              <w:left w:val="nil"/>
              <w:bottom w:val="single" w:sz="8" w:space="0" w:color="auto"/>
              <w:right w:val="single" w:sz="8" w:space="0" w:color="auto"/>
            </w:tcBorders>
            <w:shd w:val="clear" w:color="auto" w:fill="auto"/>
            <w:vAlign w:val="center"/>
            <w:hideMark/>
          </w:tcPr>
          <w:p w14:paraId="06020A1F" w14:textId="77777777" w:rsidR="0096702B" w:rsidRPr="007249BA" w:rsidRDefault="0096702B" w:rsidP="0096702B">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50%</w:t>
            </w:r>
          </w:p>
        </w:tc>
        <w:tc>
          <w:tcPr>
            <w:tcW w:w="658" w:type="pct"/>
            <w:tcBorders>
              <w:top w:val="nil"/>
              <w:left w:val="nil"/>
              <w:bottom w:val="single" w:sz="8" w:space="0" w:color="auto"/>
              <w:right w:val="single" w:sz="8" w:space="0" w:color="auto"/>
            </w:tcBorders>
            <w:shd w:val="clear" w:color="auto" w:fill="auto"/>
            <w:vAlign w:val="center"/>
          </w:tcPr>
          <w:p w14:paraId="3CAED5FE" w14:textId="019A27A0" w:rsidR="0096702B" w:rsidRPr="007249BA" w:rsidRDefault="0096702B" w:rsidP="0096702B">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1467,44</w:t>
            </w:r>
          </w:p>
        </w:tc>
        <w:tc>
          <w:tcPr>
            <w:tcW w:w="648" w:type="pct"/>
            <w:tcBorders>
              <w:top w:val="nil"/>
              <w:left w:val="nil"/>
              <w:bottom w:val="single" w:sz="8" w:space="0" w:color="auto"/>
              <w:right w:val="single" w:sz="8" w:space="0" w:color="auto"/>
            </w:tcBorders>
            <w:shd w:val="clear" w:color="auto" w:fill="auto"/>
            <w:vAlign w:val="center"/>
          </w:tcPr>
          <w:p w14:paraId="1A543C5B" w14:textId="11EEDB87" w:rsidR="0096702B" w:rsidRPr="007249BA" w:rsidRDefault="0096702B" w:rsidP="0096702B">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1517,33</w:t>
            </w:r>
          </w:p>
        </w:tc>
        <w:tc>
          <w:tcPr>
            <w:tcW w:w="567" w:type="pct"/>
            <w:tcBorders>
              <w:top w:val="nil"/>
              <w:left w:val="nil"/>
              <w:bottom w:val="single" w:sz="8" w:space="0" w:color="auto"/>
              <w:right w:val="single" w:sz="8" w:space="0" w:color="auto"/>
            </w:tcBorders>
            <w:shd w:val="clear" w:color="auto" w:fill="auto"/>
            <w:vAlign w:val="center"/>
          </w:tcPr>
          <w:p w14:paraId="2C9C22B0" w14:textId="13687894" w:rsidR="0096702B" w:rsidRPr="007249BA" w:rsidRDefault="0096702B" w:rsidP="0096702B">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1697,89</w:t>
            </w:r>
          </w:p>
        </w:tc>
        <w:tc>
          <w:tcPr>
            <w:tcW w:w="648" w:type="pct"/>
            <w:tcBorders>
              <w:top w:val="nil"/>
              <w:left w:val="nil"/>
              <w:bottom w:val="single" w:sz="8" w:space="0" w:color="auto"/>
              <w:right w:val="single" w:sz="8" w:space="0" w:color="auto"/>
            </w:tcBorders>
            <w:shd w:val="clear" w:color="auto" w:fill="auto"/>
            <w:vAlign w:val="center"/>
          </w:tcPr>
          <w:p w14:paraId="7CEB732E" w14:textId="29E67D07" w:rsidR="0096702B" w:rsidRPr="007249BA" w:rsidRDefault="0096702B" w:rsidP="0096702B">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1969,56</w:t>
            </w:r>
          </w:p>
        </w:tc>
        <w:tc>
          <w:tcPr>
            <w:tcW w:w="714" w:type="pct"/>
            <w:tcBorders>
              <w:top w:val="nil"/>
              <w:left w:val="nil"/>
              <w:bottom w:val="single" w:sz="8" w:space="0" w:color="auto"/>
              <w:right w:val="single" w:sz="8" w:space="0" w:color="auto"/>
            </w:tcBorders>
            <w:vAlign w:val="center"/>
          </w:tcPr>
          <w:p w14:paraId="19FE473D" w14:textId="0A573AAB" w:rsidR="0096702B" w:rsidRPr="007249BA" w:rsidRDefault="0096702B" w:rsidP="0096702B">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2198,03</w:t>
            </w:r>
          </w:p>
        </w:tc>
      </w:tr>
      <w:tr w:rsidR="0096702B" w:rsidRPr="007249BA" w14:paraId="7CDD2181" w14:textId="4AFFB704" w:rsidTr="0096702B">
        <w:trPr>
          <w:trHeight w:val="20"/>
          <w:jc w:val="center"/>
        </w:trPr>
        <w:tc>
          <w:tcPr>
            <w:tcW w:w="1180" w:type="pct"/>
            <w:vMerge/>
            <w:tcBorders>
              <w:top w:val="nil"/>
              <w:left w:val="single" w:sz="8" w:space="0" w:color="auto"/>
              <w:bottom w:val="single" w:sz="8" w:space="0" w:color="000000"/>
              <w:right w:val="single" w:sz="8" w:space="0" w:color="auto"/>
            </w:tcBorders>
            <w:hideMark/>
          </w:tcPr>
          <w:p w14:paraId="19B890C2" w14:textId="77777777" w:rsidR="0096702B" w:rsidRPr="007249BA" w:rsidRDefault="0096702B" w:rsidP="0096702B">
            <w:pPr>
              <w:spacing w:line="240" w:lineRule="auto"/>
              <w:ind w:firstLine="0"/>
              <w:rPr>
                <w:rFonts w:eastAsia="Times New Roman" w:cs="Times New Roman"/>
                <w:color w:val="000000"/>
                <w:sz w:val="20"/>
                <w:szCs w:val="20"/>
                <w:lang w:eastAsia="ru-RU"/>
              </w:rPr>
            </w:pPr>
          </w:p>
        </w:tc>
        <w:tc>
          <w:tcPr>
            <w:tcW w:w="586" w:type="pct"/>
            <w:tcBorders>
              <w:top w:val="nil"/>
              <w:left w:val="nil"/>
              <w:bottom w:val="single" w:sz="8" w:space="0" w:color="auto"/>
              <w:right w:val="single" w:sz="8" w:space="0" w:color="auto"/>
            </w:tcBorders>
            <w:shd w:val="clear" w:color="auto" w:fill="auto"/>
            <w:vAlign w:val="center"/>
            <w:hideMark/>
          </w:tcPr>
          <w:p w14:paraId="58962E3A" w14:textId="77777777" w:rsidR="0096702B" w:rsidRPr="007249BA" w:rsidRDefault="0096702B" w:rsidP="0096702B">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70%</w:t>
            </w:r>
          </w:p>
        </w:tc>
        <w:tc>
          <w:tcPr>
            <w:tcW w:w="658" w:type="pct"/>
            <w:tcBorders>
              <w:top w:val="nil"/>
              <w:left w:val="nil"/>
              <w:bottom w:val="single" w:sz="8" w:space="0" w:color="auto"/>
              <w:right w:val="single" w:sz="8" w:space="0" w:color="auto"/>
            </w:tcBorders>
            <w:shd w:val="clear" w:color="auto" w:fill="auto"/>
            <w:vAlign w:val="center"/>
          </w:tcPr>
          <w:p w14:paraId="06F3CB11" w14:textId="4F726808" w:rsidR="0096702B" w:rsidRPr="007249BA" w:rsidRDefault="0096702B" w:rsidP="0096702B">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2054,42</w:t>
            </w:r>
          </w:p>
        </w:tc>
        <w:tc>
          <w:tcPr>
            <w:tcW w:w="648" w:type="pct"/>
            <w:tcBorders>
              <w:top w:val="nil"/>
              <w:left w:val="nil"/>
              <w:bottom w:val="single" w:sz="8" w:space="0" w:color="auto"/>
              <w:right w:val="single" w:sz="8" w:space="0" w:color="auto"/>
            </w:tcBorders>
            <w:shd w:val="clear" w:color="auto" w:fill="auto"/>
            <w:vAlign w:val="center"/>
          </w:tcPr>
          <w:p w14:paraId="51C1FA74" w14:textId="730DDC0C" w:rsidR="0096702B" w:rsidRPr="007249BA" w:rsidRDefault="0096702B" w:rsidP="0096702B">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2124,26</w:t>
            </w:r>
          </w:p>
        </w:tc>
        <w:tc>
          <w:tcPr>
            <w:tcW w:w="567" w:type="pct"/>
            <w:tcBorders>
              <w:top w:val="nil"/>
              <w:left w:val="nil"/>
              <w:bottom w:val="single" w:sz="8" w:space="0" w:color="auto"/>
              <w:right w:val="single" w:sz="8" w:space="0" w:color="auto"/>
            </w:tcBorders>
            <w:shd w:val="clear" w:color="auto" w:fill="auto"/>
            <w:vAlign w:val="center"/>
          </w:tcPr>
          <w:p w14:paraId="19B22596" w14:textId="75BFB87C" w:rsidR="0096702B" w:rsidRPr="007249BA" w:rsidRDefault="0096702B" w:rsidP="0096702B">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2377,05</w:t>
            </w:r>
          </w:p>
        </w:tc>
        <w:tc>
          <w:tcPr>
            <w:tcW w:w="648" w:type="pct"/>
            <w:tcBorders>
              <w:top w:val="nil"/>
              <w:left w:val="nil"/>
              <w:bottom w:val="single" w:sz="8" w:space="0" w:color="auto"/>
              <w:right w:val="single" w:sz="8" w:space="0" w:color="auto"/>
            </w:tcBorders>
            <w:shd w:val="clear" w:color="auto" w:fill="auto"/>
            <w:vAlign w:val="center"/>
          </w:tcPr>
          <w:p w14:paraId="62589F1E" w14:textId="57155E43" w:rsidR="0096702B" w:rsidRPr="007249BA" w:rsidRDefault="0096702B" w:rsidP="0096702B">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2757,38</w:t>
            </w:r>
          </w:p>
        </w:tc>
        <w:tc>
          <w:tcPr>
            <w:tcW w:w="714" w:type="pct"/>
            <w:tcBorders>
              <w:top w:val="nil"/>
              <w:left w:val="nil"/>
              <w:bottom w:val="single" w:sz="8" w:space="0" w:color="auto"/>
              <w:right w:val="single" w:sz="8" w:space="0" w:color="auto"/>
            </w:tcBorders>
            <w:vAlign w:val="center"/>
          </w:tcPr>
          <w:p w14:paraId="4F1CF5B6" w14:textId="69CE1BDC" w:rsidR="0096702B" w:rsidRPr="007249BA" w:rsidRDefault="0096702B" w:rsidP="0096702B">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3077,24</w:t>
            </w:r>
          </w:p>
        </w:tc>
      </w:tr>
      <w:tr w:rsidR="0096702B" w:rsidRPr="007249BA" w14:paraId="550941EC" w14:textId="250B181E" w:rsidTr="0096702B">
        <w:trPr>
          <w:trHeight w:val="20"/>
          <w:jc w:val="center"/>
        </w:trPr>
        <w:tc>
          <w:tcPr>
            <w:tcW w:w="1180" w:type="pct"/>
            <w:vMerge w:val="restart"/>
            <w:tcBorders>
              <w:top w:val="nil"/>
              <w:left w:val="single" w:sz="8" w:space="0" w:color="auto"/>
              <w:bottom w:val="single" w:sz="8" w:space="0" w:color="000000"/>
              <w:right w:val="single" w:sz="8" w:space="0" w:color="auto"/>
            </w:tcBorders>
            <w:shd w:val="clear" w:color="auto" w:fill="auto"/>
            <w:hideMark/>
          </w:tcPr>
          <w:p w14:paraId="4A5B4960" w14:textId="77777777" w:rsidR="0096702B" w:rsidRPr="007249BA" w:rsidRDefault="0096702B" w:rsidP="0096702B">
            <w:pPr>
              <w:spacing w:line="240" w:lineRule="auto"/>
              <w:ind w:firstLine="0"/>
              <w:rPr>
                <w:rFonts w:eastAsia="Times New Roman" w:cs="Times New Roman"/>
                <w:color w:val="000000"/>
                <w:sz w:val="20"/>
                <w:szCs w:val="20"/>
                <w:lang w:eastAsia="ru-RU"/>
              </w:rPr>
            </w:pPr>
            <w:r w:rsidRPr="007249BA">
              <w:rPr>
                <w:rFonts w:eastAsia="Times New Roman" w:cs="Times New Roman"/>
                <w:color w:val="000000"/>
                <w:sz w:val="20"/>
                <w:szCs w:val="20"/>
                <w:lang w:eastAsia="ru-RU"/>
              </w:rPr>
              <w:t>Прогнозный тариф с инвестиционной составляющей, руб./Гкал</w:t>
            </w:r>
          </w:p>
        </w:tc>
        <w:tc>
          <w:tcPr>
            <w:tcW w:w="586" w:type="pct"/>
            <w:tcBorders>
              <w:top w:val="nil"/>
              <w:left w:val="nil"/>
              <w:bottom w:val="single" w:sz="8" w:space="0" w:color="auto"/>
              <w:right w:val="single" w:sz="8" w:space="0" w:color="auto"/>
            </w:tcBorders>
            <w:shd w:val="clear" w:color="auto" w:fill="auto"/>
            <w:vAlign w:val="center"/>
            <w:hideMark/>
          </w:tcPr>
          <w:p w14:paraId="2B1AB6ED" w14:textId="77777777" w:rsidR="0096702B" w:rsidRPr="007249BA" w:rsidRDefault="0096702B" w:rsidP="0096702B">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0%</w:t>
            </w:r>
          </w:p>
        </w:tc>
        <w:tc>
          <w:tcPr>
            <w:tcW w:w="658" w:type="pct"/>
            <w:tcBorders>
              <w:top w:val="nil"/>
              <w:left w:val="nil"/>
              <w:bottom w:val="single" w:sz="8" w:space="0" w:color="auto"/>
              <w:right w:val="single" w:sz="8" w:space="0" w:color="auto"/>
            </w:tcBorders>
            <w:shd w:val="clear" w:color="auto" w:fill="auto"/>
            <w:vAlign w:val="center"/>
          </w:tcPr>
          <w:p w14:paraId="77F1DEF9" w14:textId="230FB9DD" w:rsidR="0096702B" w:rsidRPr="007249BA" w:rsidRDefault="0096702B" w:rsidP="0096702B">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2934,88</w:t>
            </w:r>
          </w:p>
        </w:tc>
        <w:tc>
          <w:tcPr>
            <w:tcW w:w="648" w:type="pct"/>
            <w:tcBorders>
              <w:top w:val="nil"/>
              <w:left w:val="nil"/>
              <w:bottom w:val="single" w:sz="8" w:space="0" w:color="auto"/>
              <w:right w:val="single" w:sz="8" w:space="0" w:color="auto"/>
            </w:tcBorders>
            <w:shd w:val="clear" w:color="auto" w:fill="auto"/>
            <w:vAlign w:val="center"/>
          </w:tcPr>
          <w:p w14:paraId="1503F0F8" w14:textId="2D5A1F30" w:rsidR="0096702B" w:rsidRPr="007249BA" w:rsidRDefault="0096702B" w:rsidP="0096702B">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3034,66</w:t>
            </w:r>
          </w:p>
        </w:tc>
        <w:tc>
          <w:tcPr>
            <w:tcW w:w="567" w:type="pct"/>
            <w:tcBorders>
              <w:top w:val="nil"/>
              <w:left w:val="nil"/>
              <w:bottom w:val="single" w:sz="8" w:space="0" w:color="auto"/>
              <w:right w:val="single" w:sz="8" w:space="0" w:color="auto"/>
            </w:tcBorders>
            <w:shd w:val="clear" w:color="auto" w:fill="auto"/>
            <w:vAlign w:val="center"/>
          </w:tcPr>
          <w:p w14:paraId="534023E6" w14:textId="756B4E59" w:rsidR="0096702B" w:rsidRPr="007249BA" w:rsidRDefault="0096702B" w:rsidP="0096702B">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3395,78</w:t>
            </w:r>
          </w:p>
        </w:tc>
        <w:tc>
          <w:tcPr>
            <w:tcW w:w="648" w:type="pct"/>
            <w:tcBorders>
              <w:top w:val="nil"/>
              <w:left w:val="nil"/>
              <w:bottom w:val="single" w:sz="8" w:space="0" w:color="auto"/>
              <w:right w:val="single" w:sz="8" w:space="0" w:color="auto"/>
            </w:tcBorders>
            <w:shd w:val="clear" w:color="auto" w:fill="auto"/>
            <w:vAlign w:val="center"/>
          </w:tcPr>
          <w:p w14:paraId="5EAE052C" w14:textId="30A9AB56" w:rsidR="0096702B" w:rsidRPr="007249BA" w:rsidRDefault="0096702B" w:rsidP="0096702B">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3939,11</w:t>
            </w:r>
          </w:p>
        </w:tc>
        <w:tc>
          <w:tcPr>
            <w:tcW w:w="714" w:type="pct"/>
            <w:tcBorders>
              <w:top w:val="nil"/>
              <w:left w:val="nil"/>
              <w:bottom w:val="single" w:sz="8" w:space="0" w:color="auto"/>
              <w:right w:val="single" w:sz="8" w:space="0" w:color="auto"/>
            </w:tcBorders>
            <w:vAlign w:val="center"/>
          </w:tcPr>
          <w:p w14:paraId="35A8F7F0" w14:textId="781ED795" w:rsidR="0096702B" w:rsidRPr="007249BA" w:rsidRDefault="0096702B" w:rsidP="0096702B">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4396,05</w:t>
            </w:r>
          </w:p>
        </w:tc>
      </w:tr>
      <w:tr w:rsidR="0096702B" w:rsidRPr="007249BA" w14:paraId="3BC5A46F" w14:textId="2E3C7F24" w:rsidTr="0096702B">
        <w:trPr>
          <w:trHeight w:val="20"/>
          <w:jc w:val="center"/>
        </w:trPr>
        <w:tc>
          <w:tcPr>
            <w:tcW w:w="1180" w:type="pct"/>
            <w:vMerge/>
            <w:tcBorders>
              <w:top w:val="nil"/>
              <w:left w:val="single" w:sz="8" w:space="0" w:color="auto"/>
              <w:bottom w:val="single" w:sz="8" w:space="0" w:color="000000"/>
              <w:right w:val="single" w:sz="8" w:space="0" w:color="auto"/>
            </w:tcBorders>
            <w:vAlign w:val="center"/>
            <w:hideMark/>
          </w:tcPr>
          <w:p w14:paraId="5F32EBE0" w14:textId="77777777" w:rsidR="0096702B" w:rsidRPr="007249BA" w:rsidRDefault="0096702B" w:rsidP="0096702B">
            <w:pPr>
              <w:spacing w:line="240" w:lineRule="auto"/>
              <w:ind w:firstLine="0"/>
              <w:jc w:val="left"/>
              <w:rPr>
                <w:rFonts w:eastAsia="Times New Roman" w:cs="Times New Roman"/>
                <w:color w:val="000000"/>
                <w:sz w:val="20"/>
                <w:szCs w:val="20"/>
                <w:lang w:eastAsia="ru-RU"/>
              </w:rPr>
            </w:pPr>
          </w:p>
        </w:tc>
        <w:tc>
          <w:tcPr>
            <w:tcW w:w="586" w:type="pct"/>
            <w:tcBorders>
              <w:top w:val="nil"/>
              <w:left w:val="nil"/>
              <w:bottom w:val="single" w:sz="8" w:space="0" w:color="auto"/>
              <w:right w:val="single" w:sz="8" w:space="0" w:color="auto"/>
            </w:tcBorders>
            <w:shd w:val="clear" w:color="auto" w:fill="auto"/>
            <w:vAlign w:val="center"/>
            <w:hideMark/>
          </w:tcPr>
          <w:p w14:paraId="3F8FD4DB" w14:textId="77777777" w:rsidR="0096702B" w:rsidRPr="007249BA" w:rsidRDefault="0096702B" w:rsidP="0096702B">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30%</w:t>
            </w:r>
          </w:p>
        </w:tc>
        <w:tc>
          <w:tcPr>
            <w:tcW w:w="658" w:type="pct"/>
            <w:tcBorders>
              <w:top w:val="nil"/>
              <w:left w:val="nil"/>
              <w:bottom w:val="single" w:sz="8" w:space="0" w:color="auto"/>
              <w:right w:val="single" w:sz="8" w:space="0" w:color="auto"/>
            </w:tcBorders>
            <w:shd w:val="clear" w:color="auto" w:fill="auto"/>
            <w:vAlign w:val="center"/>
          </w:tcPr>
          <w:p w14:paraId="7DA0A377" w14:textId="52416B0F" w:rsidR="0096702B" w:rsidRPr="007249BA" w:rsidRDefault="0096702B" w:rsidP="0096702B">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3815,34</w:t>
            </w:r>
          </w:p>
        </w:tc>
        <w:tc>
          <w:tcPr>
            <w:tcW w:w="648" w:type="pct"/>
            <w:tcBorders>
              <w:top w:val="nil"/>
              <w:left w:val="nil"/>
              <w:bottom w:val="single" w:sz="8" w:space="0" w:color="auto"/>
              <w:right w:val="single" w:sz="8" w:space="0" w:color="auto"/>
            </w:tcBorders>
            <w:shd w:val="clear" w:color="auto" w:fill="auto"/>
            <w:vAlign w:val="center"/>
          </w:tcPr>
          <w:p w14:paraId="16ABFD01" w14:textId="32B50913" w:rsidR="0096702B" w:rsidRPr="007249BA" w:rsidRDefault="0096702B" w:rsidP="0096702B">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3945,06</w:t>
            </w:r>
          </w:p>
        </w:tc>
        <w:tc>
          <w:tcPr>
            <w:tcW w:w="567" w:type="pct"/>
            <w:tcBorders>
              <w:top w:val="nil"/>
              <w:left w:val="nil"/>
              <w:bottom w:val="single" w:sz="8" w:space="0" w:color="auto"/>
              <w:right w:val="single" w:sz="8" w:space="0" w:color="auto"/>
            </w:tcBorders>
            <w:shd w:val="clear" w:color="auto" w:fill="auto"/>
            <w:vAlign w:val="center"/>
          </w:tcPr>
          <w:p w14:paraId="5F15C1A3" w14:textId="6629E395" w:rsidR="0096702B" w:rsidRPr="007249BA" w:rsidRDefault="0096702B" w:rsidP="0096702B">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4414,51</w:t>
            </w:r>
          </w:p>
        </w:tc>
        <w:tc>
          <w:tcPr>
            <w:tcW w:w="648" w:type="pct"/>
            <w:tcBorders>
              <w:top w:val="nil"/>
              <w:left w:val="nil"/>
              <w:bottom w:val="single" w:sz="8" w:space="0" w:color="auto"/>
              <w:right w:val="single" w:sz="8" w:space="0" w:color="auto"/>
            </w:tcBorders>
            <w:shd w:val="clear" w:color="auto" w:fill="auto"/>
            <w:vAlign w:val="center"/>
          </w:tcPr>
          <w:p w14:paraId="60B285D8" w14:textId="700CC87B" w:rsidR="0096702B" w:rsidRPr="007249BA" w:rsidRDefault="0096702B" w:rsidP="0096702B">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5120,84</w:t>
            </w:r>
          </w:p>
        </w:tc>
        <w:tc>
          <w:tcPr>
            <w:tcW w:w="714" w:type="pct"/>
            <w:tcBorders>
              <w:top w:val="nil"/>
              <w:left w:val="nil"/>
              <w:bottom w:val="single" w:sz="8" w:space="0" w:color="auto"/>
              <w:right w:val="single" w:sz="8" w:space="0" w:color="auto"/>
            </w:tcBorders>
            <w:vAlign w:val="center"/>
          </w:tcPr>
          <w:p w14:paraId="61E65075" w14:textId="35741277" w:rsidR="0096702B" w:rsidRPr="007249BA" w:rsidRDefault="0096702B" w:rsidP="0096702B">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5714,87</w:t>
            </w:r>
          </w:p>
        </w:tc>
      </w:tr>
      <w:tr w:rsidR="0096702B" w:rsidRPr="007249BA" w14:paraId="548D6C59" w14:textId="5BA9842D" w:rsidTr="0096702B">
        <w:trPr>
          <w:trHeight w:val="20"/>
          <w:jc w:val="center"/>
        </w:trPr>
        <w:tc>
          <w:tcPr>
            <w:tcW w:w="1180" w:type="pct"/>
            <w:vMerge/>
            <w:tcBorders>
              <w:top w:val="nil"/>
              <w:left w:val="single" w:sz="8" w:space="0" w:color="auto"/>
              <w:bottom w:val="single" w:sz="8" w:space="0" w:color="000000"/>
              <w:right w:val="single" w:sz="8" w:space="0" w:color="auto"/>
            </w:tcBorders>
            <w:vAlign w:val="center"/>
            <w:hideMark/>
          </w:tcPr>
          <w:p w14:paraId="2841FE8F" w14:textId="77777777" w:rsidR="0096702B" w:rsidRPr="007249BA" w:rsidRDefault="0096702B" w:rsidP="0096702B">
            <w:pPr>
              <w:spacing w:line="240" w:lineRule="auto"/>
              <w:ind w:firstLine="0"/>
              <w:jc w:val="left"/>
              <w:rPr>
                <w:rFonts w:eastAsia="Times New Roman" w:cs="Times New Roman"/>
                <w:color w:val="000000"/>
                <w:sz w:val="20"/>
                <w:szCs w:val="20"/>
                <w:lang w:eastAsia="ru-RU"/>
              </w:rPr>
            </w:pPr>
          </w:p>
        </w:tc>
        <w:tc>
          <w:tcPr>
            <w:tcW w:w="586" w:type="pct"/>
            <w:tcBorders>
              <w:top w:val="nil"/>
              <w:left w:val="nil"/>
              <w:bottom w:val="single" w:sz="8" w:space="0" w:color="auto"/>
              <w:right w:val="single" w:sz="8" w:space="0" w:color="auto"/>
            </w:tcBorders>
            <w:shd w:val="clear" w:color="auto" w:fill="auto"/>
            <w:vAlign w:val="center"/>
            <w:hideMark/>
          </w:tcPr>
          <w:p w14:paraId="06CF6B53" w14:textId="77777777" w:rsidR="0096702B" w:rsidRPr="007249BA" w:rsidRDefault="0096702B" w:rsidP="0096702B">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50%</w:t>
            </w:r>
          </w:p>
        </w:tc>
        <w:tc>
          <w:tcPr>
            <w:tcW w:w="658" w:type="pct"/>
            <w:tcBorders>
              <w:top w:val="nil"/>
              <w:left w:val="nil"/>
              <w:bottom w:val="single" w:sz="8" w:space="0" w:color="auto"/>
              <w:right w:val="single" w:sz="8" w:space="0" w:color="auto"/>
            </w:tcBorders>
            <w:shd w:val="clear" w:color="auto" w:fill="auto"/>
            <w:vAlign w:val="center"/>
          </w:tcPr>
          <w:p w14:paraId="075EB347" w14:textId="40F53BC4" w:rsidR="0096702B" w:rsidRPr="007249BA" w:rsidRDefault="0096702B" w:rsidP="0096702B">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4402,32</w:t>
            </w:r>
          </w:p>
        </w:tc>
        <w:tc>
          <w:tcPr>
            <w:tcW w:w="648" w:type="pct"/>
            <w:tcBorders>
              <w:top w:val="nil"/>
              <w:left w:val="nil"/>
              <w:bottom w:val="single" w:sz="8" w:space="0" w:color="auto"/>
              <w:right w:val="single" w:sz="8" w:space="0" w:color="auto"/>
            </w:tcBorders>
            <w:shd w:val="clear" w:color="auto" w:fill="auto"/>
            <w:vAlign w:val="center"/>
          </w:tcPr>
          <w:p w14:paraId="571058DF" w14:textId="1B02B48F" w:rsidR="0096702B" w:rsidRPr="007249BA" w:rsidRDefault="0096702B" w:rsidP="0096702B">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4551,99</w:t>
            </w:r>
          </w:p>
        </w:tc>
        <w:tc>
          <w:tcPr>
            <w:tcW w:w="567" w:type="pct"/>
            <w:tcBorders>
              <w:top w:val="nil"/>
              <w:left w:val="nil"/>
              <w:bottom w:val="single" w:sz="8" w:space="0" w:color="auto"/>
              <w:right w:val="single" w:sz="8" w:space="0" w:color="auto"/>
            </w:tcBorders>
            <w:shd w:val="clear" w:color="auto" w:fill="auto"/>
            <w:vAlign w:val="center"/>
          </w:tcPr>
          <w:p w14:paraId="292E580D" w14:textId="51D58A12" w:rsidR="0096702B" w:rsidRPr="007249BA" w:rsidRDefault="0096702B" w:rsidP="0096702B">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5093,67</w:t>
            </w:r>
          </w:p>
        </w:tc>
        <w:tc>
          <w:tcPr>
            <w:tcW w:w="648" w:type="pct"/>
            <w:tcBorders>
              <w:top w:val="nil"/>
              <w:left w:val="nil"/>
              <w:bottom w:val="single" w:sz="8" w:space="0" w:color="auto"/>
              <w:right w:val="single" w:sz="8" w:space="0" w:color="auto"/>
            </w:tcBorders>
            <w:shd w:val="clear" w:color="auto" w:fill="auto"/>
            <w:vAlign w:val="center"/>
          </w:tcPr>
          <w:p w14:paraId="71F4B9EB" w14:textId="081EB041" w:rsidR="0096702B" w:rsidRPr="007249BA" w:rsidRDefault="0096702B" w:rsidP="0096702B">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5908,67</w:t>
            </w:r>
          </w:p>
        </w:tc>
        <w:tc>
          <w:tcPr>
            <w:tcW w:w="714" w:type="pct"/>
            <w:tcBorders>
              <w:top w:val="nil"/>
              <w:left w:val="nil"/>
              <w:bottom w:val="single" w:sz="8" w:space="0" w:color="auto"/>
              <w:right w:val="single" w:sz="8" w:space="0" w:color="auto"/>
            </w:tcBorders>
            <w:vAlign w:val="center"/>
          </w:tcPr>
          <w:p w14:paraId="11408CDD" w14:textId="1C5C6DAE" w:rsidR="0096702B" w:rsidRPr="007249BA" w:rsidRDefault="0096702B" w:rsidP="0096702B">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6594,08</w:t>
            </w:r>
          </w:p>
        </w:tc>
      </w:tr>
      <w:tr w:rsidR="0096702B" w:rsidRPr="001D032C" w14:paraId="57A41AE5" w14:textId="7468BDF1" w:rsidTr="0096702B">
        <w:trPr>
          <w:trHeight w:val="20"/>
          <w:jc w:val="center"/>
        </w:trPr>
        <w:tc>
          <w:tcPr>
            <w:tcW w:w="1180" w:type="pct"/>
            <w:vMerge/>
            <w:tcBorders>
              <w:top w:val="nil"/>
              <w:left w:val="single" w:sz="8" w:space="0" w:color="auto"/>
              <w:bottom w:val="single" w:sz="8" w:space="0" w:color="000000"/>
              <w:right w:val="single" w:sz="8" w:space="0" w:color="auto"/>
            </w:tcBorders>
            <w:vAlign w:val="center"/>
            <w:hideMark/>
          </w:tcPr>
          <w:p w14:paraId="50827576" w14:textId="77777777" w:rsidR="0096702B" w:rsidRPr="007249BA" w:rsidRDefault="0096702B" w:rsidP="0096702B">
            <w:pPr>
              <w:spacing w:line="240" w:lineRule="auto"/>
              <w:ind w:firstLine="0"/>
              <w:jc w:val="left"/>
              <w:rPr>
                <w:rFonts w:eastAsia="Times New Roman" w:cs="Times New Roman"/>
                <w:color w:val="000000"/>
                <w:sz w:val="20"/>
                <w:szCs w:val="20"/>
                <w:lang w:eastAsia="ru-RU"/>
              </w:rPr>
            </w:pPr>
          </w:p>
        </w:tc>
        <w:tc>
          <w:tcPr>
            <w:tcW w:w="586" w:type="pct"/>
            <w:tcBorders>
              <w:top w:val="nil"/>
              <w:left w:val="nil"/>
              <w:bottom w:val="single" w:sz="8" w:space="0" w:color="auto"/>
              <w:right w:val="single" w:sz="8" w:space="0" w:color="auto"/>
            </w:tcBorders>
            <w:shd w:val="clear" w:color="auto" w:fill="auto"/>
            <w:vAlign w:val="center"/>
            <w:hideMark/>
          </w:tcPr>
          <w:p w14:paraId="37E1159F" w14:textId="77777777" w:rsidR="0096702B" w:rsidRPr="007249BA" w:rsidRDefault="0096702B" w:rsidP="0096702B">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70%</w:t>
            </w:r>
          </w:p>
        </w:tc>
        <w:tc>
          <w:tcPr>
            <w:tcW w:w="658" w:type="pct"/>
            <w:tcBorders>
              <w:top w:val="nil"/>
              <w:left w:val="nil"/>
              <w:bottom w:val="single" w:sz="8" w:space="0" w:color="auto"/>
              <w:right w:val="single" w:sz="8" w:space="0" w:color="auto"/>
            </w:tcBorders>
            <w:shd w:val="clear" w:color="auto" w:fill="auto"/>
            <w:vAlign w:val="center"/>
          </w:tcPr>
          <w:p w14:paraId="45BCA460" w14:textId="20E86B4E" w:rsidR="0096702B" w:rsidRPr="007249BA" w:rsidRDefault="0096702B" w:rsidP="0096702B">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4989,30</w:t>
            </w:r>
          </w:p>
        </w:tc>
        <w:tc>
          <w:tcPr>
            <w:tcW w:w="648" w:type="pct"/>
            <w:tcBorders>
              <w:top w:val="nil"/>
              <w:left w:val="nil"/>
              <w:bottom w:val="single" w:sz="8" w:space="0" w:color="auto"/>
              <w:right w:val="single" w:sz="8" w:space="0" w:color="auto"/>
            </w:tcBorders>
            <w:shd w:val="clear" w:color="auto" w:fill="auto"/>
            <w:vAlign w:val="center"/>
          </w:tcPr>
          <w:p w14:paraId="70FAD223" w14:textId="0F694091" w:rsidR="0096702B" w:rsidRPr="007249BA" w:rsidRDefault="0096702B" w:rsidP="0096702B">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5158,92</w:t>
            </w:r>
          </w:p>
        </w:tc>
        <w:tc>
          <w:tcPr>
            <w:tcW w:w="567" w:type="pct"/>
            <w:tcBorders>
              <w:top w:val="nil"/>
              <w:left w:val="nil"/>
              <w:bottom w:val="single" w:sz="8" w:space="0" w:color="auto"/>
              <w:right w:val="single" w:sz="8" w:space="0" w:color="auto"/>
            </w:tcBorders>
            <w:shd w:val="clear" w:color="auto" w:fill="auto"/>
            <w:vAlign w:val="center"/>
          </w:tcPr>
          <w:p w14:paraId="615C6BB2" w14:textId="53DEBB1D" w:rsidR="0096702B" w:rsidRPr="007249BA" w:rsidRDefault="0096702B" w:rsidP="0096702B">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5772,83</w:t>
            </w:r>
          </w:p>
        </w:tc>
        <w:tc>
          <w:tcPr>
            <w:tcW w:w="648" w:type="pct"/>
            <w:tcBorders>
              <w:top w:val="nil"/>
              <w:left w:val="nil"/>
              <w:bottom w:val="single" w:sz="8" w:space="0" w:color="auto"/>
              <w:right w:val="single" w:sz="8" w:space="0" w:color="auto"/>
            </w:tcBorders>
            <w:shd w:val="clear" w:color="auto" w:fill="auto"/>
            <w:vAlign w:val="center"/>
          </w:tcPr>
          <w:p w14:paraId="319C638E" w14:textId="22BD2978" w:rsidR="0096702B" w:rsidRPr="007249BA" w:rsidRDefault="0096702B" w:rsidP="0096702B">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6696,49</w:t>
            </w:r>
          </w:p>
        </w:tc>
        <w:tc>
          <w:tcPr>
            <w:tcW w:w="714" w:type="pct"/>
            <w:tcBorders>
              <w:top w:val="nil"/>
              <w:left w:val="nil"/>
              <w:bottom w:val="single" w:sz="8" w:space="0" w:color="auto"/>
              <w:right w:val="single" w:sz="8" w:space="0" w:color="auto"/>
            </w:tcBorders>
            <w:vAlign w:val="center"/>
          </w:tcPr>
          <w:p w14:paraId="714BC793" w14:textId="4DECA394" w:rsidR="0096702B" w:rsidRPr="003E14CA" w:rsidRDefault="0096702B" w:rsidP="0096702B">
            <w:pPr>
              <w:spacing w:line="240" w:lineRule="auto"/>
              <w:ind w:firstLine="0"/>
              <w:jc w:val="center"/>
              <w:rPr>
                <w:rFonts w:eastAsia="Times New Roman" w:cs="Times New Roman"/>
                <w:color w:val="000000"/>
                <w:sz w:val="20"/>
                <w:szCs w:val="20"/>
                <w:lang w:eastAsia="ru-RU"/>
              </w:rPr>
            </w:pPr>
            <w:r w:rsidRPr="007249BA">
              <w:rPr>
                <w:rFonts w:eastAsia="Times New Roman" w:cs="Times New Roman"/>
                <w:color w:val="000000"/>
                <w:sz w:val="20"/>
                <w:szCs w:val="20"/>
                <w:lang w:eastAsia="ru-RU"/>
              </w:rPr>
              <w:t>7473,29</w:t>
            </w:r>
            <w:bookmarkStart w:id="201" w:name="_GoBack"/>
            <w:bookmarkEnd w:id="201"/>
          </w:p>
        </w:tc>
      </w:tr>
    </w:tbl>
    <w:p w14:paraId="4DA8BB00" w14:textId="77777777" w:rsidR="003C69E1" w:rsidRPr="001D032C" w:rsidRDefault="003C69E1" w:rsidP="003C69E1">
      <w:pPr>
        <w:ind w:firstLine="0"/>
      </w:pPr>
    </w:p>
    <w:p w14:paraId="5D1AD9D9" w14:textId="77777777" w:rsidR="003C69E1" w:rsidRDefault="003C69E1" w:rsidP="003C69E1">
      <w:pPr>
        <w:pStyle w:val="ac"/>
      </w:pPr>
    </w:p>
    <w:p w14:paraId="6A24346B" w14:textId="1D2B1F3C" w:rsidR="003C69E1" w:rsidRDefault="003C69E1" w:rsidP="003C69E1"/>
    <w:sectPr w:rsidR="003C69E1" w:rsidSect="00B15693">
      <w:footerReference w:type="default" r:id="rId27"/>
      <w:pgSz w:w="11906" w:h="16838"/>
      <w:pgMar w:top="1134" w:right="567" w:bottom="1134" w:left="1701" w:header="709" w:footer="54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48AF53" w14:textId="77777777" w:rsidR="007249BA" w:rsidRDefault="007249BA" w:rsidP="00050390">
      <w:pPr>
        <w:spacing w:line="240" w:lineRule="auto"/>
      </w:pPr>
      <w:r>
        <w:separator/>
      </w:r>
    </w:p>
  </w:endnote>
  <w:endnote w:type="continuationSeparator" w:id="0">
    <w:p w14:paraId="57D9A35B" w14:textId="77777777" w:rsidR="007249BA" w:rsidRDefault="007249BA" w:rsidP="000503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ISOCPEUR">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Black">
    <w:panose1 w:val="020B0A04020102020204"/>
    <w:charset w:val="CC"/>
    <w:family w:val="swiss"/>
    <w:pitch w:val="variable"/>
    <w:sig w:usb0="A00002AF" w:usb1="400078FB"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Helvetica">
    <w:panose1 w:val="020B0504020202020204"/>
    <w:charset w:val="CC"/>
    <w:family w:val="swiss"/>
    <w:pitch w:val="variable"/>
    <w:sig w:usb0="E0002EFF" w:usb1="C000785B" w:usb2="00000009" w:usb3="00000000" w:csb0="000001FF" w:csb1="00000000"/>
  </w:font>
  <w:font w:name="ヒラギノ角ゴ Pro W3">
    <w:altName w:val="Times New Roman"/>
    <w:panose1 w:val="00000000000000000000"/>
    <w:charset w:val="80"/>
    <w:family w:val="auto"/>
    <w:notTrueType/>
    <w:pitch w:val="variable"/>
    <w:sig w:usb0="00000000" w:usb1="08070000" w:usb2="00000010" w:usb3="00000000" w:csb0="00020000"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OpenSymbol">
    <w:altName w:val="MS Mincho"/>
    <w:panose1 w:val="00000000000000000000"/>
    <w:charset w:val="80"/>
    <w:family w:val="auto"/>
    <w:notTrueType/>
    <w:pitch w:val="default"/>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ECB6FF" w14:textId="77777777" w:rsidR="007249BA" w:rsidRPr="00CD7E66" w:rsidRDefault="007249BA" w:rsidP="003C69E1">
    <w:pPr>
      <w:ind w:firstLine="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2C82" w14:textId="77777777" w:rsidR="007249BA" w:rsidRPr="00CD7E66" w:rsidRDefault="007249BA" w:rsidP="003C69E1">
    <w:pPr>
      <w:ind w:firstLine="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3121323"/>
      <w:docPartObj>
        <w:docPartGallery w:val="Page Numbers (Bottom of Page)"/>
        <w:docPartUnique/>
      </w:docPartObj>
    </w:sdtPr>
    <w:sdtContent>
      <w:p w14:paraId="018921D1" w14:textId="77777777" w:rsidR="007249BA" w:rsidRPr="00DE6C4E" w:rsidRDefault="007249BA" w:rsidP="00035B76">
        <w:pPr>
          <w:pStyle w:val="af3"/>
        </w:pPr>
        <w:r w:rsidRPr="00DE6C4E">
          <w:fldChar w:fldCharType="begin"/>
        </w:r>
        <w:r w:rsidRPr="00DE6C4E">
          <w:instrText>PAGE   \* MERGEFORMAT</w:instrText>
        </w:r>
        <w:r w:rsidRPr="00DE6C4E">
          <w:fldChar w:fldCharType="separate"/>
        </w:r>
        <w:r>
          <w:rPr>
            <w:noProof/>
          </w:rPr>
          <w:t>2</w:t>
        </w:r>
        <w:r w:rsidRPr="00DE6C4E">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C5A478" w14:textId="77777777" w:rsidR="007249BA" w:rsidRDefault="007249BA" w:rsidP="00050390">
      <w:pPr>
        <w:spacing w:line="240" w:lineRule="auto"/>
      </w:pPr>
      <w:r>
        <w:separator/>
      </w:r>
    </w:p>
  </w:footnote>
  <w:footnote w:type="continuationSeparator" w:id="0">
    <w:p w14:paraId="15FFBB33" w14:textId="77777777" w:rsidR="007249BA" w:rsidRDefault="007249BA" w:rsidP="0005039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3742585"/>
      <w:docPartObj>
        <w:docPartGallery w:val="Page Numbers (Top of Page)"/>
        <w:docPartUnique/>
      </w:docPartObj>
    </w:sdtPr>
    <w:sdtContent>
      <w:p w14:paraId="287698D2" w14:textId="77777777" w:rsidR="007249BA" w:rsidRDefault="007249BA">
        <w:pPr>
          <w:pStyle w:val="a6"/>
          <w:jc w:val="center"/>
        </w:pPr>
        <w:r>
          <w:fldChar w:fldCharType="begin"/>
        </w:r>
        <w:r>
          <w:instrText>PAGE   \* MERGEFORMAT</w:instrText>
        </w:r>
        <w:r>
          <w:fldChar w:fldCharType="separate"/>
        </w:r>
        <w:r>
          <w:rPr>
            <w:noProof/>
          </w:rPr>
          <w:t>42</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0367959"/>
      <w:docPartObj>
        <w:docPartGallery w:val="Page Numbers (Top of Page)"/>
        <w:docPartUnique/>
      </w:docPartObj>
    </w:sdtPr>
    <w:sdtContent>
      <w:p w14:paraId="470F23CB" w14:textId="77777777" w:rsidR="007249BA" w:rsidRDefault="007249BA">
        <w:pPr>
          <w:pStyle w:val="a6"/>
          <w:jc w:val="center"/>
        </w:pPr>
        <w:r>
          <w:fldChar w:fldCharType="begin"/>
        </w:r>
        <w:r>
          <w:instrText>PAGE   \* MERGEFORMAT</w:instrText>
        </w:r>
        <w:r>
          <w:fldChar w:fldCharType="separate"/>
        </w:r>
        <w:r>
          <w:rPr>
            <w:noProof/>
          </w:rPr>
          <w:t>47</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9.65pt;height:9.65pt" o:bullet="t">
        <v:imagedata r:id="rId1" o:title="clip_image001"/>
      </v:shape>
    </w:pict>
  </w:numPicBullet>
  <w:abstractNum w:abstractNumId="0" w15:restartNumberingAfterBreak="0">
    <w:nsid w:val="0000000B"/>
    <w:multiLevelType w:val="singleLevel"/>
    <w:tmpl w:val="0000000B"/>
    <w:name w:val="WW8Num11"/>
    <w:lvl w:ilvl="0">
      <w:start w:val="1"/>
      <w:numFmt w:val="bullet"/>
      <w:pStyle w:val="S"/>
      <w:lvlText w:val=""/>
      <w:lvlJc w:val="left"/>
      <w:pPr>
        <w:tabs>
          <w:tab w:val="num" w:pos="1429"/>
        </w:tabs>
        <w:ind w:left="1429" w:hanging="360"/>
      </w:pPr>
      <w:rPr>
        <w:rFonts w:ascii="Symbol" w:hAnsi="Symbol"/>
        <w:b/>
      </w:rPr>
    </w:lvl>
  </w:abstractNum>
  <w:abstractNum w:abstractNumId="1" w15:restartNumberingAfterBreak="0">
    <w:nsid w:val="00B708D0"/>
    <w:multiLevelType w:val="multilevel"/>
    <w:tmpl w:val="E4ECE7FA"/>
    <w:styleLink w:val="1"/>
    <w:lvl w:ilvl="0">
      <w:start w:val="1"/>
      <w:numFmt w:val="none"/>
      <w:lvlText w:val="%1"/>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102C29D9"/>
    <w:multiLevelType w:val="multilevel"/>
    <w:tmpl w:val="F10601EE"/>
    <w:styleLink w:val="2"/>
    <w:lvl w:ilvl="0">
      <w:start w:val="1"/>
      <w:numFmt w:val="decimal"/>
      <w:lvlText w:val="Раздел %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 w15:restartNumberingAfterBreak="0">
    <w:nsid w:val="1103420B"/>
    <w:multiLevelType w:val="hybridMultilevel"/>
    <w:tmpl w:val="A1B88132"/>
    <w:lvl w:ilvl="0" w:tplc="FFB0B9F0">
      <w:start w:val="1"/>
      <w:numFmt w:val="bullet"/>
      <w:pStyle w:val="C"/>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15:restartNumberingAfterBreak="0">
    <w:nsid w:val="13711621"/>
    <w:multiLevelType w:val="hybridMultilevel"/>
    <w:tmpl w:val="60AC0326"/>
    <w:lvl w:ilvl="0" w:tplc="EB362F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4925185"/>
    <w:multiLevelType w:val="multilevel"/>
    <w:tmpl w:val="99CCB814"/>
    <w:lvl w:ilvl="0">
      <w:start w:val="12"/>
      <w:numFmt w:val="decimal"/>
      <w:pStyle w:val="-"/>
      <w:lvlText w:val="%1."/>
      <w:lvlJc w:val="left"/>
      <w:pPr>
        <w:ind w:left="735" w:hanging="375"/>
      </w:pPr>
      <w:rPr>
        <w:rFonts w:hint="default"/>
      </w:rPr>
    </w:lvl>
    <w:lvl w:ilvl="1">
      <w:start w:val="3"/>
      <w:numFmt w:val="decimal"/>
      <w:pStyle w:val="11"/>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18645EE6"/>
    <w:multiLevelType w:val="multilevel"/>
    <w:tmpl w:val="7278FE4C"/>
    <w:lvl w:ilvl="0">
      <w:start w:val="1"/>
      <w:numFmt w:val="decimal"/>
      <w:pStyle w:val="001"/>
      <w:lvlText w:val="%1."/>
      <w:lvlJc w:val="left"/>
      <w:pPr>
        <w:ind w:left="1070" w:hanging="360"/>
      </w:pPr>
    </w:lvl>
    <w:lvl w:ilvl="1">
      <w:start w:val="5"/>
      <w:numFmt w:val="decimal"/>
      <w:isLgl/>
      <w:lvlText w:val="%1.%2."/>
      <w:lvlJc w:val="left"/>
      <w:pPr>
        <w:ind w:left="1260" w:hanging="540"/>
      </w:pPr>
      <w:rPr>
        <w:rFonts w:hint="default"/>
      </w:rPr>
    </w:lvl>
    <w:lvl w:ilvl="2">
      <w:start w:val="3"/>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15:restartNumberingAfterBreak="0">
    <w:nsid w:val="1D4E6A1C"/>
    <w:multiLevelType w:val="multilevel"/>
    <w:tmpl w:val="237EE224"/>
    <w:lvl w:ilvl="0">
      <w:start w:val="1"/>
      <w:numFmt w:val="decimal"/>
      <w:pStyle w:val="10"/>
      <w:lvlText w:val="%1."/>
      <w:lvlJc w:val="left"/>
      <w:pPr>
        <w:ind w:left="1494" w:hanging="360"/>
      </w:pPr>
      <w:rPr>
        <w:rFonts w:hint="default"/>
      </w:rPr>
    </w:lvl>
    <w:lvl w:ilvl="1">
      <w:start w:val="12"/>
      <w:numFmt w:val="decimal"/>
      <w:isLgl/>
      <w:lvlText w:val="%1.%2"/>
      <w:lvlJc w:val="left"/>
      <w:pPr>
        <w:ind w:left="1599" w:hanging="465"/>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574" w:hanging="144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934" w:hanging="1800"/>
      </w:pPr>
      <w:rPr>
        <w:rFonts w:hint="default"/>
      </w:rPr>
    </w:lvl>
    <w:lvl w:ilvl="8">
      <w:start w:val="1"/>
      <w:numFmt w:val="decimal"/>
      <w:isLgl/>
      <w:lvlText w:val="%1.%2.%3.%4.%5.%6.%7.%8.%9"/>
      <w:lvlJc w:val="left"/>
      <w:pPr>
        <w:ind w:left="2934" w:hanging="1800"/>
      </w:pPr>
      <w:rPr>
        <w:rFonts w:hint="default"/>
      </w:rPr>
    </w:lvl>
  </w:abstractNum>
  <w:abstractNum w:abstractNumId="8" w15:restartNumberingAfterBreak="0">
    <w:nsid w:val="2AC86D72"/>
    <w:multiLevelType w:val="hybridMultilevel"/>
    <w:tmpl w:val="5AD4D9F0"/>
    <w:styleLink w:val="111115"/>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D08560D"/>
    <w:multiLevelType w:val="multilevel"/>
    <w:tmpl w:val="B86224BA"/>
    <w:lvl w:ilvl="0">
      <w:start w:val="1"/>
      <w:numFmt w:val="decimal"/>
      <w:suff w:val="space"/>
      <w:lvlText w:val="Раздел %1"/>
      <w:lvlJc w:val="left"/>
      <w:pPr>
        <w:ind w:left="0" w:firstLine="0"/>
      </w:pPr>
      <w:rPr>
        <w:rFonts w:hint="default"/>
      </w:rPr>
    </w:lvl>
    <w:lvl w:ilvl="1">
      <w:start w:val="2"/>
      <w:numFmt w:val="decimal"/>
      <w:suff w:val="space"/>
      <w:lvlText w:val="%1.%2"/>
      <w:lvlJc w:val="left"/>
      <w:pPr>
        <w:ind w:left="1418" w:firstLine="284"/>
      </w:pPr>
      <w:rPr>
        <w:rFonts w:hint="default"/>
      </w:rPr>
    </w:lvl>
    <w:lvl w:ilvl="2">
      <w:start w:val="1"/>
      <w:numFmt w:val="decimal"/>
      <w:suff w:val="space"/>
      <w:lvlText w:val="%1.%2.%3"/>
      <w:lvlJc w:val="left"/>
      <w:pPr>
        <w:ind w:left="0" w:firstLine="567"/>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0" w15:restartNumberingAfterBreak="0">
    <w:nsid w:val="2D2D4B54"/>
    <w:multiLevelType w:val="singleLevel"/>
    <w:tmpl w:val="2D765D82"/>
    <w:lvl w:ilvl="0">
      <w:start w:val="1"/>
      <w:numFmt w:val="bullet"/>
      <w:pStyle w:val="List2"/>
      <w:lvlText w:val=""/>
      <w:lvlJc w:val="left"/>
      <w:pPr>
        <w:tabs>
          <w:tab w:val="num" w:pos="1267"/>
        </w:tabs>
        <w:ind w:left="1191" w:hanging="284"/>
      </w:pPr>
      <w:rPr>
        <w:rFonts w:ascii="Symbol" w:hAnsi="Symbol" w:hint="default"/>
      </w:rPr>
    </w:lvl>
  </w:abstractNum>
  <w:abstractNum w:abstractNumId="11" w15:restartNumberingAfterBreak="0">
    <w:nsid w:val="31C8075B"/>
    <w:multiLevelType w:val="multilevel"/>
    <w:tmpl w:val="59E296D2"/>
    <w:lvl w:ilvl="0">
      <w:start w:val="3"/>
      <w:numFmt w:val="decimal"/>
      <w:lvlText w:val="%1."/>
      <w:lvlJc w:val="left"/>
      <w:pPr>
        <w:tabs>
          <w:tab w:val="num" w:pos="-5040"/>
        </w:tabs>
        <w:ind w:left="1200" w:hanging="360"/>
      </w:pPr>
      <w:rPr>
        <w:rFonts w:ascii="Times New Roman" w:hAnsi="Times New Roman" w:cs="Times New Roman" w:hint="default"/>
        <w:b/>
        <w:sz w:val="28"/>
        <w:szCs w:val="28"/>
      </w:rPr>
    </w:lvl>
    <w:lvl w:ilvl="1">
      <w:start w:val="1"/>
      <w:numFmt w:val="decimal"/>
      <w:isLgl/>
      <w:lvlText w:val="%1.%2."/>
      <w:lvlJc w:val="left"/>
      <w:pPr>
        <w:tabs>
          <w:tab w:val="num" w:pos="-960"/>
        </w:tabs>
        <w:ind w:left="-240" w:hanging="360"/>
      </w:pPr>
      <w:rPr>
        <w:rFonts w:hint="default"/>
      </w:rPr>
    </w:lvl>
    <w:lvl w:ilvl="2">
      <w:start w:val="1"/>
      <w:numFmt w:val="decimal"/>
      <w:pStyle w:val="111"/>
      <w:isLgl/>
      <w:lvlText w:val="%1.%2.%3."/>
      <w:lvlJc w:val="left"/>
      <w:pPr>
        <w:tabs>
          <w:tab w:val="num" w:pos="-840"/>
        </w:tabs>
        <w:ind w:left="240" w:hanging="720"/>
      </w:pPr>
      <w:rPr>
        <w:rFonts w:hint="default"/>
      </w:rPr>
    </w:lvl>
    <w:lvl w:ilvl="3">
      <w:start w:val="1"/>
      <w:numFmt w:val="decimal"/>
      <w:isLgl/>
      <w:lvlText w:val="%1.%2.%3.%4."/>
      <w:lvlJc w:val="left"/>
      <w:pPr>
        <w:tabs>
          <w:tab w:val="num" w:pos="-840"/>
        </w:tabs>
        <w:ind w:left="240" w:hanging="720"/>
      </w:pPr>
      <w:rPr>
        <w:rFonts w:hint="default"/>
      </w:rPr>
    </w:lvl>
    <w:lvl w:ilvl="4">
      <w:start w:val="1"/>
      <w:numFmt w:val="decimal"/>
      <w:isLgl/>
      <w:lvlText w:val="%1.%2.%3.%4.%5."/>
      <w:lvlJc w:val="left"/>
      <w:pPr>
        <w:tabs>
          <w:tab w:val="num" w:pos="-840"/>
        </w:tabs>
        <w:ind w:left="600" w:hanging="1080"/>
      </w:pPr>
      <w:rPr>
        <w:rFonts w:hint="default"/>
      </w:rPr>
    </w:lvl>
    <w:lvl w:ilvl="5">
      <w:start w:val="1"/>
      <w:numFmt w:val="decimal"/>
      <w:isLgl/>
      <w:lvlText w:val="%1.%2.%3.%4.%5.%6."/>
      <w:lvlJc w:val="left"/>
      <w:pPr>
        <w:tabs>
          <w:tab w:val="num" w:pos="-840"/>
        </w:tabs>
        <w:ind w:left="600" w:hanging="1080"/>
      </w:pPr>
      <w:rPr>
        <w:rFonts w:hint="default"/>
      </w:rPr>
    </w:lvl>
    <w:lvl w:ilvl="6">
      <w:start w:val="1"/>
      <w:numFmt w:val="decimal"/>
      <w:isLgl/>
      <w:lvlText w:val="%1.%2.%3.%4.%5.%6.%7."/>
      <w:lvlJc w:val="left"/>
      <w:pPr>
        <w:tabs>
          <w:tab w:val="num" w:pos="-840"/>
        </w:tabs>
        <w:ind w:left="960" w:hanging="1440"/>
      </w:pPr>
      <w:rPr>
        <w:rFonts w:hint="default"/>
      </w:rPr>
    </w:lvl>
    <w:lvl w:ilvl="7">
      <w:start w:val="1"/>
      <w:numFmt w:val="decimal"/>
      <w:isLgl/>
      <w:lvlText w:val="%1.%2.%3.%4.%5.%6.%7.%8."/>
      <w:lvlJc w:val="left"/>
      <w:pPr>
        <w:tabs>
          <w:tab w:val="num" w:pos="-840"/>
        </w:tabs>
        <w:ind w:left="960" w:hanging="1440"/>
      </w:pPr>
      <w:rPr>
        <w:rFonts w:hint="default"/>
      </w:rPr>
    </w:lvl>
    <w:lvl w:ilvl="8">
      <w:start w:val="1"/>
      <w:numFmt w:val="decimal"/>
      <w:isLgl/>
      <w:lvlText w:val="%1.%2.%3.%4.%5.%6.%7.%8.%9."/>
      <w:lvlJc w:val="left"/>
      <w:pPr>
        <w:tabs>
          <w:tab w:val="num" w:pos="-840"/>
        </w:tabs>
        <w:ind w:left="1320" w:hanging="1800"/>
      </w:pPr>
      <w:rPr>
        <w:rFonts w:hint="default"/>
      </w:rPr>
    </w:lvl>
  </w:abstractNum>
  <w:abstractNum w:abstractNumId="12" w15:restartNumberingAfterBreak="0">
    <w:nsid w:val="33297A78"/>
    <w:multiLevelType w:val="hybridMultilevel"/>
    <w:tmpl w:val="12DC0892"/>
    <w:styleLink w:val="1111123"/>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45D1796"/>
    <w:multiLevelType w:val="hybridMultilevel"/>
    <w:tmpl w:val="2666A130"/>
    <w:lvl w:ilvl="0" w:tplc="9FD2E2E6">
      <w:start w:val="1"/>
      <w:numFmt w:val="bullet"/>
      <w:pStyle w:val="20"/>
      <w:lvlText w:val=""/>
      <w:lvlPicBulletId w:val="0"/>
      <w:lvlJc w:val="left"/>
      <w:pPr>
        <w:tabs>
          <w:tab w:val="num" w:pos="1287"/>
        </w:tabs>
        <w:ind w:left="1287" w:hanging="360"/>
      </w:pPr>
      <w:rPr>
        <w:rFonts w:ascii="Symbol" w:hAnsi="Symbol" w:hint="default"/>
        <w:color w:val="auto"/>
        <w:sz w:val="16"/>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B2A0766"/>
    <w:multiLevelType w:val="singleLevel"/>
    <w:tmpl w:val="7B2CAC1C"/>
    <w:lvl w:ilvl="0">
      <w:start w:val="1"/>
      <w:numFmt w:val="bullet"/>
      <w:pStyle w:val="List1"/>
      <w:lvlText w:val=""/>
      <w:lvlJc w:val="left"/>
      <w:pPr>
        <w:tabs>
          <w:tab w:val="num" w:pos="786"/>
        </w:tabs>
        <w:ind w:left="737" w:hanging="311"/>
      </w:pPr>
      <w:rPr>
        <w:rFonts w:ascii="Symbol" w:hAnsi="Symbol" w:hint="default"/>
      </w:rPr>
    </w:lvl>
  </w:abstractNum>
  <w:abstractNum w:abstractNumId="15" w15:restartNumberingAfterBreak="0">
    <w:nsid w:val="3BA43A85"/>
    <w:multiLevelType w:val="multilevel"/>
    <w:tmpl w:val="82F8E91E"/>
    <w:lvl w:ilvl="0">
      <w:start w:val="4"/>
      <w:numFmt w:val="decimal"/>
      <w:pStyle w:val="a"/>
      <w:lvlText w:val="%1"/>
      <w:lvlJc w:val="left"/>
      <w:pPr>
        <w:ind w:left="375" w:hanging="375"/>
      </w:pPr>
      <w:rPr>
        <w:rFonts w:hint="default"/>
      </w:rPr>
    </w:lvl>
    <w:lvl w:ilvl="1">
      <w:start w:val="1"/>
      <w:numFmt w:val="decimal"/>
      <w:lvlText w:val="3.%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DDF605C"/>
    <w:multiLevelType w:val="hybridMultilevel"/>
    <w:tmpl w:val="11B6B03E"/>
    <w:lvl w:ilvl="0" w:tplc="DE842152">
      <w:start w:val="1"/>
      <w:numFmt w:val="bullet"/>
      <w:pStyle w:val="a0"/>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3E476D98"/>
    <w:multiLevelType w:val="multilevel"/>
    <w:tmpl w:val="B86224BA"/>
    <w:lvl w:ilvl="0">
      <w:start w:val="1"/>
      <w:numFmt w:val="decimal"/>
      <w:suff w:val="space"/>
      <w:lvlText w:val="Раздел %1"/>
      <w:lvlJc w:val="left"/>
      <w:pPr>
        <w:ind w:left="0" w:firstLine="0"/>
      </w:pPr>
      <w:rPr>
        <w:rFonts w:hint="default"/>
      </w:rPr>
    </w:lvl>
    <w:lvl w:ilvl="1">
      <w:start w:val="2"/>
      <w:numFmt w:val="decimal"/>
      <w:suff w:val="space"/>
      <w:lvlText w:val="%1.%2"/>
      <w:lvlJc w:val="left"/>
      <w:pPr>
        <w:ind w:left="0" w:firstLine="284"/>
      </w:pPr>
      <w:rPr>
        <w:rFonts w:hint="default"/>
      </w:rPr>
    </w:lvl>
    <w:lvl w:ilvl="2">
      <w:start w:val="1"/>
      <w:numFmt w:val="decimal"/>
      <w:suff w:val="space"/>
      <w:lvlText w:val="%1.%2.%3"/>
      <w:lvlJc w:val="left"/>
      <w:pPr>
        <w:ind w:left="0" w:firstLine="567"/>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8" w15:restartNumberingAfterBreak="0">
    <w:nsid w:val="446632F5"/>
    <w:multiLevelType w:val="hybridMultilevel"/>
    <w:tmpl w:val="3AB0CE44"/>
    <w:lvl w:ilvl="0" w:tplc="A58EBFC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47287F5A"/>
    <w:multiLevelType w:val="multilevel"/>
    <w:tmpl w:val="0419001F"/>
    <w:styleLink w:val="111111"/>
    <w:lvl w:ilvl="0">
      <w:start w:val="1"/>
      <w:numFmt w:val="decimal"/>
      <w:lvlText w:val="%1."/>
      <w:lvlJc w:val="left"/>
      <w:pPr>
        <w:tabs>
          <w:tab w:val="num" w:pos="360"/>
        </w:tabs>
        <w:ind w:left="360" w:hanging="360"/>
      </w:pPr>
      <w:rPr>
        <w:rFonts w:ascii="Arial" w:hAnsi="Arial"/>
        <w:b/>
        <w:sz w:val="22"/>
      </w:rPr>
    </w:lvl>
    <w:lvl w:ilvl="1">
      <w:start w:val="1"/>
      <w:numFmt w:val="decimal"/>
      <w:lvlText w:val="%1.%2."/>
      <w:lvlJc w:val="left"/>
      <w:pPr>
        <w:tabs>
          <w:tab w:val="num" w:pos="792"/>
        </w:tabs>
        <w:ind w:left="792" w:hanging="432"/>
      </w:pPr>
      <w:rPr>
        <w:rFonts w:ascii="Arial" w:hAnsi="Arial"/>
        <w:b/>
        <w:sz w:val="22"/>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493426E3"/>
    <w:multiLevelType w:val="multilevel"/>
    <w:tmpl w:val="39FCCA40"/>
    <w:lvl w:ilvl="0">
      <w:start w:val="1"/>
      <w:numFmt w:val="decimal"/>
      <w:pStyle w:val="12"/>
      <w:suff w:val="space"/>
      <w:lvlText w:val="%1"/>
      <w:lvlJc w:val="left"/>
      <w:pPr>
        <w:ind w:left="5245" w:firstLine="709"/>
      </w:pPr>
      <w:rPr>
        <w:rFonts w:hint="default"/>
      </w:rPr>
    </w:lvl>
    <w:lvl w:ilvl="1">
      <w:start w:val="1"/>
      <w:numFmt w:val="decimal"/>
      <w:pStyle w:val="21"/>
      <w:suff w:val="space"/>
      <w:lvlText w:val="%1.%2"/>
      <w:lvlJc w:val="left"/>
      <w:pPr>
        <w:ind w:left="8222" w:firstLine="0"/>
      </w:pPr>
      <w:rPr>
        <w:rFonts w:hint="default"/>
      </w:rPr>
    </w:lvl>
    <w:lvl w:ilvl="2">
      <w:start w:val="1"/>
      <w:numFmt w:val="decimal"/>
      <w:pStyle w:val="3"/>
      <w:suff w:val="space"/>
      <w:lvlText w:val="%1.%2.%3"/>
      <w:lvlJc w:val="left"/>
      <w:pPr>
        <w:ind w:left="0" w:firstLine="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21" w15:restartNumberingAfterBreak="0">
    <w:nsid w:val="50CC64A9"/>
    <w:multiLevelType w:val="multilevel"/>
    <w:tmpl w:val="C4AEE022"/>
    <w:styleLink w:val="11111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55DB7AD0"/>
    <w:multiLevelType w:val="multilevel"/>
    <w:tmpl w:val="24BE15AC"/>
    <w:lvl w:ilvl="0">
      <w:start w:val="2"/>
      <w:numFmt w:val="decimal"/>
      <w:suff w:val="space"/>
      <w:lvlText w:val="Раздел %1"/>
      <w:lvlJc w:val="left"/>
      <w:pPr>
        <w:ind w:left="0" w:firstLine="0"/>
      </w:pPr>
      <w:rPr>
        <w:rFonts w:hint="default"/>
      </w:rPr>
    </w:lvl>
    <w:lvl w:ilvl="1">
      <w:start w:val="1"/>
      <w:numFmt w:val="decimal"/>
      <w:suff w:val="space"/>
      <w:lvlText w:val="%1.%2"/>
      <w:lvlJc w:val="left"/>
      <w:pPr>
        <w:ind w:left="851" w:firstLine="284"/>
      </w:pPr>
      <w:rPr>
        <w:rFonts w:hint="default"/>
      </w:rPr>
    </w:lvl>
    <w:lvl w:ilvl="2">
      <w:start w:val="1"/>
      <w:numFmt w:val="decimal"/>
      <w:suff w:val="space"/>
      <w:lvlText w:val="%1.%2.%3"/>
      <w:lvlJc w:val="left"/>
      <w:pPr>
        <w:ind w:left="0" w:firstLine="567"/>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3" w15:restartNumberingAfterBreak="0">
    <w:nsid w:val="588C371E"/>
    <w:multiLevelType w:val="hybridMultilevel"/>
    <w:tmpl w:val="22F45390"/>
    <w:lvl w:ilvl="0" w:tplc="0419000F">
      <w:start w:val="1"/>
      <w:numFmt w:val="bullet"/>
      <w:lvlText w:val=""/>
      <w:lvlJc w:val="left"/>
      <w:pPr>
        <w:ind w:left="720" w:hanging="360"/>
      </w:pPr>
      <w:rPr>
        <w:rFonts w:ascii="Symbol" w:eastAsia="Symbol" w:hAnsi="Symbol"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C711DAA"/>
    <w:multiLevelType w:val="multilevel"/>
    <w:tmpl w:val="5A061EB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9C90727"/>
    <w:multiLevelType w:val="multilevel"/>
    <w:tmpl w:val="F2309E50"/>
    <w:lvl w:ilvl="0">
      <w:start w:val="1"/>
      <w:numFmt w:val="bullet"/>
      <w:pStyle w:val="13"/>
      <w:suff w:val="space"/>
      <w:lvlText w:val=""/>
      <w:lvlJc w:val="left"/>
      <w:pPr>
        <w:ind w:left="426" w:firstLine="0"/>
      </w:pPr>
      <w:rPr>
        <w:rFonts w:ascii="Wingdings" w:hAnsi="Wingdings" w:hint="default"/>
      </w:rPr>
    </w:lvl>
    <w:lvl w:ilvl="1">
      <w:start w:val="1"/>
      <w:numFmt w:val="bullet"/>
      <w:pStyle w:val="22"/>
      <w:suff w:val="space"/>
      <w:lvlText w:val=""/>
      <w:lvlJc w:val="left"/>
      <w:pPr>
        <w:ind w:left="964" w:firstLine="0"/>
      </w:pPr>
      <w:rPr>
        <w:rFonts w:ascii="Symbol" w:hAnsi="Symbol" w:hint="default"/>
      </w:rPr>
    </w:lvl>
    <w:lvl w:ilvl="2">
      <w:start w:val="1"/>
      <w:numFmt w:val="bullet"/>
      <w:suff w:val="space"/>
      <w:lvlText w:val=""/>
      <w:lvlJc w:val="left"/>
      <w:pPr>
        <w:ind w:left="1361" w:firstLine="0"/>
      </w:pPr>
      <w:rPr>
        <w:rFonts w:ascii="Symbol" w:hAnsi="Symbol" w:hint="default"/>
      </w:rPr>
    </w:lvl>
    <w:lvl w:ilvl="3">
      <w:start w:val="1"/>
      <w:numFmt w:val="bullet"/>
      <w:suff w:val="space"/>
      <w:lvlText w:val="–"/>
      <w:lvlJc w:val="left"/>
      <w:pPr>
        <w:ind w:left="1758" w:firstLine="0"/>
      </w:pPr>
      <w:rPr>
        <w:rFonts w:ascii="Times New Roman" w:hAnsi="Times New Roman" w:cs="Times New Roman" w:hint="default"/>
      </w:rPr>
    </w:lvl>
    <w:lvl w:ilvl="4">
      <w:start w:val="1"/>
      <w:numFmt w:val="bullet"/>
      <w:suff w:val="space"/>
      <w:lvlText w:val="–"/>
      <w:lvlJc w:val="left"/>
      <w:pPr>
        <w:ind w:left="2155" w:firstLine="0"/>
      </w:pPr>
      <w:rPr>
        <w:rFonts w:ascii="Times New Roman" w:hAnsi="Times New Roman" w:cs="Times New Roman" w:hint="default"/>
      </w:rPr>
    </w:lvl>
    <w:lvl w:ilvl="5">
      <w:start w:val="1"/>
      <w:numFmt w:val="bullet"/>
      <w:suff w:val="space"/>
      <w:lvlText w:val="–"/>
      <w:lvlJc w:val="left"/>
      <w:pPr>
        <w:ind w:left="2552" w:firstLine="0"/>
      </w:pPr>
      <w:rPr>
        <w:rFonts w:ascii="Times New Roman" w:hAnsi="Times New Roman" w:cs="Times New Roman" w:hint="default"/>
      </w:rPr>
    </w:lvl>
    <w:lvl w:ilvl="6">
      <w:start w:val="1"/>
      <w:numFmt w:val="bullet"/>
      <w:suff w:val="space"/>
      <w:lvlText w:val=""/>
      <w:lvlJc w:val="left"/>
      <w:pPr>
        <w:ind w:left="2949" w:firstLine="0"/>
      </w:pPr>
      <w:rPr>
        <w:rFonts w:ascii="Symbol" w:hAnsi="Symbol" w:hint="default"/>
      </w:rPr>
    </w:lvl>
    <w:lvl w:ilvl="7">
      <w:start w:val="1"/>
      <w:numFmt w:val="bullet"/>
      <w:suff w:val="space"/>
      <w:lvlText w:val="–"/>
      <w:lvlJc w:val="left"/>
      <w:pPr>
        <w:ind w:left="3346" w:firstLine="0"/>
      </w:pPr>
      <w:rPr>
        <w:rFonts w:ascii="Times New Roman" w:hAnsi="Times New Roman" w:cs="Times New Roman" w:hint="default"/>
      </w:rPr>
    </w:lvl>
    <w:lvl w:ilvl="8">
      <w:start w:val="1"/>
      <w:numFmt w:val="bullet"/>
      <w:suff w:val="space"/>
      <w:lvlText w:val=""/>
      <w:lvlJc w:val="left"/>
      <w:pPr>
        <w:ind w:left="3743" w:firstLine="0"/>
      </w:pPr>
      <w:rPr>
        <w:rFonts w:ascii="Symbol" w:hAnsi="Symbol" w:hint="default"/>
      </w:rPr>
    </w:lvl>
  </w:abstractNum>
  <w:abstractNum w:abstractNumId="26" w15:restartNumberingAfterBreak="0">
    <w:nsid w:val="79FF6F29"/>
    <w:multiLevelType w:val="hybridMultilevel"/>
    <w:tmpl w:val="75EEB034"/>
    <w:lvl w:ilvl="0" w:tplc="F31AD324">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7C732E38"/>
    <w:multiLevelType w:val="hybridMultilevel"/>
    <w:tmpl w:val="B6A43058"/>
    <w:lvl w:ilvl="0" w:tplc="04190001">
      <w:start w:val="1"/>
      <w:numFmt w:val="bullet"/>
      <w:pStyle w:val="30"/>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15:restartNumberingAfterBreak="0">
    <w:nsid w:val="7F220D93"/>
    <w:multiLevelType w:val="hybridMultilevel"/>
    <w:tmpl w:val="085E66D0"/>
    <w:lvl w:ilvl="0" w:tplc="FFFFFFFF">
      <w:start w:val="1"/>
      <w:numFmt w:val="decimal"/>
      <w:pStyle w:val="31"/>
      <w:lvlText w:val="%1."/>
      <w:lvlJc w:val="left"/>
      <w:pPr>
        <w:tabs>
          <w:tab w:val="num" w:pos="992"/>
        </w:tabs>
        <w:ind w:left="1429" w:hanging="436"/>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20"/>
  </w:num>
  <w:num w:numId="2">
    <w:abstractNumId w:val="4"/>
  </w:num>
  <w:num w:numId="3">
    <w:abstractNumId w:val="1"/>
  </w:num>
  <w:num w:numId="4">
    <w:abstractNumId w:val="2"/>
  </w:num>
  <w:num w:numId="5">
    <w:abstractNumId w:val="9"/>
  </w:num>
  <w:num w:numId="6">
    <w:abstractNumId w:val="18"/>
  </w:num>
  <w:num w:numId="7">
    <w:abstractNumId w:val="26"/>
  </w:num>
  <w:num w:numId="8">
    <w:abstractNumId w:val="23"/>
  </w:num>
  <w:num w:numId="9">
    <w:abstractNumId w:val="15"/>
  </w:num>
  <w:num w:numId="10">
    <w:abstractNumId w:val="7"/>
  </w:num>
  <w:num w:numId="11">
    <w:abstractNumId w:val="28"/>
  </w:num>
  <w:num w:numId="12">
    <w:abstractNumId w:val="25"/>
  </w:num>
  <w:num w:numId="13">
    <w:abstractNumId w:val="3"/>
  </w:num>
  <w:num w:numId="14">
    <w:abstractNumId w:val="16"/>
  </w:num>
  <w:num w:numId="15">
    <w:abstractNumId w:val="6"/>
  </w:num>
  <w:num w:numId="16">
    <w:abstractNumId w:val="0"/>
  </w:num>
  <w:num w:numId="17">
    <w:abstractNumId w:val="11"/>
  </w:num>
  <w:num w:numId="18">
    <w:abstractNumId w:val="5"/>
  </w:num>
  <w:num w:numId="19">
    <w:abstractNumId w:val="8"/>
  </w:num>
  <w:num w:numId="20">
    <w:abstractNumId w:val="12"/>
  </w:num>
  <w:num w:numId="21">
    <w:abstractNumId w:val="13"/>
  </w:num>
  <w:num w:numId="22">
    <w:abstractNumId w:val="27"/>
  </w:num>
  <w:num w:numId="23">
    <w:abstractNumId w:val="19"/>
  </w:num>
  <w:num w:numId="24">
    <w:abstractNumId w:val="21"/>
  </w:num>
  <w:num w:numId="25">
    <w:abstractNumId w:val="10"/>
  </w:num>
  <w:num w:numId="26">
    <w:abstractNumId w:val="14"/>
  </w:num>
  <w:num w:numId="27">
    <w:abstractNumId w:val="22"/>
  </w:num>
  <w:num w:numId="28">
    <w:abstractNumId w:val="17"/>
  </w:num>
  <w:num w:numId="29">
    <w:abstractNumId w:val="2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765"/>
    <w:rsid w:val="000016DA"/>
    <w:rsid w:val="000060B1"/>
    <w:rsid w:val="00012E89"/>
    <w:rsid w:val="0001497B"/>
    <w:rsid w:val="00016526"/>
    <w:rsid w:val="00027FD5"/>
    <w:rsid w:val="000340D3"/>
    <w:rsid w:val="00035B76"/>
    <w:rsid w:val="00036301"/>
    <w:rsid w:val="00050390"/>
    <w:rsid w:val="00054264"/>
    <w:rsid w:val="00055854"/>
    <w:rsid w:val="00057FB1"/>
    <w:rsid w:val="0006219F"/>
    <w:rsid w:val="00062849"/>
    <w:rsid w:val="00062977"/>
    <w:rsid w:val="000836F0"/>
    <w:rsid w:val="00091096"/>
    <w:rsid w:val="0009653B"/>
    <w:rsid w:val="000A6269"/>
    <w:rsid w:val="000B4B25"/>
    <w:rsid w:val="000D7893"/>
    <w:rsid w:val="000E31D6"/>
    <w:rsid w:val="0010290F"/>
    <w:rsid w:val="00151E2A"/>
    <w:rsid w:val="00157082"/>
    <w:rsid w:val="00161BC8"/>
    <w:rsid w:val="0017070D"/>
    <w:rsid w:val="001A1C63"/>
    <w:rsid w:val="001A2B4B"/>
    <w:rsid w:val="001A47E7"/>
    <w:rsid w:val="001A69FF"/>
    <w:rsid w:val="001B2567"/>
    <w:rsid w:val="001E171E"/>
    <w:rsid w:val="001F1D17"/>
    <w:rsid w:val="002106C8"/>
    <w:rsid w:val="002127DC"/>
    <w:rsid w:val="00232C9C"/>
    <w:rsid w:val="00250501"/>
    <w:rsid w:val="00261428"/>
    <w:rsid w:val="00261EF5"/>
    <w:rsid w:val="00262BF9"/>
    <w:rsid w:val="0028349B"/>
    <w:rsid w:val="002914A1"/>
    <w:rsid w:val="002A3B82"/>
    <w:rsid w:val="002B106B"/>
    <w:rsid w:val="002B48A5"/>
    <w:rsid w:val="002B4D4F"/>
    <w:rsid w:val="002B7237"/>
    <w:rsid w:val="002D06A9"/>
    <w:rsid w:val="002E0965"/>
    <w:rsid w:val="00322889"/>
    <w:rsid w:val="00370968"/>
    <w:rsid w:val="003744DF"/>
    <w:rsid w:val="0037553F"/>
    <w:rsid w:val="003C40C9"/>
    <w:rsid w:val="003C4AA8"/>
    <w:rsid w:val="003C63C2"/>
    <w:rsid w:val="003C69E1"/>
    <w:rsid w:val="003D5D6F"/>
    <w:rsid w:val="003D6AC9"/>
    <w:rsid w:val="003E14CA"/>
    <w:rsid w:val="00413F7E"/>
    <w:rsid w:val="0043100B"/>
    <w:rsid w:val="0043502A"/>
    <w:rsid w:val="0044045C"/>
    <w:rsid w:val="00444591"/>
    <w:rsid w:val="0044685F"/>
    <w:rsid w:val="00460774"/>
    <w:rsid w:val="00474DD6"/>
    <w:rsid w:val="00494765"/>
    <w:rsid w:val="004A0039"/>
    <w:rsid w:val="004B6146"/>
    <w:rsid w:val="004B6F68"/>
    <w:rsid w:val="004D0C31"/>
    <w:rsid w:val="004F70D9"/>
    <w:rsid w:val="00507B81"/>
    <w:rsid w:val="00513C26"/>
    <w:rsid w:val="0052560F"/>
    <w:rsid w:val="00525AEB"/>
    <w:rsid w:val="005500FF"/>
    <w:rsid w:val="005702D8"/>
    <w:rsid w:val="00575FF4"/>
    <w:rsid w:val="005B1150"/>
    <w:rsid w:val="005C001E"/>
    <w:rsid w:val="005C0609"/>
    <w:rsid w:val="005C325B"/>
    <w:rsid w:val="005C45FC"/>
    <w:rsid w:val="005D5DF5"/>
    <w:rsid w:val="005F3B0B"/>
    <w:rsid w:val="005F7A53"/>
    <w:rsid w:val="00613716"/>
    <w:rsid w:val="00617CDB"/>
    <w:rsid w:val="00645E19"/>
    <w:rsid w:val="00654432"/>
    <w:rsid w:val="00656689"/>
    <w:rsid w:val="006645C4"/>
    <w:rsid w:val="006749C6"/>
    <w:rsid w:val="00690287"/>
    <w:rsid w:val="0069242F"/>
    <w:rsid w:val="00693E1B"/>
    <w:rsid w:val="006B30B2"/>
    <w:rsid w:val="006B71DB"/>
    <w:rsid w:val="006C57C4"/>
    <w:rsid w:val="006C7554"/>
    <w:rsid w:val="006E3F95"/>
    <w:rsid w:val="006E6294"/>
    <w:rsid w:val="006F7AF9"/>
    <w:rsid w:val="007249BA"/>
    <w:rsid w:val="007355C7"/>
    <w:rsid w:val="007549CF"/>
    <w:rsid w:val="00755CAC"/>
    <w:rsid w:val="00764F2C"/>
    <w:rsid w:val="0077511F"/>
    <w:rsid w:val="00776B39"/>
    <w:rsid w:val="00794AE4"/>
    <w:rsid w:val="007A1992"/>
    <w:rsid w:val="007A38CA"/>
    <w:rsid w:val="007A5E49"/>
    <w:rsid w:val="007C1D23"/>
    <w:rsid w:val="007D1C91"/>
    <w:rsid w:val="007D707E"/>
    <w:rsid w:val="007F1CF4"/>
    <w:rsid w:val="007F58A4"/>
    <w:rsid w:val="008067E5"/>
    <w:rsid w:val="00817C6B"/>
    <w:rsid w:val="008229A3"/>
    <w:rsid w:val="00822C5E"/>
    <w:rsid w:val="00826629"/>
    <w:rsid w:val="00840743"/>
    <w:rsid w:val="00843519"/>
    <w:rsid w:val="00863047"/>
    <w:rsid w:val="008656B9"/>
    <w:rsid w:val="008667B1"/>
    <w:rsid w:val="00870337"/>
    <w:rsid w:val="008860C4"/>
    <w:rsid w:val="008935B7"/>
    <w:rsid w:val="008A138F"/>
    <w:rsid w:val="008B50CF"/>
    <w:rsid w:val="00912BD6"/>
    <w:rsid w:val="00913977"/>
    <w:rsid w:val="00917E57"/>
    <w:rsid w:val="00924B45"/>
    <w:rsid w:val="009307E9"/>
    <w:rsid w:val="00933705"/>
    <w:rsid w:val="009444F9"/>
    <w:rsid w:val="00953D93"/>
    <w:rsid w:val="0096299C"/>
    <w:rsid w:val="0096702B"/>
    <w:rsid w:val="00982A11"/>
    <w:rsid w:val="00982FE4"/>
    <w:rsid w:val="009840F5"/>
    <w:rsid w:val="009A055A"/>
    <w:rsid w:val="009A3FE3"/>
    <w:rsid w:val="009B0CC9"/>
    <w:rsid w:val="009C0C3D"/>
    <w:rsid w:val="009C63B5"/>
    <w:rsid w:val="009C7059"/>
    <w:rsid w:val="009D7073"/>
    <w:rsid w:val="009F3E4F"/>
    <w:rsid w:val="00A068D2"/>
    <w:rsid w:val="00A119F1"/>
    <w:rsid w:val="00A21877"/>
    <w:rsid w:val="00A226D1"/>
    <w:rsid w:val="00A2289A"/>
    <w:rsid w:val="00A36075"/>
    <w:rsid w:val="00A57362"/>
    <w:rsid w:val="00A626D8"/>
    <w:rsid w:val="00A654E2"/>
    <w:rsid w:val="00A76B39"/>
    <w:rsid w:val="00A802F6"/>
    <w:rsid w:val="00A86690"/>
    <w:rsid w:val="00A86F8D"/>
    <w:rsid w:val="00AB3E20"/>
    <w:rsid w:val="00AC65B3"/>
    <w:rsid w:val="00AE2FF9"/>
    <w:rsid w:val="00B074DA"/>
    <w:rsid w:val="00B15693"/>
    <w:rsid w:val="00B24BC6"/>
    <w:rsid w:val="00B253EC"/>
    <w:rsid w:val="00B41D8F"/>
    <w:rsid w:val="00B63225"/>
    <w:rsid w:val="00B63828"/>
    <w:rsid w:val="00B64A82"/>
    <w:rsid w:val="00B77DD8"/>
    <w:rsid w:val="00B87AB7"/>
    <w:rsid w:val="00B94090"/>
    <w:rsid w:val="00BB7425"/>
    <w:rsid w:val="00BB786F"/>
    <w:rsid w:val="00BC2B05"/>
    <w:rsid w:val="00BD030E"/>
    <w:rsid w:val="00BE4639"/>
    <w:rsid w:val="00BE61FE"/>
    <w:rsid w:val="00BE6270"/>
    <w:rsid w:val="00BF2E30"/>
    <w:rsid w:val="00BF5480"/>
    <w:rsid w:val="00C00614"/>
    <w:rsid w:val="00C160BF"/>
    <w:rsid w:val="00C2041F"/>
    <w:rsid w:val="00C32644"/>
    <w:rsid w:val="00C37D8A"/>
    <w:rsid w:val="00C40C67"/>
    <w:rsid w:val="00C472E1"/>
    <w:rsid w:val="00C52E62"/>
    <w:rsid w:val="00C71060"/>
    <w:rsid w:val="00C909B6"/>
    <w:rsid w:val="00CB2ECB"/>
    <w:rsid w:val="00CB778C"/>
    <w:rsid w:val="00CD7A00"/>
    <w:rsid w:val="00CF1FF1"/>
    <w:rsid w:val="00D16D4D"/>
    <w:rsid w:val="00D50AFB"/>
    <w:rsid w:val="00D6422C"/>
    <w:rsid w:val="00D71439"/>
    <w:rsid w:val="00D72E27"/>
    <w:rsid w:val="00DA60DD"/>
    <w:rsid w:val="00DB4C67"/>
    <w:rsid w:val="00DB67C4"/>
    <w:rsid w:val="00DB709A"/>
    <w:rsid w:val="00DB7EA2"/>
    <w:rsid w:val="00DC0262"/>
    <w:rsid w:val="00DC448A"/>
    <w:rsid w:val="00E21197"/>
    <w:rsid w:val="00E24915"/>
    <w:rsid w:val="00E40961"/>
    <w:rsid w:val="00E51FC2"/>
    <w:rsid w:val="00E60A3F"/>
    <w:rsid w:val="00E6239F"/>
    <w:rsid w:val="00E73D9F"/>
    <w:rsid w:val="00EB55EB"/>
    <w:rsid w:val="00EB6698"/>
    <w:rsid w:val="00EE1A2D"/>
    <w:rsid w:val="00EE4D5C"/>
    <w:rsid w:val="00EF562D"/>
    <w:rsid w:val="00F04BEB"/>
    <w:rsid w:val="00F108AC"/>
    <w:rsid w:val="00F1564A"/>
    <w:rsid w:val="00F16586"/>
    <w:rsid w:val="00F1790E"/>
    <w:rsid w:val="00F20A9F"/>
    <w:rsid w:val="00F21D31"/>
    <w:rsid w:val="00F25D0A"/>
    <w:rsid w:val="00F31192"/>
    <w:rsid w:val="00F40609"/>
    <w:rsid w:val="00F5021E"/>
    <w:rsid w:val="00F509B2"/>
    <w:rsid w:val="00F525A0"/>
    <w:rsid w:val="00F62BE6"/>
    <w:rsid w:val="00F648B8"/>
    <w:rsid w:val="00F7235E"/>
    <w:rsid w:val="00F75A82"/>
    <w:rsid w:val="00F93852"/>
    <w:rsid w:val="00F97B69"/>
    <w:rsid w:val="00FA0064"/>
    <w:rsid w:val="00FB3A18"/>
    <w:rsid w:val="00FB53C9"/>
    <w:rsid w:val="00FB7FD3"/>
    <w:rsid w:val="00FC2075"/>
    <w:rsid w:val="00FC3569"/>
    <w:rsid w:val="00FC36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DACF53"/>
  <w15:chartTrackingRefBased/>
  <w15:docId w15:val="{1E785941-F531-43A1-87E8-5983ADABC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iPriority="0" w:unhideWhenUsed="1"/>
    <w:lsdException w:name="toa heading" w:semiHidden="1" w:uiPriority="0" w:unhideWhenUsed="1"/>
    <w:lsdException w:name="List" w:semiHidden="1" w:uiPriority="0" w:unhideWhenUsed="1" w:qFormat="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nhideWhenUsed="1"/>
    <w:lsdException w:name="Table Classic 1" w:semiHidden="1"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iPriority="0" w:unhideWhenUsed="1"/>
    <w:lsdException w:name="Table Professional" w:uiPriority="0"/>
    <w:lsdException w:name="Table Subtle 1" w:semiHidden="1" w:uiPriority="0" w:unhideWhenUsed="1"/>
    <w:lsdException w:name="Table Subtle 2" w:semiHidden="1" w:uiPriority="0" w:unhideWhenUsed="1"/>
    <w:lsdException w:name="Table Web 1" w:uiPriority="0"/>
    <w:lsdException w:name="Table Web 2" w:uiPriority="0"/>
    <w:lsdException w:name="Table Web 3" w:semiHidden="1" w:uiPriority="0"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1">
    <w:name w:val="Normal"/>
    <w:qFormat/>
    <w:rsid w:val="00BE4639"/>
    <w:pPr>
      <w:spacing w:after="0" w:line="276" w:lineRule="auto"/>
      <w:ind w:firstLine="709"/>
      <w:jc w:val="both"/>
    </w:pPr>
    <w:rPr>
      <w:rFonts w:ascii="Times New Roman" w:hAnsi="Times New Roman"/>
      <w:sz w:val="24"/>
    </w:rPr>
  </w:style>
  <w:style w:type="paragraph" w:styleId="12">
    <w:name w:val="heading 1"/>
    <w:aliases w:val="новая страница,íîâàÿ ñòðàíèöà,Заголовок 1 Знак Знак Знак Знак"/>
    <w:basedOn w:val="a1"/>
    <w:next w:val="a1"/>
    <w:link w:val="14"/>
    <w:qFormat/>
    <w:rsid w:val="00CB2ECB"/>
    <w:pPr>
      <w:keepNext/>
      <w:keepLines/>
      <w:numPr>
        <w:numId w:val="1"/>
      </w:numPr>
      <w:ind w:left="0"/>
      <w:outlineLvl w:val="0"/>
    </w:pPr>
    <w:rPr>
      <w:rFonts w:eastAsiaTheme="majorEastAsia" w:cstheme="majorBidi"/>
      <w:b/>
      <w:sz w:val="28"/>
      <w:szCs w:val="32"/>
    </w:rPr>
  </w:style>
  <w:style w:type="paragraph" w:styleId="21">
    <w:name w:val="heading 2"/>
    <w:basedOn w:val="a1"/>
    <w:next w:val="a1"/>
    <w:link w:val="23"/>
    <w:uiPriority w:val="9"/>
    <w:unhideWhenUsed/>
    <w:qFormat/>
    <w:rsid w:val="00CB2ECB"/>
    <w:pPr>
      <w:keepNext/>
      <w:keepLines/>
      <w:numPr>
        <w:ilvl w:val="1"/>
        <w:numId w:val="1"/>
      </w:numPr>
      <w:spacing w:before="160"/>
      <w:ind w:left="0" w:firstLine="709"/>
      <w:outlineLvl w:val="1"/>
    </w:pPr>
    <w:rPr>
      <w:rFonts w:eastAsiaTheme="majorEastAsia" w:cstheme="majorBidi"/>
      <w:b/>
      <w:szCs w:val="26"/>
    </w:rPr>
  </w:style>
  <w:style w:type="paragraph" w:styleId="3">
    <w:name w:val="heading 3"/>
    <w:aliases w:val="h3 sub heading,C Sub-Sub/Italic,13 Sub-Sub/Italic,h3,OG Heading 3,Title,(заголовок в тексте)"/>
    <w:basedOn w:val="a1"/>
    <w:next w:val="a1"/>
    <w:link w:val="32"/>
    <w:uiPriority w:val="9"/>
    <w:unhideWhenUsed/>
    <w:qFormat/>
    <w:rsid w:val="00CB2ECB"/>
    <w:pPr>
      <w:keepNext/>
      <w:keepLines/>
      <w:numPr>
        <w:ilvl w:val="2"/>
        <w:numId w:val="1"/>
      </w:numPr>
      <w:spacing w:before="160"/>
      <w:ind w:firstLine="709"/>
      <w:outlineLvl w:val="2"/>
    </w:pPr>
    <w:rPr>
      <w:rFonts w:eastAsiaTheme="majorEastAsia" w:cstheme="majorBidi"/>
      <w:b/>
      <w:szCs w:val="24"/>
    </w:rPr>
  </w:style>
  <w:style w:type="paragraph" w:styleId="4">
    <w:name w:val="heading 4"/>
    <w:basedOn w:val="a1"/>
    <w:next w:val="a1"/>
    <w:link w:val="40"/>
    <w:uiPriority w:val="9"/>
    <w:unhideWhenUsed/>
    <w:qFormat/>
    <w:rsid w:val="00575FF4"/>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1"/>
    <w:next w:val="a1"/>
    <w:link w:val="50"/>
    <w:unhideWhenUsed/>
    <w:qFormat/>
    <w:rsid w:val="00575FF4"/>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1"/>
    <w:next w:val="a1"/>
    <w:link w:val="60"/>
    <w:unhideWhenUsed/>
    <w:qFormat/>
    <w:rsid w:val="00575FF4"/>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1"/>
    <w:next w:val="a1"/>
    <w:link w:val="70"/>
    <w:unhideWhenUsed/>
    <w:qFormat/>
    <w:rsid w:val="00575FF4"/>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1"/>
    <w:next w:val="a1"/>
    <w:link w:val="80"/>
    <w:unhideWhenUsed/>
    <w:qFormat/>
    <w:rsid w:val="00575FF4"/>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1"/>
    <w:next w:val="a1"/>
    <w:link w:val="90"/>
    <w:unhideWhenUsed/>
    <w:qFormat/>
    <w:rsid w:val="00575FF4"/>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4">
    <w:name w:val="Заголовок 1 Знак"/>
    <w:aliases w:val="новая страница Знак,íîâàÿ ñòðàíèöà Знак,Заголовок 1 Знак Знак Знак Знак Знак"/>
    <w:basedOn w:val="a2"/>
    <w:link w:val="12"/>
    <w:rsid w:val="00CB2ECB"/>
    <w:rPr>
      <w:rFonts w:ascii="Times New Roman" w:eastAsiaTheme="majorEastAsia" w:hAnsi="Times New Roman" w:cstheme="majorBidi"/>
      <w:b/>
      <w:sz w:val="28"/>
      <w:szCs w:val="32"/>
    </w:rPr>
  </w:style>
  <w:style w:type="character" w:customStyle="1" w:styleId="23">
    <w:name w:val="Заголовок 2 Знак"/>
    <w:basedOn w:val="a2"/>
    <w:link w:val="21"/>
    <w:uiPriority w:val="9"/>
    <w:rsid w:val="00CB2ECB"/>
    <w:rPr>
      <w:rFonts w:ascii="Times New Roman" w:eastAsiaTheme="majorEastAsia" w:hAnsi="Times New Roman" w:cstheme="majorBidi"/>
      <w:b/>
      <w:sz w:val="24"/>
      <w:szCs w:val="26"/>
    </w:rPr>
  </w:style>
  <w:style w:type="character" w:customStyle="1" w:styleId="32">
    <w:name w:val="Заголовок 3 Знак"/>
    <w:aliases w:val="h3 sub heading Знак,C Sub-Sub/Italic Знак,13 Sub-Sub/Italic Знак,h3 Знак,OG Heading 3 Знак,Title Знак,(заголовок в тексте) Знак"/>
    <w:basedOn w:val="a2"/>
    <w:link w:val="3"/>
    <w:uiPriority w:val="9"/>
    <w:rsid w:val="00CB2ECB"/>
    <w:rPr>
      <w:rFonts w:ascii="Times New Roman" w:eastAsiaTheme="majorEastAsia" w:hAnsi="Times New Roman" w:cstheme="majorBidi"/>
      <w:b/>
      <w:sz w:val="24"/>
      <w:szCs w:val="24"/>
    </w:rPr>
  </w:style>
  <w:style w:type="character" w:customStyle="1" w:styleId="40">
    <w:name w:val="Заголовок 4 Знак"/>
    <w:basedOn w:val="a2"/>
    <w:link w:val="4"/>
    <w:uiPriority w:val="9"/>
    <w:rsid w:val="00575FF4"/>
    <w:rPr>
      <w:rFonts w:asciiTheme="majorHAnsi" w:eastAsiaTheme="majorEastAsia" w:hAnsiTheme="majorHAnsi" w:cstheme="majorBidi"/>
      <w:i/>
      <w:iCs/>
      <w:color w:val="2E74B5" w:themeColor="accent1" w:themeShade="BF"/>
      <w:sz w:val="24"/>
    </w:rPr>
  </w:style>
  <w:style w:type="character" w:customStyle="1" w:styleId="50">
    <w:name w:val="Заголовок 5 Знак"/>
    <w:basedOn w:val="a2"/>
    <w:link w:val="5"/>
    <w:rsid w:val="00575FF4"/>
    <w:rPr>
      <w:rFonts w:asciiTheme="majorHAnsi" w:eastAsiaTheme="majorEastAsia" w:hAnsiTheme="majorHAnsi" w:cstheme="majorBidi"/>
      <w:color w:val="2E74B5" w:themeColor="accent1" w:themeShade="BF"/>
      <w:sz w:val="24"/>
    </w:rPr>
  </w:style>
  <w:style w:type="character" w:customStyle="1" w:styleId="60">
    <w:name w:val="Заголовок 6 Знак"/>
    <w:basedOn w:val="a2"/>
    <w:link w:val="6"/>
    <w:rsid w:val="00575FF4"/>
    <w:rPr>
      <w:rFonts w:asciiTheme="majorHAnsi" w:eastAsiaTheme="majorEastAsia" w:hAnsiTheme="majorHAnsi" w:cstheme="majorBidi"/>
      <w:color w:val="1F4D78" w:themeColor="accent1" w:themeShade="7F"/>
      <w:sz w:val="24"/>
    </w:rPr>
  </w:style>
  <w:style w:type="character" w:customStyle="1" w:styleId="70">
    <w:name w:val="Заголовок 7 Знак"/>
    <w:basedOn w:val="a2"/>
    <w:link w:val="7"/>
    <w:rsid w:val="00575FF4"/>
    <w:rPr>
      <w:rFonts w:asciiTheme="majorHAnsi" w:eastAsiaTheme="majorEastAsia" w:hAnsiTheme="majorHAnsi" w:cstheme="majorBidi"/>
      <w:i/>
      <w:iCs/>
      <w:color w:val="1F4D78" w:themeColor="accent1" w:themeShade="7F"/>
      <w:sz w:val="24"/>
    </w:rPr>
  </w:style>
  <w:style w:type="character" w:customStyle="1" w:styleId="80">
    <w:name w:val="Заголовок 8 Знак"/>
    <w:basedOn w:val="a2"/>
    <w:link w:val="8"/>
    <w:rsid w:val="00575FF4"/>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2"/>
    <w:link w:val="9"/>
    <w:rsid w:val="00575FF4"/>
    <w:rPr>
      <w:rFonts w:asciiTheme="majorHAnsi" w:eastAsiaTheme="majorEastAsia" w:hAnsiTheme="majorHAnsi" w:cstheme="majorBidi"/>
      <w:i/>
      <w:iCs/>
      <w:color w:val="272727" w:themeColor="text1" w:themeTint="D8"/>
      <w:sz w:val="21"/>
      <w:szCs w:val="21"/>
    </w:rPr>
  </w:style>
  <w:style w:type="table" w:customStyle="1" w:styleId="15">
    <w:name w:val="ТАБЛИЦА ДЛЯ ЗАПИСОК1"/>
    <w:basedOn w:val="a3"/>
    <w:next w:val="a5"/>
    <w:uiPriority w:val="59"/>
    <w:rsid w:val="00050390"/>
    <w:pPr>
      <w:spacing w:after="0" w:line="240" w:lineRule="auto"/>
      <w:jc w:val="center"/>
    </w:pPr>
    <w:rPr>
      <w:rFonts w:ascii="Times New Roman" w:hAnsi="Times New Roman"/>
      <w:sz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table" w:styleId="a5">
    <w:name w:val="Table Grid"/>
    <w:aliases w:val="ТАБЛИЦА ДЛЯ ЗАПИСОК"/>
    <w:basedOn w:val="a3"/>
    <w:uiPriority w:val="59"/>
    <w:rsid w:val="000503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aliases w:val="Верхний колонтитул Знак1 Знак2 Знак Знак Знак Знак,Верхний колонтитул Знак Знак Знак1 Знак Знак Знак Знак,Верхний колонтитул Знак1 Знак Знак Знак2 Знак Знак Знак Знак,Верхний колонтитул Знак Знак Знак Знак Знак Знак Знак Знак Знак"/>
    <w:basedOn w:val="a1"/>
    <w:link w:val="a7"/>
    <w:uiPriority w:val="99"/>
    <w:unhideWhenUsed/>
    <w:rsid w:val="00050390"/>
    <w:pPr>
      <w:tabs>
        <w:tab w:val="center" w:pos="4677"/>
        <w:tab w:val="right" w:pos="9355"/>
      </w:tabs>
      <w:spacing w:line="240" w:lineRule="auto"/>
    </w:pPr>
  </w:style>
  <w:style w:type="character" w:customStyle="1" w:styleId="a7">
    <w:name w:val="Верхний колонтитул Знак"/>
    <w:aliases w:val="Верхний колонтитул Знак1 Знак2 Знак Знак Знак Знак Знак,Верхний колонтитул Знак Знак Знак1 Знак Знак Знак Знак Знак,Верхний колонтитул Знак1 Знак Знак Знак2 Знак Знак Знак Знак Знак"/>
    <w:basedOn w:val="a2"/>
    <w:link w:val="a6"/>
    <w:uiPriority w:val="99"/>
    <w:rsid w:val="00050390"/>
    <w:rPr>
      <w:rFonts w:ascii="Times New Roman" w:hAnsi="Times New Roman"/>
      <w:sz w:val="24"/>
    </w:rPr>
  </w:style>
  <w:style w:type="paragraph" w:styleId="a8">
    <w:name w:val="footer"/>
    <w:basedOn w:val="a1"/>
    <w:link w:val="a9"/>
    <w:uiPriority w:val="99"/>
    <w:unhideWhenUsed/>
    <w:rsid w:val="00050390"/>
    <w:pPr>
      <w:tabs>
        <w:tab w:val="center" w:pos="4677"/>
        <w:tab w:val="right" w:pos="9355"/>
      </w:tabs>
      <w:spacing w:line="240" w:lineRule="auto"/>
    </w:pPr>
  </w:style>
  <w:style w:type="character" w:customStyle="1" w:styleId="a9">
    <w:name w:val="Нижний колонтитул Знак"/>
    <w:basedOn w:val="a2"/>
    <w:link w:val="a8"/>
    <w:uiPriority w:val="99"/>
    <w:rsid w:val="00050390"/>
    <w:rPr>
      <w:rFonts w:ascii="Times New Roman" w:hAnsi="Times New Roman"/>
      <w:sz w:val="24"/>
    </w:rPr>
  </w:style>
  <w:style w:type="paragraph" w:styleId="aa">
    <w:name w:val="TOC Heading"/>
    <w:basedOn w:val="12"/>
    <w:next w:val="a1"/>
    <w:uiPriority w:val="39"/>
    <w:unhideWhenUsed/>
    <w:qFormat/>
    <w:rsid w:val="00A21877"/>
    <w:pPr>
      <w:numPr>
        <w:numId w:val="0"/>
      </w:numPr>
      <w:spacing w:before="240" w:line="259" w:lineRule="auto"/>
      <w:jc w:val="left"/>
      <w:outlineLvl w:val="9"/>
    </w:pPr>
    <w:rPr>
      <w:rFonts w:asciiTheme="majorHAnsi" w:hAnsiTheme="majorHAnsi"/>
      <w:b w:val="0"/>
      <w:sz w:val="32"/>
      <w:lang w:eastAsia="ru-RU"/>
    </w:rPr>
  </w:style>
  <w:style w:type="paragraph" w:styleId="16">
    <w:name w:val="toc 1"/>
    <w:basedOn w:val="a1"/>
    <w:next w:val="a1"/>
    <w:autoRedefine/>
    <w:uiPriority w:val="39"/>
    <w:unhideWhenUsed/>
    <w:rsid w:val="00232C9C"/>
    <w:pPr>
      <w:tabs>
        <w:tab w:val="right" w:leader="dot" w:pos="9345"/>
      </w:tabs>
      <w:spacing w:before="80"/>
      <w:ind w:firstLine="0"/>
    </w:pPr>
    <w:rPr>
      <w:b/>
      <w:sz w:val="20"/>
    </w:rPr>
  </w:style>
  <w:style w:type="paragraph" w:styleId="24">
    <w:name w:val="toc 2"/>
    <w:basedOn w:val="a1"/>
    <w:next w:val="a1"/>
    <w:autoRedefine/>
    <w:uiPriority w:val="39"/>
    <w:unhideWhenUsed/>
    <w:rsid w:val="00232C9C"/>
    <w:pPr>
      <w:ind w:firstLine="284"/>
    </w:pPr>
    <w:rPr>
      <w:sz w:val="20"/>
    </w:rPr>
  </w:style>
  <w:style w:type="paragraph" w:styleId="33">
    <w:name w:val="toc 3"/>
    <w:basedOn w:val="a1"/>
    <w:next w:val="a1"/>
    <w:autoRedefine/>
    <w:uiPriority w:val="39"/>
    <w:unhideWhenUsed/>
    <w:rsid w:val="00232C9C"/>
    <w:pPr>
      <w:ind w:firstLine="567"/>
    </w:pPr>
    <w:rPr>
      <w:sz w:val="20"/>
    </w:rPr>
  </w:style>
  <w:style w:type="character" w:styleId="ab">
    <w:name w:val="Hyperlink"/>
    <w:basedOn w:val="a2"/>
    <w:uiPriority w:val="99"/>
    <w:unhideWhenUsed/>
    <w:rsid w:val="00A21877"/>
    <w:rPr>
      <w:color w:val="0563C1" w:themeColor="hyperlink"/>
      <w:u w:val="single"/>
    </w:rPr>
  </w:style>
  <w:style w:type="paragraph" w:styleId="ac">
    <w:name w:val="caption"/>
    <w:aliases w:val="Таблица - Название объекта,!! Object Novogor !!,Знак,Caption Char,Caption Char1 Char1 Char Char,Caption Char Char2 Char1 Char Char,Caption Char Char Char Char Char1 Char1 Char Char1 Char,Caption Char Char Char1 Char Char Char, Знак"/>
    <w:basedOn w:val="a1"/>
    <w:next w:val="a1"/>
    <w:link w:val="ad"/>
    <w:uiPriority w:val="35"/>
    <w:unhideWhenUsed/>
    <w:qFormat/>
    <w:rsid w:val="001A47E7"/>
    <w:pPr>
      <w:spacing w:before="40" w:after="80" w:line="240" w:lineRule="auto"/>
      <w:ind w:firstLine="0"/>
      <w:jc w:val="center"/>
    </w:pPr>
    <w:rPr>
      <w:b/>
      <w:iCs/>
      <w:sz w:val="20"/>
      <w:szCs w:val="18"/>
    </w:rPr>
  </w:style>
  <w:style w:type="paragraph" w:styleId="ae">
    <w:name w:val="table of figures"/>
    <w:aliases w:val="Перечень таблиц"/>
    <w:basedOn w:val="a1"/>
    <w:next w:val="a1"/>
    <w:uiPriority w:val="99"/>
    <w:unhideWhenUsed/>
    <w:rsid w:val="00CB2ECB"/>
    <w:pPr>
      <w:spacing w:line="240" w:lineRule="auto"/>
      <w:ind w:firstLine="0"/>
    </w:pPr>
    <w:rPr>
      <w:sz w:val="20"/>
    </w:rPr>
  </w:style>
  <w:style w:type="paragraph" w:styleId="af">
    <w:name w:val="List Paragraph"/>
    <w:aliases w:val="Таблицы,ПАРАГРАФ,Абзац списка11,Введение"/>
    <w:basedOn w:val="a1"/>
    <w:link w:val="af0"/>
    <w:uiPriority w:val="34"/>
    <w:qFormat/>
    <w:rsid w:val="00F93852"/>
    <w:pPr>
      <w:ind w:left="720"/>
      <w:contextualSpacing/>
    </w:pPr>
  </w:style>
  <w:style w:type="paragraph" w:styleId="41">
    <w:name w:val="toc 4"/>
    <w:basedOn w:val="a1"/>
    <w:next w:val="a1"/>
    <w:autoRedefine/>
    <w:uiPriority w:val="39"/>
    <w:unhideWhenUsed/>
    <w:rsid w:val="00151E2A"/>
    <w:pPr>
      <w:spacing w:after="100" w:line="259" w:lineRule="auto"/>
      <w:ind w:left="660" w:firstLine="0"/>
      <w:jc w:val="left"/>
    </w:pPr>
    <w:rPr>
      <w:rFonts w:asciiTheme="minorHAnsi" w:eastAsiaTheme="minorEastAsia" w:hAnsiTheme="minorHAnsi"/>
      <w:sz w:val="22"/>
      <w:lang w:eastAsia="ru-RU"/>
    </w:rPr>
  </w:style>
  <w:style w:type="paragraph" w:styleId="51">
    <w:name w:val="toc 5"/>
    <w:basedOn w:val="a1"/>
    <w:next w:val="a1"/>
    <w:autoRedefine/>
    <w:uiPriority w:val="39"/>
    <w:unhideWhenUsed/>
    <w:rsid w:val="00151E2A"/>
    <w:pPr>
      <w:spacing w:after="100" w:line="259" w:lineRule="auto"/>
      <w:ind w:left="880" w:firstLine="0"/>
      <w:jc w:val="left"/>
    </w:pPr>
    <w:rPr>
      <w:rFonts w:asciiTheme="minorHAnsi" w:eastAsiaTheme="minorEastAsia" w:hAnsiTheme="minorHAnsi"/>
      <w:sz w:val="22"/>
      <w:lang w:eastAsia="ru-RU"/>
    </w:rPr>
  </w:style>
  <w:style w:type="paragraph" w:styleId="61">
    <w:name w:val="toc 6"/>
    <w:basedOn w:val="a1"/>
    <w:next w:val="a1"/>
    <w:autoRedefine/>
    <w:uiPriority w:val="39"/>
    <w:unhideWhenUsed/>
    <w:rsid w:val="00151E2A"/>
    <w:pPr>
      <w:spacing w:after="100" w:line="259" w:lineRule="auto"/>
      <w:ind w:left="1100" w:firstLine="0"/>
      <w:jc w:val="left"/>
    </w:pPr>
    <w:rPr>
      <w:rFonts w:asciiTheme="minorHAnsi" w:eastAsiaTheme="minorEastAsia" w:hAnsiTheme="minorHAnsi"/>
      <w:sz w:val="22"/>
      <w:lang w:eastAsia="ru-RU"/>
    </w:rPr>
  </w:style>
  <w:style w:type="paragraph" w:styleId="71">
    <w:name w:val="toc 7"/>
    <w:basedOn w:val="a1"/>
    <w:next w:val="a1"/>
    <w:autoRedefine/>
    <w:uiPriority w:val="39"/>
    <w:unhideWhenUsed/>
    <w:rsid w:val="00151E2A"/>
    <w:pPr>
      <w:spacing w:after="100" w:line="259" w:lineRule="auto"/>
      <w:ind w:left="1320" w:firstLine="0"/>
      <w:jc w:val="left"/>
    </w:pPr>
    <w:rPr>
      <w:rFonts w:asciiTheme="minorHAnsi" w:eastAsiaTheme="minorEastAsia" w:hAnsiTheme="minorHAnsi"/>
      <w:sz w:val="22"/>
      <w:lang w:eastAsia="ru-RU"/>
    </w:rPr>
  </w:style>
  <w:style w:type="paragraph" w:styleId="81">
    <w:name w:val="toc 8"/>
    <w:basedOn w:val="a1"/>
    <w:next w:val="a1"/>
    <w:autoRedefine/>
    <w:uiPriority w:val="39"/>
    <w:unhideWhenUsed/>
    <w:rsid w:val="00151E2A"/>
    <w:pPr>
      <w:spacing w:after="100" w:line="259" w:lineRule="auto"/>
      <w:ind w:left="1540" w:firstLine="0"/>
      <w:jc w:val="left"/>
    </w:pPr>
    <w:rPr>
      <w:rFonts w:asciiTheme="minorHAnsi" w:eastAsiaTheme="minorEastAsia" w:hAnsiTheme="minorHAnsi"/>
      <w:sz w:val="22"/>
      <w:lang w:eastAsia="ru-RU"/>
    </w:rPr>
  </w:style>
  <w:style w:type="paragraph" w:styleId="91">
    <w:name w:val="toc 9"/>
    <w:basedOn w:val="a1"/>
    <w:next w:val="a1"/>
    <w:autoRedefine/>
    <w:uiPriority w:val="39"/>
    <w:unhideWhenUsed/>
    <w:rsid w:val="00151E2A"/>
    <w:pPr>
      <w:spacing w:after="100" w:line="259" w:lineRule="auto"/>
      <w:ind w:left="1760" w:firstLine="0"/>
      <w:jc w:val="left"/>
    </w:pPr>
    <w:rPr>
      <w:rFonts w:asciiTheme="minorHAnsi" w:eastAsiaTheme="minorEastAsia" w:hAnsiTheme="minorHAnsi"/>
      <w:sz w:val="22"/>
      <w:lang w:eastAsia="ru-RU"/>
    </w:rPr>
  </w:style>
  <w:style w:type="table" w:customStyle="1" w:styleId="321">
    <w:name w:val="Сетка таблицы321"/>
    <w:basedOn w:val="a3"/>
    <w:uiPriority w:val="59"/>
    <w:rsid w:val="00D72E2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1"/>
    <w:link w:val="af2"/>
    <w:uiPriority w:val="99"/>
    <w:unhideWhenUsed/>
    <w:rsid w:val="00D71439"/>
    <w:pPr>
      <w:spacing w:line="240" w:lineRule="auto"/>
    </w:pPr>
    <w:rPr>
      <w:rFonts w:ascii="Segoe UI" w:hAnsi="Segoe UI" w:cs="Segoe UI"/>
      <w:sz w:val="18"/>
      <w:szCs w:val="18"/>
    </w:rPr>
  </w:style>
  <w:style w:type="character" w:customStyle="1" w:styleId="af2">
    <w:name w:val="Текст выноски Знак"/>
    <w:basedOn w:val="a2"/>
    <w:link w:val="af1"/>
    <w:uiPriority w:val="99"/>
    <w:rsid w:val="00D71439"/>
    <w:rPr>
      <w:rFonts w:ascii="Segoe UI" w:hAnsi="Segoe UI" w:cs="Segoe UI"/>
      <w:sz w:val="18"/>
      <w:szCs w:val="18"/>
    </w:rPr>
  </w:style>
  <w:style w:type="numbering" w:customStyle="1" w:styleId="17">
    <w:name w:val="Нет списка1"/>
    <w:next w:val="a4"/>
    <w:uiPriority w:val="99"/>
    <w:semiHidden/>
    <w:unhideWhenUsed/>
    <w:rsid w:val="00035B76"/>
  </w:style>
  <w:style w:type="table" w:customStyle="1" w:styleId="25">
    <w:name w:val="ТАБЛИЦА ДЛЯ ЗАПИСОК2"/>
    <w:basedOn w:val="a3"/>
    <w:next w:val="a5"/>
    <w:uiPriority w:val="59"/>
    <w:rsid w:val="00035B76"/>
    <w:pPr>
      <w:spacing w:after="0" w:line="240" w:lineRule="auto"/>
      <w:jc w:val="center"/>
    </w:pPr>
    <w:rPr>
      <w:rFonts w:ascii="Times New Roman" w:hAnsi="Times New Roman"/>
      <w:sz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numbering" w:customStyle="1" w:styleId="1">
    <w:name w:val="Стиль1"/>
    <w:uiPriority w:val="99"/>
    <w:rsid w:val="00035B76"/>
    <w:pPr>
      <w:numPr>
        <w:numId w:val="3"/>
      </w:numPr>
    </w:pPr>
  </w:style>
  <w:style w:type="numbering" w:customStyle="1" w:styleId="2">
    <w:name w:val="Стиль2"/>
    <w:uiPriority w:val="99"/>
    <w:rsid w:val="00035B76"/>
    <w:pPr>
      <w:numPr>
        <w:numId w:val="4"/>
      </w:numPr>
    </w:pPr>
  </w:style>
  <w:style w:type="paragraph" w:customStyle="1" w:styleId="af3">
    <w:name w:val="Страница"/>
    <w:basedOn w:val="a8"/>
    <w:link w:val="af4"/>
    <w:autoRedefine/>
    <w:rsid w:val="00035B76"/>
    <w:pPr>
      <w:widowControl w:val="0"/>
      <w:spacing w:line="276" w:lineRule="auto"/>
      <w:jc w:val="right"/>
    </w:pPr>
  </w:style>
  <w:style w:type="character" w:customStyle="1" w:styleId="af4">
    <w:name w:val="Страница Знак"/>
    <w:basedOn w:val="a9"/>
    <w:link w:val="af3"/>
    <w:rsid w:val="00035B76"/>
    <w:rPr>
      <w:rFonts w:ascii="Times New Roman" w:hAnsi="Times New Roman"/>
      <w:sz w:val="24"/>
    </w:rPr>
  </w:style>
  <w:style w:type="paragraph" w:customStyle="1" w:styleId="18">
    <w:name w:val="Таблица_1"/>
    <w:basedOn w:val="ac"/>
    <w:next w:val="a1"/>
    <w:link w:val="19"/>
    <w:rsid w:val="00035B76"/>
    <w:pPr>
      <w:keepNext/>
      <w:widowControl w:val="0"/>
      <w:spacing w:before="0" w:after="120"/>
    </w:pPr>
  </w:style>
  <w:style w:type="paragraph" w:customStyle="1" w:styleId="1a">
    <w:name w:val="Рисунок_1"/>
    <w:basedOn w:val="ac"/>
    <w:next w:val="a1"/>
    <w:link w:val="1b"/>
    <w:rsid w:val="00035B76"/>
    <w:pPr>
      <w:keepNext/>
      <w:widowControl w:val="0"/>
      <w:spacing w:before="0" w:after="120"/>
    </w:pPr>
  </w:style>
  <w:style w:type="character" w:customStyle="1" w:styleId="ad">
    <w:name w:val="Название объекта Знак"/>
    <w:aliases w:val="Таблица - Название объекта Знак,!! Object Novogor !! Знак,Знак Знак,Caption Char Знак,Caption Char1 Char1 Char Char Знак,Caption Char Char2 Char1 Char Char Знак,Caption Char Char Char Char Char1 Char1 Char Char1 Char Знак"/>
    <w:basedOn w:val="a2"/>
    <w:link w:val="ac"/>
    <w:uiPriority w:val="35"/>
    <w:rsid w:val="00035B76"/>
    <w:rPr>
      <w:rFonts w:ascii="Times New Roman" w:hAnsi="Times New Roman"/>
      <w:b/>
      <w:iCs/>
      <w:sz w:val="20"/>
      <w:szCs w:val="18"/>
    </w:rPr>
  </w:style>
  <w:style w:type="character" w:customStyle="1" w:styleId="19">
    <w:name w:val="Таблица_1 Знак"/>
    <w:basedOn w:val="ad"/>
    <w:link w:val="18"/>
    <w:rsid w:val="00035B76"/>
    <w:rPr>
      <w:rFonts w:ascii="Times New Roman" w:hAnsi="Times New Roman"/>
      <w:b/>
      <w:iCs/>
      <w:sz w:val="20"/>
      <w:szCs w:val="18"/>
    </w:rPr>
  </w:style>
  <w:style w:type="character" w:customStyle="1" w:styleId="1b">
    <w:name w:val="Рисунок_1 Знак"/>
    <w:basedOn w:val="19"/>
    <w:link w:val="1a"/>
    <w:rsid w:val="00035B76"/>
    <w:rPr>
      <w:rFonts w:ascii="Times New Roman" w:hAnsi="Times New Roman"/>
      <w:b/>
      <w:iCs/>
      <w:sz w:val="20"/>
      <w:szCs w:val="18"/>
    </w:rPr>
  </w:style>
  <w:style w:type="paragraph" w:customStyle="1" w:styleId="af5">
    <w:name w:val="Для таблицы"/>
    <w:basedOn w:val="a1"/>
    <w:next w:val="a1"/>
    <w:qFormat/>
    <w:rsid w:val="00035B76"/>
    <w:pPr>
      <w:widowControl w:val="0"/>
      <w:spacing w:line="240" w:lineRule="auto"/>
      <w:ind w:firstLine="0"/>
      <w:jc w:val="center"/>
    </w:pPr>
    <w:rPr>
      <w:rFonts w:eastAsia="Calibri" w:cs="Times New Roman"/>
      <w:sz w:val="20"/>
    </w:rPr>
  </w:style>
  <w:style w:type="table" w:customStyle="1" w:styleId="1c">
    <w:name w:val="Сетка таблицы1"/>
    <w:basedOn w:val="a3"/>
    <w:next w:val="a5"/>
    <w:uiPriority w:val="59"/>
    <w:rsid w:val="00035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3"/>
    <w:next w:val="a5"/>
    <w:uiPriority w:val="59"/>
    <w:rsid w:val="00035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3"/>
    <w:next w:val="a5"/>
    <w:uiPriority w:val="59"/>
    <w:rsid w:val="003C69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Обычн"/>
    <w:basedOn w:val="a1"/>
    <w:link w:val="af7"/>
    <w:qFormat/>
    <w:rsid w:val="003C69E1"/>
    <w:rPr>
      <w:rFonts w:eastAsia="Times New Roman" w:cs="Times New Roman"/>
      <w:szCs w:val="36"/>
      <w:lang w:eastAsia="ru-RU"/>
    </w:rPr>
  </w:style>
  <w:style w:type="character" w:customStyle="1" w:styleId="af7">
    <w:name w:val="Обычн Знак"/>
    <w:basedOn w:val="a2"/>
    <w:link w:val="af6"/>
    <w:rsid w:val="003C69E1"/>
    <w:rPr>
      <w:rFonts w:ascii="Times New Roman" w:eastAsia="Times New Roman" w:hAnsi="Times New Roman" w:cs="Times New Roman"/>
      <w:sz w:val="24"/>
      <w:szCs w:val="36"/>
      <w:lang w:eastAsia="ru-RU"/>
    </w:rPr>
  </w:style>
  <w:style w:type="character" w:customStyle="1" w:styleId="af0">
    <w:name w:val="Абзац списка Знак"/>
    <w:aliases w:val="Таблицы Знак,ПАРАГРАФ Знак,Абзац списка11 Знак,Введение Знак"/>
    <w:basedOn w:val="a2"/>
    <w:link w:val="af"/>
    <w:uiPriority w:val="34"/>
    <w:rsid w:val="003C69E1"/>
    <w:rPr>
      <w:rFonts w:ascii="Times New Roman" w:hAnsi="Times New Roman"/>
      <w:sz w:val="24"/>
    </w:rPr>
  </w:style>
  <w:style w:type="character" w:customStyle="1" w:styleId="af8">
    <w:name w:val="Текст сноски Знак"/>
    <w:aliases w:val="Текст сноски Знак1 Знак Знак,Текст сноски Знак Знак Знак Знак,Текст сноски Знак Знак Знак1,Текст сноски-FN Знак,Oaeno niinee-FN Знак,Oaeno niinee Ciae Знак,Table_Footnote_last Знак,Текст сноски Знак2 Знак Знак Знак Знак Знак"/>
    <w:basedOn w:val="a2"/>
    <w:link w:val="af9"/>
    <w:rsid w:val="003C69E1"/>
    <w:rPr>
      <w:sz w:val="20"/>
      <w:szCs w:val="20"/>
    </w:rPr>
  </w:style>
  <w:style w:type="paragraph" w:styleId="af9">
    <w:name w:val="footnote text"/>
    <w:aliases w:val="Текст сноски Знак1 Знак,Текст сноски Знак Знак Знак,Текст сноски Знак Знак,Текст сноски-FN,Oaeno niinee-FN,Oaeno niinee Ciae,Table_Footnote_last,Текст сноски Знак2 Знак Знак Знак Знак,Текст сноски Знак1 Знак Знак Знак Знак Знак"/>
    <w:basedOn w:val="a1"/>
    <w:link w:val="af8"/>
    <w:unhideWhenUsed/>
    <w:rsid w:val="003C69E1"/>
    <w:pPr>
      <w:spacing w:line="240" w:lineRule="auto"/>
      <w:ind w:firstLine="0"/>
      <w:jc w:val="left"/>
    </w:pPr>
    <w:rPr>
      <w:rFonts w:asciiTheme="minorHAnsi" w:hAnsiTheme="minorHAnsi"/>
      <w:sz w:val="20"/>
      <w:szCs w:val="20"/>
    </w:rPr>
  </w:style>
  <w:style w:type="character" w:customStyle="1" w:styleId="1d">
    <w:name w:val="Текст сноски Знак1"/>
    <w:basedOn w:val="a2"/>
    <w:uiPriority w:val="99"/>
    <w:semiHidden/>
    <w:rsid w:val="003C69E1"/>
    <w:rPr>
      <w:rFonts w:ascii="Times New Roman" w:hAnsi="Times New Roman"/>
      <w:sz w:val="20"/>
      <w:szCs w:val="20"/>
    </w:rPr>
  </w:style>
  <w:style w:type="character" w:styleId="afa">
    <w:name w:val="footnote reference"/>
    <w:aliases w:val="Знак сноски-FN,Ciae niinee-FN,Знак сноски 1"/>
    <w:basedOn w:val="a2"/>
    <w:unhideWhenUsed/>
    <w:rsid w:val="003C69E1"/>
    <w:rPr>
      <w:vertAlign w:val="superscript"/>
    </w:rPr>
  </w:style>
  <w:style w:type="paragraph" w:customStyle="1" w:styleId="Default">
    <w:name w:val="Default"/>
    <w:rsid w:val="003C69E1"/>
    <w:pPr>
      <w:autoSpaceDE w:val="0"/>
      <w:autoSpaceDN w:val="0"/>
      <w:adjustRightInd w:val="0"/>
      <w:spacing w:after="0" w:line="240" w:lineRule="auto"/>
    </w:pPr>
    <w:rPr>
      <w:rFonts w:ascii="Arial" w:hAnsi="Arial" w:cs="Arial"/>
      <w:color w:val="000000"/>
      <w:sz w:val="24"/>
      <w:szCs w:val="24"/>
    </w:rPr>
  </w:style>
  <w:style w:type="paragraph" w:styleId="27">
    <w:name w:val="Body Text 2"/>
    <w:basedOn w:val="a1"/>
    <w:link w:val="28"/>
    <w:uiPriority w:val="99"/>
    <w:rsid w:val="003C69E1"/>
    <w:pPr>
      <w:spacing w:after="120" w:line="480" w:lineRule="auto"/>
      <w:ind w:firstLine="0"/>
      <w:jc w:val="left"/>
    </w:pPr>
    <w:rPr>
      <w:rFonts w:eastAsia="Times New Roman" w:cs="Times New Roman"/>
      <w:szCs w:val="24"/>
      <w:lang w:eastAsia="ru-RU"/>
    </w:rPr>
  </w:style>
  <w:style w:type="character" w:customStyle="1" w:styleId="28">
    <w:name w:val="Основной текст 2 Знак"/>
    <w:basedOn w:val="a2"/>
    <w:link w:val="27"/>
    <w:uiPriority w:val="99"/>
    <w:rsid w:val="003C69E1"/>
    <w:rPr>
      <w:rFonts w:ascii="Times New Roman" w:eastAsia="Times New Roman" w:hAnsi="Times New Roman" w:cs="Times New Roman"/>
      <w:sz w:val="24"/>
      <w:szCs w:val="24"/>
      <w:lang w:eastAsia="ru-RU"/>
    </w:rPr>
  </w:style>
  <w:style w:type="paragraph" w:customStyle="1" w:styleId="afb">
    <w:name w:val="Стиль алаеваМаркированный список + По ширине Междустр.интервал:  по..."/>
    <w:basedOn w:val="a1"/>
    <w:link w:val="afc"/>
    <w:autoRedefine/>
    <w:rsid w:val="003C69E1"/>
    <w:pPr>
      <w:tabs>
        <w:tab w:val="num" w:pos="1418"/>
      </w:tabs>
      <w:spacing w:before="120" w:after="120" w:line="360" w:lineRule="auto"/>
      <w:ind w:left="1418" w:hanging="567"/>
    </w:pPr>
    <w:rPr>
      <w:rFonts w:ascii="Arial" w:eastAsia="Times New Roman" w:hAnsi="Arial" w:cs="Times New Roman"/>
      <w:snapToGrid w:val="0"/>
      <w:sz w:val="22"/>
      <w:szCs w:val="24"/>
      <w:lang w:eastAsia="ru-RU"/>
    </w:rPr>
  </w:style>
  <w:style w:type="character" w:customStyle="1" w:styleId="afc">
    <w:name w:val="Стиль алаеваМаркированный список + По ширине Междустр.интервал:  по... Знак Знак"/>
    <w:basedOn w:val="a2"/>
    <w:link w:val="afb"/>
    <w:rsid w:val="003C69E1"/>
    <w:rPr>
      <w:rFonts w:ascii="Arial" w:eastAsia="Times New Roman" w:hAnsi="Arial" w:cs="Times New Roman"/>
      <w:snapToGrid w:val="0"/>
      <w:szCs w:val="24"/>
      <w:lang w:eastAsia="ru-RU"/>
    </w:rPr>
  </w:style>
  <w:style w:type="character" w:customStyle="1" w:styleId="apple-converted-space">
    <w:name w:val="apple-converted-space"/>
    <w:basedOn w:val="a2"/>
    <w:rsid w:val="003C69E1"/>
  </w:style>
  <w:style w:type="character" w:styleId="afd">
    <w:name w:val="Strong"/>
    <w:basedOn w:val="a2"/>
    <w:qFormat/>
    <w:rsid w:val="003C69E1"/>
    <w:rPr>
      <w:b/>
      <w:bCs/>
    </w:rPr>
  </w:style>
  <w:style w:type="character" w:customStyle="1" w:styleId="1e">
    <w:name w:val="Стиль1 Знак"/>
    <w:basedOn w:val="af0"/>
    <w:rsid w:val="003C69E1"/>
    <w:rPr>
      <w:rFonts w:ascii="Times New Roman" w:hAnsi="Times New Roman" w:cs="Times New Roman"/>
      <w:b/>
      <w:sz w:val="24"/>
    </w:rPr>
  </w:style>
  <w:style w:type="paragraph" w:customStyle="1" w:styleId="210">
    <w:name w:val="Стиль21"/>
    <w:basedOn w:val="af"/>
    <w:link w:val="211"/>
    <w:qFormat/>
    <w:rsid w:val="003C69E1"/>
    <w:pPr>
      <w:spacing w:line="360" w:lineRule="auto"/>
      <w:ind w:left="1069" w:hanging="360"/>
    </w:pPr>
    <w:rPr>
      <w:rFonts w:cs="Times New Roman"/>
      <w:b/>
      <w:sz w:val="28"/>
    </w:rPr>
  </w:style>
  <w:style w:type="character" w:customStyle="1" w:styleId="211">
    <w:name w:val="Стиль21 Знак"/>
    <w:basedOn w:val="a2"/>
    <w:link w:val="210"/>
    <w:rsid w:val="003C69E1"/>
    <w:rPr>
      <w:rFonts w:ascii="Times New Roman" w:hAnsi="Times New Roman" w:cs="Times New Roman"/>
      <w:b/>
      <w:sz w:val="28"/>
    </w:rPr>
  </w:style>
  <w:style w:type="paragraph" w:customStyle="1" w:styleId="34">
    <w:name w:val="Стиль3"/>
    <w:basedOn w:val="210"/>
    <w:link w:val="35"/>
    <w:qFormat/>
    <w:rsid w:val="003C69E1"/>
    <w:pPr>
      <w:numPr>
        <w:ilvl w:val="2"/>
      </w:numPr>
      <w:ind w:left="1069" w:firstLine="709"/>
    </w:pPr>
    <w:rPr>
      <w:sz w:val="24"/>
    </w:rPr>
  </w:style>
  <w:style w:type="paragraph" w:styleId="afe">
    <w:name w:val="Normal (Web)"/>
    <w:aliases w:val="Обычный (Web)1,Обычный (Web)"/>
    <w:basedOn w:val="a1"/>
    <w:link w:val="aff"/>
    <w:unhideWhenUsed/>
    <w:rsid w:val="003C69E1"/>
    <w:pPr>
      <w:spacing w:before="100" w:beforeAutospacing="1" w:after="100" w:afterAutospacing="1" w:line="240" w:lineRule="auto"/>
      <w:ind w:firstLine="0"/>
      <w:jc w:val="left"/>
    </w:pPr>
    <w:rPr>
      <w:rFonts w:eastAsia="Times New Roman" w:cs="Times New Roman"/>
      <w:szCs w:val="24"/>
      <w:lang w:eastAsia="ru-RU"/>
    </w:rPr>
  </w:style>
  <w:style w:type="paragraph" w:styleId="aff0">
    <w:name w:val="List Number"/>
    <w:basedOn w:val="a1"/>
    <w:unhideWhenUsed/>
    <w:rsid w:val="003C69E1"/>
    <w:pPr>
      <w:spacing w:after="200"/>
      <w:ind w:firstLine="0"/>
      <w:contextualSpacing/>
      <w:jc w:val="left"/>
    </w:pPr>
    <w:rPr>
      <w:rFonts w:asciiTheme="minorHAnsi" w:hAnsiTheme="minorHAnsi"/>
      <w:sz w:val="22"/>
    </w:rPr>
  </w:style>
  <w:style w:type="table" w:customStyle="1" w:styleId="92">
    <w:name w:val="Сетка таблицы9"/>
    <w:basedOn w:val="a3"/>
    <w:uiPriority w:val="99"/>
    <w:rsid w:val="003C69E1"/>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0">
    <w:name w:val="Основной текст 2 Знак2"/>
    <w:uiPriority w:val="99"/>
    <w:rsid w:val="003C69E1"/>
    <w:rPr>
      <w:rFonts w:eastAsia="Times New Roman"/>
      <w:sz w:val="24"/>
      <w:szCs w:val="24"/>
      <w:lang w:eastAsia="ru-RU"/>
    </w:rPr>
  </w:style>
  <w:style w:type="paragraph" w:styleId="aff1">
    <w:name w:val="Body Text"/>
    <w:aliases w:val="Oaaee?iue,Oaaee?iue1,Oaaee?iue2,Oaaee?iue3,Oaaee?iue4,Oaaee?iue5,Oaaee?iue11,Oaaee?iue21,Oaaee?iue31,Oaaee?iue41,Табличный,Табличный1,Табличный2,Табличный3,Табличный4,Табличный5,Табличный11,Табличный21,Табличный31,Табличный41,TabelTekst"/>
    <w:basedOn w:val="a1"/>
    <w:link w:val="aff2"/>
    <w:uiPriority w:val="1"/>
    <w:unhideWhenUsed/>
    <w:rsid w:val="003C69E1"/>
    <w:pPr>
      <w:spacing w:after="120"/>
      <w:ind w:firstLine="0"/>
      <w:jc w:val="left"/>
    </w:pPr>
    <w:rPr>
      <w:rFonts w:asciiTheme="minorHAnsi" w:hAnsiTheme="minorHAnsi"/>
      <w:sz w:val="22"/>
    </w:rPr>
  </w:style>
  <w:style w:type="character" w:customStyle="1" w:styleId="aff2">
    <w:name w:val="Основной текст Знак"/>
    <w:aliases w:val="Oaaee?iue Знак,Oaaee?iue1 Знак,Oaaee?iue2 Знак,Oaaee?iue3 Знак,Oaaee?iue4 Знак,Oaaee?iue5 Знак,Oaaee?iue11 Знак,Oaaee?iue21 Знак,Oaaee?iue31 Знак,Oaaee?iue41 Знак,Табличный Знак,Табличный1 Знак,Табличный2 Знак,Табличный3 Знак"/>
    <w:basedOn w:val="a2"/>
    <w:link w:val="aff1"/>
    <w:uiPriority w:val="1"/>
    <w:rsid w:val="003C69E1"/>
  </w:style>
  <w:style w:type="character" w:styleId="aff3">
    <w:name w:val="Emphasis"/>
    <w:qFormat/>
    <w:rsid w:val="003C69E1"/>
    <w:rPr>
      <w:i/>
      <w:iCs/>
    </w:rPr>
  </w:style>
  <w:style w:type="paragraph" w:customStyle="1" w:styleId="font5">
    <w:name w:val="font5"/>
    <w:basedOn w:val="a1"/>
    <w:rsid w:val="003C69E1"/>
    <w:pPr>
      <w:spacing w:before="100" w:beforeAutospacing="1" w:after="100" w:afterAutospacing="1" w:line="240" w:lineRule="auto"/>
      <w:ind w:firstLine="0"/>
      <w:jc w:val="left"/>
    </w:pPr>
    <w:rPr>
      <w:rFonts w:ascii="Tahoma" w:eastAsia="Times New Roman" w:hAnsi="Tahoma" w:cs="Tahoma"/>
      <w:color w:val="000000"/>
      <w:sz w:val="18"/>
      <w:szCs w:val="18"/>
      <w:lang w:eastAsia="ru-RU"/>
    </w:rPr>
  </w:style>
  <w:style w:type="paragraph" w:customStyle="1" w:styleId="font6">
    <w:name w:val="font6"/>
    <w:basedOn w:val="a1"/>
    <w:rsid w:val="003C69E1"/>
    <w:pPr>
      <w:spacing w:before="100" w:beforeAutospacing="1" w:after="100" w:afterAutospacing="1" w:line="240" w:lineRule="auto"/>
      <w:ind w:firstLine="0"/>
      <w:jc w:val="left"/>
    </w:pPr>
    <w:rPr>
      <w:rFonts w:ascii="Tahoma" w:eastAsia="Times New Roman" w:hAnsi="Tahoma" w:cs="Tahoma"/>
      <w:b/>
      <w:bCs/>
      <w:color w:val="000000"/>
      <w:sz w:val="18"/>
      <w:szCs w:val="18"/>
      <w:lang w:eastAsia="ru-RU"/>
    </w:rPr>
  </w:style>
  <w:style w:type="paragraph" w:customStyle="1" w:styleId="font7">
    <w:name w:val="font7"/>
    <w:basedOn w:val="a1"/>
    <w:rsid w:val="003C69E1"/>
    <w:pPr>
      <w:spacing w:before="100" w:beforeAutospacing="1" w:after="100" w:afterAutospacing="1" w:line="240" w:lineRule="auto"/>
      <w:ind w:firstLine="0"/>
      <w:jc w:val="left"/>
    </w:pPr>
    <w:rPr>
      <w:rFonts w:ascii="Tahoma" w:eastAsia="Times New Roman" w:hAnsi="Tahoma" w:cs="Tahoma"/>
      <w:color w:val="000000"/>
      <w:sz w:val="18"/>
      <w:szCs w:val="18"/>
      <w:lang w:eastAsia="ru-RU"/>
    </w:rPr>
  </w:style>
  <w:style w:type="paragraph" w:customStyle="1" w:styleId="font8">
    <w:name w:val="font8"/>
    <w:basedOn w:val="a1"/>
    <w:rsid w:val="003C69E1"/>
    <w:pPr>
      <w:spacing w:before="100" w:beforeAutospacing="1" w:after="100" w:afterAutospacing="1" w:line="240" w:lineRule="auto"/>
      <w:ind w:firstLine="0"/>
      <w:jc w:val="left"/>
    </w:pPr>
    <w:rPr>
      <w:rFonts w:ascii="Tahoma" w:eastAsia="Times New Roman" w:hAnsi="Tahoma" w:cs="Tahoma"/>
      <w:b/>
      <w:bCs/>
      <w:color w:val="000000"/>
      <w:sz w:val="18"/>
      <w:szCs w:val="18"/>
      <w:lang w:eastAsia="ru-RU"/>
    </w:rPr>
  </w:style>
  <w:style w:type="paragraph" w:customStyle="1" w:styleId="xl63">
    <w:name w:val="xl63"/>
    <w:basedOn w:val="a1"/>
    <w:rsid w:val="003C69E1"/>
    <w:pPr>
      <w:spacing w:before="100" w:beforeAutospacing="1" w:after="100" w:afterAutospacing="1" w:line="240" w:lineRule="auto"/>
      <w:ind w:firstLine="0"/>
      <w:jc w:val="center"/>
      <w:textAlignment w:val="center"/>
    </w:pPr>
    <w:rPr>
      <w:rFonts w:eastAsia="Times New Roman" w:cs="Times New Roman"/>
      <w:b/>
      <w:bCs/>
      <w:sz w:val="20"/>
      <w:szCs w:val="20"/>
      <w:lang w:eastAsia="ru-RU"/>
    </w:rPr>
  </w:style>
  <w:style w:type="paragraph" w:customStyle="1" w:styleId="xl64">
    <w:name w:val="xl64"/>
    <w:basedOn w:val="a1"/>
    <w:rsid w:val="003C69E1"/>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ind w:firstLine="0"/>
      <w:jc w:val="left"/>
      <w:textAlignment w:val="center"/>
    </w:pPr>
    <w:rPr>
      <w:rFonts w:eastAsia="Times New Roman" w:cs="Times New Roman"/>
      <w:b/>
      <w:bCs/>
      <w:sz w:val="20"/>
      <w:szCs w:val="20"/>
      <w:lang w:eastAsia="ru-RU"/>
    </w:rPr>
  </w:style>
  <w:style w:type="paragraph" w:customStyle="1" w:styleId="xl65">
    <w:name w:val="xl65"/>
    <w:basedOn w:val="a1"/>
    <w:rsid w:val="003C69E1"/>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ind w:firstLine="0"/>
      <w:jc w:val="center"/>
      <w:textAlignment w:val="center"/>
    </w:pPr>
    <w:rPr>
      <w:rFonts w:eastAsia="Times New Roman" w:cs="Times New Roman"/>
      <w:b/>
      <w:bCs/>
      <w:sz w:val="20"/>
      <w:szCs w:val="20"/>
      <w:lang w:eastAsia="ru-RU"/>
    </w:rPr>
  </w:style>
  <w:style w:type="paragraph" w:customStyle="1" w:styleId="xl66">
    <w:name w:val="xl66"/>
    <w:basedOn w:val="a1"/>
    <w:rsid w:val="003C69E1"/>
    <w:pPr>
      <w:shd w:val="clear" w:color="000000" w:fill="D8D8D8"/>
      <w:spacing w:before="100" w:beforeAutospacing="1" w:after="100" w:afterAutospacing="1" w:line="240" w:lineRule="auto"/>
      <w:ind w:firstLine="0"/>
      <w:jc w:val="center"/>
      <w:textAlignment w:val="center"/>
    </w:pPr>
    <w:rPr>
      <w:rFonts w:eastAsia="Times New Roman" w:cs="Times New Roman"/>
      <w:b/>
      <w:bCs/>
      <w:sz w:val="20"/>
      <w:szCs w:val="20"/>
      <w:lang w:eastAsia="ru-RU"/>
    </w:rPr>
  </w:style>
  <w:style w:type="paragraph" w:customStyle="1" w:styleId="xl67">
    <w:name w:val="xl67"/>
    <w:basedOn w:val="a1"/>
    <w:rsid w:val="003C69E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 w:val="20"/>
      <w:szCs w:val="20"/>
      <w:lang w:eastAsia="ru-RU"/>
    </w:rPr>
  </w:style>
  <w:style w:type="paragraph" w:customStyle="1" w:styleId="xl68">
    <w:name w:val="xl68"/>
    <w:basedOn w:val="a1"/>
    <w:rsid w:val="003C69E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 w:val="20"/>
      <w:szCs w:val="20"/>
      <w:lang w:eastAsia="ru-RU"/>
    </w:rPr>
  </w:style>
  <w:style w:type="paragraph" w:customStyle="1" w:styleId="xl69">
    <w:name w:val="xl69"/>
    <w:basedOn w:val="a1"/>
    <w:rsid w:val="003C69E1"/>
    <w:pPr>
      <w:spacing w:before="100" w:beforeAutospacing="1" w:after="100" w:afterAutospacing="1" w:line="240" w:lineRule="auto"/>
      <w:ind w:firstLine="0"/>
      <w:jc w:val="center"/>
      <w:textAlignment w:val="center"/>
    </w:pPr>
    <w:rPr>
      <w:rFonts w:eastAsia="Times New Roman" w:cs="Times New Roman"/>
      <w:sz w:val="20"/>
      <w:szCs w:val="20"/>
      <w:lang w:eastAsia="ru-RU"/>
    </w:rPr>
  </w:style>
  <w:style w:type="paragraph" w:customStyle="1" w:styleId="xl70">
    <w:name w:val="xl70"/>
    <w:basedOn w:val="a1"/>
    <w:rsid w:val="003C69E1"/>
    <w:pPr>
      <w:spacing w:before="100" w:beforeAutospacing="1" w:after="100" w:afterAutospacing="1" w:line="240" w:lineRule="auto"/>
      <w:ind w:firstLine="0"/>
      <w:jc w:val="left"/>
      <w:textAlignment w:val="center"/>
    </w:pPr>
    <w:rPr>
      <w:rFonts w:eastAsia="Times New Roman" w:cs="Times New Roman"/>
      <w:sz w:val="20"/>
      <w:szCs w:val="20"/>
      <w:lang w:eastAsia="ru-RU"/>
    </w:rPr>
  </w:style>
  <w:style w:type="paragraph" w:customStyle="1" w:styleId="xl71">
    <w:name w:val="xl71"/>
    <w:basedOn w:val="a1"/>
    <w:rsid w:val="003C69E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Symbol" w:eastAsia="Times New Roman" w:hAnsi="Symbol" w:cs="Times New Roman"/>
      <w:sz w:val="20"/>
      <w:szCs w:val="20"/>
      <w:lang w:eastAsia="ru-RU"/>
    </w:rPr>
  </w:style>
  <w:style w:type="paragraph" w:customStyle="1" w:styleId="xl72">
    <w:name w:val="xl72"/>
    <w:basedOn w:val="a1"/>
    <w:rsid w:val="003C69E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 w:val="20"/>
      <w:szCs w:val="20"/>
      <w:lang w:eastAsia="ru-RU"/>
    </w:rPr>
  </w:style>
  <w:style w:type="paragraph" w:customStyle="1" w:styleId="xl73">
    <w:name w:val="xl73"/>
    <w:basedOn w:val="a1"/>
    <w:rsid w:val="003C69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cs="Times New Roman"/>
      <w:sz w:val="20"/>
      <w:szCs w:val="20"/>
      <w:lang w:eastAsia="ru-RU"/>
    </w:rPr>
  </w:style>
  <w:style w:type="paragraph" w:customStyle="1" w:styleId="xl74">
    <w:name w:val="xl74"/>
    <w:basedOn w:val="a1"/>
    <w:rsid w:val="003C69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cs="Times New Roman"/>
      <w:sz w:val="20"/>
      <w:szCs w:val="20"/>
      <w:lang w:eastAsia="ru-RU"/>
    </w:rPr>
  </w:style>
  <w:style w:type="paragraph" w:customStyle="1" w:styleId="xl75">
    <w:name w:val="xl75"/>
    <w:basedOn w:val="a1"/>
    <w:rsid w:val="003C69E1"/>
    <w:pPr>
      <w:shd w:val="clear" w:color="000000" w:fill="FFFFFF"/>
      <w:spacing w:before="100" w:beforeAutospacing="1" w:after="100" w:afterAutospacing="1" w:line="240" w:lineRule="auto"/>
      <w:ind w:firstLine="0"/>
      <w:jc w:val="center"/>
      <w:textAlignment w:val="center"/>
    </w:pPr>
    <w:rPr>
      <w:rFonts w:eastAsia="Times New Roman" w:cs="Times New Roman"/>
      <w:sz w:val="20"/>
      <w:szCs w:val="20"/>
      <w:lang w:eastAsia="ru-RU"/>
    </w:rPr>
  </w:style>
  <w:style w:type="paragraph" w:customStyle="1" w:styleId="xl76">
    <w:name w:val="xl76"/>
    <w:basedOn w:val="a1"/>
    <w:rsid w:val="003C69E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 w:val="20"/>
      <w:szCs w:val="20"/>
      <w:lang w:eastAsia="ru-RU"/>
    </w:rPr>
  </w:style>
  <w:style w:type="paragraph" w:customStyle="1" w:styleId="xl77">
    <w:name w:val="xl77"/>
    <w:basedOn w:val="a1"/>
    <w:rsid w:val="003C69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cs="Times New Roman"/>
      <w:sz w:val="20"/>
      <w:szCs w:val="20"/>
      <w:lang w:eastAsia="ru-RU"/>
    </w:rPr>
  </w:style>
  <w:style w:type="paragraph" w:customStyle="1" w:styleId="xl78">
    <w:name w:val="xl78"/>
    <w:basedOn w:val="a1"/>
    <w:rsid w:val="003C69E1"/>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ind w:firstLine="0"/>
      <w:jc w:val="center"/>
      <w:textAlignment w:val="center"/>
    </w:pPr>
    <w:rPr>
      <w:rFonts w:eastAsia="Times New Roman" w:cs="Times New Roman"/>
      <w:b/>
      <w:bCs/>
      <w:sz w:val="20"/>
      <w:szCs w:val="20"/>
      <w:lang w:eastAsia="ru-RU"/>
    </w:rPr>
  </w:style>
  <w:style w:type="paragraph" w:customStyle="1" w:styleId="xl79">
    <w:name w:val="xl79"/>
    <w:basedOn w:val="a1"/>
    <w:rsid w:val="003C69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cs="Times New Roman"/>
      <w:sz w:val="20"/>
      <w:szCs w:val="20"/>
      <w:lang w:eastAsia="ru-RU"/>
    </w:rPr>
  </w:style>
  <w:style w:type="paragraph" w:customStyle="1" w:styleId="xl80">
    <w:name w:val="xl80"/>
    <w:basedOn w:val="a1"/>
    <w:rsid w:val="003C69E1"/>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ind w:firstLine="0"/>
      <w:jc w:val="center"/>
      <w:textAlignment w:val="center"/>
    </w:pPr>
    <w:rPr>
      <w:rFonts w:eastAsia="Times New Roman" w:cs="Times New Roman"/>
      <w:b/>
      <w:bCs/>
      <w:sz w:val="20"/>
      <w:szCs w:val="20"/>
      <w:lang w:eastAsia="ru-RU"/>
    </w:rPr>
  </w:style>
  <w:style w:type="paragraph" w:customStyle="1" w:styleId="xl81">
    <w:name w:val="xl81"/>
    <w:basedOn w:val="a1"/>
    <w:rsid w:val="003C69E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Symbol" w:eastAsia="Times New Roman" w:hAnsi="Symbol" w:cs="Times New Roman"/>
      <w:sz w:val="20"/>
      <w:szCs w:val="20"/>
      <w:lang w:eastAsia="ru-RU"/>
    </w:rPr>
  </w:style>
  <w:style w:type="paragraph" w:customStyle="1" w:styleId="xl82">
    <w:name w:val="xl82"/>
    <w:basedOn w:val="a1"/>
    <w:rsid w:val="003C69E1"/>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ind w:firstLine="0"/>
      <w:jc w:val="center"/>
      <w:textAlignment w:val="center"/>
    </w:pPr>
    <w:rPr>
      <w:rFonts w:eastAsia="Times New Roman" w:cs="Times New Roman"/>
      <w:b/>
      <w:bCs/>
      <w:sz w:val="20"/>
      <w:szCs w:val="20"/>
      <w:lang w:eastAsia="ru-RU"/>
    </w:rPr>
  </w:style>
  <w:style w:type="paragraph" w:customStyle="1" w:styleId="xl83">
    <w:name w:val="xl83"/>
    <w:basedOn w:val="a1"/>
    <w:rsid w:val="003C69E1"/>
    <w:pPr>
      <w:pBdr>
        <w:top w:val="single" w:sz="4" w:space="0" w:color="auto"/>
        <w:left w:val="single" w:sz="4" w:space="0" w:color="auto"/>
        <w:right w:val="single" w:sz="4" w:space="0" w:color="auto"/>
      </w:pBdr>
      <w:shd w:val="clear" w:color="000000" w:fill="92D050"/>
      <w:spacing w:before="100" w:beforeAutospacing="1" w:after="100" w:afterAutospacing="1" w:line="240" w:lineRule="auto"/>
      <w:ind w:firstLine="0"/>
      <w:jc w:val="center"/>
      <w:textAlignment w:val="center"/>
    </w:pPr>
    <w:rPr>
      <w:rFonts w:eastAsia="Times New Roman" w:cs="Times New Roman"/>
      <w:b/>
      <w:bCs/>
      <w:sz w:val="20"/>
      <w:szCs w:val="20"/>
      <w:lang w:eastAsia="ru-RU"/>
    </w:rPr>
  </w:style>
  <w:style w:type="paragraph" w:customStyle="1" w:styleId="xl84">
    <w:name w:val="xl84"/>
    <w:basedOn w:val="a1"/>
    <w:rsid w:val="003C69E1"/>
    <w:pPr>
      <w:pBdr>
        <w:left w:val="single" w:sz="4" w:space="0" w:color="auto"/>
        <w:bottom w:val="single" w:sz="4" w:space="0" w:color="auto"/>
        <w:right w:val="single" w:sz="4" w:space="0" w:color="auto"/>
      </w:pBdr>
      <w:shd w:val="clear" w:color="000000" w:fill="92D050"/>
      <w:spacing w:before="100" w:beforeAutospacing="1" w:after="100" w:afterAutospacing="1" w:line="240" w:lineRule="auto"/>
      <w:ind w:firstLine="0"/>
      <w:jc w:val="center"/>
      <w:textAlignment w:val="center"/>
    </w:pPr>
    <w:rPr>
      <w:rFonts w:eastAsia="Times New Roman" w:cs="Times New Roman"/>
      <w:b/>
      <w:bCs/>
      <w:sz w:val="20"/>
      <w:szCs w:val="20"/>
      <w:lang w:eastAsia="ru-RU"/>
    </w:rPr>
  </w:style>
  <w:style w:type="paragraph" w:customStyle="1" w:styleId="xl85">
    <w:name w:val="xl85"/>
    <w:basedOn w:val="a1"/>
    <w:rsid w:val="003C69E1"/>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 w:val="20"/>
      <w:szCs w:val="20"/>
      <w:lang w:eastAsia="ru-RU"/>
    </w:rPr>
  </w:style>
  <w:style w:type="paragraph" w:customStyle="1" w:styleId="xl86">
    <w:name w:val="xl86"/>
    <w:basedOn w:val="a1"/>
    <w:rsid w:val="003C69E1"/>
    <w:pPr>
      <w:pBdr>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 w:val="20"/>
      <w:szCs w:val="20"/>
      <w:lang w:eastAsia="ru-RU"/>
    </w:rPr>
  </w:style>
  <w:style w:type="paragraph" w:customStyle="1" w:styleId="xl87">
    <w:name w:val="xl87"/>
    <w:basedOn w:val="a1"/>
    <w:rsid w:val="003C69E1"/>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 w:val="20"/>
      <w:szCs w:val="20"/>
      <w:lang w:eastAsia="ru-RU"/>
    </w:rPr>
  </w:style>
  <w:style w:type="paragraph" w:customStyle="1" w:styleId="xl88">
    <w:name w:val="xl88"/>
    <w:basedOn w:val="a1"/>
    <w:rsid w:val="003C69E1"/>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 w:val="20"/>
      <w:szCs w:val="20"/>
      <w:lang w:eastAsia="ru-RU"/>
    </w:rPr>
  </w:style>
  <w:style w:type="paragraph" w:customStyle="1" w:styleId="xl89">
    <w:name w:val="xl89"/>
    <w:basedOn w:val="a1"/>
    <w:rsid w:val="003C69E1"/>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 w:val="20"/>
      <w:szCs w:val="20"/>
      <w:lang w:eastAsia="ru-RU"/>
    </w:rPr>
  </w:style>
  <w:style w:type="paragraph" w:customStyle="1" w:styleId="xl90">
    <w:name w:val="xl90"/>
    <w:basedOn w:val="a1"/>
    <w:rsid w:val="003C69E1"/>
    <w:pPr>
      <w:pBdr>
        <w:left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 w:val="20"/>
      <w:szCs w:val="20"/>
      <w:lang w:eastAsia="ru-RU"/>
    </w:rPr>
  </w:style>
  <w:style w:type="paragraph" w:customStyle="1" w:styleId="xl91">
    <w:name w:val="xl91"/>
    <w:basedOn w:val="a1"/>
    <w:rsid w:val="003C69E1"/>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 w:val="20"/>
      <w:szCs w:val="20"/>
      <w:lang w:eastAsia="ru-RU"/>
    </w:rPr>
  </w:style>
  <w:style w:type="paragraph" w:customStyle="1" w:styleId="xl92">
    <w:name w:val="xl92"/>
    <w:basedOn w:val="a1"/>
    <w:rsid w:val="003C69E1"/>
    <w:pPr>
      <w:pBdr>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 w:val="20"/>
      <w:szCs w:val="20"/>
      <w:lang w:eastAsia="ru-RU"/>
    </w:rPr>
  </w:style>
  <w:style w:type="paragraph" w:customStyle="1" w:styleId="xl93">
    <w:name w:val="xl93"/>
    <w:basedOn w:val="a1"/>
    <w:rsid w:val="003C69E1"/>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 w:val="20"/>
      <w:szCs w:val="20"/>
      <w:lang w:eastAsia="ru-RU"/>
    </w:rPr>
  </w:style>
  <w:style w:type="paragraph" w:customStyle="1" w:styleId="xl94">
    <w:name w:val="xl94"/>
    <w:basedOn w:val="a1"/>
    <w:rsid w:val="003C69E1"/>
    <w:pPr>
      <w:pBdr>
        <w:top w:val="single" w:sz="4" w:space="0" w:color="auto"/>
        <w:left w:val="single" w:sz="4" w:space="0" w:color="auto"/>
        <w:right w:val="single" w:sz="4" w:space="0" w:color="auto"/>
      </w:pBdr>
      <w:shd w:val="clear" w:color="000000" w:fill="92D050"/>
      <w:spacing w:before="100" w:beforeAutospacing="1" w:after="100" w:afterAutospacing="1" w:line="240" w:lineRule="auto"/>
      <w:ind w:firstLine="0"/>
      <w:jc w:val="center"/>
      <w:textAlignment w:val="center"/>
    </w:pPr>
    <w:rPr>
      <w:rFonts w:eastAsia="Times New Roman" w:cs="Times New Roman"/>
      <w:b/>
      <w:bCs/>
      <w:color w:val="000000"/>
      <w:sz w:val="20"/>
      <w:szCs w:val="20"/>
      <w:lang w:eastAsia="ru-RU"/>
    </w:rPr>
  </w:style>
  <w:style w:type="paragraph" w:customStyle="1" w:styleId="xl95">
    <w:name w:val="xl95"/>
    <w:basedOn w:val="a1"/>
    <w:rsid w:val="003C69E1"/>
    <w:pPr>
      <w:pBdr>
        <w:left w:val="single" w:sz="4" w:space="0" w:color="auto"/>
        <w:bottom w:val="single" w:sz="4" w:space="0" w:color="auto"/>
        <w:right w:val="single" w:sz="4" w:space="0" w:color="auto"/>
      </w:pBdr>
      <w:shd w:val="clear" w:color="000000" w:fill="92D050"/>
      <w:spacing w:before="100" w:beforeAutospacing="1" w:after="100" w:afterAutospacing="1" w:line="240" w:lineRule="auto"/>
      <w:ind w:firstLine="0"/>
      <w:jc w:val="center"/>
      <w:textAlignment w:val="center"/>
    </w:pPr>
    <w:rPr>
      <w:rFonts w:eastAsia="Times New Roman" w:cs="Times New Roman"/>
      <w:b/>
      <w:bCs/>
      <w:color w:val="000000"/>
      <w:sz w:val="20"/>
      <w:szCs w:val="20"/>
      <w:lang w:eastAsia="ru-RU"/>
    </w:rPr>
  </w:style>
  <w:style w:type="paragraph" w:customStyle="1" w:styleId="xl96">
    <w:name w:val="xl96"/>
    <w:basedOn w:val="a1"/>
    <w:rsid w:val="003C69E1"/>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cs="Times New Roman"/>
      <w:sz w:val="20"/>
      <w:szCs w:val="20"/>
      <w:lang w:eastAsia="ru-RU"/>
    </w:rPr>
  </w:style>
  <w:style w:type="paragraph" w:customStyle="1" w:styleId="xl97">
    <w:name w:val="xl97"/>
    <w:basedOn w:val="a1"/>
    <w:rsid w:val="003C69E1"/>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cs="Times New Roman"/>
      <w:sz w:val="20"/>
      <w:szCs w:val="20"/>
      <w:lang w:eastAsia="ru-RU"/>
    </w:rPr>
  </w:style>
  <w:style w:type="paragraph" w:customStyle="1" w:styleId="xl98">
    <w:name w:val="xl98"/>
    <w:basedOn w:val="a1"/>
    <w:rsid w:val="003C69E1"/>
    <w:pPr>
      <w:pBdr>
        <w:top w:val="single" w:sz="4" w:space="0" w:color="auto"/>
        <w:left w:val="single" w:sz="4" w:space="0" w:color="auto"/>
        <w:right w:val="single" w:sz="4" w:space="0" w:color="auto"/>
      </w:pBdr>
      <w:shd w:val="clear" w:color="000000" w:fill="FFFF00"/>
      <w:spacing w:before="100" w:beforeAutospacing="1" w:after="100" w:afterAutospacing="1" w:line="240" w:lineRule="auto"/>
      <w:ind w:firstLine="0"/>
      <w:jc w:val="left"/>
      <w:textAlignment w:val="center"/>
    </w:pPr>
    <w:rPr>
      <w:rFonts w:eastAsia="Times New Roman" w:cs="Times New Roman"/>
      <w:sz w:val="20"/>
      <w:szCs w:val="20"/>
      <w:lang w:eastAsia="ru-RU"/>
    </w:rPr>
  </w:style>
  <w:style w:type="paragraph" w:customStyle="1" w:styleId="xl99">
    <w:name w:val="xl99"/>
    <w:basedOn w:val="a1"/>
    <w:rsid w:val="003C69E1"/>
    <w:pPr>
      <w:pBdr>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center"/>
    </w:pPr>
    <w:rPr>
      <w:rFonts w:eastAsia="Times New Roman" w:cs="Times New Roman"/>
      <w:sz w:val="20"/>
      <w:szCs w:val="20"/>
      <w:lang w:eastAsia="ru-RU"/>
    </w:rPr>
  </w:style>
  <w:style w:type="paragraph" w:customStyle="1" w:styleId="xl100">
    <w:name w:val="xl100"/>
    <w:basedOn w:val="a1"/>
    <w:rsid w:val="003C69E1"/>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cs="Times New Roman"/>
      <w:sz w:val="20"/>
      <w:szCs w:val="20"/>
      <w:lang w:eastAsia="ru-RU"/>
    </w:rPr>
  </w:style>
  <w:style w:type="paragraph" w:customStyle="1" w:styleId="xl101">
    <w:name w:val="xl101"/>
    <w:basedOn w:val="a1"/>
    <w:rsid w:val="003C69E1"/>
    <w:pPr>
      <w:pBdr>
        <w:left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cs="Times New Roman"/>
      <w:sz w:val="20"/>
      <w:szCs w:val="20"/>
      <w:lang w:eastAsia="ru-RU"/>
    </w:rPr>
  </w:style>
  <w:style w:type="paragraph" w:customStyle="1" w:styleId="xl102">
    <w:name w:val="xl102"/>
    <w:basedOn w:val="a1"/>
    <w:rsid w:val="003C69E1"/>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cs="Times New Roman"/>
      <w:sz w:val="20"/>
      <w:szCs w:val="20"/>
      <w:lang w:eastAsia="ru-RU"/>
    </w:rPr>
  </w:style>
  <w:style w:type="paragraph" w:customStyle="1" w:styleId="xl103">
    <w:name w:val="xl103"/>
    <w:basedOn w:val="a1"/>
    <w:rsid w:val="003C69E1"/>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cs="Times New Roman"/>
      <w:sz w:val="20"/>
      <w:szCs w:val="20"/>
      <w:lang w:eastAsia="ru-RU"/>
    </w:rPr>
  </w:style>
  <w:style w:type="paragraph" w:customStyle="1" w:styleId="xl104">
    <w:name w:val="xl104"/>
    <w:basedOn w:val="a1"/>
    <w:rsid w:val="003C69E1"/>
    <w:pPr>
      <w:pBdr>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cs="Times New Roman"/>
      <w:sz w:val="20"/>
      <w:szCs w:val="20"/>
      <w:lang w:eastAsia="ru-RU"/>
    </w:rPr>
  </w:style>
  <w:style w:type="paragraph" w:customStyle="1" w:styleId="xl105">
    <w:name w:val="xl105"/>
    <w:basedOn w:val="a1"/>
    <w:rsid w:val="003C69E1"/>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cs="Times New Roman"/>
      <w:sz w:val="20"/>
      <w:szCs w:val="20"/>
      <w:lang w:eastAsia="ru-RU"/>
    </w:rPr>
  </w:style>
  <w:style w:type="paragraph" w:customStyle="1" w:styleId="xl106">
    <w:name w:val="xl106"/>
    <w:basedOn w:val="a1"/>
    <w:rsid w:val="003C69E1"/>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b/>
      <w:bCs/>
      <w:color w:val="000000"/>
      <w:sz w:val="20"/>
      <w:szCs w:val="20"/>
      <w:lang w:eastAsia="ru-RU"/>
    </w:rPr>
  </w:style>
  <w:style w:type="paragraph" w:customStyle="1" w:styleId="xl107">
    <w:name w:val="xl107"/>
    <w:basedOn w:val="a1"/>
    <w:rsid w:val="003C69E1"/>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b/>
      <w:bCs/>
      <w:color w:val="000000"/>
      <w:sz w:val="20"/>
      <w:szCs w:val="20"/>
      <w:lang w:eastAsia="ru-RU"/>
    </w:rPr>
  </w:style>
  <w:style w:type="paragraph" w:customStyle="1" w:styleId="xl108">
    <w:name w:val="xl108"/>
    <w:basedOn w:val="a1"/>
    <w:rsid w:val="003C69E1"/>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eastAsia="Times New Roman" w:cs="Times New Roman"/>
      <w:b/>
      <w:bCs/>
      <w:sz w:val="20"/>
      <w:szCs w:val="20"/>
      <w:lang w:eastAsia="ru-RU"/>
    </w:rPr>
  </w:style>
  <w:style w:type="paragraph" w:customStyle="1" w:styleId="xl109">
    <w:name w:val="xl109"/>
    <w:basedOn w:val="a1"/>
    <w:rsid w:val="003C69E1"/>
    <w:pPr>
      <w:pBdr>
        <w:top w:val="single" w:sz="4" w:space="0" w:color="auto"/>
        <w:bottom w:val="single" w:sz="4" w:space="0" w:color="auto"/>
      </w:pBdr>
      <w:spacing w:before="100" w:beforeAutospacing="1" w:after="100" w:afterAutospacing="1" w:line="240" w:lineRule="auto"/>
      <w:ind w:firstLine="0"/>
      <w:jc w:val="center"/>
      <w:textAlignment w:val="center"/>
    </w:pPr>
    <w:rPr>
      <w:rFonts w:eastAsia="Times New Roman" w:cs="Times New Roman"/>
      <w:b/>
      <w:bCs/>
      <w:sz w:val="20"/>
      <w:szCs w:val="20"/>
      <w:lang w:eastAsia="ru-RU"/>
    </w:rPr>
  </w:style>
  <w:style w:type="paragraph" w:customStyle="1" w:styleId="xl110">
    <w:name w:val="xl110"/>
    <w:basedOn w:val="a1"/>
    <w:rsid w:val="003C69E1"/>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b/>
      <w:bCs/>
      <w:sz w:val="20"/>
      <w:szCs w:val="20"/>
      <w:lang w:eastAsia="ru-RU"/>
    </w:rPr>
  </w:style>
  <w:style w:type="paragraph" w:customStyle="1" w:styleId="xl111">
    <w:name w:val="xl111"/>
    <w:basedOn w:val="a1"/>
    <w:rsid w:val="003C69E1"/>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b/>
      <w:bCs/>
      <w:sz w:val="20"/>
      <w:szCs w:val="20"/>
      <w:lang w:eastAsia="ru-RU"/>
    </w:rPr>
  </w:style>
  <w:style w:type="paragraph" w:customStyle="1" w:styleId="xl112">
    <w:name w:val="xl112"/>
    <w:basedOn w:val="a1"/>
    <w:rsid w:val="003C69E1"/>
    <w:pPr>
      <w:pBdr>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b/>
      <w:bCs/>
      <w:sz w:val="20"/>
      <w:szCs w:val="20"/>
      <w:lang w:eastAsia="ru-RU"/>
    </w:rPr>
  </w:style>
  <w:style w:type="paragraph" w:customStyle="1" w:styleId="xl113">
    <w:name w:val="xl113"/>
    <w:basedOn w:val="a1"/>
    <w:rsid w:val="003C69E1"/>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b/>
      <w:bCs/>
      <w:sz w:val="20"/>
      <w:szCs w:val="20"/>
      <w:lang w:eastAsia="ru-RU"/>
    </w:rPr>
  </w:style>
  <w:style w:type="paragraph" w:customStyle="1" w:styleId="xl114">
    <w:name w:val="xl114"/>
    <w:basedOn w:val="a1"/>
    <w:rsid w:val="003C69E1"/>
    <w:pPr>
      <w:pBdr>
        <w:left w:val="single" w:sz="4" w:space="0" w:color="auto"/>
        <w:right w:val="single" w:sz="4" w:space="0" w:color="auto"/>
      </w:pBdr>
      <w:shd w:val="clear" w:color="000000" w:fill="FFFF00"/>
      <w:spacing w:before="100" w:beforeAutospacing="1" w:after="100" w:afterAutospacing="1" w:line="240" w:lineRule="auto"/>
      <w:ind w:firstLine="0"/>
      <w:jc w:val="left"/>
      <w:textAlignment w:val="center"/>
    </w:pPr>
    <w:rPr>
      <w:rFonts w:eastAsia="Times New Roman" w:cs="Times New Roman"/>
      <w:sz w:val="20"/>
      <w:szCs w:val="20"/>
      <w:lang w:eastAsia="ru-RU"/>
    </w:rPr>
  </w:style>
  <w:style w:type="paragraph" w:customStyle="1" w:styleId="xl115">
    <w:name w:val="xl115"/>
    <w:basedOn w:val="a1"/>
    <w:rsid w:val="003C69E1"/>
    <w:pPr>
      <w:pBdr>
        <w:left w:val="single" w:sz="4" w:space="0" w:color="auto"/>
        <w:right w:val="single" w:sz="4" w:space="0" w:color="auto"/>
      </w:pBdr>
      <w:shd w:val="clear" w:color="000000" w:fill="92D050"/>
      <w:spacing w:before="100" w:beforeAutospacing="1" w:after="100" w:afterAutospacing="1" w:line="240" w:lineRule="auto"/>
      <w:ind w:firstLine="0"/>
      <w:jc w:val="center"/>
      <w:textAlignment w:val="center"/>
    </w:pPr>
    <w:rPr>
      <w:rFonts w:eastAsia="Times New Roman" w:cs="Times New Roman"/>
      <w:b/>
      <w:bCs/>
      <w:sz w:val="20"/>
      <w:szCs w:val="20"/>
      <w:lang w:eastAsia="ru-RU"/>
    </w:rPr>
  </w:style>
  <w:style w:type="paragraph" w:customStyle="1" w:styleId="xl116">
    <w:name w:val="xl116"/>
    <w:basedOn w:val="a1"/>
    <w:rsid w:val="003C69E1"/>
    <w:pPr>
      <w:pBdr>
        <w:top w:val="single" w:sz="4" w:space="0" w:color="auto"/>
        <w:right w:val="single" w:sz="4" w:space="0" w:color="auto"/>
      </w:pBdr>
      <w:shd w:val="clear" w:color="000000" w:fill="92D050"/>
      <w:spacing w:before="100" w:beforeAutospacing="1" w:after="100" w:afterAutospacing="1" w:line="240" w:lineRule="auto"/>
      <w:ind w:firstLine="0"/>
      <w:jc w:val="center"/>
      <w:textAlignment w:val="center"/>
    </w:pPr>
    <w:rPr>
      <w:rFonts w:eastAsia="Times New Roman" w:cs="Times New Roman"/>
      <w:b/>
      <w:bCs/>
      <w:sz w:val="20"/>
      <w:szCs w:val="20"/>
      <w:lang w:eastAsia="ru-RU"/>
    </w:rPr>
  </w:style>
  <w:style w:type="paragraph" w:customStyle="1" w:styleId="xl117">
    <w:name w:val="xl117"/>
    <w:basedOn w:val="a1"/>
    <w:rsid w:val="003C69E1"/>
    <w:pPr>
      <w:pBdr>
        <w:right w:val="single" w:sz="4" w:space="0" w:color="auto"/>
      </w:pBdr>
      <w:shd w:val="clear" w:color="000000" w:fill="92D050"/>
      <w:spacing w:before="100" w:beforeAutospacing="1" w:after="100" w:afterAutospacing="1" w:line="240" w:lineRule="auto"/>
      <w:ind w:firstLine="0"/>
      <w:jc w:val="center"/>
      <w:textAlignment w:val="center"/>
    </w:pPr>
    <w:rPr>
      <w:rFonts w:eastAsia="Times New Roman" w:cs="Times New Roman"/>
      <w:b/>
      <w:bCs/>
      <w:sz w:val="20"/>
      <w:szCs w:val="20"/>
      <w:lang w:eastAsia="ru-RU"/>
    </w:rPr>
  </w:style>
  <w:style w:type="paragraph" w:customStyle="1" w:styleId="xl118">
    <w:name w:val="xl118"/>
    <w:basedOn w:val="a1"/>
    <w:rsid w:val="003C69E1"/>
    <w:pPr>
      <w:pBdr>
        <w:bottom w:val="single" w:sz="4" w:space="0" w:color="auto"/>
        <w:right w:val="single" w:sz="4" w:space="0" w:color="auto"/>
      </w:pBdr>
      <w:shd w:val="clear" w:color="000000" w:fill="92D050"/>
      <w:spacing w:before="100" w:beforeAutospacing="1" w:after="100" w:afterAutospacing="1" w:line="240" w:lineRule="auto"/>
      <w:ind w:firstLine="0"/>
      <w:jc w:val="center"/>
      <w:textAlignment w:val="center"/>
    </w:pPr>
    <w:rPr>
      <w:rFonts w:eastAsia="Times New Roman" w:cs="Times New Roman"/>
      <w:b/>
      <w:bCs/>
      <w:sz w:val="20"/>
      <w:szCs w:val="20"/>
      <w:lang w:eastAsia="ru-RU"/>
    </w:rPr>
  </w:style>
  <w:style w:type="paragraph" w:customStyle="1" w:styleId="xl119">
    <w:name w:val="xl119"/>
    <w:basedOn w:val="a1"/>
    <w:rsid w:val="003C69E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b/>
      <w:bCs/>
      <w:sz w:val="20"/>
      <w:szCs w:val="20"/>
      <w:lang w:eastAsia="ru-RU"/>
    </w:rPr>
  </w:style>
  <w:style w:type="paragraph" w:customStyle="1" w:styleId="xl120">
    <w:name w:val="xl120"/>
    <w:basedOn w:val="a1"/>
    <w:rsid w:val="003C69E1"/>
    <w:pPr>
      <w:pBdr>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cs="Times New Roman"/>
      <w:sz w:val="20"/>
      <w:szCs w:val="20"/>
      <w:lang w:eastAsia="ru-RU"/>
    </w:rPr>
  </w:style>
  <w:style w:type="paragraph" w:customStyle="1" w:styleId="xl121">
    <w:name w:val="xl121"/>
    <w:basedOn w:val="a1"/>
    <w:rsid w:val="003C69E1"/>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ind w:firstLine="0"/>
      <w:jc w:val="center"/>
      <w:textAlignment w:val="center"/>
    </w:pPr>
    <w:rPr>
      <w:rFonts w:eastAsia="Times New Roman" w:cs="Times New Roman"/>
      <w:sz w:val="20"/>
      <w:szCs w:val="20"/>
      <w:lang w:eastAsia="ru-RU"/>
    </w:rPr>
  </w:style>
  <w:style w:type="paragraph" w:customStyle="1" w:styleId="S0">
    <w:name w:val="S_Обычный"/>
    <w:basedOn w:val="a1"/>
    <w:link w:val="S1"/>
    <w:rsid w:val="003C69E1"/>
    <w:pPr>
      <w:spacing w:line="360" w:lineRule="auto"/>
    </w:pPr>
    <w:rPr>
      <w:rFonts w:eastAsia="Times New Roman" w:cs="Times New Roman"/>
      <w:szCs w:val="24"/>
      <w:lang w:eastAsia="ru-RU"/>
    </w:rPr>
  </w:style>
  <w:style w:type="character" w:customStyle="1" w:styleId="S1">
    <w:name w:val="S_Обычный Знак"/>
    <w:basedOn w:val="a2"/>
    <w:link w:val="S0"/>
    <w:rsid w:val="003C69E1"/>
    <w:rPr>
      <w:rFonts w:ascii="Times New Roman" w:eastAsia="Times New Roman" w:hAnsi="Times New Roman" w:cs="Times New Roman"/>
      <w:sz w:val="24"/>
      <w:szCs w:val="24"/>
      <w:lang w:eastAsia="ru-RU"/>
    </w:rPr>
  </w:style>
  <w:style w:type="paragraph" w:styleId="aff4">
    <w:name w:val="Body Text Indent"/>
    <w:basedOn w:val="a1"/>
    <w:link w:val="aff5"/>
    <w:uiPriority w:val="99"/>
    <w:rsid w:val="003C69E1"/>
    <w:pPr>
      <w:widowControl w:val="0"/>
      <w:spacing w:line="240" w:lineRule="auto"/>
      <w:ind w:left="720" w:firstLine="720"/>
    </w:pPr>
    <w:rPr>
      <w:rFonts w:eastAsia="Times New Roman" w:cs="Times New Roman"/>
      <w:szCs w:val="24"/>
      <w:lang w:eastAsia="ru-RU"/>
    </w:rPr>
  </w:style>
  <w:style w:type="character" w:customStyle="1" w:styleId="aff5">
    <w:name w:val="Основной текст с отступом Знак"/>
    <w:basedOn w:val="a2"/>
    <w:link w:val="aff4"/>
    <w:uiPriority w:val="99"/>
    <w:rsid w:val="003C69E1"/>
    <w:rPr>
      <w:rFonts w:ascii="Times New Roman" w:eastAsia="Times New Roman" w:hAnsi="Times New Roman" w:cs="Times New Roman"/>
      <w:sz w:val="24"/>
      <w:szCs w:val="24"/>
      <w:lang w:eastAsia="ru-RU"/>
    </w:rPr>
  </w:style>
  <w:style w:type="character" w:customStyle="1" w:styleId="ConsPlusNormal">
    <w:name w:val="ConsPlusNormal Знак"/>
    <w:basedOn w:val="a2"/>
    <w:link w:val="ConsPlusNormal0"/>
    <w:locked/>
    <w:rsid w:val="003C69E1"/>
    <w:rPr>
      <w:rFonts w:ascii="Arial" w:hAnsi="Arial" w:cs="Arial"/>
      <w:lang w:eastAsia="ru-RU"/>
    </w:rPr>
  </w:style>
  <w:style w:type="paragraph" w:customStyle="1" w:styleId="ConsPlusNormal0">
    <w:name w:val="ConsPlusNormal"/>
    <w:link w:val="ConsPlusNormal"/>
    <w:rsid w:val="003C69E1"/>
    <w:pPr>
      <w:widowControl w:val="0"/>
      <w:autoSpaceDE w:val="0"/>
      <w:autoSpaceDN w:val="0"/>
      <w:adjustRightInd w:val="0"/>
      <w:spacing w:after="0" w:line="240" w:lineRule="auto"/>
      <w:ind w:firstLine="720"/>
    </w:pPr>
    <w:rPr>
      <w:rFonts w:ascii="Arial" w:hAnsi="Arial" w:cs="Arial"/>
      <w:lang w:eastAsia="ru-RU"/>
    </w:rPr>
  </w:style>
  <w:style w:type="paragraph" w:customStyle="1" w:styleId="ConsPlusTitle">
    <w:name w:val="ConsPlusTitle"/>
    <w:rsid w:val="003C69E1"/>
    <w:pPr>
      <w:widowControl w:val="0"/>
      <w:autoSpaceDE w:val="0"/>
      <w:autoSpaceDN w:val="0"/>
      <w:adjustRightInd w:val="0"/>
      <w:spacing w:after="0" w:line="240" w:lineRule="auto"/>
    </w:pPr>
    <w:rPr>
      <w:rFonts w:ascii="Calibri" w:eastAsiaTheme="minorEastAsia" w:hAnsi="Calibri" w:cs="Calibri"/>
      <w:b/>
      <w:bCs/>
      <w:lang w:eastAsia="ru-RU"/>
    </w:rPr>
  </w:style>
  <w:style w:type="character" w:customStyle="1" w:styleId="aff6">
    <w:name w:val="Текст концевой сноски Знак"/>
    <w:basedOn w:val="a2"/>
    <w:link w:val="aff7"/>
    <w:rsid w:val="003C69E1"/>
    <w:rPr>
      <w:sz w:val="20"/>
      <w:szCs w:val="20"/>
    </w:rPr>
  </w:style>
  <w:style w:type="paragraph" w:styleId="aff7">
    <w:name w:val="endnote text"/>
    <w:basedOn w:val="a1"/>
    <w:link w:val="aff6"/>
    <w:unhideWhenUsed/>
    <w:rsid w:val="003C69E1"/>
    <w:pPr>
      <w:spacing w:line="240" w:lineRule="auto"/>
      <w:ind w:firstLine="0"/>
      <w:jc w:val="left"/>
    </w:pPr>
    <w:rPr>
      <w:rFonts w:asciiTheme="minorHAnsi" w:hAnsiTheme="minorHAnsi"/>
      <w:sz w:val="20"/>
      <w:szCs w:val="20"/>
    </w:rPr>
  </w:style>
  <w:style w:type="character" w:customStyle="1" w:styleId="1f">
    <w:name w:val="Текст концевой сноски Знак1"/>
    <w:basedOn w:val="a2"/>
    <w:uiPriority w:val="99"/>
    <w:semiHidden/>
    <w:rsid w:val="003C69E1"/>
    <w:rPr>
      <w:rFonts w:ascii="Times New Roman" w:hAnsi="Times New Roman"/>
      <w:sz w:val="20"/>
      <w:szCs w:val="20"/>
    </w:rPr>
  </w:style>
  <w:style w:type="paragraph" w:styleId="29">
    <w:name w:val="Body Text Indent 2"/>
    <w:aliases w:val="Основной текст с отступом 2 Знак1, Знак1 Знак1,Знак1 Знак1,Основной текст с отступом 2 Знак Знак,Знак1 Знак Знак, Знак1 Знак Знак,Знак1 Знак, Знак1 Знак, Знак1,Знак1, Знак1 Знак Знак1"/>
    <w:basedOn w:val="a1"/>
    <w:link w:val="221"/>
    <w:rsid w:val="003C69E1"/>
    <w:pPr>
      <w:spacing w:after="120" w:line="480" w:lineRule="auto"/>
      <w:ind w:left="283" w:firstLine="0"/>
      <w:jc w:val="left"/>
    </w:pPr>
    <w:rPr>
      <w:rFonts w:eastAsia="Times New Roman" w:cs="Times New Roman"/>
      <w:szCs w:val="24"/>
      <w:lang w:eastAsia="ru-RU"/>
    </w:rPr>
  </w:style>
  <w:style w:type="character" w:customStyle="1" w:styleId="2a">
    <w:name w:val="Основной текст с отступом 2 Знак"/>
    <w:basedOn w:val="a2"/>
    <w:rsid w:val="003C69E1"/>
    <w:rPr>
      <w:rFonts w:ascii="Times New Roman" w:hAnsi="Times New Roman"/>
      <w:sz w:val="24"/>
    </w:rPr>
  </w:style>
  <w:style w:type="character" w:customStyle="1" w:styleId="221">
    <w:name w:val="Основной текст с отступом 2 Знак2"/>
    <w:aliases w:val="Основной текст с отступом 2 Знак1 Знак, Знак1 Знак1 Знак,Знак1 Знак1 Знак,Основной текст с отступом 2 Знак Знак Знак,Знак1 Знак Знак Знак, Знак1 Знак Знак Знак,Знак1 Знак Знак1, Знак1 Знак Знак2, Знак1 Знак2,Знак1 Знак2"/>
    <w:basedOn w:val="a2"/>
    <w:link w:val="29"/>
    <w:rsid w:val="003C69E1"/>
    <w:rPr>
      <w:rFonts w:ascii="Times New Roman" w:eastAsia="Times New Roman" w:hAnsi="Times New Roman" w:cs="Times New Roman"/>
      <w:sz w:val="24"/>
      <w:szCs w:val="24"/>
      <w:lang w:eastAsia="ru-RU"/>
    </w:rPr>
  </w:style>
  <w:style w:type="character" w:customStyle="1" w:styleId="aff8">
    <w:name w:val="Схема документа Знак"/>
    <w:basedOn w:val="a2"/>
    <w:link w:val="aff9"/>
    <w:uiPriority w:val="99"/>
    <w:rsid w:val="003C69E1"/>
    <w:rPr>
      <w:rFonts w:ascii="Tahoma" w:hAnsi="Tahoma" w:cs="Tahoma"/>
      <w:sz w:val="16"/>
      <w:szCs w:val="16"/>
    </w:rPr>
  </w:style>
  <w:style w:type="paragraph" w:styleId="aff9">
    <w:name w:val="Document Map"/>
    <w:basedOn w:val="a1"/>
    <w:link w:val="aff8"/>
    <w:uiPriority w:val="99"/>
    <w:unhideWhenUsed/>
    <w:rsid w:val="003C69E1"/>
    <w:pPr>
      <w:spacing w:line="240" w:lineRule="auto"/>
      <w:ind w:firstLine="0"/>
      <w:jc w:val="left"/>
    </w:pPr>
    <w:rPr>
      <w:rFonts w:ascii="Tahoma" w:hAnsi="Tahoma" w:cs="Tahoma"/>
      <w:sz w:val="16"/>
      <w:szCs w:val="16"/>
    </w:rPr>
  </w:style>
  <w:style w:type="character" w:customStyle="1" w:styleId="1f0">
    <w:name w:val="Схема документа Знак1"/>
    <w:basedOn w:val="a2"/>
    <w:semiHidden/>
    <w:rsid w:val="003C69E1"/>
    <w:rPr>
      <w:rFonts w:ascii="Segoe UI" w:hAnsi="Segoe UI" w:cs="Segoe UI"/>
      <w:sz w:val="16"/>
      <w:szCs w:val="16"/>
    </w:rPr>
  </w:style>
  <w:style w:type="paragraph" w:customStyle="1" w:styleId="xl122">
    <w:name w:val="xl122"/>
    <w:basedOn w:val="a1"/>
    <w:rsid w:val="003C69E1"/>
    <w:pPr>
      <w:pBdr>
        <w:bottom w:val="single" w:sz="4" w:space="0" w:color="auto"/>
      </w:pBdr>
      <w:spacing w:before="100" w:beforeAutospacing="1" w:after="100" w:afterAutospacing="1" w:line="240" w:lineRule="auto"/>
      <w:ind w:firstLine="0"/>
      <w:jc w:val="center"/>
      <w:textAlignment w:val="center"/>
    </w:pPr>
    <w:rPr>
      <w:rFonts w:eastAsia="Times New Roman" w:cs="Times New Roman"/>
      <w:b/>
      <w:bCs/>
      <w:color w:val="000000"/>
      <w:sz w:val="20"/>
      <w:szCs w:val="20"/>
      <w:lang w:eastAsia="ru-RU"/>
    </w:rPr>
  </w:style>
  <w:style w:type="paragraph" w:customStyle="1" w:styleId="xl123">
    <w:name w:val="xl123"/>
    <w:basedOn w:val="a1"/>
    <w:rsid w:val="003C69E1"/>
    <w:pPr>
      <w:pBdr>
        <w:top w:val="single" w:sz="4" w:space="0" w:color="auto"/>
        <w:bottom w:val="single" w:sz="4" w:space="0" w:color="auto"/>
      </w:pBdr>
      <w:spacing w:before="100" w:beforeAutospacing="1" w:after="100" w:afterAutospacing="1" w:line="240" w:lineRule="auto"/>
      <w:ind w:firstLine="0"/>
      <w:jc w:val="center"/>
      <w:textAlignment w:val="center"/>
    </w:pPr>
    <w:rPr>
      <w:rFonts w:eastAsia="Times New Roman" w:cs="Times New Roman"/>
      <w:b/>
      <w:bCs/>
      <w:sz w:val="20"/>
      <w:szCs w:val="20"/>
      <w:lang w:eastAsia="ru-RU"/>
    </w:rPr>
  </w:style>
  <w:style w:type="paragraph" w:customStyle="1" w:styleId="xl124">
    <w:name w:val="xl124"/>
    <w:basedOn w:val="a1"/>
    <w:rsid w:val="003C69E1"/>
    <w:pPr>
      <w:pBdr>
        <w:right w:val="single" w:sz="4" w:space="0" w:color="auto"/>
      </w:pBdr>
      <w:spacing w:before="100" w:beforeAutospacing="1" w:after="100" w:afterAutospacing="1" w:line="240" w:lineRule="auto"/>
      <w:ind w:firstLine="0"/>
      <w:jc w:val="left"/>
      <w:textAlignment w:val="center"/>
    </w:pPr>
    <w:rPr>
      <w:rFonts w:eastAsia="Times New Roman" w:cs="Times New Roman"/>
      <w:sz w:val="20"/>
      <w:szCs w:val="20"/>
      <w:lang w:eastAsia="ru-RU"/>
    </w:rPr>
  </w:style>
  <w:style w:type="paragraph" w:customStyle="1" w:styleId="xl125">
    <w:name w:val="xl125"/>
    <w:basedOn w:val="a1"/>
    <w:rsid w:val="003C69E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b/>
      <w:bCs/>
      <w:sz w:val="20"/>
      <w:szCs w:val="20"/>
      <w:lang w:eastAsia="ru-RU"/>
    </w:rPr>
  </w:style>
  <w:style w:type="paragraph" w:customStyle="1" w:styleId="xl126">
    <w:name w:val="xl126"/>
    <w:basedOn w:val="a1"/>
    <w:rsid w:val="003C69E1"/>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b/>
      <w:bCs/>
      <w:color w:val="000000"/>
      <w:sz w:val="20"/>
      <w:szCs w:val="20"/>
      <w:lang w:eastAsia="ru-RU"/>
    </w:rPr>
  </w:style>
  <w:style w:type="paragraph" w:customStyle="1" w:styleId="xl127">
    <w:name w:val="xl127"/>
    <w:basedOn w:val="a1"/>
    <w:rsid w:val="003C69E1"/>
    <w:pPr>
      <w:pBdr>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b/>
      <w:bCs/>
      <w:color w:val="000000"/>
      <w:sz w:val="20"/>
      <w:szCs w:val="20"/>
      <w:lang w:eastAsia="ru-RU"/>
    </w:rPr>
  </w:style>
  <w:style w:type="paragraph" w:customStyle="1" w:styleId="xl128">
    <w:name w:val="xl128"/>
    <w:basedOn w:val="a1"/>
    <w:rsid w:val="003C69E1"/>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b/>
      <w:bCs/>
      <w:color w:val="000000"/>
      <w:sz w:val="20"/>
      <w:szCs w:val="20"/>
      <w:lang w:eastAsia="ru-RU"/>
    </w:rPr>
  </w:style>
  <w:style w:type="paragraph" w:customStyle="1" w:styleId="xl129">
    <w:name w:val="xl129"/>
    <w:basedOn w:val="a1"/>
    <w:rsid w:val="003C69E1"/>
    <w:pPr>
      <w:pBdr>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b/>
      <w:bCs/>
      <w:color w:val="000000"/>
      <w:sz w:val="20"/>
      <w:szCs w:val="20"/>
      <w:lang w:eastAsia="ru-RU"/>
    </w:rPr>
  </w:style>
  <w:style w:type="paragraph" w:customStyle="1" w:styleId="xl130">
    <w:name w:val="xl130"/>
    <w:basedOn w:val="a1"/>
    <w:rsid w:val="003C69E1"/>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b/>
      <w:bCs/>
      <w:color w:val="000000"/>
      <w:sz w:val="20"/>
      <w:szCs w:val="20"/>
      <w:lang w:eastAsia="ru-RU"/>
    </w:rPr>
  </w:style>
  <w:style w:type="paragraph" w:customStyle="1" w:styleId="xl131">
    <w:name w:val="xl131"/>
    <w:basedOn w:val="a1"/>
    <w:rsid w:val="003C69E1"/>
    <w:pPr>
      <w:pBdr>
        <w:right w:val="single" w:sz="4" w:space="0" w:color="auto"/>
      </w:pBdr>
      <w:shd w:val="clear" w:color="000000" w:fill="FFFF00"/>
      <w:spacing w:before="100" w:beforeAutospacing="1" w:after="100" w:afterAutospacing="1" w:line="240" w:lineRule="auto"/>
      <w:ind w:firstLine="0"/>
      <w:jc w:val="left"/>
      <w:textAlignment w:val="center"/>
    </w:pPr>
    <w:rPr>
      <w:rFonts w:eastAsia="Times New Roman" w:cs="Times New Roman"/>
      <w:sz w:val="20"/>
      <w:szCs w:val="20"/>
      <w:lang w:eastAsia="ru-RU"/>
    </w:rPr>
  </w:style>
  <w:style w:type="paragraph" w:customStyle="1" w:styleId="xl132">
    <w:name w:val="xl132"/>
    <w:basedOn w:val="a1"/>
    <w:rsid w:val="003C69E1"/>
    <w:pPr>
      <w:pBdr>
        <w:bottom w:val="single" w:sz="4" w:space="0" w:color="auto"/>
        <w:right w:val="single" w:sz="4" w:space="0" w:color="auto"/>
      </w:pBdr>
      <w:shd w:val="clear" w:color="000000" w:fill="FFFF00"/>
      <w:spacing w:before="100" w:beforeAutospacing="1" w:after="100" w:afterAutospacing="1" w:line="240" w:lineRule="auto"/>
      <w:ind w:firstLine="0"/>
      <w:jc w:val="left"/>
      <w:textAlignment w:val="center"/>
    </w:pPr>
    <w:rPr>
      <w:rFonts w:eastAsia="Times New Roman" w:cs="Times New Roman"/>
      <w:sz w:val="20"/>
      <w:szCs w:val="20"/>
      <w:lang w:eastAsia="ru-RU"/>
    </w:rPr>
  </w:style>
  <w:style w:type="paragraph" w:customStyle="1" w:styleId="xl133">
    <w:name w:val="xl133"/>
    <w:basedOn w:val="a1"/>
    <w:rsid w:val="003C69E1"/>
    <w:pPr>
      <w:pBdr>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eastAsia="Times New Roman" w:cs="Times New Roman"/>
      <w:sz w:val="20"/>
      <w:szCs w:val="20"/>
      <w:lang w:eastAsia="ru-RU"/>
    </w:rPr>
  </w:style>
  <w:style w:type="paragraph" w:customStyle="1" w:styleId="xl134">
    <w:name w:val="xl134"/>
    <w:basedOn w:val="a1"/>
    <w:rsid w:val="003C69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cs="Times New Roman"/>
      <w:b/>
      <w:bCs/>
      <w:color w:val="000000"/>
      <w:sz w:val="20"/>
      <w:szCs w:val="20"/>
      <w:lang w:eastAsia="ru-RU"/>
    </w:rPr>
  </w:style>
  <w:style w:type="paragraph" w:customStyle="1" w:styleId="xl135">
    <w:name w:val="xl135"/>
    <w:basedOn w:val="a1"/>
    <w:rsid w:val="003C69E1"/>
    <w:pPr>
      <w:pBdr>
        <w:top w:val="single" w:sz="4" w:space="0" w:color="auto"/>
      </w:pBdr>
      <w:spacing w:before="100" w:beforeAutospacing="1" w:after="100" w:afterAutospacing="1" w:line="240" w:lineRule="auto"/>
      <w:ind w:firstLine="0"/>
      <w:jc w:val="center"/>
      <w:textAlignment w:val="center"/>
    </w:pPr>
    <w:rPr>
      <w:rFonts w:eastAsia="Times New Roman" w:cs="Times New Roman"/>
      <w:b/>
      <w:bCs/>
      <w:color w:val="000000"/>
      <w:sz w:val="20"/>
      <w:szCs w:val="20"/>
      <w:lang w:eastAsia="ru-RU"/>
    </w:rPr>
  </w:style>
  <w:style w:type="paragraph" w:customStyle="1" w:styleId="xl136">
    <w:name w:val="xl136"/>
    <w:basedOn w:val="a1"/>
    <w:rsid w:val="003C69E1"/>
    <w:pPr>
      <w:pBdr>
        <w:bottom w:val="single" w:sz="4" w:space="0" w:color="auto"/>
      </w:pBdr>
      <w:spacing w:before="100" w:beforeAutospacing="1" w:after="100" w:afterAutospacing="1" w:line="240" w:lineRule="auto"/>
      <w:ind w:firstLine="0"/>
      <w:jc w:val="center"/>
      <w:textAlignment w:val="center"/>
    </w:pPr>
    <w:rPr>
      <w:rFonts w:eastAsia="Times New Roman" w:cs="Times New Roman"/>
      <w:b/>
      <w:bCs/>
      <w:color w:val="000000"/>
      <w:sz w:val="20"/>
      <w:szCs w:val="20"/>
      <w:lang w:eastAsia="ru-RU"/>
    </w:rPr>
  </w:style>
  <w:style w:type="paragraph" w:customStyle="1" w:styleId="xl137">
    <w:name w:val="xl137"/>
    <w:basedOn w:val="a1"/>
    <w:rsid w:val="003C69E1"/>
    <w:pPr>
      <w:pBdr>
        <w:top w:val="single" w:sz="4" w:space="0" w:color="auto"/>
        <w:bottom w:val="single" w:sz="4" w:space="0" w:color="auto"/>
      </w:pBdr>
      <w:spacing w:before="100" w:beforeAutospacing="1" w:after="100" w:afterAutospacing="1" w:line="240" w:lineRule="auto"/>
      <w:ind w:firstLine="0"/>
      <w:jc w:val="center"/>
      <w:textAlignment w:val="center"/>
    </w:pPr>
    <w:rPr>
      <w:rFonts w:eastAsia="Times New Roman" w:cs="Times New Roman"/>
      <w:b/>
      <w:bCs/>
      <w:sz w:val="20"/>
      <w:szCs w:val="20"/>
      <w:lang w:eastAsia="ru-RU"/>
    </w:rPr>
  </w:style>
  <w:style w:type="paragraph" w:customStyle="1" w:styleId="xl138">
    <w:name w:val="xl138"/>
    <w:basedOn w:val="a1"/>
    <w:rsid w:val="003C69E1"/>
    <w:pPr>
      <w:pBdr>
        <w:right w:val="single" w:sz="4" w:space="0" w:color="auto"/>
      </w:pBdr>
      <w:spacing w:before="100" w:beforeAutospacing="1" w:after="100" w:afterAutospacing="1" w:line="240" w:lineRule="auto"/>
      <w:ind w:firstLine="0"/>
      <w:jc w:val="left"/>
      <w:textAlignment w:val="center"/>
    </w:pPr>
    <w:rPr>
      <w:rFonts w:eastAsia="Times New Roman" w:cs="Times New Roman"/>
      <w:sz w:val="20"/>
      <w:szCs w:val="20"/>
      <w:lang w:eastAsia="ru-RU"/>
    </w:rPr>
  </w:style>
  <w:style w:type="paragraph" w:customStyle="1" w:styleId="xl139">
    <w:name w:val="xl139"/>
    <w:basedOn w:val="a1"/>
    <w:rsid w:val="003C69E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b/>
      <w:bCs/>
      <w:sz w:val="20"/>
      <w:szCs w:val="20"/>
      <w:lang w:eastAsia="ru-RU"/>
    </w:rPr>
  </w:style>
  <w:style w:type="paragraph" w:customStyle="1" w:styleId="xl140">
    <w:name w:val="xl140"/>
    <w:basedOn w:val="a1"/>
    <w:rsid w:val="003C69E1"/>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b/>
      <w:bCs/>
      <w:color w:val="000000"/>
      <w:sz w:val="20"/>
      <w:szCs w:val="20"/>
      <w:lang w:eastAsia="ru-RU"/>
    </w:rPr>
  </w:style>
  <w:style w:type="paragraph" w:customStyle="1" w:styleId="xl141">
    <w:name w:val="xl141"/>
    <w:basedOn w:val="a1"/>
    <w:rsid w:val="003C69E1"/>
    <w:pPr>
      <w:pBdr>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b/>
      <w:bCs/>
      <w:color w:val="000000"/>
      <w:sz w:val="20"/>
      <w:szCs w:val="20"/>
      <w:lang w:eastAsia="ru-RU"/>
    </w:rPr>
  </w:style>
  <w:style w:type="paragraph" w:customStyle="1" w:styleId="xl142">
    <w:name w:val="xl142"/>
    <w:basedOn w:val="a1"/>
    <w:rsid w:val="003C69E1"/>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b/>
      <w:bCs/>
      <w:color w:val="000000"/>
      <w:sz w:val="20"/>
      <w:szCs w:val="20"/>
      <w:lang w:eastAsia="ru-RU"/>
    </w:rPr>
  </w:style>
  <w:style w:type="character" w:styleId="affa">
    <w:name w:val="FollowedHyperlink"/>
    <w:basedOn w:val="a2"/>
    <w:uiPriority w:val="99"/>
    <w:unhideWhenUsed/>
    <w:rsid w:val="003C69E1"/>
    <w:rPr>
      <w:color w:val="800080"/>
      <w:u w:val="single"/>
    </w:rPr>
  </w:style>
  <w:style w:type="character" w:styleId="affb">
    <w:name w:val="endnote reference"/>
    <w:basedOn w:val="a2"/>
    <w:semiHidden/>
    <w:unhideWhenUsed/>
    <w:rsid w:val="003C69E1"/>
    <w:rPr>
      <w:vertAlign w:val="superscript"/>
    </w:rPr>
  </w:style>
  <w:style w:type="paragraph" w:styleId="affc">
    <w:name w:val="envelope address"/>
    <w:basedOn w:val="a1"/>
    <w:semiHidden/>
    <w:rsid w:val="003C69E1"/>
    <w:pPr>
      <w:framePr w:w="7920" w:h="1980" w:hRule="exact" w:hSpace="180" w:wrap="auto" w:hAnchor="page" w:xAlign="center" w:yAlign="bottom"/>
      <w:spacing w:line="240" w:lineRule="auto"/>
      <w:ind w:left="2880" w:firstLine="0"/>
      <w:jc w:val="left"/>
    </w:pPr>
    <w:rPr>
      <w:rFonts w:ascii="Arial" w:eastAsia="Times New Roman" w:hAnsi="Arial" w:cs="Arial"/>
      <w:szCs w:val="24"/>
      <w:lang w:eastAsia="ru-RU"/>
    </w:rPr>
  </w:style>
  <w:style w:type="table" w:customStyle="1" w:styleId="TableNormal">
    <w:name w:val="Table Normal"/>
    <w:uiPriority w:val="2"/>
    <w:semiHidden/>
    <w:unhideWhenUsed/>
    <w:qFormat/>
    <w:rsid w:val="003C69E1"/>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3C69E1"/>
    <w:pPr>
      <w:widowControl w:val="0"/>
      <w:spacing w:line="240" w:lineRule="auto"/>
      <w:ind w:firstLine="0"/>
      <w:jc w:val="left"/>
    </w:pPr>
    <w:rPr>
      <w:rFonts w:asciiTheme="minorHAnsi" w:hAnsiTheme="minorHAnsi"/>
      <w:sz w:val="22"/>
      <w:lang w:val="en-US"/>
    </w:rPr>
  </w:style>
  <w:style w:type="paragraph" w:customStyle="1" w:styleId="affd">
    <w:name w:val="для таблицы шапка"/>
    <w:basedOn w:val="af5"/>
    <w:qFormat/>
    <w:rsid w:val="003C69E1"/>
    <w:pPr>
      <w:widowControl/>
    </w:pPr>
    <w:rPr>
      <w:b/>
      <w:lang w:eastAsia="ru-RU"/>
    </w:rPr>
  </w:style>
  <w:style w:type="paragraph" w:customStyle="1" w:styleId="affe">
    <w:name w:val="Выделение внутри заголовка"/>
    <w:basedOn w:val="a1"/>
    <w:next w:val="a1"/>
    <w:qFormat/>
    <w:rsid w:val="003C69E1"/>
    <w:pPr>
      <w:spacing w:before="240" w:after="120" w:line="360" w:lineRule="auto"/>
    </w:pPr>
    <w:rPr>
      <w:rFonts w:eastAsia="Calibri" w:cs="Times New Roman"/>
      <w:b/>
      <w:sz w:val="26"/>
    </w:rPr>
  </w:style>
  <w:style w:type="paragraph" w:customStyle="1" w:styleId="10">
    <w:name w:val="Заголовок1"/>
    <w:basedOn w:val="12"/>
    <w:next w:val="aff1"/>
    <w:link w:val="afff"/>
    <w:rsid w:val="003C69E1"/>
    <w:pPr>
      <w:keepLines w:val="0"/>
      <w:pageBreakBefore/>
      <w:numPr>
        <w:numId w:val="10"/>
      </w:numPr>
      <w:tabs>
        <w:tab w:val="num" w:pos="360"/>
      </w:tabs>
      <w:spacing w:before="120" w:after="120" w:line="360" w:lineRule="auto"/>
      <w:ind w:left="0" w:firstLine="425"/>
      <w:jc w:val="center"/>
    </w:pPr>
    <w:rPr>
      <w:rFonts w:eastAsia="Times New Roman" w:cs="Times New Roman"/>
      <w:bCs/>
      <w:kern w:val="32"/>
      <w:sz w:val="26"/>
      <w:lang w:eastAsia="ru-RU"/>
    </w:rPr>
  </w:style>
  <w:style w:type="paragraph" w:customStyle="1" w:styleId="ConsPlusNonformat">
    <w:name w:val="ConsPlusNonformat"/>
    <w:rsid w:val="003C69E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f1">
    <w:name w:val="Абзац списка1"/>
    <w:basedOn w:val="a1"/>
    <w:rsid w:val="003C69E1"/>
    <w:pPr>
      <w:spacing w:before="120" w:after="200"/>
      <w:ind w:left="720" w:firstLine="425"/>
      <w:contextualSpacing/>
    </w:pPr>
    <w:rPr>
      <w:rFonts w:ascii="Calibri" w:eastAsia="Times New Roman" w:hAnsi="Calibri" w:cs="Times New Roman"/>
      <w:sz w:val="22"/>
      <w:lang w:eastAsia="ru-RU"/>
    </w:rPr>
  </w:style>
  <w:style w:type="paragraph" w:customStyle="1" w:styleId="110">
    <w:name w:val="Табличный_боковик_11"/>
    <w:link w:val="112"/>
    <w:qFormat/>
    <w:rsid w:val="003C69E1"/>
    <w:pPr>
      <w:spacing w:after="0" w:line="240" w:lineRule="auto"/>
    </w:pPr>
    <w:rPr>
      <w:rFonts w:ascii="Times New Roman" w:eastAsia="Times New Roman" w:hAnsi="Times New Roman" w:cs="Times New Roman"/>
      <w:szCs w:val="24"/>
      <w:lang w:eastAsia="ru-RU"/>
    </w:rPr>
  </w:style>
  <w:style w:type="character" w:customStyle="1" w:styleId="112">
    <w:name w:val="Табличный_боковик_11 Знак"/>
    <w:link w:val="110"/>
    <w:rsid w:val="003C69E1"/>
    <w:rPr>
      <w:rFonts w:ascii="Times New Roman" w:eastAsia="Times New Roman" w:hAnsi="Times New Roman" w:cs="Times New Roman"/>
      <w:szCs w:val="24"/>
      <w:lang w:eastAsia="ru-RU"/>
    </w:rPr>
  </w:style>
  <w:style w:type="paragraph" w:customStyle="1" w:styleId="1f2">
    <w:name w:val="Подпункт 1"/>
    <w:basedOn w:val="3"/>
    <w:link w:val="1f3"/>
    <w:qFormat/>
    <w:rsid w:val="003C69E1"/>
    <w:pPr>
      <w:numPr>
        <w:ilvl w:val="0"/>
        <w:numId w:val="0"/>
      </w:numPr>
      <w:spacing w:before="0" w:after="60"/>
      <w:ind w:firstLine="709"/>
    </w:pPr>
    <w:rPr>
      <w:bCs/>
      <w:sz w:val="28"/>
      <w:lang w:eastAsia="ru-RU"/>
    </w:rPr>
  </w:style>
  <w:style w:type="character" w:customStyle="1" w:styleId="1f3">
    <w:name w:val="Подпункт 1 Знак"/>
    <w:basedOn w:val="32"/>
    <w:link w:val="1f2"/>
    <w:rsid w:val="003C69E1"/>
    <w:rPr>
      <w:rFonts w:ascii="Times New Roman" w:eastAsiaTheme="majorEastAsia" w:hAnsi="Times New Roman" w:cstheme="majorBidi"/>
      <w:b/>
      <w:bCs/>
      <w:sz w:val="28"/>
      <w:szCs w:val="24"/>
      <w:lang w:eastAsia="ru-RU"/>
    </w:rPr>
  </w:style>
  <w:style w:type="paragraph" w:styleId="afff0">
    <w:name w:val="No Spacing"/>
    <w:link w:val="afff1"/>
    <w:uiPriority w:val="1"/>
    <w:qFormat/>
    <w:rsid w:val="003C69E1"/>
    <w:pPr>
      <w:spacing w:after="0" w:line="240" w:lineRule="auto"/>
    </w:pPr>
    <w:rPr>
      <w:rFonts w:ascii="Calibri" w:eastAsia="Times New Roman" w:hAnsi="Calibri" w:cs="Times New Roman"/>
    </w:rPr>
  </w:style>
  <w:style w:type="character" w:customStyle="1" w:styleId="afff1">
    <w:name w:val="Без интервала Знак"/>
    <w:link w:val="afff0"/>
    <w:uiPriority w:val="1"/>
    <w:rsid w:val="003C69E1"/>
    <w:rPr>
      <w:rFonts w:ascii="Calibri" w:eastAsia="Times New Roman" w:hAnsi="Calibri" w:cs="Times New Roman"/>
    </w:rPr>
  </w:style>
  <w:style w:type="character" w:customStyle="1" w:styleId="Bodytext3">
    <w:name w:val="Body text (3)_"/>
    <w:link w:val="Bodytext30"/>
    <w:rsid w:val="003C69E1"/>
    <w:rPr>
      <w:sz w:val="27"/>
      <w:szCs w:val="27"/>
      <w:shd w:val="clear" w:color="auto" w:fill="FFFFFF"/>
    </w:rPr>
  </w:style>
  <w:style w:type="paragraph" w:customStyle="1" w:styleId="Bodytext30">
    <w:name w:val="Body text (3)"/>
    <w:basedOn w:val="a1"/>
    <w:link w:val="Bodytext3"/>
    <w:rsid w:val="003C69E1"/>
    <w:pPr>
      <w:shd w:val="clear" w:color="auto" w:fill="FFFFFF"/>
      <w:spacing w:after="2160" w:line="0" w:lineRule="atLeast"/>
      <w:ind w:hanging="2100"/>
      <w:jc w:val="center"/>
    </w:pPr>
    <w:rPr>
      <w:rFonts w:asciiTheme="minorHAnsi" w:hAnsiTheme="minorHAnsi"/>
      <w:sz w:val="27"/>
      <w:szCs w:val="27"/>
    </w:rPr>
  </w:style>
  <w:style w:type="character" w:customStyle="1" w:styleId="Heading22">
    <w:name w:val="Heading #2 (2)"/>
    <w:rsid w:val="003C69E1"/>
    <w:rPr>
      <w:rFonts w:ascii="Times New Roman" w:eastAsia="Times New Roman" w:hAnsi="Times New Roman" w:cs="Times New Roman"/>
      <w:b w:val="0"/>
      <w:bCs w:val="0"/>
      <w:i w:val="0"/>
      <w:iCs w:val="0"/>
      <w:smallCaps w:val="0"/>
      <w:strike w:val="0"/>
      <w:spacing w:val="0"/>
      <w:sz w:val="27"/>
      <w:szCs w:val="27"/>
    </w:rPr>
  </w:style>
  <w:style w:type="paragraph" w:customStyle="1" w:styleId="31">
    <w:name w:val="заголовок 3"/>
    <w:next w:val="120"/>
    <w:link w:val="36"/>
    <w:rsid w:val="003C69E1"/>
    <w:pPr>
      <w:numPr>
        <w:numId w:val="11"/>
      </w:numPr>
      <w:tabs>
        <w:tab w:val="clear" w:pos="992"/>
      </w:tabs>
      <w:spacing w:before="120" w:after="120" w:line="240" w:lineRule="auto"/>
      <w:ind w:left="709" w:firstLine="0"/>
    </w:pPr>
    <w:rPr>
      <w:rFonts w:ascii="Times New Roman" w:eastAsia="Times New Roman" w:hAnsi="Times New Roman" w:cs="Times New Roman"/>
      <w:b/>
      <w:noProof/>
      <w:sz w:val="24"/>
      <w:szCs w:val="20"/>
      <w:lang w:eastAsia="ru-RU"/>
    </w:rPr>
  </w:style>
  <w:style w:type="paragraph" w:customStyle="1" w:styleId="120">
    <w:name w:val="абзац 12"/>
    <w:basedOn w:val="a1"/>
    <w:link w:val="121"/>
    <w:rsid w:val="003C69E1"/>
    <w:pPr>
      <w:spacing w:before="120" w:after="120" w:line="360" w:lineRule="auto"/>
    </w:pPr>
    <w:rPr>
      <w:rFonts w:eastAsia="Times New Roman" w:cs="Times New Roman"/>
      <w:szCs w:val="20"/>
      <w:lang w:eastAsia="ru-RU"/>
    </w:rPr>
  </w:style>
  <w:style w:type="character" w:customStyle="1" w:styleId="121">
    <w:name w:val="абзац 12 Знак1"/>
    <w:link w:val="120"/>
    <w:rsid w:val="003C69E1"/>
    <w:rPr>
      <w:rFonts w:ascii="Times New Roman" w:eastAsia="Times New Roman" w:hAnsi="Times New Roman" w:cs="Times New Roman"/>
      <w:sz w:val="24"/>
      <w:szCs w:val="20"/>
      <w:lang w:eastAsia="ru-RU"/>
    </w:rPr>
  </w:style>
  <w:style w:type="character" w:customStyle="1" w:styleId="36">
    <w:name w:val="заголовок 3 Знак"/>
    <w:link w:val="31"/>
    <w:rsid w:val="003C69E1"/>
    <w:rPr>
      <w:rFonts w:ascii="Times New Roman" w:eastAsia="Times New Roman" w:hAnsi="Times New Roman" w:cs="Times New Roman"/>
      <w:b/>
      <w:noProof/>
      <w:sz w:val="24"/>
      <w:szCs w:val="20"/>
      <w:lang w:eastAsia="ru-RU"/>
    </w:rPr>
  </w:style>
  <w:style w:type="character" w:customStyle="1" w:styleId="afff2">
    <w:name w:val="Маркированный список Знак"/>
    <w:link w:val="afff3"/>
    <w:uiPriority w:val="99"/>
    <w:rsid w:val="003C69E1"/>
    <w:rPr>
      <w:rFonts w:ascii="Arial" w:hAnsi="Arial"/>
      <w:sz w:val="24"/>
      <w:szCs w:val="24"/>
    </w:rPr>
  </w:style>
  <w:style w:type="paragraph" w:styleId="afff3">
    <w:name w:val="List Bullet"/>
    <w:basedOn w:val="a1"/>
    <w:link w:val="afff2"/>
    <w:autoRedefine/>
    <w:uiPriority w:val="99"/>
    <w:rsid w:val="003C69E1"/>
    <w:pPr>
      <w:tabs>
        <w:tab w:val="num" w:pos="1134"/>
      </w:tabs>
      <w:spacing w:before="120" w:after="120" w:line="360" w:lineRule="auto"/>
      <w:ind w:firstLine="851"/>
    </w:pPr>
    <w:rPr>
      <w:rFonts w:ascii="Arial" w:hAnsi="Arial"/>
      <w:szCs w:val="24"/>
    </w:rPr>
  </w:style>
  <w:style w:type="paragraph" w:customStyle="1" w:styleId="afff4">
    <w:name w:val="Проект"/>
    <w:basedOn w:val="a1"/>
    <w:rsid w:val="003C69E1"/>
    <w:pPr>
      <w:spacing w:before="120" w:after="120" w:line="360" w:lineRule="auto"/>
      <w:ind w:firstLine="425"/>
      <w:jc w:val="center"/>
    </w:pPr>
    <w:rPr>
      <w:rFonts w:eastAsia="Times New Roman" w:cs="Times New Roman"/>
      <w:b/>
      <w:sz w:val="36"/>
      <w:szCs w:val="26"/>
      <w:lang w:eastAsia="ru-RU"/>
    </w:rPr>
  </w:style>
  <w:style w:type="paragraph" w:customStyle="1" w:styleId="afff5">
    <w:name w:val="Часть проекта"/>
    <w:basedOn w:val="afff4"/>
    <w:next w:val="afff6"/>
    <w:rsid w:val="003C69E1"/>
    <w:rPr>
      <w:caps/>
      <w:szCs w:val="36"/>
    </w:rPr>
  </w:style>
  <w:style w:type="paragraph" w:customStyle="1" w:styleId="afff6">
    <w:name w:val="ФИЛИАЛ"/>
    <w:basedOn w:val="a1"/>
    <w:link w:val="afff7"/>
    <w:uiPriority w:val="99"/>
    <w:rsid w:val="003C69E1"/>
    <w:pPr>
      <w:spacing w:before="120" w:after="120" w:line="360" w:lineRule="auto"/>
      <w:ind w:firstLine="425"/>
      <w:jc w:val="center"/>
    </w:pPr>
    <w:rPr>
      <w:rFonts w:ascii="Arial" w:eastAsia="Times New Roman" w:hAnsi="Arial" w:cs="Times New Roman"/>
      <w:caps/>
      <w:lang w:eastAsia="ru-RU"/>
    </w:rPr>
  </w:style>
  <w:style w:type="character" w:customStyle="1" w:styleId="afff7">
    <w:name w:val="ФИЛИАЛ Знак"/>
    <w:link w:val="afff6"/>
    <w:uiPriority w:val="99"/>
    <w:rsid w:val="003C69E1"/>
    <w:rPr>
      <w:rFonts w:ascii="Arial" w:eastAsia="Times New Roman" w:hAnsi="Arial" w:cs="Times New Roman"/>
      <w:caps/>
      <w:sz w:val="24"/>
      <w:lang w:eastAsia="ru-RU"/>
    </w:rPr>
  </w:style>
  <w:style w:type="character" w:styleId="afff8">
    <w:name w:val="page number"/>
    <w:rsid w:val="003C69E1"/>
    <w:rPr>
      <w:rFonts w:ascii="Arial" w:hAnsi="Arial"/>
      <w:dstrike w:val="0"/>
      <w:sz w:val="24"/>
      <w:szCs w:val="24"/>
      <w:vertAlign w:val="baseline"/>
    </w:rPr>
  </w:style>
  <w:style w:type="paragraph" w:customStyle="1" w:styleId="C">
    <w:name w:val="Cписок осн.(многоуровн.)"/>
    <w:basedOn w:val="aff1"/>
    <w:rsid w:val="003C69E1"/>
    <w:pPr>
      <w:numPr>
        <w:numId w:val="13"/>
      </w:numPr>
      <w:spacing w:before="120" w:line="360" w:lineRule="auto"/>
      <w:ind w:left="567"/>
      <w:jc w:val="both"/>
    </w:pPr>
    <w:rPr>
      <w:rFonts w:ascii="Arial" w:eastAsia="Times New Roman" w:hAnsi="Arial" w:cs="Times New Roman"/>
      <w:sz w:val="24"/>
      <w:szCs w:val="24"/>
      <w:lang w:eastAsia="ru-RU"/>
    </w:rPr>
  </w:style>
  <w:style w:type="character" w:customStyle="1" w:styleId="afff">
    <w:name w:val="Заголовок Знак"/>
    <w:link w:val="10"/>
    <w:rsid w:val="003C69E1"/>
    <w:rPr>
      <w:rFonts w:ascii="Times New Roman" w:eastAsia="Times New Roman" w:hAnsi="Times New Roman" w:cs="Times New Roman"/>
      <w:b/>
      <w:bCs/>
      <w:kern w:val="32"/>
      <w:sz w:val="26"/>
      <w:szCs w:val="32"/>
      <w:lang w:eastAsia="ru-RU"/>
    </w:rPr>
  </w:style>
  <w:style w:type="paragraph" w:customStyle="1" w:styleId="2b">
    <w:name w:val="Список доп.2"/>
    <w:basedOn w:val="1f4"/>
    <w:rsid w:val="003C69E1"/>
    <w:pPr>
      <w:tabs>
        <w:tab w:val="clear" w:pos="1134"/>
        <w:tab w:val="num" w:pos="4253"/>
      </w:tabs>
      <w:ind w:left="3119" w:firstLine="850"/>
    </w:pPr>
  </w:style>
  <w:style w:type="paragraph" w:customStyle="1" w:styleId="1f4">
    <w:name w:val="Список доп.1"/>
    <w:basedOn w:val="C"/>
    <w:rsid w:val="003C69E1"/>
    <w:pPr>
      <w:tabs>
        <w:tab w:val="num" w:pos="1134"/>
      </w:tabs>
    </w:pPr>
  </w:style>
  <w:style w:type="paragraph" w:customStyle="1" w:styleId="afff9">
    <w:name w:val="Название_страницы"/>
    <w:basedOn w:val="a1"/>
    <w:link w:val="afffa"/>
    <w:rsid w:val="003C69E1"/>
    <w:pPr>
      <w:spacing w:before="240" w:after="120" w:line="360" w:lineRule="auto"/>
      <w:ind w:firstLine="425"/>
      <w:jc w:val="center"/>
    </w:pPr>
    <w:rPr>
      <w:rFonts w:ascii="Arial" w:eastAsia="Times New Roman" w:hAnsi="Arial" w:cs="Times New Roman"/>
      <w:b/>
      <w:caps/>
      <w:sz w:val="28"/>
      <w:szCs w:val="28"/>
      <w:lang w:eastAsia="ru-RU"/>
    </w:rPr>
  </w:style>
  <w:style w:type="character" w:customStyle="1" w:styleId="afffa">
    <w:name w:val="Название_страницы Знак"/>
    <w:link w:val="afff9"/>
    <w:rsid w:val="003C69E1"/>
    <w:rPr>
      <w:rFonts w:ascii="Arial" w:eastAsia="Times New Roman" w:hAnsi="Arial" w:cs="Times New Roman"/>
      <w:b/>
      <w:caps/>
      <w:sz w:val="28"/>
      <w:szCs w:val="28"/>
      <w:lang w:eastAsia="ru-RU"/>
    </w:rPr>
  </w:style>
  <w:style w:type="paragraph" w:customStyle="1" w:styleId="a">
    <w:name w:val="НазваниеПриложения"/>
    <w:basedOn w:val="10"/>
    <w:next w:val="aff1"/>
    <w:link w:val="afffb"/>
    <w:rsid w:val="003C69E1"/>
    <w:pPr>
      <w:pageBreakBefore w:val="0"/>
      <w:numPr>
        <w:numId w:val="9"/>
      </w:numPr>
    </w:pPr>
  </w:style>
  <w:style w:type="character" w:customStyle="1" w:styleId="afffb">
    <w:name w:val="НазваниеПриложения Знак"/>
    <w:link w:val="a"/>
    <w:rsid w:val="003C69E1"/>
    <w:rPr>
      <w:rFonts w:ascii="Times New Roman" w:eastAsia="Times New Roman" w:hAnsi="Times New Roman" w:cs="Times New Roman"/>
      <w:b/>
      <w:bCs/>
      <w:kern w:val="32"/>
      <w:sz w:val="26"/>
      <w:szCs w:val="32"/>
      <w:lang w:eastAsia="ru-RU"/>
    </w:rPr>
  </w:style>
  <w:style w:type="paragraph" w:styleId="z-">
    <w:name w:val="HTML Bottom of Form"/>
    <w:basedOn w:val="a1"/>
    <w:next w:val="a1"/>
    <w:link w:val="z-0"/>
    <w:hidden/>
    <w:uiPriority w:val="99"/>
    <w:rsid w:val="003C69E1"/>
    <w:pPr>
      <w:pBdr>
        <w:top w:val="single" w:sz="6" w:space="1" w:color="auto"/>
      </w:pBdr>
      <w:spacing w:before="120" w:after="120" w:line="360" w:lineRule="auto"/>
      <w:ind w:firstLine="425"/>
      <w:jc w:val="center"/>
    </w:pPr>
    <w:rPr>
      <w:rFonts w:eastAsia="Times New Roman" w:cs="Times New Roman"/>
      <w:vanish/>
      <w:sz w:val="16"/>
      <w:szCs w:val="16"/>
      <w:lang w:eastAsia="ru-RU"/>
    </w:rPr>
  </w:style>
  <w:style w:type="character" w:customStyle="1" w:styleId="z-0">
    <w:name w:val="z-Конец формы Знак"/>
    <w:basedOn w:val="a2"/>
    <w:link w:val="z-"/>
    <w:uiPriority w:val="99"/>
    <w:rsid w:val="003C69E1"/>
    <w:rPr>
      <w:rFonts w:ascii="Times New Roman" w:eastAsia="Times New Roman" w:hAnsi="Times New Roman" w:cs="Times New Roman"/>
      <w:vanish/>
      <w:sz w:val="16"/>
      <w:szCs w:val="16"/>
      <w:lang w:eastAsia="ru-RU"/>
    </w:rPr>
  </w:style>
  <w:style w:type="paragraph" w:styleId="z-1">
    <w:name w:val="HTML Top of Form"/>
    <w:basedOn w:val="a1"/>
    <w:next w:val="a1"/>
    <w:link w:val="z-2"/>
    <w:hidden/>
    <w:uiPriority w:val="99"/>
    <w:rsid w:val="003C69E1"/>
    <w:pPr>
      <w:pBdr>
        <w:bottom w:val="single" w:sz="6" w:space="1" w:color="auto"/>
      </w:pBdr>
      <w:spacing w:before="120" w:after="120" w:line="360" w:lineRule="auto"/>
      <w:ind w:firstLine="425"/>
      <w:jc w:val="center"/>
    </w:pPr>
    <w:rPr>
      <w:rFonts w:eastAsia="Times New Roman" w:cs="Times New Roman"/>
      <w:vanish/>
      <w:sz w:val="16"/>
      <w:szCs w:val="16"/>
      <w:lang w:eastAsia="ru-RU"/>
    </w:rPr>
  </w:style>
  <w:style w:type="character" w:customStyle="1" w:styleId="z-2">
    <w:name w:val="z-Начало формы Знак"/>
    <w:basedOn w:val="a2"/>
    <w:link w:val="z-1"/>
    <w:uiPriority w:val="99"/>
    <w:rsid w:val="003C69E1"/>
    <w:rPr>
      <w:rFonts w:ascii="Times New Roman" w:eastAsia="Times New Roman" w:hAnsi="Times New Roman" w:cs="Times New Roman"/>
      <w:vanish/>
      <w:sz w:val="16"/>
      <w:szCs w:val="16"/>
      <w:lang w:eastAsia="ru-RU"/>
    </w:rPr>
  </w:style>
  <w:style w:type="paragraph" w:customStyle="1" w:styleId="afffc">
    <w:name w:val="ТипПриложения"/>
    <w:basedOn w:val="a1"/>
    <w:next w:val="a"/>
    <w:link w:val="afffd"/>
    <w:rsid w:val="003C69E1"/>
    <w:pPr>
      <w:spacing w:before="240" w:after="240" w:line="360" w:lineRule="auto"/>
      <w:ind w:firstLine="425"/>
      <w:jc w:val="center"/>
    </w:pPr>
    <w:rPr>
      <w:rFonts w:ascii="Arial" w:eastAsia="Times New Roman" w:hAnsi="Arial" w:cs="Times New Roman"/>
      <w:i/>
      <w:szCs w:val="24"/>
      <w:lang w:eastAsia="ru-RU"/>
    </w:rPr>
  </w:style>
  <w:style w:type="character" w:customStyle="1" w:styleId="afffd">
    <w:name w:val="ТипПриложения Знак"/>
    <w:link w:val="afffc"/>
    <w:rsid w:val="003C69E1"/>
    <w:rPr>
      <w:rFonts w:ascii="Arial" w:eastAsia="Times New Roman" w:hAnsi="Arial" w:cs="Times New Roman"/>
      <w:i/>
      <w:sz w:val="24"/>
      <w:szCs w:val="24"/>
      <w:lang w:eastAsia="ru-RU"/>
    </w:rPr>
  </w:style>
  <w:style w:type="paragraph" w:customStyle="1" w:styleId="afffe">
    <w:name w:val="том"/>
    <w:basedOn w:val="afff4"/>
    <w:rsid w:val="003C69E1"/>
    <w:rPr>
      <w:sz w:val="28"/>
    </w:rPr>
  </w:style>
  <w:style w:type="paragraph" w:customStyle="1" w:styleId="affff">
    <w:name w:val="ШтампПР"/>
    <w:basedOn w:val="a1"/>
    <w:next w:val="aff1"/>
    <w:link w:val="1f5"/>
    <w:rsid w:val="003C69E1"/>
    <w:pPr>
      <w:spacing w:before="120" w:after="120" w:line="360" w:lineRule="auto"/>
      <w:ind w:firstLine="425"/>
      <w:jc w:val="center"/>
    </w:pPr>
    <w:rPr>
      <w:rFonts w:ascii="Arial" w:eastAsia="Times New Roman" w:hAnsi="Arial" w:cs="Times New Roman"/>
      <w:b/>
      <w:caps/>
      <w:sz w:val="20"/>
      <w:szCs w:val="24"/>
      <w:lang w:eastAsia="ru-RU"/>
    </w:rPr>
  </w:style>
  <w:style w:type="character" w:customStyle="1" w:styleId="1f5">
    <w:name w:val="ШтампПР Знак1"/>
    <w:link w:val="affff"/>
    <w:rsid w:val="003C69E1"/>
    <w:rPr>
      <w:rFonts w:ascii="Arial" w:eastAsia="Times New Roman" w:hAnsi="Arial" w:cs="Times New Roman"/>
      <w:b/>
      <w:caps/>
      <w:sz w:val="20"/>
      <w:szCs w:val="24"/>
      <w:lang w:eastAsia="ru-RU"/>
    </w:rPr>
  </w:style>
  <w:style w:type="paragraph" w:customStyle="1" w:styleId="affff0">
    <w:name w:val="Штамп"/>
    <w:basedOn w:val="affff"/>
    <w:next w:val="affff"/>
    <w:link w:val="affff1"/>
    <w:rsid w:val="003C69E1"/>
    <w:rPr>
      <w:noProof/>
    </w:rPr>
  </w:style>
  <w:style w:type="character" w:customStyle="1" w:styleId="affff1">
    <w:name w:val="Штамп Знак"/>
    <w:link w:val="affff0"/>
    <w:rsid w:val="003C69E1"/>
    <w:rPr>
      <w:rFonts w:ascii="Arial" w:eastAsia="Times New Roman" w:hAnsi="Arial" w:cs="Times New Roman"/>
      <w:b/>
      <w:caps/>
      <w:noProof/>
      <w:sz w:val="20"/>
      <w:szCs w:val="24"/>
      <w:lang w:eastAsia="ru-RU"/>
    </w:rPr>
  </w:style>
  <w:style w:type="paragraph" w:customStyle="1" w:styleId="affff2">
    <w:name w:val="ШтампПР Знак"/>
    <w:basedOn w:val="aff1"/>
    <w:next w:val="aff1"/>
    <w:link w:val="1f6"/>
    <w:rsid w:val="003C69E1"/>
    <w:pPr>
      <w:tabs>
        <w:tab w:val="center" w:pos="4677"/>
        <w:tab w:val="right" w:pos="9355"/>
      </w:tabs>
      <w:spacing w:before="120" w:line="360" w:lineRule="auto"/>
      <w:jc w:val="center"/>
    </w:pPr>
    <w:rPr>
      <w:rFonts w:ascii="Arial" w:eastAsia="Times New Roman" w:hAnsi="Arial" w:cs="Times New Roman"/>
      <w:b/>
      <w:caps/>
      <w:sz w:val="24"/>
      <w:szCs w:val="24"/>
      <w:lang w:eastAsia="ru-RU"/>
    </w:rPr>
  </w:style>
  <w:style w:type="character" w:customStyle="1" w:styleId="1f6">
    <w:name w:val="ШтампПР Знак Знак1"/>
    <w:link w:val="affff2"/>
    <w:rsid w:val="003C69E1"/>
    <w:rPr>
      <w:rFonts w:ascii="Arial" w:eastAsia="Times New Roman" w:hAnsi="Arial" w:cs="Times New Roman"/>
      <w:b/>
      <w:caps/>
      <w:sz w:val="24"/>
      <w:szCs w:val="24"/>
      <w:lang w:eastAsia="ru-RU"/>
    </w:rPr>
  </w:style>
  <w:style w:type="paragraph" w:customStyle="1" w:styleId="affff3">
    <w:name w:val="Приложение"/>
    <w:basedOn w:val="10"/>
    <w:next w:val="afffc"/>
    <w:rsid w:val="003C69E1"/>
    <w:pPr>
      <w:numPr>
        <w:numId w:val="0"/>
      </w:numPr>
      <w:spacing w:after="0"/>
      <w:ind w:left="-288" w:firstLine="4257"/>
      <w:jc w:val="left"/>
    </w:pPr>
    <w:rPr>
      <w:b w:val="0"/>
      <w:szCs w:val="24"/>
    </w:rPr>
  </w:style>
  <w:style w:type="paragraph" w:customStyle="1" w:styleId="affff4">
    <w:name w:val="Стиль Приложение + Междустр.интервал:  двойной"/>
    <w:basedOn w:val="affff3"/>
    <w:next w:val="aff1"/>
    <w:rsid w:val="003C69E1"/>
    <w:pPr>
      <w:spacing w:line="480" w:lineRule="auto"/>
    </w:pPr>
    <w:rPr>
      <w:szCs w:val="20"/>
    </w:rPr>
  </w:style>
  <w:style w:type="paragraph" w:customStyle="1" w:styleId="affff5">
    <w:name w:val="Стиль Название объекта"/>
    <w:basedOn w:val="ac"/>
    <w:rsid w:val="003C69E1"/>
    <w:pPr>
      <w:spacing w:before="120" w:after="120" w:line="360" w:lineRule="auto"/>
      <w:ind w:firstLine="425"/>
      <w:jc w:val="left"/>
    </w:pPr>
    <w:rPr>
      <w:rFonts w:eastAsia="Times New Roman" w:cs="Times New Roman"/>
      <w:bCs/>
      <w:iCs w:val="0"/>
      <w:sz w:val="24"/>
      <w:szCs w:val="24"/>
      <w:lang w:eastAsia="ru-RU"/>
    </w:rPr>
  </w:style>
  <w:style w:type="paragraph" w:customStyle="1" w:styleId="affff6">
    <w:name w:val="назвние таблицы"/>
    <w:basedOn w:val="ac"/>
    <w:next w:val="aff1"/>
    <w:rsid w:val="003C69E1"/>
    <w:pPr>
      <w:keepNext/>
      <w:spacing w:before="240" w:after="60" w:line="360" w:lineRule="auto"/>
      <w:ind w:firstLine="425"/>
      <w:jc w:val="left"/>
    </w:pPr>
    <w:rPr>
      <w:rFonts w:eastAsia="Times New Roman" w:cs="Times New Roman"/>
      <w:bCs/>
      <w:iCs w:val="0"/>
      <w:sz w:val="24"/>
      <w:szCs w:val="24"/>
      <w:lang w:eastAsia="ru-RU"/>
    </w:rPr>
  </w:style>
  <w:style w:type="table" w:styleId="1f7">
    <w:name w:val="Table Grid 1"/>
    <w:basedOn w:val="a3"/>
    <w:rsid w:val="003C69E1"/>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1f8">
    <w:name w:val="Table Simple 1"/>
    <w:basedOn w:val="a3"/>
    <w:rsid w:val="003C69E1"/>
    <w:pPr>
      <w:spacing w:after="0" w:line="240" w:lineRule="auto"/>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37">
    <w:name w:val="3 Подзаголовок главы"/>
    <w:basedOn w:val="3"/>
    <w:link w:val="38"/>
    <w:rsid w:val="003C69E1"/>
    <w:pPr>
      <w:keepNext w:val="0"/>
      <w:keepLines w:val="0"/>
      <w:numPr>
        <w:ilvl w:val="0"/>
        <w:numId w:val="0"/>
      </w:numPr>
      <w:spacing w:before="120" w:after="120" w:line="240" w:lineRule="auto"/>
      <w:ind w:left="851"/>
      <w:jc w:val="left"/>
      <w:outlineLvl w:val="9"/>
    </w:pPr>
    <w:rPr>
      <w:rFonts w:eastAsia="Times New Roman" w:cs="Times New Roman"/>
      <w:noProof/>
      <w:szCs w:val="20"/>
      <w:lang w:eastAsia="ru-RU"/>
    </w:rPr>
  </w:style>
  <w:style w:type="character" w:customStyle="1" w:styleId="38">
    <w:name w:val="3 Подзаголовок главы Знак"/>
    <w:link w:val="37"/>
    <w:rsid w:val="003C69E1"/>
    <w:rPr>
      <w:rFonts w:ascii="Times New Roman" w:eastAsia="Times New Roman" w:hAnsi="Times New Roman" w:cs="Times New Roman"/>
      <w:b/>
      <w:noProof/>
      <w:sz w:val="24"/>
      <w:szCs w:val="20"/>
      <w:lang w:eastAsia="ru-RU"/>
    </w:rPr>
  </w:style>
  <w:style w:type="paragraph" w:styleId="39">
    <w:name w:val="Body Text Indent 3"/>
    <w:basedOn w:val="a1"/>
    <w:link w:val="3a"/>
    <w:uiPriority w:val="99"/>
    <w:rsid w:val="003C69E1"/>
    <w:pPr>
      <w:spacing w:before="120" w:after="120" w:line="360" w:lineRule="auto"/>
      <w:ind w:firstLine="720"/>
    </w:pPr>
    <w:rPr>
      <w:rFonts w:ascii="Courier New" w:eastAsia="Times New Roman" w:hAnsi="Courier New" w:cs="Times New Roman"/>
      <w:b/>
      <w:sz w:val="26"/>
      <w:szCs w:val="20"/>
      <w:lang w:eastAsia="ru-RU"/>
    </w:rPr>
  </w:style>
  <w:style w:type="character" w:customStyle="1" w:styleId="3a">
    <w:name w:val="Основной текст с отступом 3 Знак"/>
    <w:basedOn w:val="a2"/>
    <w:link w:val="39"/>
    <w:uiPriority w:val="99"/>
    <w:rsid w:val="003C69E1"/>
    <w:rPr>
      <w:rFonts w:ascii="Courier New" w:eastAsia="Times New Roman" w:hAnsi="Courier New" w:cs="Times New Roman"/>
      <w:b/>
      <w:sz w:val="26"/>
      <w:szCs w:val="20"/>
      <w:lang w:eastAsia="ru-RU"/>
    </w:rPr>
  </w:style>
  <w:style w:type="paragraph" w:customStyle="1" w:styleId="1f9">
    <w:name w:val="Обычный1"/>
    <w:basedOn w:val="a1"/>
    <w:rsid w:val="003C69E1"/>
    <w:pPr>
      <w:spacing w:before="120" w:after="120" w:line="360" w:lineRule="auto"/>
      <w:ind w:firstLine="425"/>
    </w:pPr>
    <w:rPr>
      <w:rFonts w:eastAsia="Times New Roman" w:cs="Times New Roman"/>
      <w:b/>
      <w:sz w:val="26"/>
      <w:szCs w:val="26"/>
      <w:lang w:eastAsia="ru-RU"/>
    </w:rPr>
  </w:style>
  <w:style w:type="paragraph" w:customStyle="1" w:styleId="1fa">
    <w:name w:val="текст1"/>
    <w:basedOn w:val="a1"/>
    <w:rsid w:val="003C69E1"/>
    <w:pPr>
      <w:tabs>
        <w:tab w:val="num" w:pos="1571"/>
      </w:tabs>
      <w:spacing w:before="120" w:after="120" w:line="360" w:lineRule="auto"/>
    </w:pPr>
    <w:rPr>
      <w:rFonts w:eastAsia="Times New Roman" w:cs="Times New Roman"/>
      <w:sz w:val="26"/>
      <w:szCs w:val="26"/>
      <w:lang w:eastAsia="ru-RU"/>
    </w:rPr>
  </w:style>
  <w:style w:type="paragraph" w:styleId="3b">
    <w:name w:val="Body Text 3"/>
    <w:basedOn w:val="a1"/>
    <w:link w:val="3c"/>
    <w:uiPriority w:val="99"/>
    <w:rsid w:val="003C69E1"/>
    <w:pPr>
      <w:tabs>
        <w:tab w:val="num" w:pos="643"/>
      </w:tabs>
      <w:spacing w:before="120" w:after="120" w:line="360" w:lineRule="auto"/>
      <w:ind w:firstLine="425"/>
      <w:jc w:val="center"/>
    </w:pPr>
    <w:rPr>
      <w:rFonts w:eastAsia="Times New Roman" w:cs="Times New Roman"/>
      <w:sz w:val="26"/>
      <w:szCs w:val="20"/>
      <w:lang w:eastAsia="ru-RU"/>
    </w:rPr>
  </w:style>
  <w:style w:type="character" w:customStyle="1" w:styleId="3c">
    <w:name w:val="Основной текст 3 Знак"/>
    <w:basedOn w:val="a2"/>
    <w:link w:val="3b"/>
    <w:uiPriority w:val="99"/>
    <w:rsid w:val="003C69E1"/>
    <w:rPr>
      <w:rFonts w:ascii="Times New Roman" w:eastAsia="Times New Roman" w:hAnsi="Times New Roman" w:cs="Times New Roman"/>
      <w:sz w:val="26"/>
      <w:szCs w:val="20"/>
      <w:lang w:eastAsia="ru-RU"/>
    </w:rPr>
  </w:style>
  <w:style w:type="paragraph" w:customStyle="1" w:styleId="2c">
    <w:name w:val="2 Глава раздела"/>
    <w:basedOn w:val="a6"/>
    <w:link w:val="2d"/>
    <w:rsid w:val="003C69E1"/>
    <w:pPr>
      <w:spacing w:before="120" w:after="120" w:line="360" w:lineRule="auto"/>
      <w:ind w:firstLine="425"/>
      <w:jc w:val="center"/>
    </w:pPr>
    <w:rPr>
      <w:rFonts w:eastAsia="Times New Roman" w:cs="Times New Roman"/>
      <w:bCs/>
      <w:noProof/>
      <w:sz w:val="28"/>
      <w:szCs w:val="26"/>
      <w:lang w:eastAsia="ru-RU"/>
    </w:rPr>
  </w:style>
  <w:style w:type="character" w:customStyle="1" w:styleId="2d">
    <w:name w:val="2 Глава раздела Знак"/>
    <w:link w:val="2c"/>
    <w:rsid w:val="003C69E1"/>
    <w:rPr>
      <w:rFonts w:ascii="Times New Roman" w:eastAsia="Times New Roman" w:hAnsi="Times New Roman" w:cs="Times New Roman"/>
      <w:bCs/>
      <w:noProof/>
      <w:sz w:val="28"/>
      <w:szCs w:val="26"/>
      <w:lang w:eastAsia="ru-RU"/>
    </w:rPr>
  </w:style>
  <w:style w:type="paragraph" w:customStyle="1" w:styleId="1fb">
    <w:name w:val="Текст 1"/>
    <w:basedOn w:val="a1"/>
    <w:link w:val="1fc"/>
    <w:rsid w:val="003C69E1"/>
    <w:pPr>
      <w:spacing w:before="60" w:after="120" w:line="360" w:lineRule="auto"/>
      <w:ind w:left="425" w:firstLine="425"/>
    </w:pPr>
    <w:rPr>
      <w:rFonts w:ascii="Tahoma" w:eastAsia="Times New Roman" w:hAnsi="Tahoma" w:cs="Times New Roman"/>
      <w:sz w:val="18"/>
      <w:szCs w:val="20"/>
      <w:lang w:eastAsia="ru-RU"/>
    </w:rPr>
  </w:style>
  <w:style w:type="character" w:customStyle="1" w:styleId="1fc">
    <w:name w:val="Текст 1 Знак"/>
    <w:link w:val="1fb"/>
    <w:rsid w:val="003C69E1"/>
    <w:rPr>
      <w:rFonts w:ascii="Tahoma" w:eastAsia="Times New Roman" w:hAnsi="Tahoma" w:cs="Times New Roman"/>
      <w:sz w:val="18"/>
      <w:szCs w:val="20"/>
      <w:lang w:eastAsia="ru-RU"/>
    </w:rPr>
  </w:style>
  <w:style w:type="paragraph" w:customStyle="1" w:styleId="-0">
    <w:name w:val="-список Знак"/>
    <w:basedOn w:val="a1"/>
    <w:link w:val="-1"/>
    <w:rsid w:val="003C69E1"/>
    <w:pPr>
      <w:tabs>
        <w:tab w:val="num" w:pos="1134"/>
      </w:tabs>
      <w:spacing w:before="120" w:after="120" w:line="312" w:lineRule="auto"/>
      <w:ind w:firstLine="851"/>
    </w:pPr>
    <w:rPr>
      <w:rFonts w:eastAsia="Times New Roman" w:cs="Times New Roman"/>
      <w:snapToGrid w:val="0"/>
      <w:sz w:val="26"/>
      <w:szCs w:val="26"/>
      <w:lang w:eastAsia="ru-RU"/>
    </w:rPr>
  </w:style>
  <w:style w:type="character" w:customStyle="1" w:styleId="-1">
    <w:name w:val="-список Знак Знак"/>
    <w:link w:val="-0"/>
    <w:rsid w:val="003C69E1"/>
    <w:rPr>
      <w:rFonts w:ascii="Times New Roman" w:eastAsia="Times New Roman" w:hAnsi="Times New Roman" w:cs="Times New Roman"/>
      <w:snapToGrid w:val="0"/>
      <w:sz w:val="26"/>
      <w:szCs w:val="26"/>
      <w:lang w:eastAsia="ru-RU"/>
    </w:rPr>
  </w:style>
  <w:style w:type="paragraph" w:customStyle="1" w:styleId="affff7">
    <w:name w:val="Пункт"/>
    <w:basedOn w:val="a1"/>
    <w:next w:val="a1"/>
    <w:link w:val="affff8"/>
    <w:rsid w:val="003C69E1"/>
    <w:pPr>
      <w:keepNext/>
      <w:keepLines/>
      <w:spacing w:before="240" w:after="240" w:line="312" w:lineRule="auto"/>
      <w:ind w:firstLine="720"/>
      <w:outlineLvl w:val="2"/>
    </w:pPr>
    <w:rPr>
      <w:rFonts w:eastAsia="Times New Roman" w:cs="Times New Roman"/>
      <w:b/>
      <w:sz w:val="28"/>
      <w:szCs w:val="20"/>
      <w:lang w:eastAsia="ru-RU"/>
    </w:rPr>
  </w:style>
  <w:style w:type="character" w:customStyle="1" w:styleId="affff8">
    <w:name w:val="Пункт Знак"/>
    <w:link w:val="affff7"/>
    <w:rsid w:val="003C69E1"/>
    <w:rPr>
      <w:rFonts w:ascii="Times New Roman" w:eastAsia="Times New Roman" w:hAnsi="Times New Roman" w:cs="Times New Roman"/>
      <w:b/>
      <w:sz w:val="28"/>
      <w:szCs w:val="20"/>
      <w:lang w:eastAsia="ru-RU"/>
    </w:rPr>
  </w:style>
  <w:style w:type="paragraph" w:customStyle="1" w:styleId="TableContents">
    <w:name w:val="Table Contents"/>
    <w:basedOn w:val="aff1"/>
    <w:rsid w:val="003C69E1"/>
    <w:pPr>
      <w:widowControl w:val="0"/>
      <w:suppressLineNumbers/>
      <w:tabs>
        <w:tab w:val="num" w:pos="643"/>
      </w:tabs>
      <w:suppressAutoHyphens/>
      <w:spacing w:before="120" w:line="240" w:lineRule="auto"/>
      <w:jc w:val="both"/>
    </w:pPr>
    <w:rPr>
      <w:rFonts w:ascii="Arial" w:eastAsia="Lucida Sans Unicode" w:hAnsi="Arial" w:cs="Times New Roman"/>
      <w:color w:val="000000"/>
      <w:sz w:val="24"/>
      <w:szCs w:val="24"/>
      <w:lang w:eastAsia="ru-RU"/>
    </w:rPr>
  </w:style>
  <w:style w:type="paragraph" w:customStyle="1" w:styleId="WW-BodyText2">
    <w:name w:val="WW-Body Text 2"/>
    <w:basedOn w:val="a1"/>
    <w:rsid w:val="003C69E1"/>
    <w:pPr>
      <w:widowControl w:val="0"/>
      <w:tabs>
        <w:tab w:val="num" w:pos="926"/>
      </w:tabs>
      <w:suppressAutoHyphens/>
      <w:spacing w:before="120" w:after="120" w:line="360" w:lineRule="auto"/>
      <w:ind w:firstLine="425"/>
    </w:pPr>
    <w:rPr>
      <w:rFonts w:eastAsia="Lucida Sans Unicode" w:cs="Times New Roman"/>
      <w:color w:val="000000"/>
      <w:sz w:val="26"/>
      <w:szCs w:val="26"/>
      <w:lang w:eastAsia="ru-RU"/>
    </w:rPr>
  </w:style>
  <w:style w:type="paragraph" w:customStyle="1" w:styleId="affff9">
    <w:name w:val="Пункт Знак Знак"/>
    <w:basedOn w:val="affffa"/>
    <w:next w:val="a1"/>
    <w:link w:val="affffb"/>
    <w:rsid w:val="003C69E1"/>
    <w:pPr>
      <w:spacing w:before="240" w:after="240"/>
      <w:outlineLvl w:val="2"/>
    </w:pPr>
    <w:rPr>
      <w:sz w:val="28"/>
      <w:szCs w:val="24"/>
    </w:rPr>
  </w:style>
  <w:style w:type="paragraph" w:customStyle="1" w:styleId="affffa">
    <w:name w:val="ПодразделТ"/>
    <w:basedOn w:val="a1"/>
    <w:next w:val="a1"/>
    <w:rsid w:val="003C69E1"/>
    <w:pPr>
      <w:keepNext/>
      <w:keepLines/>
      <w:spacing w:before="360" w:after="360" w:line="312" w:lineRule="auto"/>
      <w:ind w:firstLine="720"/>
      <w:outlineLvl w:val="1"/>
    </w:pPr>
    <w:rPr>
      <w:rFonts w:eastAsia="Times New Roman" w:cs="Times New Roman"/>
      <w:b/>
      <w:sz w:val="32"/>
      <w:szCs w:val="20"/>
      <w:lang w:eastAsia="ru-RU"/>
    </w:rPr>
  </w:style>
  <w:style w:type="character" w:customStyle="1" w:styleId="affffb">
    <w:name w:val="Пункт Знак Знак Знак"/>
    <w:link w:val="affff9"/>
    <w:rsid w:val="003C69E1"/>
    <w:rPr>
      <w:rFonts w:ascii="Times New Roman" w:eastAsia="Times New Roman" w:hAnsi="Times New Roman" w:cs="Times New Roman"/>
      <w:b/>
      <w:sz w:val="28"/>
      <w:szCs w:val="24"/>
      <w:lang w:eastAsia="ru-RU"/>
    </w:rPr>
  </w:style>
  <w:style w:type="paragraph" w:customStyle="1" w:styleId="affffc">
    <w:name w:val="Основной текст док."/>
    <w:basedOn w:val="a1"/>
    <w:rsid w:val="003C69E1"/>
    <w:pPr>
      <w:tabs>
        <w:tab w:val="num" w:pos="1429"/>
      </w:tabs>
      <w:spacing w:before="60" w:after="60" w:line="360" w:lineRule="auto"/>
      <w:ind w:left="1429" w:firstLine="567"/>
    </w:pPr>
    <w:rPr>
      <w:rFonts w:eastAsia="Times New Roman" w:cs="Times New Roman"/>
      <w:sz w:val="26"/>
      <w:szCs w:val="20"/>
      <w:lang w:eastAsia="ru-RU"/>
    </w:rPr>
  </w:style>
  <w:style w:type="paragraph" w:customStyle="1" w:styleId="affffd">
    <w:name w:val="Переменные"/>
    <w:basedOn w:val="aff1"/>
    <w:rsid w:val="003C69E1"/>
    <w:pPr>
      <w:tabs>
        <w:tab w:val="left" w:pos="482"/>
        <w:tab w:val="num" w:pos="1571"/>
      </w:tabs>
      <w:spacing w:before="120" w:line="336" w:lineRule="auto"/>
      <w:ind w:left="482" w:hanging="482"/>
    </w:pPr>
    <w:rPr>
      <w:rFonts w:ascii="NTTimes/Cyrillic" w:eastAsia="Times New Roman" w:hAnsi="NTTimes/Cyrillic" w:cs="Times New Roman"/>
      <w:sz w:val="20"/>
      <w:szCs w:val="20"/>
      <w:lang w:val="en-GB" w:eastAsia="ru-RU"/>
    </w:rPr>
  </w:style>
  <w:style w:type="character" w:customStyle="1" w:styleId="Absatz-Standardschriftart">
    <w:name w:val="Absatz-Standardschriftart"/>
    <w:rsid w:val="003C69E1"/>
  </w:style>
  <w:style w:type="paragraph" w:styleId="affffe">
    <w:name w:val="Bibliography"/>
    <w:basedOn w:val="a1"/>
    <w:next w:val="a1"/>
    <w:uiPriority w:val="37"/>
    <w:unhideWhenUsed/>
    <w:rsid w:val="003C69E1"/>
    <w:pPr>
      <w:spacing w:before="120" w:after="200"/>
      <w:ind w:firstLine="425"/>
    </w:pPr>
    <w:rPr>
      <w:rFonts w:ascii="Calibri" w:eastAsia="Calibri" w:hAnsi="Calibri" w:cs="Times New Roman"/>
      <w:sz w:val="22"/>
    </w:rPr>
  </w:style>
  <w:style w:type="paragraph" w:customStyle="1" w:styleId="ConsNormal">
    <w:name w:val="ConsNormal"/>
    <w:rsid w:val="003C69E1"/>
    <w:pPr>
      <w:widowControl w:val="0"/>
      <w:autoSpaceDE w:val="0"/>
      <w:autoSpaceDN w:val="0"/>
      <w:adjustRightInd w:val="0"/>
      <w:spacing w:after="0" w:line="240" w:lineRule="auto"/>
      <w:ind w:right="19772" w:firstLine="720"/>
    </w:pPr>
    <w:rPr>
      <w:rFonts w:ascii="Arial" w:eastAsia="Times New Roman" w:hAnsi="Arial" w:cs="Arial"/>
      <w:sz w:val="16"/>
      <w:szCs w:val="16"/>
      <w:lang w:eastAsia="ru-RU"/>
    </w:rPr>
  </w:style>
  <w:style w:type="character" w:customStyle="1" w:styleId="afffff">
    <w:name w:val="Текст_Жирный"/>
    <w:qFormat/>
    <w:rsid w:val="003C69E1"/>
    <w:rPr>
      <w:rFonts w:ascii="Times New Roman" w:hAnsi="Times New Roman"/>
      <w:b/>
    </w:rPr>
  </w:style>
  <w:style w:type="paragraph" w:customStyle="1" w:styleId="113">
    <w:name w:val="Табличный_таблица_11"/>
    <w:link w:val="114"/>
    <w:autoRedefine/>
    <w:qFormat/>
    <w:rsid w:val="003C69E1"/>
    <w:pPr>
      <w:spacing w:after="0" w:line="240" w:lineRule="auto"/>
      <w:jc w:val="center"/>
    </w:pPr>
    <w:rPr>
      <w:rFonts w:ascii="Times New Roman" w:eastAsia="Times New Roman" w:hAnsi="Times New Roman" w:cs="Times New Roman"/>
      <w:sz w:val="26"/>
      <w:szCs w:val="26"/>
      <w:lang w:eastAsia="ru-RU"/>
    </w:rPr>
  </w:style>
  <w:style w:type="character" w:customStyle="1" w:styleId="114">
    <w:name w:val="Табличный_таблица_11 Знак"/>
    <w:link w:val="113"/>
    <w:rsid w:val="003C69E1"/>
    <w:rPr>
      <w:rFonts w:ascii="Times New Roman" w:eastAsia="Times New Roman" w:hAnsi="Times New Roman" w:cs="Times New Roman"/>
      <w:sz w:val="26"/>
      <w:szCs w:val="26"/>
      <w:lang w:eastAsia="ru-RU"/>
    </w:rPr>
  </w:style>
  <w:style w:type="paragraph" w:customStyle="1" w:styleId="115">
    <w:name w:val="Табличный_боковик_правый_11"/>
    <w:link w:val="116"/>
    <w:qFormat/>
    <w:rsid w:val="003C69E1"/>
    <w:pPr>
      <w:spacing w:after="0" w:line="240" w:lineRule="auto"/>
      <w:jc w:val="right"/>
    </w:pPr>
    <w:rPr>
      <w:rFonts w:ascii="Times New Roman" w:eastAsia="Times New Roman" w:hAnsi="Times New Roman" w:cs="Times New Roman"/>
      <w:szCs w:val="24"/>
      <w:lang w:eastAsia="ru-RU"/>
    </w:rPr>
  </w:style>
  <w:style w:type="character" w:customStyle="1" w:styleId="116">
    <w:name w:val="Табличный_боковик_правый_11 Знак"/>
    <w:link w:val="115"/>
    <w:rsid w:val="003C69E1"/>
    <w:rPr>
      <w:rFonts w:ascii="Times New Roman" w:eastAsia="Times New Roman" w:hAnsi="Times New Roman" w:cs="Times New Roman"/>
      <w:szCs w:val="24"/>
      <w:lang w:eastAsia="ru-RU"/>
    </w:rPr>
  </w:style>
  <w:style w:type="paragraph" w:customStyle="1" w:styleId="180">
    <w:name w:val="Титул_заголовок_18_центр"/>
    <w:qFormat/>
    <w:rsid w:val="003C69E1"/>
    <w:pPr>
      <w:spacing w:after="0" w:line="240" w:lineRule="auto"/>
      <w:contextualSpacing/>
      <w:jc w:val="center"/>
    </w:pPr>
    <w:rPr>
      <w:rFonts w:ascii="Times New Roman" w:eastAsia="Times New Roman" w:hAnsi="Times New Roman" w:cs="Times New Roman"/>
      <w:sz w:val="36"/>
      <w:szCs w:val="36"/>
      <w:lang w:eastAsia="ru-RU"/>
    </w:rPr>
  </w:style>
  <w:style w:type="paragraph" w:customStyle="1" w:styleId="afffff0">
    <w:name w:val="Абзац"/>
    <w:basedOn w:val="2c"/>
    <w:link w:val="afffff1"/>
    <w:rsid w:val="003C69E1"/>
    <w:pPr>
      <w:jc w:val="left"/>
    </w:pPr>
    <w:rPr>
      <w:b/>
      <w:bCs w:val="0"/>
      <w:noProof w:val="0"/>
      <w:sz w:val="26"/>
    </w:rPr>
  </w:style>
  <w:style w:type="character" w:customStyle="1" w:styleId="afffff1">
    <w:name w:val="Абзац Знак"/>
    <w:link w:val="afffff0"/>
    <w:rsid w:val="003C69E1"/>
    <w:rPr>
      <w:rFonts w:ascii="Times New Roman" w:eastAsia="Times New Roman" w:hAnsi="Times New Roman" w:cs="Times New Roman"/>
      <w:b/>
      <w:sz w:val="26"/>
      <w:szCs w:val="26"/>
      <w:lang w:eastAsia="ru-RU"/>
    </w:rPr>
  </w:style>
  <w:style w:type="paragraph" w:customStyle="1" w:styleId="22">
    <w:name w:val="Список_маркерный_2_уровень"/>
    <w:basedOn w:val="13"/>
    <w:rsid w:val="003C69E1"/>
    <w:pPr>
      <w:numPr>
        <w:ilvl w:val="1"/>
      </w:numPr>
      <w:tabs>
        <w:tab w:val="num" w:pos="926"/>
      </w:tabs>
      <w:ind w:left="2291" w:hanging="360"/>
    </w:pPr>
  </w:style>
  <w:style w:type="paragraph" w:customStyle="1" w:styleId="13">
    <w:name w:val="Список_маркерный_1_уровень"/>
    <w:link w:val="1fd"/>
    <w:qFormat/>
    <w:rsid w:val="003C69E1"/>
    <w:pPr>
      <w:numPr>
        <w:numId w:val="12"/>
      </w:numPr>
      <w:spacing w:before="60" w:after="100" w:line="240" w:lineRule="auto"/>
      <w:jc w:val="both"/>
    </w:pPr>
    <w:rPr>
      <w:rFonts w:ascii="Times New Roman" w:eastAsia="Times New Roman" w:hAnsi="Times New Roman" w:cs="Times New Roman"/>
      <w:snapToGrid w:val="0"/>
      <w:sz w:val="24"/>
      <w:szCs w:val="24"/>
      <w:lang w:eastAsia="ru-RU"/>
    </w:rPr>
  </w:style>
  <w:style w:type="character" w:customStyle="1" w:styleId="1fd">
    <w:name w:val="Список_маркерный_1_уровень Знак"/>
    <w:link w:val="13"/>
    <w:rsid w:val="003C69E1"/>
    <w:rPr>
      <w:rFonts w:ascii="Times New Roman" w:eastAsia="Times New Roman" w:hAnsi="Times New Roman" w:cs="Times New Roman"/>
      <w:snapToGrid w:val="0"/>
      <w:sz w:val="24"/>
      <w:szCs w:val="24"/>
      <w:lang w:eastAsia="ru-RU"/>
    </w:rPr>
  </w:style>
  <w:style w:type="character" w:customStyle="1" w:styleId="afffff2">
    <w:name w:val="Текст_Обычный"/>
    <w:qFormat/>
    <w:rsid w:val="003C69E1"/>
    <w:rPr>
      <w:b w:val="0"/>
    </w:rPr>
  </w:style>
  <w:style w:type="paragraph" w:styleId="a0">
    <w:name w:val="List"/>
    <w:aliases w:val="List Char"/>
    <w:basedOn w:val="aff1"/>
    <w:link w:val="afffff3"/>
    <w:qFormat/>
    <w:rsid w:val="003C69E1"/>
    <w:pPr>
      <w:widowControl w:val="0"/>
      <w:numPr>
        <w:numId w:val="14"/>
      </w:numPr>
      <w:adjustRightInd w:val="0"/>
      <w:spacing w:before="120" w:line="360" w:lineRule="atLeast"/>
      <w:jc w:val="both"/>
      <w:textAlignment w:val="baseline"/>
    </w:pPr>
    <w:rPr>
      <w:rFonts w:ascii="Arial" w:eastAsia="Times New Roman" w:hAnsi="Arial" w:cs="Times New Roman"/>
      <w:sz w:val="24"/>
      <w:szCs w:val="24"/>
      <w:lang w:eastAsia="ru-RU"/>
    </w:rPr>
  </w:style>
  <w:style w:type="paragraph" w:customStyle="1" w:styleId="1113">
    <w:name w:val="Стиль Табличный_таблица_11 + 13 пт"/>
    <w:basedOn w:val="113"/>
    <w:autoRedefine/>
    <w:rsid w:val="003C69E1"/>
  </w:style>
  <w:style w:type="paragraph" w:customStyle="1" w:styleId="11131">
    <w:name w:val="Стиль Табличный_таблица_11 + 13 пт1"/>
    <w:basedOn w:val="113"/>
    <w:autoRedefine/>
    <w:rsid w:val="003C69E1"/>
  </w:style>
  <w:style w:type="paragraph" w:styleId="afffff4">
    <w:name w:val="Title"/>
    <w:aliases w:val="Знак Знак12"/>
    <w:basedOn w:val="ac"/>
    <w:link w:val="1fe"/>
    <w:uiPriority w:val="99"/>
    <w:qFormat/>
    <w:rsid w:val="003C69E1"/>
    <w:pPr>
      <w:spacing w:before="120" w:after="120" w:line="360" w:lineRule="auto"/>
      <w:ind w:firstLine="425"/>
      <w:jc w:val="left"/>
    </w:pPr>
    <w:rPr>
      <w:rFonts w:eastAsia="Times New Roman" w:cs="Times New Roman"/>
      <w:bCs/>
      <w:iCs w:val="0"/>
      <w:sz w:val="26"/>
      <w:szCs w:val="26"/>
      <w:lang w:eastAsia="ru-RU"/>
    </w:rPr>
  </w:style>
  <w:style w:type="character" w:customStyle="1" w:styleId="1fe">
    <w:name w:val="Заголовок Знак1"/>
    <w:aliases w:val="Знак Знак12 Знак"/>
    <w:basedOn w:val="a2"/>
    <w:link w:val="afffff4"/>
    <w:uiPriority w:val="99"/>
    <w:rsid w:val="003C69E1"/>
    <w:rPr>
      <w:rFonts w:ascii="Times New Roman" w:eastAsia="Times New Roman" w:hAnsi="Times New Roman" w:cs="Times New Roman"/>
      <w:b/>
      <w:bCs/>
      <w:sz w:val="26"/>
      <w:szCs w:val="26"/>
      <w:lang w:eastAsia="ru-RU"/>
    </w:rPr>
  </w:style>
  <w:style w:type="paragraph" w:customStyle="1" w:styleId="CM3">
    <w:name w:val="CM3"/>
    <w:basedOn w:val="a1"/>
    <w:next w:val="a1"/>
    <w:rsid w:val="003C69E1"/>
    <w:pPr>
      <w:widowControl w:val="0"/>
      <w:autoSpaceDE w:val="0"/>
      <w:autoSpaceDN w:val="0"/>
      <w:adjustRightInd w:val="0"/>
      <w:spacing w:line="260" w:lineRule="atLeast"/>
      <w:ind w:firstLine="0"/>
      <w:jc w:val="left"/>
    </w:pPr>
    <w:rPr>
      <w:rFonts w:eastAsia="Times New Roman" w:cs="Times New Roman"/>
      <w:szCs w:val="24"/>
      <w:lang w:eastAsia="ru-RU"/>
    </w:rPr>
  </w:style>
  <w:style w:type="character" w:styleId="afffff5">
    <w:name w:val="annotation reference"/>
    <w:uiPriority w:val="99"/>
    <w:unhideWhenUsed/>
    <w:rsid w:val="003C69E1"/>
    <w:rPr>
      <w:sz w:val="16"/>
      <w:szCs w:val="16"/>
    </w:rPr>
  </w:style>
  <w:style w:type="paragraph" w:styleId="afffff6">
    <w:name w:val="annotation text"/>
    <w:basedOn w:val="a1"/>
    <w:link w:val="afffff7"/>
    <w:uiPriority w:val="99"/>
    <w:unhideWhenUsed/>
    <w:rsid w:val="003C69E1"/>
    <w:pPr>
      <w:spacing w:before="120" w:after="120" w:line="240" w:lineRule="auto"/>
      <w:ind w:firstLine="425"/>
    </w:pPr>
    <w:rPr>
      <w:rFonts w:eastAsia="Times New Roman" w:cs="Times New Roman"/>
      <w:sz w:val="20"/>
      <w:szCs w:val="20"/>
      <w:lang w:eastAsia="ru-RU"/>
    </w:rPr>
  </w:style>
  <w:style w:type="character" w:customStyle="1" w:styleId="afffff7">
    <w:name w:val="Текст примечания Знак"/>
    <w:basedOn w:val="a2"/>
    <w:link w:val="afffff6"/>
    <w:uiPriority w:val="99"/>
    <w:rsid w:val="003C69E1"/>
    <w:rPr>
      <w:rFonts w:ascii="Times New Roman" w:eastAsia="Times New Roman" w:hAnsi="Times New Roman" w:cs="Times New Roman"/>
      <w:sz w:val="20"/>
      <w:szCs w:val="20"/>
      <w:lang w:eastAsia="ru-RU"/>
    </w:rPr>
  </w:style>
  <w:style w:type="paragraph" w:styleId="afffff8">
    <w:name w:val="annotation subject"/>
    <w:basedOn w:val="afffff6"/>
    <w:next w:val="afffff6"/>
    <w:link w:val="afffff9"/>
    <w:uiPriority w:val="99"/>
    <w:semiHidden/>
    <w:unhideWhenUsed/>
    <w:rsid w:val="003C69E1"/>
    <w:rPr>
      <w:b/>
      <w:bCs/>
    </w:rPr>
  </w:style>
  <w:style w:type="character" w:customStyle="1" w:styleId="afffff9">
    <w:name w:val="Тема примечания Знак"/>
    <w:basedOn w:val="afffff7"/>
    <w:link w:val="afffff8"/>
    <w:uiPriority w:val="99"/>
    <w:semiHidden/>
    <w:rsid w:val="003C69E1"/>
    <w:rPr>
      <w:rFonts w:ascii="Times New Roman" w:eastAsia="Times New Roman" w:hAnsi="Times New Roman" w:cs="Times New Roman"/>
      <w:b/>
      <w:bCs/>
      <w:sz w:val="20"/>
      <w:szCs w:val="20"/>
      <w:lang w:eastAsia="ru-RU"/>
    </w:rPr>
  </w:style>
  <w:style w:type="character" w:customStyle="1" w:styleId="iceouttxt50">
    <w:name w:val="iceouttxt50"/>
    <w:rsid w:val="003C69E1"/>
    <w:rPr>
      <w:rFonts w:ascii="Arial" w:hAnsi="Arial" w:cs="Arial" w:hint="default"/>
      <w:color w:val="666666"/>
      <w:sz w:val="17"/>
      <w:szCs w:val="17"/>
    </w:rPr>
  </w:style>
  <w:style w:type="paragraph" w:customStyle="1" w:styleId="afffffa">
    <w:name w:val="Знак Знак Знак Знак"/>
    <w:basedOn w:val="a1"/>
    <w:rsid w:val="003C69E1"/>
    <w:pPr>
      <w:spacing w:line="240" w:lineRule="auto"/>
      <w:ind w:firstLine="0"/>
      <w:jc w:val="left"/>
    </w:pPr>
    <w:rPr>
      <w:rFonts w:ascii="Verdana" w:eastAsia="Times New Roman" w:hAnsi="Verdana" w:cs="Verdana"/>
      <w:sz w:val="20"/>
      <w:szCs w:val="20"/>
      <w:lang w:val="en-US"/>
    </w:rPr>
  </w:style>
  <w:style w:type="paragraph" w:customStyle="1" w:styleId="ce">
    <w:name w:val="&gt;ceсновной текст док."/>
    <w:basedOn w:val="a1"/>
    <w:rsid w:val="003C69E1"/>
    <w:pPr>
      <w:spacing w:before="60" w:after="60" w:line="240" w:lineRule="auto"/>
      <w:ind w:firstLine="567"/>
    </w:pPr>
    <w:rPr>
      <w:rFonts w:eastAsia="Times New Roman" w:cs="Times New Roman"/>
      <w:szCs w:val="20"/>
      <w:lang w:eastAsia="ru-RU"/>
    </w:rPr>
  </w:style>
  <w:style w:type="table" w:customStyle="1" w:styleId="117">
    <w:name w:val="Сетка таблицы11"/>
    <w:basedOn w:val="a3"/>
    <w:next w:val="a5"/>
    <w:uiPriority w:val="59"/>
    <w:rsid w:val="003C69E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3"/>
    <w:next w:val="a5"/>
    <w:uiPriority w:val="59"/>
    <w:rsid w:val="003C69E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b">
    <w:name w:val="Знак Знак Знак Знак Знак Знак Знак"/>
    <w:basedOn w:val="a1"/>
    <w:rsid w:val="003C69E1"/>
    <w:pPr>
      <w:spacing w:after="160" w:line="240" w:lineRule="exact"/>
      <w:ind w:firstLine="0"/>
      <w:jc w:val="left"/>
    </w:pPr>
    <w:rPr>
      <w:rFonts w:ascii="Verdana" w:eastAsia="Times New Roman" w:hAnsi="Verdana" w:cs="Times New Roman"/>
      <w:sz w:val="20"/>
      <w:szCs w:val="20"/>
      <w:lang w:val="en-US"/>
    </w:rPr>
  </w:style>
  <w:style w:type="paragraph" w:customStyle="1" w:styleId="1ff">
    <w:name w:val="Знак Знак Знак Знак Знак Знак Знак1"/>
    <w:basedOn w:val="a1"/>
    <w:rsid w:val="003C69E1"/>
    <w:pPr>
      <w:spacing w:after="160" w:line="240" w:lineRule="exact"/>
      <w:ind w:firstLine="0"/>
      <w:jc w:val="left"/>
    </w:pPr>
    <w:rPr>
      <w:rFonts w:ascii="Verdana" w:eastAsia="Times New Roman" w:hAnsi="Verdana" w:cs="Times New Roman"/>
      <w:sz w:val="20"/>
      <w:szCs w:val="20"/>
      <w:lang w:val="en-US"/>
    </w:rPr>
  </w:style>
  <w:style w:type="paragraph" w:customStyle="1" w:styleId="2e">
    <w:name w:val="Знак Знак Знак Знак Знак Знак Знак2"/>
    <w:basedOn w:val="a1"/>
    <w:rsid w:val="003C69E1"/>
    <w:pPr>
      <w:spacing w:after="160" w:line="240" w:lineRule="exact"/>
      <w:ind w:firstLine="0"/>
      <w:jc w:val="left"/>
    </w:pPr>
    <w:rPr>
      <w:rFonts w:ascii="Verdana" w:eastAsia="Times New Roman" w:hAnsi="Verdana" w:cs="Times New Roman"/>
      <w:sz w:val="20"/>
      <w:szCs w:val="20"/>
      <w:lang w:val="en-US"/>
    </w:rPr>
  </w:style>
  <w:style w:type="paragraph" w:customStyle="1" w:styleId="3d">
    <w:name w:val="Заголовок 3 мой"/>
    <w:basedOn w:val="3"/>
    <w:rsid w:val="003C69E1"/>
    <w:pPr>
      <w:keepLines w:val="0"/>
      <w:numPr>
        <w:numId w:val="0"/>
      </w:numPr>
      <w:spacing w:before="240" w:after="120" w:line="360" w:lineRule="auto"/>
      <w:ind w:left="1277" w:hanging="851"/>
    </w:pPr>
    <w:rPr>
      <w:rFonts w:eastAsia="Times New Roman" w:cs="Times New Roman"/>
      <w:bCs/>
      <w:smallCaps/>
      <w:sz w:val="26"/>
      <w:szCs w:val="26"/>
      <w:lang w:eastAsia="ru-RU"/>
    </w:rPr>
  </w:style>
  <w:style w:type="paragraph" w:customStyle="1" w:styleId="3e">
    <w:name w:val="Знак Знак Знак Знак Знак Знак Знак3"/>
    <w:basedOn w:val="a1"/>
    <w:rsid w:val="003C69E1"/>
    <w:pPr>
      <w:spacing w:after="160" w:line="240" w:lineRule="exact"/>
      <w:ind w:firstLine="0"/>
      <w:jc w:val="left"/>
    </w:pPr>
    <w:rPr>
      <w:rFonts w:ascii="Verdana" w:eastAsia="Times New Roman" w:hAnsi="Verdana" w:cs="Times New Roman"/>
      <w:sz w:val="20"/>
      <w:szCs w:val="20"/>
      <w:lang w:val="en-US"/>
    </w:rPr>
  </w:style>
  <w:style w:type="paragraph" w:customStyle="1" w:styleId="42">
    <w:name w:val="Знак Знак Знак Знак Знак Знак Знак4"/>
    <w:basedOn w:val="a1"/>
    <w:rsid w:val="003C69E1"/>
    <w:pPr>
      <w:spacing w:after="160" w:line="240" w:lineRule="exact"/>
      <w:ind w:firstLine="0"/>
      <w:jc w:val="left"/>
    </w:pPr>
    <w:rPr>
      <w:rFonts w:ascii="Verdana" w:eastAsia="Times New Roman" w:hAnsi="Verdana" w:cs="Times New Roman"/>
      <w:sz w:val="20"/>
      <w:szCs w:val="20"/>
      <w:lang w:val="en-US"/>
    </w:rPr>
  </w:style>
  <w:style w:type="paragraph" w:customStyle="1" w:styleId="52">
    <w:name w:val="Знак Знак Знак Знак Знак Знак Знак5"/>
    <w:basedOn w:val="a1"/>
    <w:rsid w:val="003C69E1"/>
    <w:pPr>
      <w:spacing w:after="160" w:line="240" w:lineRule="exact"/>
      <w:ind w:firstLine="0"/>
      <w:jc w:val="left"/>
    </w:pPr>
    <w:rPr>
      <w:rFonts w:ascii="Verdana" w:eastAsia="Times New Roman" w:hAnsi="Verdana" w:cs="Times New Roman"/>
      <w:sz w:val="20"/>
      <w:szCs w:val="20"/>
      <w:lang w:val="en-US"/>
    </w:rPr>
  </w:style>
  <w:style w:type="table" w:customStyle="1" w:styleId="3f">
    <w:name w:val="Сетка таблицы3"/>
    <w:basedOn w:val="a3"/>
    <w:next w:val="a5"/>
    <w:uiPriority w:val="59"/>
    <w:rsid w:val="003C69E1"/>
    <w:pPr>
      <w:spacing w:after="0" w:line="240" w:lineRule="auto"/>
    </w:pPr>
    <w:rPr>
      <w:rFonts w:ascii="Arial" w:eastAsia="Times New Roman" w:hAnsi="Arial" w:cs="Times New Roman"/>
      <w:sz w:val="24"/>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57" w:type="dxa"/>
        <w:bottom w:w="28" w:type="dxa"/>
        <w:right w:w="57" w:type="dxa"/>
      </w:tblCellMar>
    </w:tblPr>
    <w:tblStylePr w:type="firstRow">
      <w:rPr>
        <w:rFonts w:cs="Times New Roman"/>
      </w:rPr>
      <w:tblPr/>
      <w:tcPr>
        <w:tcBorders>
          <w:bottom w:val="single" w:sz="6" w:space="0" w:color="000000"/>
        </w:tcBorders>
      </w:tcPr>
    </w:tblStylePr>
    <w:tblStylePr w:type="lastRow">
      <w:rPr>
        <w:rFonts w:cs="Times New Roman"/>
      </w:rPr>
      <w:tblPr/>
      <w:tcPr>
        <w:tcBorders>
          <w:top w:val="single" w:sz="6" w:space="0" w:color="000000"/>
        </w:tcBorders>
      </w:tcPr>
    </w:tblStylePr>
  </w:style>
  <w:style w:type="numbering" w:customStyle="1" w:styleId="118">
    <w:name w:val="Нет списка11"/>
    <w:next w:val="a4"/>
    <w:uiPriority w:val="99"/>
    <w:semiHidden/>
    <w:unhideWhenUsed/>
    <w:rsid w:val="003C69E1"/>
  </w:style>
  <w:style w:type="paragraph" w:customStyle="1" w:styleId="afffffc">
    <w:name w:val="Знак Знак Знак"/>
    <w:basedOn w:val="a1"/>
    <w:rsid w:val="003C69E1"/>
    <w:pPr>
      <w:spacing w:before="100" w:beforeAutospacing="1" w:after="100" w:afterAutospacing="1" w:line="240" w:lineRule="auto"/>
      <w:ind w:firstLine="0"/>
      <w:jc w:val="left"/>
    </w:pPr>
    <w:rPr>
      <w:rFonts w:ascii="Tahoma" w:eastAsia="Times New Roman" w:hAnsi="Tahoma" w:cs="Times New Roman"/>
      <w:sz w:val="20"/>
      <w:szCs w:val="20"/>
      <w:lang w:val="en-US"/>
    </w:rPr>
  </w:style>
  <w:style w:type="paragraph" w:customStyle="1" w:styleId="afffffd">
    <w:name w:val="Знак Знак Знак Знак Знак Знак Знак Знак Знак Знак Знак Знак Знак Знак Знак"/>
    <w:basedOn w:val="a1"/>
    <w:rsid w:val="003C69E1"/>
    <w:pPr>
      <w:spacing w:before="100" w:beforeAutospacing="1" w:after="100" w:afterAutospacing="1" w:line="240" w:lineRule="auto"/>
      <w:ind w:firstLine="0"/>
      <w:jc w:val="left"/>
    </w:pPr>
    <w:rPr>
      <w:rFonts w:ascii="Tahoma" w:eastAsia="Times New Roman" w:hAnsi="Tahoma" w:cs="Times New Roman"/>
      <w:sz w:val="20"/>
      <w:szCs w:val="20"/>
      <w:lang w:val="en-US"/>
    </w:rPr>
  </w:style>
  <w:style w:type="paragraph" w:styleId="afffffe">
    <w:name w:val="Normal Indent"/>
    <w:basedOn w:val="a1"/>
    <w:link w:val="affffff"/>
    <w:uiPriority w:val="99"/>
    <w:rsid w:val="003C69E1"/>
    <w:pPr>
      <w:overflowPunct w:val="0"/>
      <w:autoSpaceDE w:val="0"/>
      <w:autoSpaceDN w:val="0"/>
      <w:adjustRightInd w:val="0"/>
      <w:spacing w:before="60" w:line="240" w:lineRule="auto"/>
      <w:ind w:left="113"/>
      <w:jc w:val="left"/>
    </w:pPr>
    <w:rPr>
      <w:rFonts w:eastAsia="Times New Roman" w:cs="Times New Roman"/>
      <w:szCs w:val="20"/>
      <w:lang w:eastAsia="ru-RU"/>
    </w:rPr>
  </w:style>
  <w:style w:type="character" w:customStyle="1" w:styleId="affffff">
    <w:name w:val="Обычный отступ Знак"/>
    <w:link w:val="afffffe"/>
    <w:uiPriority w:val="99"/>
    <w:rsid w:val="003C69E1"/>
    <w:rPr>
      <w:rFonts w:ascii="Times New Roman" w:eastAsia="Times New Roman" w:hAnsi="Times New Roman" w:cs="Times New Roman"/>
      <w:sz w:val="24"/>
      <w:szCs w:val="20"/>
      <w:lang w:eastAsia="ru-RU"/>
    </w:rPr>
  </w:style>
  <w:style w:type="table" w:customStyle="1" w:styleId="43">
    <w:name w:val="Сетка таблицы4"/>
    <w:basedOn w:val="a3"/>
    <w:next w:val="a5"/>
    <w:rsid w:val="003C69E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3"/>
    <w:next w:val="a5"/>
    <w:uiPriority w:val="59"/>
    <w:rsid w:val="003C69E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5"/>
    <w:uiPriority w:val="59"/>
    <w:rsid w:val="003C69E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
    <w:name w:val="Нет списка2"/>
    <w:next w:val="a4"/>
    <w:uiPriority w:val="99"/>
    <w:semiHidden/>
    <w:unhideWhenUsed/>
    <w:rsid w:val="003C69E1"/>
  </w:style>
  <w:style w:type="table" w:customStyle="1" w:styleId="72">
    <w:name w:val="Сетка таблицы7"/>
    <w:basedOn w:val="a3"/>
    <w:next w:val="a5"/>
    <w:uiPriority w:val="39"/>
    <w:rsid w:val="003C69E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0">
    <w:name w:val="Book Title"/>
    <w:aliases w:val="Таблица2"/>
    <w:uiPriority w:val="33"/>
    <w:qFormat/>
    <w:rsid w:val="003C69E1"/>
    <w:rPr>
      <w:b/>
      <w:bCs/>
      <w:i/>
      <w:iCs/>
      <w:spacing w:val="5"/>
    </w:rPr>
  </w:style>
  <w:style w:type="numbering" w:customStyle="1" w:styleId="3f0">
    <w:name w:val="Нет списка3"/>
    <w:next w:val="a4"/>
    <w:uiPriority w:val="99"/>
    <w:semiHidden/>
    <w:unhideWhenUsed/>
    <w:rsid w:val="003C69E1"/>
  </w:style>
  <w:style w:type="table" w:customStyle="1" w:styleId="82">
    <w:name w:val="Сетка таблицы8"/>
    <w:basedOn w:val="a3"/>
    <w:next w:val="a5"/>
    <w:uiPriority w:val="59"/>
    <w:rsid w:val="003C69E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
    <w:next w:val="a4"/>
    <w:uiPriority w:val="99"/>
    <w:semiHidden/>
    <w:unhideWhenUsed/>
    <w:rsid w:val="003C69E1"/>
  </w:style>
  <w:style w:type="paragraph" w:customStyle="1" w:styleId="affffff1">
    <w:name w:val="Шапка таблицы"/>
    <w:basedOn w:val="a1"/>
    <w:qFormat/>
    <w:rsid w:val="003C69E1"/>
    <w:pPr>
      <w:keepNext/>
      <w:spacing w:line="240" w:lineRule="auto"/>
      <w:ind w:firstLine="0"/>
      <w:jc w:val="center"/>
    </w:pPr>
    <w:rPr>
      <w:rFonts w:ascii="ISOCPEUR" w:eastAsia="Times New Roman" w:hAnsi="ISOCPEUR" w:cs="Times New Roman"/>
      <w:b/>
      <w:i/>
      <w:sz w:val="22"/>
      <w:szCs w:val="20"/>
      <w:lang w:eastAsia="ru-RU"/>
    </w:rPr>
  </w:style>
  <w:style w:type="paragraph" w:customStyle="1" w:styleId="1ff0">
    <w:name w:val="Текст таблицы 1"/>
    <w:basedOn w:val="a1"/>
    <w:autoRedefine/>
    <w:qFormat/>
    <w:rsid w:val="003C69E1"/>
    <w:pPr>
      <w:keepNext/>
      <w:spacing w:line="240" w:lineRule="auto"/>
      <w:ind w:left="-37" w:firstLine="0"/>
      <w:jc w:val="center"/>
    </w:pPr>
    <w:rPr>
      <w:rFonts w:ascii="ISOCPEUR" w:eastAsia="Times New Roman" w:hAnsi="ISOCPEUR" w:cs="Times New Roman"/>
      <w:i/>
      <w:sz w:val="22"/>
      <w:szCs w:val="20"/>
      <w:lang w:eastAsia="ru-RU"/>
    </w:rPr>
  </w:style>
  <w:style w:type="paragraph" w:customStyle="1" w:styleId="affffff2">
    <w:name w:val="Название таблиц"/>
    <w:basedOn w:val="aff1"/>
    <w:qFormat/>
    <w:rsid w:val="003C69E1"/>
    <w:pPr>
      <w:keepNext/>
      <w:spacing w:before="240" w:line="240" w:lineRule="auto"/>
      <w:ind w:left="142" w:right="83" w:firstLine="720"/>
      <w:jc w:val="both"/>
    </w:pPr>
    <w:rPr>
      <w:rFonts w:ascii="ISOCPEUR" w:eastAsia="Times New Roman" w:hAnsi="ISOCPEUR" w:cs="Times New Roman"/>
      <w:b/>
      <w:i/>
      <w:noProof/>
      <w:sz w:val="24"/>
      <w:szCs w:val="24"/>
      <w:lang w:eastAsia="ru-RU"/>
    </w:rPr>
  </w:style>
  <w:style w:type="numbering" w:customStyle="1" w:styleId="54">
    <w:name w:val="Нет списка5"/>
    <w:next w:val="a4"/>
    <w:semiHidden/>
    <w:rsid w:val="003C69E1"/>
  </w:style>
  <w:style w:type="table" w:customStyle="1" w:styleId="100">
    <w:name w:val="Сетка таблицы10"/>
    <w:basedOn w:val="a3"/>
    <w:next w:val="a5"/>
    <w:rsid w:val="003C69E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3C69E1"/>
    <w:pPr>
      <w:widowControl w:val="0"/>
      <w:spacing w:after="0" w:line="240" w:lineRule="auto"/>
    </w:pPr>
    <w:rPr>
      <w:lang w:val="en-US"/>
    </w:rPr>
    <w:tblPr>
      <w:tblInd w:w="0" w:type="dxa"/>
      <w:tblCellMar>
        <w:top w:w="0" w:type="dxa"/>
        <w:left w:w="0" w:type="dxa"/>
        <w:bottom w:w="0" w:type="dxa"/>
        <w:right w:w="0" w:type="dxa"/>
      </w:tblCellMar>
    </w:tblPr>
  </w:style>
  <w:style w:type="character" w:styleId="affffff3">
    <w:name w:val="Placeholder Text"/>
    <w:basedOn w:val="a2"/>
    <w:uiPriority w:val="99"/>
    <w:semiHidden/>
    <w:rsid w:val="003C69E1"/>
    <w:rPr>
      <w:color w:val="808080"/>
    </w:rPr>
  </w:style>
  <w:style w:type="table" w:customStyle="1" w:styleId="122">
    <w:name w:val="Сетка таблицы12"/>
    <w:basedOn w:val="a3"/>
    <w:next w:val="a5"/>
    <w:uiPriority w:val="59"/>
    <w:rsid w:val="003C69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3"/>
    <w:next w:val="a5"/>
    <w:uiPriority w:val="59"/>
    <w:rsid w:val="003C69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1">
    <w:name w:val="Table Grid Report1"/>
    <w:basedOn w:val="a3"/>
    <w:next w:val="a5"/>
    <w:uiPriority w:val="59"/>
    <w:rsid w:val="003C69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4">
    <w:name w:val="Обычный кат"/>
    <w:basedOn w:val="a1"/>
    <w:qFormat/>
    <w:rsid w:val="003C69E1"/>
    <w:pPr>
      <w:spacing w:line="240" w:lineRule="auto"/>
      <w:ind w:firstLine="851"/>
    </w:pPr>
    <w:rPr>
      <w:rFonts w:eastAsia="Calibri" w:cs="Times New Roman"/>
    </w:rPr>
  </w:style>
  <w:style w:type="table" w:customStyle="1" w:styleId="TableGridReport2">
    <w:name w:val="Table Grid Report2"/>
    <w:basedOn w:val="a3"/>
    <w:next w:val="a5"/>
    <w:uiPriority w:val="59"/>
    <w:rsid w:val="003C69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
    <w:name w:val="Нет списка6"/>
    <w:next w:val="a4"/>
    <w:uiPriority w:val="99"/>
    <w:semiHidden/>
    <w:unhideWhenUsed/>
    <w:rsid w:val="003C69E1"/>
  </w:style>
  <w:style w:type="table" w:customStyle="1" w:styleId="140">
    <w:name w:val="Сетка таблицы14"/>
    <w:basedOn w:val="a3"/>
    <w:next w:val="a5"/>
    <w:uiPriority w:val="59"/>
    <w:rsid w:val="003C69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3"/>
    <w:uiPriority w:val="99"/>
    <w:rsid w:val="003C69E1"/>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3C69E1"/>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9">
    <w:name w:val="Сетка таблицы 11"/>
    <w:basedOn w:val="a3"/>
    <w:next w:val="1f7"/>
    <w:rsid w:val="003C69E1"/>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a">
    <w:name w:val="Простая таблица 11"/>
    <w:basedOn w:val="a3"/>
    <w:next w:val="1f8"/>
    <w:rsid w:val="003C69E1"/>
    <w:pPr>
      <w:spacing w:after="0" w:line="240" w:lineRule="auto"/>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150">
    <w:name w:val="Сетка таблицы15"/>
    <w:basedOn w:val="a3"/>
    <w:next w:val="a5"/>
    <w:uiPriority w:val="59"/>
    <w:rsid w:val="003C69E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3"/>
    <w:next w:val="a5"/>
    <w:uiPriority w:val="59"/>
    <w:rsid w:val="003C69E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3"/>
    <w:next w:val="a5"/>
    <w:uiPriority w:val="59"/>
    <w:rsid w:val="003C69E1"/>
    <w:pPr>
      <w:spacing w:after="0" w:line="240" w:lineRule="auto"/>
    </w:pPr>
    <w:rPr>
      <w:rFonts w:ascii="Arial" w:eastAsia="Times New Roman" w:hAnsi="Arial" w:cs="Times New Roman"/>
      <w:sz w:val="24"/>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57" w:type="dxa"/>
        <w:bottom w:w="28" w:type="dxa"/>
        <w:right w:w="57" w:type="dxa"/>
      </w:tblCellMar>
    </w:tblPr>
    <w:tblStylePr w:type="firstRow">
      <w:rPr>
        <w:rFonts w:cs="Times New Roman"/>
      </w:rPr>
      <w:tblPr/>
      <w:tcPr>
        <w:tcBorders>
          <w:bottom w:val="single" w:sz="6" w:space="0" w:color="000000"/>
        </w:tcBorders>
      </w:tcPr>
    </w:tblStylePr>
    <w:tblStylePr w:type="lastRow">
      <w:rPr>
        <w:rFonts w:cs="Times New Roman"/>
      </w:rPr>
      <w:tblPr/>
      <w:tcPr>
        <w:tcBorders>
          <w:top w:val="single" w:sz="6" w:space="0" w:color="000000"/>
        </w:tcBorders>
      </w:tcPr>
    </w:tblStylePr>
  </w:style>
  <w:style w:type="numbering" w:customStyle="1" w:styleId="123">
    <w:name w:val="Нет списка12"/>
    <w:next w:val="a4"/>
    <w:uiPriority w:val="99"/>
    <w:semiHidden/>
    <w:unhideWhenUsed/>
    <w:rsid w:val="003C69E1"/>
  </w:style>
  <w:style w:type="table" w:customStyle="1" w:styleId="410">
    <w:name w:val="Сетка таблицы41"/>
    <w:basedOn w:val="a3"/>
    <w:next w:val="a5"/>
    <w:rsid w:val="003C69E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3"/>
    <w:next w:val="a5"/>
    <w:uiPriority w:val="59"/>
    <w:rsid w:val="003C69E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3"/>
    <w:next w:val="a5"/>
    <w:uiPriority w:val="59"/>
    <w:rsid w:val="003C69E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Нет списка21"/>
    <w:next w:val="a4"/>
    <w:uiPriority w:val="99"/>
    <w:semiHidden/>
    <w:unhideWhenUsed/>
    <w:rsid w:val="003C69E1"/>
  </w:style>
  <w:style w:type="table" w:customStyle="1" w:styleId="710">
    <w:name w:val="Сетка таблицы71"/>
    <w:basedOn w:val="a3"/>
    <w:next w:val="a5"/>
    <w:uiPriority w:val="39"/>
    <w:rsid w:val="003C69E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
    <w:next w:val="a4"/>
    <w:uiPriority w:val="99"/>
    <w:semiHidden/>
    <w:unhideWhenUsed/>
    <w:rsid w:val="003C69E1"/>
  </w:style>
  <w:style w:type="table" w:customStyle="1" w:styleId="810">
    <w:name w:val="Сетка таблицы81"/>
    <w:basedOn w:val="a3"/>
    <w:next w:val="a5"/>
    <w:uiPriority w:val="59"/>
    <w:rsid w:val="003C69E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
    <w:name w:val="Нет списка41"/>
    <w:next w:val="a4"/>
    <w:uiPriority w:val="99"/>
    <w:semiHidden/>
    <w:unhideWhenUsed/>
    <w:rsid w:val="003C69E1"/>
  </w:style>
  <w:style w:type="numbering" w:customStyle="1" w:styleId="511">
    <w:name w:val="Нет списка51"/>
    <w:next w:val="a4"/>
    <w:semiHidden/>
    <w:rsid w:val="003C69E1"/>
  </w:style>
  <w:style w:type="table" w:customStyle="1" w:styleId="101">
    <w:name w:val="Сетка таблицы101"/>
    <w:basedOn w:val="a3"/>
    <w:next w:val="a5"/>
    <w:rsid w:val="003C69E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unhideWhenUsed/>
    <w:qFormat/>
    <w:rsid w:val="003C69E1"/>
    <w:pPr>
      <w:widowControl w:val="0"/>
      <w:spacing w:after="0" w:line="240" w:lineRule="auto"/>
    </w:pPr>
    <w:rPr>
      <w:lang w:val="en-US"/>
    </w:rPr>
    <w:tblPr>
      <w:tblInd w:w="0" w:type="dxa"/>
      <w:tblCellMar>
        <w:top w:w="0" w:type="dxa"/>
        <w:left w:w="0" w:type="dxa"/>
        <w:bottom w:w="0" w:type="dxa"/>
        <w:right w:w="0" w:type="dxa"/>
      </w:tblCellMar>
    </w:tblPr>
  </w:style>
  <w:style w:type="numbering" w:customStyle="1" w:styleId="73">
    <w:name w:val="Нет списка7"/>
    <w:next w:val="a4"/>
    <w:uiPriority w:val="99"/>
    <w:semiHidden/>
    <w:unhideWhenUsed/>
    <w:rsid w:val="003C69E1"/>
  </w:style>
  <w:style w:type="paragraph" w:customStyle="1" w:styleId="affffff5">
    <w:name w:val="Глава"/>
    <w:basedOn w:val="12"/>
    <w:next w:val="af6"/>
    <w:link w:val="affffff6"/>
    <w:qFormat/>
    <w:rsid w:val="003C69E1"/>
    <w:pPr>
      <w:numPr>
        <w:numId w:val="0"/>
      </w:numPr>
      <w:spacing w:after="120" w:line="240" w:lineRule="auto"/>
      <w:ind w:firstLine="709"/>
    </w:pPr>
    <w:rPr>
      <w:b w:val="0"/>
      <w:bCs/>
      <w:szCs w:val="36"/>
      <w:lang w:eastAsia="ru-RU"/>
    </w:rPr>
  </w:style>
  <w:style w:type="character" w:customStyle="1" w:styleId="affffff6">
    <w:name w:val="Глава Знак"/>
    <w:basedOn w:val="a2"/>
    <w:link w:val="affffff5"/>
    <w:rsid w:val="003C69E1"/>
    <w:rPr>
      <w:rFonts w:ascii="Times New Roman" w:eastAsiaTheme="majorEastAsia" w:hAnsi="Times New Roman" w:cstheme="majorBidi"/>
      <w:bCs/>
      <w:sz w:val="28"/>
      <w:szCs w:val="36"/>
      <w:lang w:eastAsia="ru-RU"/>
    </w:rPr>
  </w:style>
  <w:style w:type="paragraph" w:customStyle="1" w:styleId="affffff7">
    <w:name w:val="Подпункт"/>
    <w:basedOn w:val="af"/>
    <w:link w:val="affffff8"/>
    <w:rsid w:val="003C69E1"/>
    <w:pPr>
      <w:spacing w:line="240" w:lineRule="auto"/>
      <w:ind w:left="0"/>
    </w:pPr>
    <w:rPr>
      <w:rFonts w:eastAsia="Times New Roman" w:cs="Times New Roman"/>
      <w:b/>
      <w:sz w:val="28"/>
      <w:szCs w:val="36"/>
      <w:lang w:eastAsia="ru-RU"/>
    </w:rPr>
  </w:style>
  <w:style w:type="character" w:customStyle="1" w:styleId="affffff8">
    <w:name w:val="Подпункт Знак"/>
    <w:basedOn w:val="affff8"/>
    <w:link w:val="affffff7"/>
    <w:rsid w:val="003C69E1"/>
    <w:rPr>
      <w:rFonts w:ascii="Times New Roman" w:eastAsia="Times New Roman" w:hAnsi="Times New Roman" w:cs="Times New Roman"/>
      <w:b/>
      <w:sz w:val="28"/>
      <w:szCs w:val="36"/>
      <w:lang w:eastAsia="ru-RU"/>
    </w:rPr>
  </w:style>
  <w:style w:type="table" w:customStyle="1" w:styleId="TableGridReport3">
    <w:name w:val="Table Grid Report3"/>
    <w:basedOn w:val="a3"/>
    <w:next w:val="a5"/>
    <w:uiPriority w:val="59"/>
    <w:rsid w:val="003C69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3">
    <w:name w:val="form3"/>
    <w:basedOn w:val="a1"/>
    <w:rsid w:val="003C69E1"/>
    <w:pPr>
      <w:spacing w:before="100" w:beforeAutospacing="1" w:after="100" w:afterAutospacing="1" w:line="240" w:lineRule="auto"/>
      <w:ind w:firstLine="0"/>
      <w:jc w:val="left"/>
    </w:pPr>
    <w:rPr>
      <w:rFonts w:eastAsia="Times New Roman" w:cs="Times New Roman"/>
      <w:szCs w:val="24"/>
      <w:lang w:eastAsia="ru-RU"/>
    </w:rPr>
  </w:style>
  <w:style w:type="paragraph" w:styleId="affffff9">
    <w:name w:val="Plain Text"/>
    <w:basedOn w:val="a1"/>
    <w:link w:val="affffffa"/>
    <w:rsid w:val="003C69E1"/>
    <w:pPr>
      <w:spacing w:line="240" w:lineRule="auto"/>
      <w:ind w:firstLine="0"/>
      <w:jc w:val="left"/>
    </w:pPr>
    <w:rPr>
      <w:rFonts w:ascii="Courier New" w:eastAsia="Times New Roman" w:hAnsi="Courier New" w:cs="Times New Roman"/>
      <w:sz w:val="20"/>
      <w:szCs w:val="20"/>
      <w:lang w:eastAsia="ru-RU"/>
    </w:rPr>
  </w:style>
  <w:style w:type="character" w:customStyle="1" w:styleId="affffffa">
    <w:name w:val="Текст Знак"/>
    <w:basedOn w:val="a2"/>
    <w:link w:val="affffff9"/>
    <w:rsid w:val="003C69E1"/>
    <w:rPr>
      <w:rFonts w:ascii="Courier New" w:eastAsia="Times New Roman" w:hAnsi="Courier New" w:cs="Times New Roman"/>
      <w:sz w:val="20"/>
      <w:szCs w:val="20"/>
      <w:lang w:eastAsia="ru-RU"/>
    </w:rPr>
  </w:style>
  <w:style w:type="character" w:customStyle="1" w:styleId="affffffb">
    <w:name w:val="Основной текст_"/>
    <w:link w:val="1ff1"/>
    <w:uiPriority w:val="99"/>
    <w:rsid w:val="003C69E1"/>
    <w:rPr>
      <w:rFonts w:ascii="Times New Roman" w:eastAsia="Times New Roman" w:hAnsi="Times New Roman"/>
      <w:sz w:val="23"/>
      <w:szCs w:val="23"/>
      <w:shd w:val="clear" w:color="auto" w:fill="FFFFFF"/>
    </w:rPr>
  </w:style>
  <w:style w:type="paragraph" w:customStyle="1" w:styleId="1ff1">
    <w:name w:val="Основной текст1"/>
    <w:basedOn w:val="a1"/>
    <w:link w:val="affffffb"/>
    <w:uiPriority w:val="99"/>
    <w:rsid w:val="003C69E1"/>
    <w:pPr>
      <w:shd w:val="clear" w:color="auto" w:fill="FFFFFF"/>
      <w:spacing w:before="600" w:line="413" w:lineRule="exact"/>
      <w:ind w:firstLine="0"/>
    </w:pPr>
    <w:rPr>
      <w:rFonts w:eastAsia="Times New Roman"/>
      <w:sz w:val="23"/>
      <w:szCs w:val="23"/>
    </w:rPr>
  </w:style>
  <w:style w:type="paragraph" w:customStyle="1" w:styleId="s10">
    <w:name w:val="s_1"/>
    <w:basedOn w:val="a1"/>
    <w:rsid w:val="003C69E1"/>
    <w:pPr>
      <w:spacing w:before="100" w:beforeAutospacing="1" w:after="100" w:afterAutospacing="1" w:line="240" w:lineRule="auto"/>
      <w:ind w:firstLine="0"/>
      <w:jc w:val="left"/>
    </w:pPr>
    <w:rPr>
      <w:rFonts w:eastAsia="Times New Roman" w:cs="Times New Roman"/>
      <w:szCs w:val="24"/>
      <w:lang w:eastAsia="ru-RU"/>
    </w:rPr>
  </w:style>
  <w:style w:type="table" w:customStyle="1" w:styleId="4110">
    <w:name w:val="Сетка таблицы411"/>
    <w:basedOn w:val="a3"/>
    <w:uiPriority w:val="59"/>
    <w:rsid w:val="003C69E1"/>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0">
    <w:name w:val="Сетка таблицы32"/>
    <w:basedOn w:val="a3"/>
    <w:uiPriority w:val="59"/>
    <w:rsid w:val="003C69E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4"/>
    <w:uiPriority w:val="99"/>
    <w:semiHidden/>
    <w:unhideWhenUsed/>
    <w:rsid w:val="003C69E1"/>
  </w:style>
  <w:style w:type="table" w:styleId="affffffc">
    <w:name w:val="Light List"/>
    <w:basedOn w:val="a3"/>
    <w:uiPriority w:val="61"/>
    <w:rsid w:val="003C69E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223">
    <w:name w:val="Нет списка22"/>
    <w:next w:val="a4"/>
    <w:uiPriority w:val="99"/>
    <w:semiHidden/>
    <w:unhideWhenUsed/>
    <w:rsid w:val="003C69E1"/>
  </w:style>
  <w:style w:type="numbering" w:customStyle="1" w:styleId="322">
    <w:name w:val="Нет списка32"/>
    <w:next w:val="a4"/>
    <w:uiPriority w:val="99"/>
    <w:semiHidden/>
    <w:unhideWhenUsed/>
    <w:rsid w:val="003C69E1"/>
  </w:style>
  <w:style w:type="table" w:customStyle="1" w:styleId="160">
    <w:name w:val="Сетка таблицы16"/>
    <w:basedOn w:val="a3"/>
    <w:next w:val="a5"/>
    <w:uiPriority w:val="59"/>
    <w:rsid w:val="003C69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4"/>
    <w:uiPriority w:val="99"/>
    <w:semiHidden/>
    <w:unhideWhenUsed/>
    <w:rsid w:val="003C69E1"/>
  </w:style>
  <w:style w:type="table" w:customStyle="1" w:styleId="1ff2">
    <w:name w:val="Светлый список1"/>
    <w:basedOn w:val="a3"/>
    <w:next w:val="affffffc"/>
    <w:uiPriority w:val="61"/>
    <w:rsid w:val="003C69E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2110">
    <w:name w:val="Нет списка211"/>
    <w:next w:val="a4"/>
    <w:uiPriority w:val="99"/>
    <w:semiHidden/>
    <w:unhideWhenUsed/>
    <w:rsid w:val="003C69E1"/>
  </w:style>
  <w:style w:type="table" w:customStyle="1" w:styleId="230">
    <w:name w:val="Сетка таблицы23"/>
    <w:basedOn w:val="a3"/>
    <w:next w:val="a5"/>
    <w:uiPriority w:val="59"/>
    <w:rsid w:val="003C69E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1"/>
    <w:basedOn w:val="a3"/>
    <w:next w:val="a5"/>
    <w:uiPriority w:val="59"/>
    <w:rsid w:val="003C69E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4"/>
    <w:uiPriority w:val="99"/>
    <w:semiHidden/>
    <w:unhideWhenUsed/>
    <w:rsid w:val="003C69E1"/>
  </w:style>
  <w:style w:type="paragraph" w:customStyle="1" w:styleId="2f0">
    <w:name w:val="Заг.2"/>
    <w:basedOn w:val="3"/>
    <w:next w:val="af6"/>
    <w:link w:val="2f1"/>
    <w:qFormat/>
    <w:rsid w:val="003C69E1"/>
    <w:pPr>
      <w:keepNext w:val="0"/>
      <w:keepLines w:val="0"/>
      <w:numPr>
        <w:ilvl w:val="0"/>
        <w:numId w:val="0"/>
      </w:numPr>
      <w:spacing w:before="120" w:after="120" w:line="240" w:lineRule="auto"/>
      <w:ind w:firstLine="709"/>
    </w:pPr>
    <w:rPr>
      <w:rFonts w:eastAsia="Times New Roman" w:cs="Times New Roman"/>
      <w:b w:val="0"/>
      <w:bCs/>
      <w:sz w:val="28"/>
      <w:lang w:eastAsia="ru-RU"/>
    </w:rPr>
  </w:style>
  <w:style w:type="character" w:customStyle="1" w:styleId="2f1">
    <w:name w:val="Заг.2 Знак"/>
    <w:basedOn w:val="a2"/>
    <w:link w:val="2f0"/>
    <w:rsid w:val="003C69E1"/>
    <w:rPr>
      <w:rFonts w:ascii="Times New Roman" w:eastAsia="Times New Roman" w:hAnsi="Times New Roman" w:cs="Times New Roman"/>
      <w:bCs/>
      <w:sz w:val="28"/>
      <w:szCs w:val="24"/>
      <w:lang w:eastAsia="ru-RU"/>
    </w:rPr>
  </w:style>
  <w:style w:type="table" w:customStyle="1" w:styleId="330">
    <w:name w:val="Сетка таблицы33"/>
    <w:basedOn w:val="a3"/>
    <w:next w:val="a5"/>
    <w:uiPriority w:val="59"/>
    <w:rsid w:val="003C69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3">
    <w:name w:val="Заг.1"/>
    <w:basedOn w:val="affff7"/>
    <w:next w:val="af6"/>
    <w:link w:val="1ff4"/>
    <w:qFormat/>
    <w:rsid w:val="003C69E1"/>
    <w:pPr>
      <w:tabs>
        <w:tab w:val="left" w:pos="709"/>
      </w:tabs>
      <w:spacing w:before="0" w:after="120" w:line="240" w:lineRule="auto"/>
      <w:ind w:firstLine="709"/>
      <w:outlineLvl w:val="0"/>
    </w:pPr>
    <w:rPr>
      <w:rFonts w:eastAsiaTheme="majorEastAsia" w:cstheme="majorBidi"/>
      <w:b w:val="0"/>
      <w:szCs w:val="27"/>
    </w:rPr>
  </w:style>
  <w:style w:type="character" w:customStyle="1" w:styleId="1ff4">
    <w:name w:val="Заг.1 Знак"/>
    <w:link w:val="1ff3"/>
    <w:rsid w:val="003C69E1"/>
    <w:rPr>
      <w:rFonts w:ascii="Times New Roman" w:eastAsiaTheme="majorEastAsia" w:hAnsi="Times New Roman" w:cstheme="majorBidi"/>
      <w:sz w:val="28"/>
      <w:szCs w:val="27"/>
      <w:lang w:eastAsia="ru-RU"/>
    </w:rPr>
  </w:style>
  <w:style w:type="table" w:customStyle="1" w:styleId="1111">
    <w:name w:val="Сетка таблицы111"/>
    <w:basedOn w:val="a3"/>
    <w:next w:val="a5"/>
    <w:uiPriority w:val="99"/>
    <w:rsid w:val="003C69E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
    <w:basedOn w:val="a3"/>
    <w:next w:val="a5"/>
    <w:uiPriority w:val="59"/>
    <w:rsid w:val="003C69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3"/>
    <w:next w:val="a5"/>
    <w:uiPriority w:val="59"/>
    <w:rsid w:val="003C69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1">
    <w:name w:val="00 нумерованный список 1 уровень"/>
    <w:basedOn w:val="a1"/>
    <w:rsid w:val="003C69E1"/>
    <w:pPr>
      <w:numPr>
        <w:numId w:val="15"/>
      </w:numPr>
      <w:spacing w:line="319" w:lineRule="auto"/>
      <w:ind w:left="1080"/>
    </w:pPr>
    <w:rPr>
      <w:rFonts w:eastAsia="Times New Roman" w:cs="Times New Roman"/>
      <w:szCs w:val="28"/>
      <w:lang w:eastAsia="ru-RU"/>
    </w:rPr>
  </w:style>
  <w:style w:type="numbering" w:customStyle="1" w:styleId="1210">
    <w:name w:val="Нет списка121"/>
    <w:next w:val="a4"/>
    <w:uiPriority w:val="99"/>
    <w:semiHidden/>
    <w:unhideWhenUsed/>
    <w:rsid w:val="003C69E1"/>
  </w:style>
  <w:style w:type="paragraph" w:customStyle="1" w:styleId="Style6">
    <w:name w:val="Style6"/>
    <w:basedOn w:val="a1"/>
    <w:rsid w:val="003C69E1"/>
    <w:pPr>
      <w:widowControl w:val="0"/>
      <w:autoSpaceDE w:val="0"/>
      <w:autoSpaceDN w:val="0"/>
      <w:adjustRightInd w:val="0"/>
      <w:spacing w:line="413" w:lineRule="exact"/>
      <w:ind w:firstLine="0"/>
    </w:pPr>
    <w:rPr>
      <w:rFonts w:eastAsia="Times New Roman" w:cs="Times New Roman"/>
      <w:szCs w:val="24"/>
      <w:lang w:eastAsia="ru-RU"/>
    </w:rPr>
  </w:style>
  <w:style w:type="paragraph" w:customStyle="1" w:styleId="Style7">
    <w:name w:val="Style7"/>
    <w:basedOn w:val="a1"/>
    <w:rsid w:val="003C69E1"/>
    <w:pPr>
      <w:widowControl w:val="0"/>
      <w:autoSpaceDE w:val="0"/>
      <w:autoSpaceDN w:val="0"/>
      <w:adjustRightInd w:val="0"/>
      <w:spacing w:line="413" w:lineRule="exact"/>
      <w:ind w:firstLine="696"/>
      <w:jc w:val="left"/>
    </w:pPr>
    <w:rPr>
      <w:rFonts w:eastAsia="Times New Roman" w:cs="Times New Roman"/>
      <w:szCs w:val="24"/>
      <w:lang w:eastAsia="ru-RU"/>
    </w:rPr>
  </w:style>
  <w:style w:type="paragraph" w:customStyle="1" w:styleId="Style17">
    <w:name w:val="Style17"/>
    <w:basedOn w:val="a1"/>
    <w:uiPriority w:val="99"/>
    <w:rsid w:val="003C69E1"/>
    <w:pPr>
      <w:widowControl w:val="0"/>
      <w:autoSpaceDE w:val="0"/>
      <w:autoSpaceDN w:val="0"/>
      <w:adjustRightInd w:val="0"/>
      <w:spacing w:line="240" w:lineRule="auto"/>
      <w:ind w:firstLine="0"/>
      <w:jc w:val="left"/>
    </w:pPr>
    <w:rPr>
      <w:rFonts w:eastAsia="Times New Roman" w:cs="Times New Roman"/>
      <w:szCs w:val="24"/>
      <w:lang w:eastAsia="ru-RU"/>
    </w:rPr>
  </w:style>
  <w:style w:type="character" w:customStyle="1" w:styleId="FontStyle32">
    <w:name w:val="Font Style32"/>
    <w:basedOn w:val="a2"/>
    <w:uiPriority w:val="99"/>
    <w:rsid w:val="003C69E1"/>
    <w:rPr>
      <w:rFonts w:ascii="Times New Roman" w:hAnsi="Times New Roman" w:cs="Times New Roman"/>
      <w:sz w:val="22"/>
      <w:szCs w:val="22"/>
    </w:rPr>
  </w:style>
  <w:style w:type="character" w:customStyle="1" w:styleId="FontStyle37">
    <w:name w:val="Font Style37"/>
    <w:basedOn w:val="a2"/>
    <w:uiPriority w:val="99"/>
    <w:rsid w:val="003C69E1"/>
    <w:rPr>
      <w:rFonts w:ascii="Times New Roman" w:hAnsi="Times New Roman" w:cs="Times New Roman"/>
      <w:b/>
      <w:bCs/>
      <w:sz w:val="22"/>
      <w:szCs w:val="22"/>
    </w:rPr>
  </w:style>
  <w:style w:type="paragraph" w:customStyle="1" w:styleId="Style2">
    <w:name w:val="Style2"/>
    <w:basedOn w:val="a1"/>
    <w:rsid w:val="003C69E1"/>
    <w:pPr>
      <w:widowControl w:val="0"/>
      <w:autoSpaceDE w:val="0"/>
      <w:autoSpaceDN w:val="0"/>
      <w:adjustRightInd w:val="0"/>
      <w:spacing w:line="413" w:lineRule="exact"/>
      <w:ind w:hanging="706"/>
      <w:jc w:val="left"/>
    </w:pPr>
    <w:rPr>
      <w:rFonts w:eastAsia="Times New Roman" w:cs="Times New Roman"/>
      <w:szCs w:val="24"/>
      <w:lang w:eastAsia="ru-RU"/>
    </w:rPr>
  </w:style>
  <w:style w:type="paragraph" w:customStyle="1" w:styleId="Style3">
    <w:name w:val="Style3"/>
    <w:basedOn w:val="a1"/>
    <w:rsid w:val="003C69E1"/>
    <w:pPr>
      <w:widowControl w:val="0"/>
      <w:autoSpaceDE w:val="0"/>
      <w:autoSpaceDN w:val="0"/>
      <w:adjustRightInd w:val="0"/>
      <w:spacing w:line="845" w:lineRule="exact"/>
      <w:ind w:hanging="701"/>
      <w:jc w:val="left"/>
    </w:pPr>
    <w:rPr>
      <w:rFonts w:eastAsia="Times New Roman" w:cs="Times New Roman"/>
      <w:szCs w:val="24"/>
      <w:lang w:eastAsia="ru-RU"/>
    </w:rPr>
  </w:style>
  <w:style w:type="paragraph" w:customStyle="1" w:styleId="Style4">
    <w:name w:val="Style4"/>
    <w:basedOn w:val="a1"/>
    <w:rsid w:val="003C69E1"/>
    <w:pPr>
      <w:widowControl w:val="0"/>
      <w:autoSpaceDE w:val="0"/>
      <w:autoSpaceDN w:val="0"/>
      <w:adjustRightInd w:val="0"/>
      <w:spacing w:line="419" w:lineRule="exact"/>
      <w:ind w:firstLine="701"/>
    </w:pPr>
    <w:rPr>
      <w:rFonts w:eastAsia="Times New Roman" w:cs="Times New Roman"/>
      <w:szCs w:val="24"/>
      <w:lang w:eastAsia="ru-RU"/>
    </w:rPr>
  </w:style>
  <w:style w:type="character" w:customStyle="1" w:styleId="FontStyle33">
    <w:name w:val="Font Style33"/>
    <w:basedOn w:val="a2"/>
    <w:uiPriority w:val="99"/>
    <w:rsid w:val="003C69E1"/>
    <w:rPr>
      <w:rFonts w:ascii="Times New Roman" w:hAnsi="Times New Roman" w:cs="Times New Roman"/>
      <w:smallCaps/>
      <w:spacing w:val="20"/>
      <w:sz w:val="18"/>
      <w:szCs w:val="18"/>
    </w:rPr>
  </w:style>
  <w:style w:type="character" w:customStyle="1" w:styleId="FontStyle38">
    <w:name w:val="Font Style38"/>
    <w:basedOn w:val="a2"/>
    <w:uiPriority w:val="99"/>
    <w:rsid w:val="003C69E1"/>
    <w:rPr>
      <w:rFonts w:ascii="Times New Roman" w:hAnsi="Times New Roman" w:cs="Times New Roman"/>
      <w:i/>
      <w:iCs/>
      <w:spacing w:val="-10"/>
      <w:sz w:val="24"/>
      <w:szCs w:val="24"/>
    </w:rPr>
  </w:style>
  <w:style w:type="character" w:customStyle="1" w:styleId="FontStyle34">
    <w:name w:val="Font Style34"/>
    <w:basedOn w:val="a2"/>
    <w:uiPriority w:val="99"/>
    <w:rsid w:val="003C69E1"/>
    <w:rPr>
      <w:rFonts w:ascii="Times New Roman" w:hAnsi="Times New Roman" w:cs="Times New Roman"/>
      <w:sz w:val="16"/>
      <w:szCs w:val="16"/>
    </w:rPr>
  </w:style>
  <w:style w:type="paragraph" w:customStyle="1" w:styleId="Style5">
    <w:name w:val="Style5"/>
    <w:basedOn w:val="a1"/>
    <w:rsid w:val="003C69E1"/>
    <w:pPr>
      <w:widowControl w:val="0"/>
      <w:autoSpaceDE w:val="0"/>
      <w:autoSpaceDN w:val="0"/>
      <w:adjustRightInd w:val="0"/>
      <w:spacing w:line="240" w:lineRule="auto"/>
      <w:ind w:firstLine="0"/>
      <w:jc w:val="left"/>
    </w:pPr>
    <w:rPr>
      <w:rFonts w:eastAsia="Times New Roman" w:cs="Times New Roman"/>
      <w:szCs w:val="24"/>
      <w:lang w:eastAsia="ru-RU"/>
    </w:rPr>
  </w:style>
  <w:style w:type="paragraph" w:customStyle="1" w:styleId="Style12">
    <w:name w:val="Style12"/>
    <w:basedOn w:val="a1"/>
    <w:uiPriority w:val="99"/>
    <w:rsid w:val="003C69E1"/>
    <w:pPr>
      <w:widowControl w:val="0"/>
      <w:autoSpaceDE w:val="0"/>
      <w:autoSpaceDN w:val="0"/>
      <w:adjustRightInd w:val="0"/>
      <w:spacing w:line="283" w:lineRule="exact"/>
      <w:ind w:firstLine="0"/>
      <w:jc w:val="left"/>
    </w:pPr>
    <w:rPr>
      <w:rFonts w:eastAsia="Times New Roman" w:cs="Times New Roman"/>
      <w:szCs w:val="24"/>
      <w:lang w:eastAsia="ru-RU"/>
    </w:rPr>
  </w:style>
  <w:style w:type="paragraph" w:customStyle="1" w:styleId="Style23">
    <w:name w:val="Style23"/>
    <w:basedOn w:val="a1"/>
    <w:uiPriority w:val="99"/>
    <w:rsid w:val="003C69E1"/>
    <w:pPr>
      <w:widowControl w:val="0"/>
      <w:autoSpaceDE w:val="0"/>
      <w:autoSpaceDN w:val="0"/>
      <w:adjustRightInd w:val="0"/>
      <w:spacing w:line="240" w:lineRule="auto"/>
      <w:ind w:firstLine="0"/>
      <w:jc w:val="left"/>
    </w:pPr>
    <w:rPr>
      <w:rFonts w:eastAsia="Times New Roman" w:cs="Times New Roman"/>
      <w:szCs w:val="24"/>
      <w:lang w:eastAsia="ru-RU"/>
    </w:rPr>
  </w:style>
  <w:style w:type="paragraph" w:customStyle="1" w:styleId="Style26">
    <w:name w:val="Style26"/>
    <w:basedOn w:val="a1"/>
    <w:uiPriority w:val="99"/>
    <w:rsid w:val="003C69E1"/>
    <w:pPr>
      <w:widowControl w:val="0"/>
      <w:autoSpaceDE w:val="0"/>
      <w:autoSpaceDN w:val="0"/>
      <w:adjustRightInd w:val="0"/>
      <w:spacing w:line="274" w:lineRule="exact"/>
      <w:ind w:firstLine="0"/>
      <w:jc w:val="center"/>
    </w:pPr>
    <w:rPr>
      <w:rFonts w:eastAsia="Times New Roman" w:cs="Times New Roman"/>
      <w:szCs w:val="24"/>
      <w:lang w:eastAsia="ru-RU"/>
    </w:rPr>
  </w:style>
  <w:style w:type="paragraph" w:customStyle="1" w:styleId="Style27">
    <w:name w:val="Style27"/>
    <w:basedOn w:val="a1"/>
    <w:uiPriority w:val="99"/>
    <w:rsid w:val="003C69E1"/>
    <w:pPr>
      <w:widowControl w:val="0"/>
      <w:autoSpaceDE w:val="0"/>
      <w:autoSpaceDN w:val="0"/>
      <w:adjustRightInd w:val="0"/>
      <w:spacing w:line="422" w:lineRule="exact"/>
      <w:ind w:firstLine="701"/>
      <w:jc w:val="left"/>
    </w:pPr>
    <w:rPr>
      <w:rFonts w:eastAsia="Times New Roman" w:cs="Times New Roman"/>
      <w:szCs w:val="24"/>
      <w:lang w:eastAsia="ru-RU"/>
    </w:rPr>
  </w:style>
  <w:style w:type="character" w:customStyle="1" w:styleId="FontStyle39">
    <w:name w:val="Font Style39"/>
    <w:basedOn w:val="a2"/>
    <w:uiPriority w:val="99"/>
    <w:rsid w:val="003C69E1"/>
    <w:rPr>
      <w:rFonts w:ascii="Times New Roman" w:hAnsi="Times New Roman" w:cs="Times New Roman"/>
      <w:b/>
      <w:bCs/>
      <w:i/>
      <w:iCs/>
      <w:sz w:val="22"/>
      <w:szCs w:val="22"/>
    </w:rPr>
  </w:style>
  <w:style w:type="table" w:customStyle="1" w:styleId="21110">
    <w:name w:val="Сетка таблицы2111"/>
    <w:basedOn w:val="a3"/>
    <w:next w:val="a5"/>
    <w:uiPriority w:val="59"/>
    <w:rsid w:val="003C69E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4">
    <w:name w:val="Основной текст (7)_"/>
    <w:link w:val="75"/>
    <w:rsid w:val="003C69E1"/>
    <w:rPr>
      <w:sz w:val="27"/>
      <w:szCs w:val="27"/>
      <w:shd w:val="clear" w:color="auto" w:fill="FFFFFF"/>
    </w:rPr>
  </w:style>
  <w:style w:type="paragraph" w:customStyle="1" w:styleId="75">
    <w:name w:val="Основной текст (7)"/>
    <w:basedOn w:val="a1"/>
    <w:link w:val="74"/>
    <w:rsid w:val="003C69E1"/>
    <w:pPr>
      <w:shd w:val="clear" w:color="auto" w:fill="FFFFFF"/>
      <w:spacing w:before="1500" w:after="180" w:line="0" w:lineRule="atLeast"/>
      <w:ind w:hanging="440"/>
      <w:jc w:val="left"/>
    </w:pPr>
    <w:rPr>
      <w:rFonts w:asciiTheme="minorHAnsi" w:hAnsiTheme="minorHAnsi"/>
      <w:sz w:val="27"/>
      <w:szCs w:val="27"/>
    </w:rPr>
  </w:style>
  <w:style w:type="paragraph" w:customStyle="1" w:styleId="2f2">
    <w:name w:val="Основной текст2"/>
    <w:basedOn w:val="a1"/>
    <w:next w:val="aff1"/>
    <w:uiPriority w:val="99"/>
    <w:rsid w:val="003C69E1"/>
    <w:pPr>
      <w:widowControl w:val="0"/>
      <w:spacing w:before="147" w:line="240" w:lineRule="auto"/>
      <w:ind w:left="111" w:firstLine="0"/>
      <w:jc w:val="left"/>
    </w:pPr>
    <w:rPr>
      <w:rFonts w:eastAsia="Times New Roman" w:cs="Times New Roman"/>
      <w:sz w:val="26"/>
      <w:szCs w:val="26"/>
      <w:lang w:val="en-US"/>
    </w:rPr>
  </w:style>
  <w:style w:type="character" w:customStyle="1" w:styleId="2f3">
    <w:name w:val="Основной текст (2)_"/>
    <w:basedOn w:val="a2"/>
    <w:link w:val="2f4"/>
    <w:uiPriority w:val="99"/>
    <w:rsid w:val="003C69E1"/>
    <w:rPr>
      <w:rFonts w:ascii="Times New Roman" w:eastAsia="Times New Roman" w:hAnsi="Times New Roman"/>
      <w:sz w:val="30"/>
      <w:szCs w:val="30"/>
      <w:shd w:val="clear" w:color="auto" w:fill="FFFFFF"/>
    </w:rPr>
  </w:style>
  <w:style w:type="paragraph" w:customStyle="1" w:styleId="2f4">
    <w:name w:val="Основной текст (2)"/>
    <w:basedOn w:val="a1"/>
    <w:link w:val="2f3"/>
    <w:uiPriority w:val="99"/>
    <w:rsid w:val="003C69E1"/>
    <w:pPr>
      <w:widowControl w:val="0"/>
      <w:shd w:val="clear" w:color="auto" w:fill="FFFFFF"/>
      <w:spacing w:after="3120" w:line="375" w:lineRule="exact"/>
      <w:ind w:firstLine="0"/>
    </w:pPr>
    <w:rPr>
      <w:rFonts w:eastAsia="Times New Roman"/>
      <w:sz w:val="30"/>
      <w:szCs w:val="30"/>
    </w:rPr>
  </w:style>
  <w:style w:type="character" w:customStyle="1" w:styleId="3f1">
    <w:name w:val="Основной текст (3)_"/>
    <w:basedOn w:val="a2"/>
    <w:link w:val="3f2"/>
    <w:rsid w:val="003C69E1"/>
    <w:rPr>
      <w:rFonts w:ascii="Times New Roman" w:eastAsia="Times New Roman" w:hAnsi="Times New Roman"/>
      <w:sz w:val="32"/>
      <w:szCs w:val="32"/>
      <w:shd w:val="clear" w:color="auto" w:fill="FFFFFF"/>
    </w:rPr>
  </w:style>
  <w:style w:type="paragraph" w:customStyle="1" w:styleId="3f2">
    <w:name w:val="Основной текст (3)"/>
    <w:basedOn w:val="a1"/>
    <w:link w:val="3f1"/>
    <w:rsid w:val="003C69E1"/>
    <w:pPr>
      <w:widowControl w:val="0"/>
      <w:shd w:val="clear" w:color="auto" w:fill="FFFFFF"/>
      <w:spacing w:after="480" w:line="0" w:lineRule="atLeast"/>
      <w:ind w:firstLine="0"/>
      <w:jc w:val="center"/>
    </w:pPr>
    <w:rPr>
      <w:rFonts w:eastAsia="Times New Roman"/>
      <w:sz w:val="32"/>
      <w:szCs w:val="32"/>
    </w:rPr>
  </w:style>
  <w:style w:type="character" w:customStyle="1" w:styleId="29pt">
    <w:name w:val="Основной текст (2) + 9 pt"/>
    <w:basedOn w:val="2f3"/>
    <w:rsid w:val="003C69E1"/>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f5">
    <w:name w:val="Основной текст (2) + Курсив"/>
    <w:basedOn w:val="2f3"/>
    <w:rsid w:val="003C69E1"/>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affffffd">
    <w:name w:val="Подпись к таблице_"/>
    <w:basedOn w:val="a2"/>
    <w:link w:val="affffffe"/>
    <w:uiPriority w:val="99"/>
    <w:rsid w:val="003C69E1"/>
    <w:rPr>
      <w:rFonts w:ascii="Times New Roman" w:eastAsia="Times New Roman" w:hAnsi="Times New Roman"/>
      <w:shd w:val="clear" w:color="auto" w:fill="FFFFFF"/>
    </w:rPr>
  </w:style>
  <w:style w:type="character" w:customStyle="1" w:styleId="214pt-2pt">
    <w:name w:val="Основной текст (2) + 14 pt;Курсив;Интервал -2 pt"/>
    <w:basedOn w:val="2f3"/>
    <w:rsid w:val="003C69E1"/>
    <w:rPr>
      <w:rFonts w:ascii="Times New Roman" w:eastAsia="Times New Roman" w:hAnsi="Times New Roman" w:cs="Times New Roman"/>
      <w:b w:val="0"/>
      <w:bCs w:val="0"/>
      <w:i/>
      <w:iCs/>
      <w:smallCaps w:val="0"/>
      <w:strike w:val="0"/>
      <w:color w:val="000000"/>
      <w:spacing w:val="-50"/>
      <w:w w:val="100"/>
      <w:position w:val="0"/>
      <w:sz w:val="28"/>
      <w:szCs w:val="28"/>
      <w:u w:val="none"/>
      <w:shd w:val="clear" w:color="auto" w:fill="FFFFFF"/>
      <w:lang w:val="ru-RU" w:eastAsia="ru-RU" w:bidi="ru-RU"/>
    </w:rPr>
  </w:style>
  <w:style w:type="character" w:customStyle="1" w:styleId="210pt">
    <w:name w:val="Основной текст (2) + 10 pt"/>
    <w:basedOn w:val="2f3"/>
    <w:rsid w:val="003C69E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rPr>
  </w:style>
  <w:style w:type="paragraph" w:customStyle="1" w:styleId="affffffe">
    <w:name w:val="Подпись к таблице"/>
    <w:basedOn w:val="a1"/>
    <w:link w:val="affffffd"/>
    <w:uiPriority w:val="99"/>
    <w:rsid w:val="003C69E1"/>
    <w:pPr>
      <w:widowControl w:val="0"/>
      <w:shd w:val="clear" w:color="auto" w:fill="FFFFFF"/>
      <w:spacing w:line="0" w:lineRule="atLeast"/>
      <w:ind w:firstLine="0"/>
      <w:jc w:val="left"/>
    </w:pPr>
    <w:rPr>
      <w:rFonts w:eastAsia="Times New Roman"/>
      <w:sz w:val="22"/>
    </w:rPr>
  </w:style>
  <w:style w:type="numbering" w:customStyle="1" w:styleId="11110">
    <w:name w:val="Нет списка1111"/>
    <w:next w:val="a4"/>
    <w:uiPriority w:val="99"/>
    <w:semiHidden/>
    <w:unhideWhenUsed/>
    <w:rsid w:val="003C69E1"/>
  </w:style>
  <w:style w:type="character" w:customStyle="1" w:styleId="1ff5">
    <w:name w:val="Просмотренная гиперссылка1"/>
    <w:basedOn w:val="a2"/>
    <w:uiPriority w:val="99"/>
    <w:semiHidden/>
    <w:unhideWhenUsed/>
    <w:rsid w:val="003C69E1"/>
    <w:rPr>
      <w:color w:val="800080"/>
      <w:u w:val="single"/>
    </w:rPr>
  </w:style>
  <w:style w:type="character" w:customStyle="1" w:styleId="1ff6">
    <w:name w:val="Верхний колонтитул Знак1"/>
    <w:aliases w:val="Знак2 Знак1"/>
    <w:basedOn w:val="a2"/>
    <w:rsid w:val="003C69E1"/>
    <w:rPr>
      <w:rFonts w:ascii="Times New Roman" w:eastAsia="Times New Roman" w:hAnsi="Times New Roman"/>
      <w:bCs/>
      <w:sz w:val="28"/>
      <w:szCs w:val="20"/>
    </w:rPr>
  </w:style>
  <w:style w:type="character" w:customStyle="1" w:styleId="1ff7">
    <w:name w:val="Нижний колонтитул Знак1"/>
    <w:basedOn w:val="a2"/>
    <w:rsid w:val="003C69E1"/>
    <w:rPr>
      <w:rFonts w:ascii="Times New Roman" w:eastAsia="Times New Roman" w:hAnsi="Times New Roman"/>
      <w:bCs/>
      <w:sz w:val="28"/>
      <w:szCs w:val="20"/>
    </w:rPr>
  </w:style>
  <w:style w:type="paragraph" w:styleId="afffffff">
    <w:name w:val="table of authorities"/>
    <w:basedOn w:val="a1"/>
    <w:next w:val="a1"/>
    <w:uiPriority w:val="99"/>
    <w:semiHidden/>
    <w:unhideWhenUsed/>
    <w:rsid w:val="003C69E1"/>
    <w:pPr>
      <w:spacing w:line="360" w:lineRule="auto"/>
      <w:ind w:left="240" w:hanging="240"/>
    </w:pPr>
    <w:rPr>
      <w:rFonts w:ascii="Tahoma" w:eastAsia="Times New Roman" w:hAnsi="Tahoma" w:cs="Times New Roman"/>
      <w:sz w:val="28"/>
      <w:szCs w:val="20"/>
      <w:lang w:eastAsia="ru-RU"/>
    </w:rPr>
  </w:style>
  <w:style w:type="paragraph" w:styleId="afffffff0">
    <w:name w:val="Revision"/>
    <w:uiPriority w:val="99"/>
    <w:semiHidden/>
    <w:rsid w:val="003C69E1"/>
    <w:pPr>
      <w:spacing w:after="0" w:line="240" w:lineRule="auto"/>
    </w:pPr>
    <w:rPr>
      <w:rFonts w:ascii="Times New Roman" w:eastAsia="Times New Roman" w:hAnsi="Times New Roman" w:cs="Times New Roman"/>
      <w:sz w:val="24"/>
      <w:szCs w:val="24"/>
      <w:lang w:eastAsia="ru-RU"/>
    </w:rPr>
  </w:style>
  <w:style w:type="character" w:customStyle="1" w:styleId="afffffff1">
    <w:name w:val="Колонтитул_"/>
    <w:link w:val="afffffff2"/>
    <w:uiPriority w:val="99"/>
    <w:locked/>
    <w:rsid w:val="003C69E1"/>
    <w:rPr>
      <w:shd w:val="clear" w:color="auto" w:fill="FFFFFF"/>
    </w:rPr>
  </w:style>
  <w:style w:type="paragraph" w:customStyle="1" w:styleId="afffffff2">
    <w:name w:val="Колонтитул"/>
    <w:basedOn w:val="a1"/>
    <w:link w:val="afffffff1"/>
    <w:uiPriority w:val="99"/>
    <w:rsid w:val="003C69E1"/>
    <w:pPr>
      <w:shd w:val="clear" w:color="auto" w:fill="FFFFFF"/>
      <w:spacing w:line="240" w:lineRule="auto"/>
      <w:ind w:firstLine="0"/>
      <w:jc w:val="left"/>
    </w:pPr>
    <w:rPr>
      <w:rFonts w:asciiTheme="minorHAnsi" w:hAnsiTheme="minorHAnsi"/>
      <w:sz w:val="22"/>
    </w:rPr>
  </w:style>
  <w:style w:type="paragraph" w:customStyle="1" w:styleId="afffffff3">
    <w:name w:val="Обычный без отступов"/>
    <w:basedOn w:val="a1"/>
    <w:uiPriority w:val="99"/>
    <w:semiHidden/>
    <w:rsid w:val="003C69E1"/>
    <w:pPr>
      <w:spacing w:line="240" w:lineRule="auto"/>
      <w:ind w:firstLine="0"/>
      <w:jc w:val="left"/>
    </w:pPr>
    <w:rPr>
      <w:rFonts w:eastAsia="Times New Roman" w:cs="Times New Roman"/>
      <w:szCs w:val="24"/>
      <w:lang w:eastAsia="ru-RU"/>
    </w:rPr>
  </w:style>
  <w:style w:type="character" w:customStyle="1" w:styleId="BodyTextIndentChar">
    <w:name w:val="Body Text Indent Char"/>
    <w:uiPriority w:val="99"/>
    <w:semiHidden/>
    <w:locked/>
    <w:rsid w:val="003C69E1"/>
    <w:rPr>
      <w:rFonts w:ascii="Calibri" w:hAnsi="Calibri" w:hint="default"/>
      <w:sz w:val="22"/>
      <w:lang w:val="ru-RU" w:eastAsia="en-US"/>
    </w:rPr>
  </w:style>
  <w:style w:type="character" w:customStyle="1" w:styleId="afffffff4">
    <w:name w:val="Подпись к картинке"/>
    <w:uiPriority w:val="99"/>
    <w:rsid w:val="003C69E1"/>
    <w:rPr>
      <w:sz w:val="27"/>
      <w:shd w:val="clear" w:color="auto" w:fill="FFFFFF"/>
    </w:rPr>
  </w:style>
  <w:style w:type="character" w:customStyle="1" w:styleId="PlainTextChar">
    <w:name w:val="Plain Text Char"/>
    <w:aliases w:val="Знак Знак Знак Знак Знак Знак Знак Знак Знак Char,Знак4 Char"/>
    <w:uiPriority w:val="99"/>
    <w:semiHidden/>
    <w:rsid w:val="003C69E1"/>
    <w:rPr>
      <w:rFonts w:ascii="Courier New" w:hAnsi="Courier New" w:cs="Courier New" w:hint="default"/>
      <w:bCs/>
      <w:sz w:val="20"/>
      <w:szCs w:val="20"/>
    </w:rPr>
  </w:style>
  <w:style w:type="character" w:customStyle="1" w:styleId="214">
    <w:name w:val="Заголовок 2 Знак1"/>
    <w:aliases w:val="Reset numbering Знак1"/>
    <w:uiPriority w:val="9"/>
    <w:semiHidden/>
    <w:rsid w:val="003C69E1"/>
    <w:rPr>
      <w:rFonts w:ascii="Cambria" w:hAnsi="Cambria" w:hint="default"/>
      <w:b/>
      <w:bCs w:val="0"/>
      <w:color w:val="4F81BD"/>
      <w:sz w:val="26"/>
    </w:rPr>
  </w:style>
  <w:style w:type="character" w:customStyle="1" w:styleId="1ff8">
    <w:name w:val="Текст Знак1"/>
    <w:aliases w:val="Знак Знак2,Знак Знак Знак Знак Знак Знак Знак Знак Знак Знак1"/>
    <w:uiPriority w:val="99"/>
    <w:semiHidden/>
    <w:rsid w:val="003C69E1"/>
    <w:rPr>
      <w:rFonts w:ascii="Consolas" w:hAnsi="Consolas" w:cs="Consolas" w:hint="default"/>
      <w:sz w:val="21"/>
    </w:rPr>
  </w:style>
  <w:style w:type="character" w:customStyle="1" w:styleId="1ff9">
    <w:name w:val="Основной текст Знак1"/>
    <w:aliases w:val="TabelTekst Знак1,text Знак1,Body Text2 Знак1,Char Знак1,Body Text2 Char Char Char Char Char Char Char Char Char Знак1,Main text Знак1,Body Text Char2 Char Знак1,Body Text Char1 Char Char Знак1,Body Text Char Char Char Char Знак1"/>
    <w:semiHidden/>
    <w:rsid w:val="003C69E1"/>
    <w:rPr>
      <w:rFonts w:ascii="Arial Unicode MS" w:eastAsia="Arial Unicode MS" w:hAnsi="Arial Unicode MS" w:cs="Arial Unicode MS" w:hint="eastAsia"/>
      <w:color w:val="000000"/>
      <w:sz w:val="24"/>
      <w:lang w:eastAsia="ru-RU"/>
    </w:rPr>
  </w:style>
  <w:style w:type="table" w:styleId="1ffa">
    <w:name w:val="Table Classic 1"/>
    <w:basedOn w:val="a3"/>
    <w:uiPriority w:val="99"/>
    <w:semiHidden/>
    <w:unhideWhenUsed/>
    <w:rsid w:val="003C69E1"/>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ascii="Times New Roman" w:hAnsi="Times New Roman" w:cs="Times New Roman" w:hint="default"/>
        <w:i/>
        <w:i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6" w:space="0" w:color="000000"/>
          <w:tl2br w:val="none" w:sz="0" w:space="0" w:color="auto"/>
          <w:tr2bl w:val="none" w:sz="0" w:space="0" w:color="auto"/>
        </w:tcBorders>
      </w:tcPr>
    </w:tblStylePr>
    <w:tblStylePr w:type="neCell">
      <w:rPr>
        <w:rFonts w:ascii="Times New Roman" w:hAnsi="Times New Roman" w:cs="Times New Roman" w:hint="default"/>
        <w:b/>
        <w:bCs/>
        <w:i w:val="0"/>
        <w:iCs w:val="0"/>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1b">
    <w:name w:val="Классическая таблица 11"/>
    <w:uiPriority w:val="99"/>
    <w:rsid w:val="003C69E1"/>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21111">
    <w:name w:val="Сетка таблицы21111"/>
    <w:uiPriority w:val="99"/>
    <w:rsid w:val="003C69E1"/>
    <w:pPr>
      <w:spacing w:after="0" w:line="240" w:lineRule="auto"/>
      <w:ind w:firstLine="680"/>
      <w:jc w:val="both"/>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uiPriority w:val="99"/>
    <w:rsid w:val="003C69E1"/>
    <w:pPr>
      <w:spacing w:after="0" w:line="240" w:lineRule="auto"/>
      <w:ind w:firstLine="680"/>
      <w:jc w:val="both"/>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uiPriority w:val="99"/>
    <w:rsid w:val="003C69E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Классическая таблица 12"/>
    <w:uiPriority w:val="99"/>
    <w:rsid w:val="003C69E1"/>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112">
    <w:name w:val="Классическая таблица 111"/>
    <w:uiPriority w:val="99"/>
    <w:rsid w:val="003C69E1"/>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520">
    <w:name w:val="Сетка таблицы52"/>
    <w:uiPriority w:val="99"/>
    <w:rsid w:val="003C69E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
    <w:uiPriority w:val="99"/>
    <w:rsid w:val="003C69E1"/>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20">
    <w:name w:val="Сетка таблицы62"/>
    <w:uiPriority w:val="99"/>
    <w:rsid w:val="003C69E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uiPriority w:val="99"/>
    <w:rsid w:val="003C69E1"/>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Классическая таблица 13"/>
    <w:uiPriority w:val="99"/>
    <w:rsid w:val="003C69E1"/>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120">
    <w:name w:val="Классическая таблица 112"/>
    <w:uiPriority w:val="99"/>
    <w:rsid w:val="003C69E1"/>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212">
    <w:name w:val="Классическая таблица 121"/>
    <w:uiPriority w:val="99"/>
    <w:rsid w:val="003C69E1"/>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1111">
    <w:name w:val="Классическая таблица 1111"/>
    <w:uiPriority w:val="99"/>
    <w:rsid w:val="003C69E1"/>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CellMar>
        <w:top w:w="0" w:type="dxa"/>
        <w:left w:w="108" w:type="dxa"/>
        <w:bottom w:w="0" w:type="dxa"/>
        <w:right w:w="108" w:type="dxa"/>
      </w:tblCellMar>
    </w:tblPr>
  </w:style>
  <w:style w:type="numbering" w:customStyle="1" w:styleId="2211">
    <w:name w:val="Нет списка221"/>
    <w:next w:val="a4"/>
    <w:uiPriority w:val="99"/>
    <w:semiHidden/>
    <w:unhideWhenUsed/>
    <w:rsid w:val="003C69E1"/>
  </w:style>
  <w:style w:type="paragraph" w:customStyle="1" w:styleId="215">
    <w:name w:val="Заголовок 21"/>
    <w:basedOn w:val="a1"/>
    <w:next w:val="a1"/>
    <w:uiPriority w:val="1"/>
    <w:unhideWhenUsed/>
    <w:rsid w:val="003C69E1"/>
    <w:pPr>
      <w:keepNext/>
      <w:keepLines/>
      <w:spacing w:before="200"/>
      <w:ind w:firstLine="0"/>
      <w:jc w:val="left"/>
      <w:outlineLvl w:val="1"/>
    </w:pPr>
    <w:rPr>
      <w:rFonts w:ascii="Cambria" w:eastAsia="Times New Roman" w:hAnsi="Cambria" w:cs="Times New Roman"/>
      <w:b/>
      <w:bCs/>
      <w:color w:val="4F81BD"/>
      <w:sz w:val="26"/>
      <w:szCs w:val="26"/>
    </w:rPr>
  </w:style>
  <w:style w:type="paragraph" w:customStyle="1" w:styleId="413">
    <w:name w:val="Заголовок 41"/>
    <w:basedOn w:val="a1"/>
    <w:next w:val="a1"/>
    <w:semiHidden/>
    <w:unhideWhenUsed/>
    <w:qFormat/>
    <w:rsid w:val="003C69E1"/>
    <w:pPr>
      <w:keepNext/>
      <w:keepLines/>
      <w:spacing w:before="200"/>
      <w:ind w:firstLine="0"/>
      <w:jc w:val="left"/>
      <w:outlineLvl w:val="3"/>
    </w:pPr>
    <w:rPr>
      <w:rFonts w:ascii="Cambria" w:eastAsia="Times New Roman" w:hAnsi="Cambria" w:cs="Times New Roman"/>
      <w:b/>
      <w:bCs/>
      <w:i/>
      <w:iCs/>
      <w:color w:val="4F81BD"/>
      <w:sz w:val="22"/>
    </w:rPr>
  </w:style>
  <w:style w:type="numbering" w:customStyle="1" w:styleId="111110">
    <w:name w:val="Нет списка11111"/>
    <w:next w:val="a4"/>
    <w:uiPriority w:val="99"/>
    <w:semiHidden/>
    <w:unhideWhenUsed/>
    <w:rsid w:val="003C69E1"/>
  </w:style>
  <w:style w:type="character" w:customStyle="1" w:styleId="414">
    <w:name w:val="Заголовок 4 Знак1"/>
    <w:basedOn w:val="a2"/>
    <w:uiPriority w:val="9"/>
    <w:semiHidden/>
    <w:rsid w:val="003C69E1"/>
    <w:rPr>
      <w:rFonts w:ascii="Cambria" w:eastAsia="Times New Roman" w:hAnsi="Cambria" w:cs="Times New Roman"/>
      <w:b/>
      <w:bCs/>
      <w:i/>
      <w:iCs/>
      <w:color w:val="4F81BD"/>
    </w:rPr>
  </w:style>
  <w:style w:type="paragraph" w:customStyle="1" w:styleId="Style81">
    <w:name w:val="Style81"/>
    <w:basedOn w:val="a1"/>
    <w:uiPriority w:val="99"/>
    <w:rsid w:val="003C69E1"/>
    <w:pPr>
      <w:widowControl w:val="0"/>
      <w:suppressAutoHyphens/>
      <w:autoSpaceDE w:val="0"/>
      <w:autoSpaceDN w:val="0"/>
      <w:spacing w:line="240" w:lineRule="auto"/>
      <w:ind w:firstLine="0"/>
      <w:jc w:val="left"/>
    </w:pPr>
    <w:rPr>
      <w:rFonts w:eastAsia="Arial Unicode MS" w:cs="Times New Roman"/>
      <w:kern w:val="3"/>
      <w:szCs w:val="24"/>
      <w:lang w:eastAsia="zh-CN" w:bidi="hi-IN"/>
    </w:rPr>
  </w:style>
  <w:style w:type="paragraph" w:customStyle="1" w:styleId="afffffff5">
    <w:name w:val="???????"/>
    <w:uiPriority w:val="99"/>
    <w:rsid w:val="003C69E1"/>
    <w:pPr>
      <w:widowControl w:val="0"/>
      <w:suppressAutoHyphens/>
      <w:autoSpaceDE w:val="0"/>
      <w:spacing w:after="0" w:line="200" w:lineRule="atLeast"/>
    </w:pPr>
    <w:rPr>
      <w:rFonts w:ascii="Mangal" w:eastAsia="Times New Roman" w:hAnsi="Mangal" w:cs="Mangal"/>
      <w:kern w:val="2"/>
      <w:sz w:val="36"/>
      <w:szCs w:val="36"/>
      <w:lang w:eastAsia="hi-IN" w:bidi="hi-IN"/>
    </w:rPr>
  </w:style>
  <w:style w:type="paragraph" w:customStyle="1" w:styleId="1ffb">
    <w:name w:val="экфи1"/>
    <w:basedOn w:val="a1"/>
    <w:uiPriority w:val="99"/>
    <w:rsid w:val="003C69E1"/>
    <w:pPr>
      <w:spacing w:line="360" w:lineRule="auto"/>
      <w:ind w:firstLine="720"/>
    </w:pPr>
    <w:rPr>
      <w:rFonts w:eastAsia="Times New Roman" w:cs="Times New Roman"/>
      <w:szCs w:val="20"/>
      <w:lang w:eastAsia="ru-RU"/>
    </w:rPr>
  </w:style>
  <w:style w:type="paragraph" w:customStyle="1" w:styleId="textreview1">
    <w:name w:val="text_review1"/>
    <w:basedOn w:val="a1"/>
    <w:uiPriority w:val="99"/>
    <w:rsid w:val="003C69E1"/>
    <w:pPr>
      <w:pBdr>
        <w:bottom w:val="single" w:sz="8" w:space="0" w:color="F0F0F0"/>
      </w:pBdr>
      <w:spacing w:before="94" w:after="224" w:line="240" w:lineRule="auto"/>
      <w:ind w:firstLine="0"/>
      <w:jc w:val="left"/>
    </w:pPr>
    <w:rPr>
      <w:rFonts w:eastAsia="Times New Roman" w:cs="Times New Roman"/>
      <w:caps/>
      <w:szCs w:val="24"/>
      <w:lang w:eastAsia="ru-RU"/>
    </w:rPr>
  </w:style>
  <w:style w:type="paragraph" w:customStyle="1" w:styleId="font9">
    <w:name w:val="font9"/>
    <w:basedOn w:val="a1"/>
    <w:rsid w:val="003C69E1"/>
    <w:pPr>
      <w:spacing w:before="100" w:beforeAutospacing="1" w:after="100" w:afterAutospacing="1" w:line="240" w:lineRule="auto"/>
      <w:ind w:firstLine="0"/>
      <w:jc w:val="left"/>
    </w:pPr>
    <w:rPr>
      <w:rFonts w:eastAsia="Times New Roman" w:cs="Times New Roman"/>
      <w:b/>
      <w:bCs/>
      <w:color w:val="000000"/>
      <w:szCs w:val="24"/>
      <w:u w:val="single"/>
      <w:lang w:eastAsia="ru-RU"/>
    </w:rPr>
  </w:style>
  <w:style w:type="paragraph" w:customStyle="1" w:styleId="xl143">
    <w:name w:val="xl143"/>
    <w:basedOn w:val="a1"/>
    <w:rsid w:val="003C69E1"/>
    <w:pPr>
      <w:pBdr>
        <w:bottom w:val="single" w:sz="4" w:space="0" w:color="auto"/>
        <w:right w:val="single" w:sz="4" w:space="0" w:color="auto"/>
      </w:pBdr>
      <w:spacing w:before="100" w:beforeAutospacing="1" w:after="100" w:afterAutospacing="1" w:line="240" w:lineRule="auto"/>
      <w:ind w:firstLine="0"/>
      <w:jc w:val="center"/>
    </w:pPr>
    <w:rPr>
      <w:rFonts w:eastAsia="Times New Roman" w:cs="Times New Roman"/>
      <w:color w:val="000000"/>
      <w:szCs w:val="24"/>
      <w:lang w:eastAsia="ru-RU"/>
    </w:rPr>
  </w:style>
  <w:style w:type="paragraph" w:customStyle="1" w:styleId="xl144">
    <w:name w:val="xl144"/>
    <w:basedOn w:val="a1"/>
    <w:rsid w:val="003C69E1"/>
    <w:pPr>
      <w:pBdr>
        <w:left w:val="single" w:sz="4" w:space="0" w:color="auto"/>
      </w:pBdr>
      <w:spacing w:before="100" w:beforeAutospacing="1" w:after="100" w:afterAutospacing="1" w:line="240" w:lineRule="auto"/>
      <w:ind w:firstLine="0"/>
      <w:jc w:val="center"/>
    </w:pPr>
    <w:rPr>
      <w:rFonts w:eastAsia="Times New Roman" w:cs="Times New Roman"/>
      <w:color w:val="000000"/>
      <w:szCs w:val="24"/>
      <w:lang w:eastAsia="ru-RU"/>
    </w:rPr>
  </w:style>
  <w:style w:type="paragraph" w:customStyle="1" w:styleId="xl145">
    <w:name w:val="xl145"/>
    <w:basedOn w:val="a1"/>
    <w:rsid w:val="003C69E1"/>
    <w:pPr>
      <w:pBdr>
        <w:left w:val="single" w:sz="4" w:space="0" w:color="auto"/>
        <w:right w:val="single" w:sz="4" w:space="0" w:color="auto"/>
      </w:pBdr>
      <w:spacing w:before="100" w:beforeAutospacing="1" w:after="100" w:afterAutospacing="1" w:line="240" w:lineRule="auto"/>
      <w:ind w:firstLine="0"/>
      <w:jc w:val="left"/>
    </w:pPr>
    <w:rPr>
      <w:rFonts w:eastAsia="Times New Roman" w:cs="Times New Roman"/>
      <w:color w:val="000000"/>
      <w:szCs w:val="24"/>
      <w:lang w:eastAsia="ru-RU"/>
    </w:rPr>
  </w:style>
  <w:style w:type="paragraph" w:customStyle="1" w:styleId="xl146">
    <w:name w:val="xl146"/>
    <w:basedOn w:val="a1"/>
    <w:rsid w:val="003C69E1"/>
    <w:pPr>
      <w:pBdr>
        <w:top w:val="single" w:sz="4" w:space="0" w:color="auto"/>
        <w:left w:val="single" w:sz="4" w:space="0" w:color="auto"/>
      </w:pBdr>
      <w:spacing w:before="100" w:beforeAutospacing="1" w:after="100" w:afterAutospacing="1" w:line="240" w:lineRule="auto"/>
      <w:ind w:firstLine="0"/>
      <w:jc w:val="left"/>
    </w:pPr>
    <w:rPr>
      <w:rFonts w:eastAsia="Times New Roman" w:cs="Times New Roman"/>
      <w:color w:val="000000"/>
      <w:szCs w:val="24"/>
      <w:lang w:eastAsia="ru-RU"/>
    </w:rPr>
  </w:style>
  <w:style w:type="paragraph" w:customStyle="1" w:styleId="xl147">
    <w:name w:val="xl147"/>
    <w:basedOn w:val="a1"/>
    <w:rsid w:val="003C69E1"/>
    <w:pPr>
      <w:pBdr>
        <w:left w:val="single" w:sz="4" w:space="0" w:color="auto"/>
      </w:pBdr>
      <w:spacing w:before="100" w:beforeAutospacing="1" w:after="100" w:afterAutospacing="1" w:line="240" w:lineRule="auto"/>
      <w:ind w:firstLine="0"/>
      <w:jc w:val="left"/>
    </w:pPr>
    <w:rPr>
      <w:rFonts w:eastAsia="Times New Roman" w:cs="Times New Roman"/>
      <w:color w:val="000000"/>
      <w:szCs w:val="24"/>
      <w:lang w:eastAsia="ru-RU"/>
    </w:rPr>
  </w:style>
  <w:style w:type="paragraph" w:customStyle="1" w:styleId="xl148">
    <w:name w:val="xl148"/>
    <w:basedOn w:val="a1"/>
    <w:rsid w:val="003C69E1"/>
    <w:pPr>
      <w:pBdr>
        <w:left w:val="single" w:sz="4" w:space="0" w:color="auto"/>
        <w:bottom w:val="single" w:sz="4" w:space="0" w:color="auto"/>
      </w:pBdr>
      <w:spacing w:before="100" w:beforeAutospacing="1" w:after="100" w:afterAutospacing="1" w:line="240" w:lineRule="auto"/>
      <w:ind w:firstLine="0"/>
      <w:jc w:val="left"/>
    </w:pPr>
    <w:rPr>
      <w:rFonts w:eastAsia="Times New Roman" w:cs="Times New Roman"/>
      <w:color w:val="000000"/>
      <w:szCs w:val="24"/>
      <w:lang w:eastAsia="ru-RU"/>
    </w:rPr>
  </w:style>
  <w:style w:type="paragraph" w:customStyle="1" w:styleId="xl149">
    <w:name w:val="xl149"/>
    <w:basedOn w:val="a1"/>
    <w:rsid w:val="003C69E1"/>
    <w:pPr>
      <w:pBdr>
        <w:left w:val="single" w:sz="4" w:space="0" w:color="auto"/>
        <w:bottom w:val="single" w:sz="4" w:space="0" w:color="auto"/>
      </w:pBdr>
      <w:spacing w:before="100" w:beforeAutospacing="1" w:after="100" w:afterAutospacing="1" w:line="240" w:lineRule="auto"/>
      <w:ind w:firstLine="0"/>
      <w:jc w:val="center"/>
    </w:pPr>
    <w:rPr>
      <w:rFonts w:eastAsia="Times New Roman" w:cs="Times New Roman"/>
      <w:color w:val="000000"/>
      <w:szCs w:val="24"/>
      <w:lang w:eastAsia="ru-RU"/>
    </w:rPr>
  </w:style>
  <w:style w:type="paragraph" w:customStyle="1" w:styleId="xl150">
    <w:name w:val="xl150"/>
    <w:basedOn w:val="a1"/>
    <w:rsid w:val="003C69E1"/>
    <w:pPr>
      <w:pBdr>
        <w:top w:val="single" w:sz="4" w:space="0" w:color="auto"/>
        <w:left w:val="single" w:sz="4" w:space="0" w:color="auto"/>
      </w:pBdr>
      <w:spacing w:before="100" w:beforeAutospacing="1" w:after="100" w:afterAutospacing="1" w:line="240" w:lineRule="auto"/>
      <w:ind w:firstLine="0"/>
      <w:jc w:val="center"/>
    </w:pPr>
    <w:rPr>
      <w:rFonts w:eastAsia="Times New Roman" w:cs="Times New Roman"/>
      <w:color w:val="000000"/>
      <w:szCs w:val="24"/>
      <w:lang w:eastAsia="ru-RU"/>
    </w:rPr>
  </w:style>
  <w:style w:type="paragraph" w:customStyle="1" w:styleId="xl151">
    <w:name w:val="xl151"/>
    <w:basedOn w:val="a1"/>
    <w:rsid w:val="003C69E1"/>
    <w:pPr>
      <w:pBdr>
        <w:left w:val="single" w:sz="4" w:space="0" w:color="auto"/>
      </w:pBdr>
      <w:spacing w:before="100" w:beforeAutospacing="1" w:after="100" w:afterAutospacing="1" w:line="240" w:lineRule="auto"/>
      <w:ind w:firstLine="0"/>
      <w:jc w:val="center"/>
    </w:pPr>
    <w:rPr>
      <w:rFonts w:eastAsia="Times New Roman" w:cs="Times New Roman"/>
      <w:color w:val="000000"/>
      <w:szCs w:val="24"/>
      <w:lang w:eastAsia="ru-RU"/>
    </w:rPr>
  </w:style>
  <w:style w:type="paragraph" w:customStyle="1" w:styleId="xl152">
    <w:name w:val="xl152"/>
    <w:basedOn w:val="a1"/>
    <w:rsid w:val="003C69E1"/>
    <w:pPr>
      <w:pBdr>
        <w:top w:val="single" w:sz="4" w:space="0" w:color="auto"/>
        <w:left w:val="single" w:sz="4" w:space="0" w:color="auto"/>
      </w:pBdr>
      <w:spacing w:before="100" w:beforeAutospacing="1" w:after="100" w:afterAutospacing="1" w:line="240" w:lineRule="auto"/>
      <w:ind w:firstLine="0"/>
      <w:jc w:val="center"/>
    </w:pPr>
    <w:rPr>
      <w:rFonts w:eastAsia="Times New Roman" w:cs="Times New Roman"/>
      <w:color w:val="000000"/>
      <w:szCs w:val="24"/>
      <w:lang w:eastAsia="ru-RU"/>
    </w:rPr>
  </w:style>
  <w:style w:type="paragraph" w:customStyle="1" w:styleId="xl153">
    <w:name w:val="xl153"/>
    <w:basedOn w:val="a1"/>
    <w:rsid w:val="003C69E1"/>
    <w:pPr>
      <w:pBdr>
        <w:top w:val="single" w:sz="4" w:space="0" w:color="auto"/>
        <w:left w:val="single" w:sz="4" w:space="0" w:color="auto"/>
        <w:bottom w:val="single" w:sz="4" w:space="0" w:color="auto"/>
      </w:pBdr>
      <w:spacing w:before="100" w:beforeAutospacing="1" w:after="100" w:afterAutospacing="1" w:line="240" w:lineRule="auto"/>
      <w:ind w:firstLine="0"/>
      <w:jc w:val="center"/>
    </w:pPr>
    <w:rPr>
      <w:rFonts w:eastAsia="Times New Roman" w:cs="Times New Roman"/>
      <w:color w:val="000000"/>
      <w:szCs w:val="24"/>
      <w:u w:val="single"/>
      <w:lang w:eastAsia="ru-RU"/>
    </w:rPr>
  </w:style>
  <w:style w:type="paragraph" w:customStyle="1" w:styleId="xl154">
    <w:name w:val="xl154"/>
    <w:basedOn w:val="a1"/>
    <w:rsid w:val="003C69E1"/>
    <w:pPr>
      <w:pBdr>
        <w:top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cs="Times New Roman"/>
      <w:color w:val="000000"/>
      <w:szCs w:val="24"/>
      <w:u w:val="single"/>
      <w:lang w:eastAsia="ru-RU"/>
    </w:rPr>
  </w:style>
  <w:style w:type="paragraph" w:customStyle="1" w:styleId="xl155">
    <w:name w:val="xl155"/>
    <w:basedOn w:val="a1"/>
    <w:rsid w:val="003C69E1"/>
    <w:pPr>
      <w:pBdr>
        <w:top w:val="single" w:sz="4" w:space="0" w:color="auto"/>
        <w:left w:val="single" w:sz="4" w:space="0" w:color="auto"/>
        <w:bottom w:val="single" w:sz="4" w:space="0" w:color="auto"/>
      </w:pBdr>
      <w:spacing w:before="100" w:beforeAutospacing="1" w:after="100" w:afterAutospacing="1" w:line="240" w:lineRule="auto"/>
      <w:ind w:firstLine="0"/>
      <w:jc w:val="center"/>
    </w:pPr>
    <w:rPr>
      <w:rFonts w:eastAsia="Times New Roman" w:cs="Times New Roman"/>
      <w:color w:val="000000"/>
      <w:szCs w:val="24"/>
      <w:lang w:eastAsia="ru-RU"/>
    </w:rPr>
  </w:style>
  <w:style w:type="paragraph" w:customStyle="1" w:styleId="xl156">
    <w:name w:val="xl156"/>
    <w:basedOn w:val="a1"/>
    <w:rsid w:val="003C69E1"/>
    <w:pPr>
      <w:spacing w:before="100" w:beforeAutospacing="1" w:after="100" w:afterAutospacing="1" w:line="240" w:lineRule="auto"/>
      <w:ind w:firstLine="0"/>
      <w:jc w:val="center"/>
    </w:pPr>
    <w:rPr>
      <w:rFonts w:eastAsia="Times New Roman" w:cs="Times New Roman"/>
      <w:b/>
      <w:bCs/>
      <w:color w:val="000000"/>
      <w:szCs w:val="24"/>
      <w:lang w:eastAsia="ru-RU"/>
    </w:rPr>
  </w:style>
  <w:style w:type="paragraph" w:customStyle="1" w:styleId="xl157">
    <w:name w:val="xl157"/>
    <w:basedOn w:val="a1"/>
    <w:rsid w:val="003C69E1"/>
    <w:pPr>
      <w:pBdr>
        <w:top w:val="single" w:sz="4" w:space="0" w:color="auto"/>
        <w:left w:val="single" w:sz="4" w:space="0" w:color="auto"/>
        <w:bottom w:val="single" w:sz="4" w:space="0" w:color="auto"/>
      </w:pBdr>
      <w:spacing w:before="100" w:beforeAutospacing="1" w:after="100" w:afterAutospacing="1" w:line="240" w:lineRule="auto"/>
      <w:ind w:firstLine="0"/>
      <w:jc w:val="center"/>
    </w:pPr>
    <w:rPr>
      <w:rFonts w:eastAsia="Times New Roman" w:cs="Times New Roman"/>
      <w:b/>
      <w:bCs/>
      <w:i/>
      <w:iCs/>
      <w:color w:val="000000"/>
      <w:szCs w:val="24"/>
      <w:u w:val="single"/>
      <w:lang w:eastAsia="ru-RU"/>
    </w:rPr>
  </w:style>
  <w:style w:type="paragraph" w:customStyle="1" w:styleId="xl158">
    <w:name w:val="xl158"/>
    <w:basedOn w:val="a1"/>
    <w:rsid w:val="003C69E1"/>
    <w:pPr>
      <w:pBdr>
        <w:top w:val="single" w:sz="4" w:space="0" w:color="auto"/>
        <w:bottom w:val="single" w:sz="4" w:space="0" w:color="auto"/>
      </w:pBdr>
      <w:spacing w:before="100" w:beforeAutospacing="1" w:after="100" w:afterAutospacing="1" w:line="240" w:lineRule="auto"/>
      <w:ind w:firstLine="0"/>
      <w:jc w:val="center"/>
    </w:pPr>
    <w:rPr>
      <w:rFonts w:eastAsia="Times New Roman" w:cs="Times New Roman"/>
      <w:b/>
      <w:bCs/>
      <w:i/>
      <w:iCs/>
      <w:color w:val="000000"/>
      <w:szCs w:val="24"/>
      <w:u w:val="single"/>
      <w:lang w:eastAsia="ru-RU"/>
    </w:rPr>
  </w:style>
  <w:style w:type="paragraph" w:customStyle="1" w:styleId="xl159">
    <w:name w:val="xl159"/>
    <w:basedOn w:val="a1"/>
    <w:rsid w:val="003C69E1"/>
    <w:pPr>
      <w:pBdr>
        <w:top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cs="Times New Roman"/>
      <w:b/>
      <w:bCs/>
      <w:i/>
      <w:iCs/>
      <w:color w:val="000000"/>
      <w:szCs w:val="24"/>
      <w:u w:val="single"/>
      <w:lang w:eastAsia="ru-RU"/>
    </w:rPr>
  </w:style>
  <w:style w:type="paragraph" w:customStyle="1" w:styleId="xl160">
    <w:name w:val="xl160"/>
    <w:basedOn w:val="a1"/>
    <w:rsid w:val="003C69E1"/>
    <w:pPr>
      <w:pBdr>
        <w:top w:val="single" w:sz="4" w:space="0" w:color="auto"/>
        <w:bottom w:val="single" w:sz="4" w:space="0" w:color="auto"/>
      </w:pBdr>
      <w:spacing w:before="100" w:beforeAutospacing="1" w:after="100" w:afterAutospacing="1" w:line="240" w:lineRule="auto"/>
      <w:ind w:firstLine="0"/>
      <w:jc w:val="center"/>
    </w:pPr>
    <w:rPr>
      <w:rFonts w:eastAsia="Times New Roman" w:cs="Times New Roman"/>
      <w:b/>
      <w:bCs/>
      <w:color w:val="000000"/>
      <w:szCs w:val="24"/>
      <w:lang w:eastAsia="ru-RU"/>
    </w:rPr>
  </w:style>
  <w:style w:type="paragraph" w:customStyle="1" w:styleId="xl161">
    <w:name w:val="xl161"/>
    <w:basedOn w:val="a1"/>
    <w:rsid w:val="003C69E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cs="Times New Roman"/>
      <w:szCs w:val="24"/>
      <w:lang w:eastAsia="ru-RU"/>
    </w:rPr>
  </w:style>
  <w:style w:type="paragraph" w:customStyle="1" w:styleId="xl162">
    <w:name w:val="xl162"/>
    <w:basedOn w:val="a1"/>
    <w:rsid w:val="003C69E1"/>
    <w:pPr>
      <w:pBdr>
        <w:top w:val="single" w:sz="4" w:space="0" w:color="auto"/>
        <w:left w:val="single" w:sz="4" w:space="0" w:color="auto"/>
      </w:pBdr>
      <w:spacing w:before="100" w:beforeAutospacing="1" w:after="100" w:afterAutospacing="1" w:line="240" w:lineRule="auto"/>
      <w:ind w:firstLine="0"/>
      <w:jc w:val="center"/>
    </w:pPr>
    <w:rPr>
      <w:rFonts w:eastAsia="Times New Roman" w:cs="Times New Roman"/>
      <w:b/>
      <w:bCs/>
      <w:color w:val="000000"/>
      <w:szCs w:val="24"/>
      <w:lang w:eastAsia="ru-RU"/>
    </w:rPr>
  </w:style>
  <w:style w:type="paragraph" w:customStyle="1" w:styleId="xl163">
    <w:name w:val="xl163"/>
    <w:basedOn w:val="a1"/>
    <w:rsid w:val="003C69E1"/>
    <w:pPr>
      <w:spacing w:before="100" w:beforeAutospacing="1" w:after="100" w:afterAutospacing="1" w:line="240" w:lineRule="auto"/>
      <w:ind w:firstLine="0"/>
      <w:jc w:val="left"/>
    </w:pPr>
    <w:rPr>
      <w:rFonts w:eastAsia="Times New Roman" w:cs="Times New Roman"/>
      <w:szCs w:val="24"/>
      <w:lang w:eastAsia="ru-RU"/>
    </w:rPr>
  </w:style>
  <w:style w:type="paragraph" w:customStyle="1" w:styleId="xl164">
    <w:name w:val="xl164"/>
    <w:basedOn w:val="a1"/>
    <w:rsid w:val="003C69E1"/>
    <w:pPr>
      <w:pBdr>
        <w:left w:val="single" w:sz="4" w:space="0" w:color="auto"/>
        <w:bottom w:val="single" w:sz="4" w:space="0" w:color="auto"/>
      </w:pBdr>
      <w:spacing w:before="100" w:beforeAutospacing="1" w:after="100" w:afterAutospacing="1" w:line="240" w:lineRule="auto"/>
      <w:ind w:firstLine="0"/>
      <w:jc w:val="left"/>
    </w:pPr>
    <w:rPr>
      <w:rFonts w:eastAsia="Times New Roman" w:cs="Times New Roman"/>
      <w:color w:val="000000"/>
      <w:szCs w:val="24"/>
      <w:lang w:eastAsia="ru-RU"/>
    </w:rPr>
  </w:style>
  <w:style w:type="paragraph" w:customStyle="1" w:styleId="xl165">
    <w:name w:val="xl165"/>
    <w:basedOn w:val="a1"/>
    <w:rsid w:val="003C69E1"/>
    <w:pPr>
      <w:pBdr>
        <w:left w:val="single" w:sz="4" w:space="0" w:color="auto"/>
        <w:right w:val="single" w:sz="4" w:space="0" w:color="auto"/>
      </w:pBdr>
      <w:spacing w:before="100" w:beforeAutospacing="1" w:after="100" w:afterAutospacing="1" w:line="240" w:lineRule="auto"/>
      <w:ind w:firstLine="0"/>
      <w:jc w:val="left"/>
    </w:pPr>
    <w:rPr>
      <w:rFonts w:eastAsia="Times New Roman" w:cs="Times New Roman"/>
      <w:color w:val="000000"/>
      <w:szCs w:val="24"/>
      <w:lang w:eastAsia="ru-RU"/>
    </w:rPr>
  </w:style>
  <w:style w:type="paragraph" w:customStyle="1" w:styleId="xl166">
    <w:name w:val="xl166"/>
    <w:basedOn w:val="a1"/>
    <w:rsid w:val="003C69E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cs="Times New Roman"/>
      <w:szCs w:val="24"/>
      <w:lang w:eastAsia="ru-RU"/>
    </w:rPr>
  </w:style>
  <w:style w:type="paragraph" w:customStyle="1" w:styleId="xl167">
    <w:name w:val="xl167"/>
    <w:basedOn w:val="a1"/>
    <w:rsid w:val="003C69E1"/>
    <w:pPr>
      <w:pBdr>
        <w:left w:val="single" w:sz="4" w:space="0" w:color="auto"/>
        <w:right w:val="single" w:sz="4" w:space="0" w:color="auto"/>
      </w:pBdr>
      <w:spacing w:before="100" w:beforeAutospacing="1" w:after="100" w:afterAutospacing="1" w:line="240" w:lineRule="auto"/>
      <w:ind w:firstLine="0"/>
      <w:jc w:val="center"/>
    </w:pPr>
    <w:rPr>
      <w:rFonts w:eastAsia="Times New Roman" w:cs="Times New Roman"/>
      <w:b/>
      <w:bCs/>
      <w:color w:val="000000"/>
      <w:szCs w:val="24"/>
      <w:u w:val="single"/>
      <w:lang w:eastAsia="ru-RU"/>
    </w:rPr>
  </w:style>
  <w:style w:type="paragraph" w:customStyle="1" w:styleId="xl168">
    <w:name w:val="xl168"/>
    <w:basedOn w:val="a1"/>
    <w:rsid w:val="003C69E1"/>
    <w:pPr>
      <w:pBdr>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cs="Times New Roman"/>
      <w:b/>
      <w:bCs/>
      <w:color w:val="000000"/>
      <w:szCs w:val="24"/>
      <w:u w:val="single"/>
      <w:lang w:eastAsia="ru-RU"/>
    </w:rPr>
  </w:style>
  <w:style w:type="paragraph" w:customStyle="1" w:styleId="xl169">
    <w:name w:val="xl169"/>
    <w:basedOn w:val="a1"/>
    <w:rsid w:val="003C69E1"/>
    <w:pPr>
      <w:pBdr>
        <w:left w:val="single" w:sz="4" w:space="0" w:color="auto"/>
        <w:right w:val="single" w:sz="4" w:space="0" w:color="auto"/>
      </w:pBdr>
      <w:spacing w:before="100" w:beforeAutospacing="1" w:after="100" w:afterAutospacing="1" w:line="240" w:lineRule="auto"/>
      <w:ind w:firstLine="0"/>
      <w:jc w:val="left"/>
    </w:pPr>
    <w:rPr>
      <w:rFonts w:eastAsia="Times New Roman" w:cs="Times New Roman"/>
      <w:szCs w:val="24"/>
      <w:lang w:eastAsia="ru-RU"/>
    </w:rPr>
  </w:style>
  <w:style w:type="paragraph" w:customStyle="1" w:styleId="xl170">
    <w:name w:val="xl170"/>
    <w:basedOn w:val="a1"/>
    <w:rsid w:val="003C69E1"/>
    <w:pPr>
      <w:pBdr>
        <w:top w:val="single" w:sz="4" w:space="0" w:color="auto"/>
        <w:left w:val="single" w:sz="4" w:space="0" w:color="auto"/>
        <w:bottom w:val="single" w:sz="4" w:space="0" w:color="auto"/>
      </w:pBdr>
      <w:spacing w:before="100" w:beforeAutospacing="1" w:after="100" w:afterAutospacing="1" w:line="240" w:lineRule="auto"/>
      <w:ind w:firstLine="0"/>
      <w:jc w:val="center"/>
    </w:pPr>
    <w:rPr>
      <w:rFonts w:eastAsia="Times New Roman" w:cs="Times New Roman"/>
      <w:b/>
      <w:bCs/>
      <w:color w:val="000000"/>
      <w:szCs w:val="24"/>
      <w:lang w:eastAsia="ru-RU"/>
    </w:rPr>
  </w:style>
  <w:style w:type="paragraph" w:customStyle="1" w:styleId="xl171">
    <w:name w:val="xl171"/>
    <w:basedOn w:val="a1"/>
    <w:rsid w:val="003C69E1"/>
    <w:pPr>
      <w:pBdr>
        <w:top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cs="Times New Roman"/>
      <w:b/>
      <w:bCs/>
      <w:color w:val="000000"/>
      <w:szCs w:val="24"/>
      <w:lang w:eastAsia="ru-RU"/>
    </w:rPr>
  </w:style>
  <w:style w:type="paragraph" w:customStyle="1" w:styleId="xl172">
    <w:name w:val="xl172"/>
    <w:basedOn w:val="a1"/>
    <w:rsid w:val="003C69E1"/>
    <w:pPr>
      <w:pBdr>
        <w:top w:val="single" w:sz="4" w:space="0" w:color="auto"/>
        <w:left w:val="single" w:sz="4" w:space="0" w:color="auto"/>
      </w:pBdr>
      <w:spacing w:before="100" w:beforeAutospacing="1" w:after="100" w:afterAutospacing="1" w:line="240" w:lineRule="auto"/>
      <w:ind w:firstLine="0"/>
      <w:jc w:val="center"/>
    </w:pPr>
    <w:rPr>
      <w:rFonts w:eastAsia="Times New Roman" w:cs="Times New Roman"/>
      <w:color w:val="000000"/>
      <w:szCs w:val="24"/>
      <w:u w:val="single"/>
      <w:lang w:eastAsia="ru-RU"/>
    </w:rPr>
  </w:style>
  <w:style w:type="paragraph" w:customStyle="1" w:styleId="xl173">
    <w:name w:val="xl173"/>
    <w:basedOn w:val="a1"/>
    <w:rsid w:val="003C69E1"/>
    <w:pPr>
      <w:pBdr>
        <w:top w:val="single" w:sz="4" w:space="0" w:color="auto"/>
        <w:right w:val="single" w:sz="4" w:space="0" w:color="auto"/>
      </w:pBdr>
      <w:spacing w:before="100" w:beforeAutospacing="1" w:after="100" w:afterAutospacing="1" w:line="240" w:lineRule="auto"/>
      <w:ind w:firstLine="0"/>
      <w:jc w:val="center"/>
    </w:pPr>
    <w:rPr>
      <w:rFonts w:eastAsia="Times New Roman" w:cs="Times New Roman"/>
      <w:color w:val="000000"/>
      <w:szCs w:val="24"/>
      <w:u w:val="single"/>
      <w:lang w:eastAsia="ru-RU"/>
    </w:rPr>
  </w:style>
  <w:style w:type="paragraph" w:customStyle="1" w:styleId="xl174">
    <w:name w:val="xl174"/>
    <w:basedOn w:val="a1"/>
    <w:rsid w:val="003C69E1"/>
    <w:pPr>
      <w:pBdr>
        <w:top w:val="single" w:sz="4" w:space="0" w:color="auto"/>
        <w:left w:val="single" w:sz="4" w:space="0" w:color="auto"/>
        <w:bottom w:val="single" w:sz="4" w:space="0" w:color="auto"/>
      </w:pBdr>
      <w:spacing w:before="100" w:beforeAutospacing="1" w:after="100" w:afterAutospacing="1" w:line="240" w:lineRule="auto"/>
      <w:ind w:firstLine="0"/>
      <w:jc w:val="center"/>
    </w:pPr>
    <w:rPr>
      <w:rFonts w:eastAsia="Times New Roman" w:cs="Times New Roman"/>
      <w:b/>
      <w:bCs/>
      <w:color w:val="000000"/>
      <w:szCs w:val="24"/>
      <w:lang w:eastAsia="ru-RU"/>
    </w:rPr>
  </w:style>
  <w:style w:type="paragraph" w:customStyle="1" w:styleId="xl175">
    <w:name w:val="xl175"/>
    <w:basedOn w:val="a1"/>
    <w:rsid w:val="003C69E1"/>
    <w:pPr>
      <w:pBdr>
        <w:top w:val="single" w:sz="4" w:space="0" w:color="auto"/>
        <w:bottom w:val="single" w:sz="4" w:space="0" w:color="auto"/>
      </w:pBdr>
      <w:spacing w:before="100" w:beforeAutospacing="1" w:after="100" w:afterAutospacing="1" w:line="240" w:lineRule="auto"/>
      <w:ind w:firstLine="0"/>
      <w:jc w:val="center"/>
    </w:pPr>
    <w:rPr>
      <w:rFonts w:eastAsia="Times New Roman" w:cs="Times New Roman"/>
      <w:b/>
      <w:bCs/>
      <w:color w:val="000000"/>
      <w:szCs w:val="24"/>
      <w:lang w:eastAsia="ru-RU"/>
    </w:rPr>
  </w:style>
  <w:style w:type="paragraph" w:customStyle="1" w:styleId="xl176">
    <w:name w:val="xl176"/>
    <w:basedOn w:val="a1"/>
    <w:rsid w:val="003C69E1"/>
    <w:pPr>
      <w:pBdr>
        <w:top w:val="single" w:sz="4" w:space="0" w:color="auto"/>
        <w:left w:val="single" w:sz="4" w:space="0" w:color="auto"/>
        <w:right w:val="single" w:sz="4" w:space="0" w:color="auto"/>
      </w:pBdr>
      <w:spacing w:before="100" w:beforeAutospacing="1" w:after="100" w:afterAutospacing="1" w:line="240" w:lineRule="auto"/>
      <w:ind w:firstLine="0"/>
      <w:jc w:val="left"/>
    </w:pPr>
    <w:rPr>
      <w:rFonts w:eastAsia="Times New Roman" w:cs="Times New Roman"/>
      <w:color w:val="000000"/>
      <w:szCs w:val="24"/>
      <w:lang w:eastAsia="ru-RU"/>
    </w:rPr>
  </w:style>
  <w:style w:type="paragraph" w:customStyle="1" w:styleId="xl177">
    <w:name w:val="xl177"/>
    <w:basedOn w:val="a1"/>
    <w:rsid w:val="003C69E1"/>
    <w:pPr>
      <w:pBdr>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cs="Times New Roman"/>
      <w:color w:val="000000"/>
      <w:szCs w:val="24"/>
      <w:lang w:eastAsia="ru-RU"/>
    </w:rPr>
  </w:style>
  <w:style w:type="paragraph" w:customStyle="1" w:styleId="xl178">
    <w:name w:val="xl178"/>
    <w:basedOn w:val="a1"/>
    <w:rsid w:val="003C69E1"/>
    <w:pPr>
      <w:pBdr>
        <w:top w:val="single" w:sz="4" w:space="0" w:color="auto"/>
        <w:left w:val="single" w:sz="4" w:space="0" w:color="auto"/>
      </w:pBdr>
      <w:spacing w:before="100" w:beforeAutospacing="1" w:after="100" w:afterAutospacing="1" w:line="240" w:lineRule="auto"/>
      <w:ind w:firstLine="0"/>
      <w:jc w:val="center"/>
    </w:pPr>
    <w:rPr>
      <w:rFonts w:eastAsia="Times New Roman" w:cs="Times New Roman"/>
      <w:color w:val="000000"/>
      <w:szCs w:val="24"/>
      <w:lang w:eastAsia="ru-RU"/>
    </w:rPr>
  </w:style>
  <w:style w:type="paragraph" w:customStyle="1" w:styleId="xl179">
    <w:name w:val="xl179"/>
    <w:basedOn w:val="a1"/>
    <w:rsid w:val="003C69E1"/>
    <w:pPr>
      <w:pBdr>
        <w:left w:val="single" w:sz="4" w:space="0" w:color="auto"/>
        <w:bottom w:val="single" w:sz="4" w:space="0" w:color="auto"/>
      </w:pBdr>
      <w:spacing w:before="100" w:beforeAutospacing="1" w:after="100" w:afterAutospacing="1" w:line="240" w:lineRule="auto"/>
      <w:ind w:firstLine="0"/>
      <w:jc w:val="center"/>
    </w:pPr>
    <w:rPr>
      <w:rFonts w:eastAsia="Times New Roman" w:cs="Times New Roman"/>
      <w:color w:val="000000"/>
      <w:szCs w:val="24"/>
      <w:lang w:eastAsia="ru-RU"/>
    </w:rPr>
  </w:style>
  <w:style w:type="paragraph" w:customStyle="1" w:styleId="xl180">
    <w:name w:val="xl180"/>
    <w:basedOn w:val="a1"/>
    <w:rsid w:val="003C69E1"/>
    <w:pPr>
      <w:pBdr>
        <w:left w:val="single" w:sz="4" w:space="0" w:color="auto"/>
        <w:bottom w:val="single" w:sz="4" w:space="0" w:color="auto"/>
      </w:pBdr>
      <w:spacing w:before="100" w:beforeAutospacing="1" w:after="100" w:afterAutospacing="1" w:line="240" w:lineRule="auto"/>
      <w:ind w:firstLine="0"/>
      <w:jc w:val="center"/>
    </w:pPr>
    <w:rPr>
      <w:rFonts w:eastAsia="Times New Roman" w:cs="Times New Roman"/>
      <w:color w:val="000000"/>
      <w:szCs w:val="24"/>
      <w:u w:val="single"/>
      <w:lang w:eastAsia="ru-RU"/>
    </w:rPr>
  </w:style>
  <w:style w:type="paragraph" w:customStyle="1" w:styleId="xl181">
    <w:name w:val="xl181"/>
    <w:basedOn w:val="a1"/>
    <w:rsid w:val="003C69E1"/>
    <w:pPr>
      <w:pBdr>
        <w:bottom w:val="single" w:sz="4" w:space="0" w:color="auto"/>
        <w:right w:val="single" w:sz="4" w:space="0" w:color="auto"/>
      </w:pBdr>
      <w:spacing w:before="100" w:beforeAutospacing="1" w:after="100" w:afterAutospacing="1" w:line="240" w:lineRule="auto"/>
      <w:ind w:firstLine="0"/>
      <w:jc w:val="center"/>
    </w:pPr>
    <w:rPr>
      <w:rFonts w:eastAsia="Times New Roman" w:cs="Times New Roman"/>
      <w:color w:val="000000"/>
      <w:szCs w:val="24"/>
      <w:u w:val="single"/>
      <w:lang w:eastAsia="ru-RU"/>
    </w:rPr>
  </w:style>
  <w:style w:type="paragraph" w:customStyle="1" w:styleId="xl182">
    <w:name w:val="xl182"/>
    <w:basedOn w:val="a1"/>
    <w:rsid w:val="003C69E1"/>
    <w:pPr>
      <w:pBdr>
        <w:left w:val="single" w:sz="4" w:space="0" w:color="auto"/>
        <w:bottom w:val="single" w:sz="4" w:space="0" w:color="auto"/>
      </w:pBdr>
      <w:spacing w:before="100" w:beforeAutospacing="1" w:after="100" w:afterAutospacing="1" w:line="240" w:lineRule="auto"/>
      <w:ind w:firstLine="0"/>
      <w:jc w:val="center"/>
    </w:pPr>
    <w:rPr>
      <w:rFonts w:eastAsia="Times New Roman" w:cs="Times New Roman"/>
      <w:szCs w:val="24"/>
      <w:lang w:eastAsia="ru-RU"/>
    </w:rPr>
  </w:style>
  <w:style w:type="paragraph" w:customStyle="1" w:styleId="xl183">
    <w:name w:val="xl183"/>
    <w:basedOn w:val="a1"/>
    <w:rsid w:val="003C69E1"/>
    <w:pPr>
      <w:pBdr>
        <w:bottom w:val="single" w:sz="4" w:space="0" w:color="auto"/>
        <w:right w:val="single" w:sz="4" w:space="0" w:color="auto"/>
      </w:pBdr>
      <w:spacing w:before="100" w:beforeAutospacing="1" w:after="100" w:afterAutospacing="1" w:line="240" w:lineRule="auto"/>
      <w:ind w:firstLine="0"/>
      <w:jc w:val="center"/>
    </w:pPr>
    <w:rPr>
      <w:rFonts w:eastAsia="Times New Roman" w:cs="Times New Roman"/>
      <w:szCs w:val="24"/>
      <w:lang w:eastAsia="ru-RU"/>
    </w:rPr>
  </w:style>
  <w:style w:type="paragraph" w:customStyle="1" w:styleId="xl184">
    <w:name w:val="xl184"/>
    <w:basedOn w:val="a1"/>
    <w:rsid w:val="003C69E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cs="Times New Roman"/>
      <w:b/>
      <w:bCs/>
      <w:szCs w:val="24"/>
      <w:u w:val="single"/>
      <w:lang w:eastAsia="ru-RU"/>
    </w:rPr>
  </w:style>
  <w:style w:type="paragraph" w:customStyle="1" w:styleId="xl185">
    <w:name w:val="xl185"/>
    <w:basedOn w:val="a1"/>
    <w:rsid w:val="003C69E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cs="Times New Roman"/>
      <w:color w:val="000000"/>
      <w:szCs w:val="24"/>
      <w:u w:val="single"/>
      <w:lang w:eastAsia="ru-RU"/>
    </w:rPr>
  </w:style>
  <w:style w:type="paragraph" w:customStyle="1" w:styleId="xl186">
    <w:name w:val="xl186"/>
    <w:basedOn w:val="a1"/>
    <w:rsid w:val="003C69E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cs="Times New Roman"/>
      <w:szCs w:val="24"/>
      <w:lang w:eastAsia="ru-RU"/>
    </w:rPr>
  </w:style>
  <w:style w:type="paragraph" w:customStyle="1" w:styleId="xl187">
    <w:name w:val="xl187"/>
    <w:basedOn w:val="a1"/>
    <w:rsid w:val="003C69E1"/>
    <w:pPr>
      <w:pBdr>
        <w:top w:val="single" w:sz="4" w:space="0" w:color="auto"/>
        <w:left w:val="single" w:sz="4" w:space="0" w:color="auto"/>
      </w:pBdr>
      <w:spacing w:before="100" w:beforeAutospacing="1" w:after="100" w:afterAutospacing="1" w:line="240" w:lineRule="auto"/>
      <w:ind w:firstLine="0"/>
      <w:jc w:val="left"/>
    </w:pPr>
    <w:rPr>
      <w:rFonts w:eastAsia="Times New Roman" w:cs="Times New Roman"/>
      <w:szCs w:val="24"/>
      <w:lang w:eastAsia="ru-RU"/>
    </w:rPr>
  </w:style>
  <w:style w:type="paragraph" w:customStyle="1" w:styleId="xl188">
    <w:name w:val="xl188"/>
    <w:basedOn w:val="a1"/>
    <w:rsid w:val="003C69E1"/>
    <w:pPr>
      <w:pBdr>
        <w:left w:val="single" w:sz="4" w:space="0" w:color="auto"/>
      </w:pBdr>
      <w:spacing w:before="100" w:beforeAutospacing="1" w:after="100" w:afterAutospacing="1" w:line="240" w:lineRule="auto"/>
      <w:ind w:firstLine="0"/>
      <w:jc w:val="left"/>
    </w:pPr>
    <w:rPr>
      <w:rFonts w:eastAsia="Times New Roman" w:cs="Times New Roman"/>
      <w:szCs w:val="24"/>
      <w:lang w:eastAsia="ru-RU"/>
    </w:rPr>
  </w:style>
  <w:style w:type="paragraph" w:customStyle="1" w:styleId="xl189">
    <w:name w:val="xl189"/>
    <w:basedOn w:val="a1"/>
    <w:rsid w:val="003C69E1"/>
    <w:pPr>
      <w:pBdr>
        <w:left w:val="single" w:sz="4" w:space="0" w:color="auto"/>
        <w:bottom w:val="single" w:sz="4" w:space="0" w:color="auto"/>
      </w:pBdr>
      <w:spacing w:before="100" w:beforeAutospacing="1" w:after="100" w:afterAutospacing="1" w:line="240" w:lineRule="auto"/>
      <w:ind w:firstLine="0"/>
      <w:jc w:val="left"/>
    </w:pPr>
    <w:rPr>
      <w:rFonts w:eastAsia="Times New Roman" w:cs="Times New Roman"/>
      <w:szCs w:val="24"/>
      <w:lang w:eastAsia="ru-RU"/>
    </w:rPr>
  </w:style>
  <w:style w:type="paragraph" w:customStyle="1" w:styleId="xl190">
    <w:name w:val="xl190"/>
    <w:basedOn w:val="a1"/>
    <w:uiPriority w:val="99"/>
    <w:rsid w:val="003C69E1"/>
    <w:pPr>
      <w:pBdr>
        <w:left w:val="single" w:sz="4" w:space="0" w:color="auto"/>
        <w:bottom w:val="single" w:sz="4" w:space="0" w:color="auto"/>
      </w:pBdr>
      <w:spacing w:before="100" w:beforeAutospacing="1" w:after="100" w:afterAutospacing="1" w:line="240" w:lineRule="auto"/>
      <w:ind w:firstLine="0"/>
      <w:jc w:val="center"/>
    </w:pPr>
    <w:rPr>
      <w:rFonts w:eastAsia="Times New Roman" w:cs="Times New Roman"/>
      <w:b/>
      <w:bCs/>
      <w:color w:val="000000"/>
      <w:szCs w:val="24"/>
      <w:lang w:eastAsia="ru-RU"/>
    </w:rPr>
  </w:style>
  <w:style w:type="paragraph" w:customStyle="1" w:styleId="xl191">
    <w:name w:val="xl191"/>
    <w:basedOn w:val="a1"/>
    <w:uiPriority w:val="99"/>
    <w:rsid w:val="003C69E1"/>
    <w:pPr>
      <w:pBdr>
        <w:bottom w:val="single" w:sz="4" w:space="0" w:color="auto"/>
        <w:right w:val="single" w:sz="4" w:space="0" w:color="auto"/>
      </w:pBdr>
      <w:spacing w:before="100" w:beforeAutospacing="1" w:after="100" w:afterAutospacing="1" w:line="240" w:lineRule="auto"/>
      <w:ind w:firstLine="0"/>
      <w:jc w:val="center"/>
    </w:pPr>
    <w:rPr>
      <w:rFonts w:eastAsia="Times New Roman" w:cs="Times New Roman"/>
      <w:b/>
      <w:bCs/>
      <w:color w:val="000000"/>
      <w:szCs w:val="24"/>
      <w:lang w:eastAsia="ru-RU"/>
    </w:rPr>
  </w:style>
  <w:style w:type="paragraph" w:customStyle="1" w:styleId="xl192">
    <w:name w:val="xl192"/>
    <w:basedOn w:val="a1"/>
    <w:uiPriority w:val="99"/>
    <w:rsid w:val="003C69E1"/>
    <w:pPr>
      <w:pBdr>
        <w:top w:val="single" w:sz="4" w:space="0" w:color="auto"/>
      </w:pBdr>
      <w:spacing w:before="100" w:beforeAutospacing="1" w:after="100" w:afterAutospacing="1" w:line="240" w:lineRule="auto"/>
      <w:ind w:firstLine="0"/>
      <w:jc w:val="center"/>
    </w:pPr>
    <w:rPr>
      <w:rFonts w:eastAsia="Times New Roman" w:cs="Times New Roman"/>
      <w:color w:val="000000"/>
      <w:szCs w:val="24"/>
      <w:lang w:eastAsia="ru-RU"/>
    </w:rPr>
  </w:style>
  <w:style w:type="paragraph" w:customStyle="1" w:styleId="xl193">
    <w:name w:val="xl193"/>
    <w:basedOn w:val="a1"/>
    <w:uiPriority w:val="99"/>
    <w:rsid w:val="003C69E1"/>
    <w:pPr>
      <w:pBdr>
        <w:top w:val="single" w:sz="4" w:space="0" w:color="auto"/>
        <w:left w:val="single" w:sz="4" w:space="0" w:color="auto"/>
        <w:bottom w:val="single" w:sz="4" w:space="0" w:color="auto"/>
      </w:pBdr>
      <w:spacing w:before="100" w:beforeAutospacing="1" w:after="100" w:afterAutospacing="1" w:line="240" w:lineRule="auto"/>
      <w:ind w:firstLine="0"/>
      <w:jc w:val="center"/>
    </w:pPr>
    <w:rPr>
      <w:rFonts w:eastAsia="Times New Roman" w:cs="Times New Roman"/>
      <w:b/>
      <w:bCs/>
      <w:szCs w:val="24"/>
      <w:lang w:eastAsia="ru-RU"/>
    </w:rPr>
  </w:style>
  <w:style w:type="paragraph" w:customStyle="1" w:styleId="xl194">
    <w:name w:val="xl194"/>
    <w:basedOn w:val="a1"/>
    <w:uiPriority w:val="99"/>
    <w:rsid w:val="003C69E1"/>
    <w:pPr>
      <w:pBdr>
        <w:top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cs="Times New Roman"/>
      <w:b/>
      <w:bCs/>
      <w:szCs w:val="24"/>
      <w:lang w:eastAsia="ru-RU"/>
    </w:rPr>
  </w:style>
  <w:style w:type="paragraph" w:customStyle="1" w:styleId="xl195">
    <w:name w:val="xl195"/>
    <w:basedOn w:val="a1"/>
    <w:uiPriority w:val="99"/>
    <w:rsid w:val="003C69E1"/>
    <w:pPr>
      <w:pBdr>
        <w:left w:val="single" w:sz="4" w:space="0" w:color="auto"/>
        <w:right w:val="single" w:sz="4" w:space="0" w:color="auto"/>
      </w:pBdr>
      <w:spacing w:before="100" w:beforeAutospacing="1" w:after="100" w:afterAutospacing="1" w:line="240" w:lineRule="auto"/>
      <w:ind w:firstLine="0"/>
      <w:jc w:val="left"/>
    </w:pPr>
    <w:rPr>
      <w:rFonts w:eastAsia="Times New Roman" w:cs="Times New Roman"/>
      <w:color w:val="000000"/>
      <w:szCs w:val="24"/>
      <w:lang w:eastAsia="ru-RU"/>
    </w:rPr>
  </w:style>
  <w:style w:type="paragraph" w:customStyle="1" w:styleId="xl196">
    <w:name w:val="xl196"/>
    <w:basedOn w:val="a1"/>
    <w:uiPriority w:val="99"/>
    <w:rsid w:val="003C69E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cs="Times New Roman"/>
      <w:b/>
      <w:bCs/>
      <w:color w:val="000000"/>
      <w:szCs w:val="24"/>
      <w:u w:val="single"/>
      <w:lang w:eastAsia="ru-RU"/>
    </w:rPr>
  </w:style>
  <w:style w:type="paragraph" w:customStyle="1" w:styleId="64">
    <w:name w:val="6Заглавие Знак Знак"/>
    <w:basedOn w:val="a1"/>
    <w:uiPriority w:val="99"/>
    <w:rsid w:val="003C69E1"/>
    <w:pPr>
      <w:suppressAutoHyphens/>
      <w:spacing w:line="240" w:lineRule="auto"/>
      <w:ind w:firstLine="0"/>
      <w:jc w:val="center"/>
    </w:pPr>
    <w:rPr>
      <w:rFonts w:eastAsia="Batang" w:cs="Times New Roman"/>
      <w:b/>
      <w:bCs/>
      <w:sz w:val="26"/>
      <w:szCs w:val="26"/>
      <w:lang w:eastAsia="ar-SA"/>
    </w:rPr>
  </w:style>
  <w:style w:type="paragraph" w:customStyle="1" w:styleId="S2">
    <w:name w:val="S_Обычный жирный"/>
    <w:basedOn w:val="a1"/>
    <w:uiPriority w:val="99"/>
    <w:rsid w:val="003C69E1"/>
    <w:pPr>
      <w:spacing w:line="240" w:lineRule="auto"/>
    </w:pPr>
    <w:rPr>
      <w:rFonts w:eastAsia="Times New Roman" w:cs="Times New Roman"/>
      <w:sz w:val="28"/>
      <w:szCs w:val="24"/>
      <w:lang w:eastAsia="ru-RU"/>
    </w:rPr>
  </w:style>
  <w:style w:type="paragraph" w:customStyle="1" w:styleId="afffffff6">
    <w:name w:val="Содержимое таблицы"/>
    <w:basedOn w:val="a1"/>
    <w:rsid w:val="003C69E1"/>
    <w:pPr>
      <w:widowControl w:val="0"/>
      <w:suppressLineNumbers/>
      <w:suppressAutoHyphens/>
      <w:autoSpaceDE w:val="0"/>
      <w:spacing w:line="240" w:lineRule="auto"/>
      <w:ind w:firstLine="0"/>
      <w:jc w:val="left"/>
    </w:pPr>
    <w:rPr>
      <w:rFonts w:ascii="Arial" w:eastAsia="Times New Roman" w:hAnsi="Arial" w:cs="Arial"/>
      <w:sz w:val="20"/>
      <w:szCs w:val="20"/>
      <w:lang w:eastAsia="ar-SA"/>
    </w:rPr>
  </w:style>
  <w:style w:type="character" w:customStyle="1" w:styleId="1ffc">
    <w:name w:val="Слабая ссылка1"/>
    <w:basedOn w:val="a2"/>
    <w:rsid w:val="003C69E1"/>
    <w:rPr>
      <w:smallCaps/>
      <w:color w:val="C0504D"/>
      <w:u w:val="single"/>
    </w:rPr>
  </w:style>
  <w:style w:type="character" w:customStyle="1" w:styleId="FontStyle158">
    <w:name w:val="Font Style158"/>
    <w:rsid w:val="003C69E1"/>
    <w:rPr>
      <w:rFonts w:ascii="Times New Roman" w:eastAsia="Times New Roman" w:hAnsi="Times New Roman" w:cs="Times New Roman" w:hint="default"/>
      <w:color w:val="auto"/>
      <w:sz w:val="26"/>
      <w:lang w:val="ru-RU" w:eastAsia="zh-CN"/>
    </w:rPr>
  </w:style>
  <w:style w:type="character" w:customStyle="1" w:styleId="FontStyle157">
    <w:name w:val="Font Style157"/>
    <w:rsid w:val="003C69E1"/>
    <w:rPr>
      <w:rFonts w:ascii="Times New Roman" w:eastAsia="Times New Roman" w:hAnsi="Times New Roman" w:cs="Times New Roman" w:hint="default"/>
      <w:b/>
      <w:bCs w:val="0"/>
      <w:color w:val="auto"/>
      <w:sz w:val="26"/>
      <w:lang w:val="ru-RU" w:eastAsia="zh-CN"/>
    </w:rPr>
  </w:style>
  <w:style w:type="character" w:customStyle="1" w:styleId="1ffd">
    <w:name w:val="Текст выноски Знак1"/>
    <w:basedOn w:val="a2"/>
    <w:uiPriority w:val="99"/>
    <w:semiHidden/>
    <w:rsid w:val="003C69E1"/>
    <w:rPr>
      <w:rFonts w:ascii="Tahoma" w:eastAsia="Times New Roman" w:hAnsi="Tahoma" w:cs="Tahoma" w:hint="default"/>
      <w:sz w:val="16"/>
      <w:szCs w:val="16"/>
      <w:lang w:eastAsia="ru-RU"/>
    </w:rPr>
  </w:style>
  <w:style w:type="table" w:customStyle="1" w:styleId="720">
    <w:name w:val="Сетка таблицы72"/>
    <w:basedOn w:val="a3"/>
    <w:next w:val="a5"/>
    <w:uiPriority w:val="59"/>
    <w:rsid w:val="003C69E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ветлая заливка - Акцент 41"/>
    <w:basedOn w:val="a3"/>
    <w:next w:val="-4"/>
    <w:uiPriority w:val="60"/>
    <w:rsid w:val="003C69E1"/>
    <w:pPr>
      <w:spacing w:after="0" w:line="240" w:lineRule="auto"/>
    </w:pPr>
    <w:rPr>
      <w:rFonts w:ascii="Calibri" w:eastAsia="Calibri" w:hAnsi="Calibri" w:cs="Times New Roman"/>
      <w:color w:val="5F497A"/>
    </w:rPr>
    <w:tblPr>
      <w:tblStyleRowBandSize w:val="1"/>
      <w:tblStyleColBandSize w:val="1"/>
      <w:tblBorders>
        <w:top w:val="single" w:sz="8" w:space="0" w:color="8064A2"/>
        <w:bottom w:val="single" w:sz="8" w:space="0" w:color="8064A2"/>
      </w:tblBorders>
    </w:tblPr>
    <w:tblStylePr w:type="fir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10">
    <w:name w:val="Сетка таблицы131"/>
    <w:basedOn w:val="a3"/>
    <w:uiPriority w:val="59"/>
    <w:rsid w:val="003C69E1"/>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
    <w:name w:val="Сетка таблицы231"/>
    <w:basedOn w:val="a3"/>
    <w:uiPriority w:val="59"/>
    <w:rsid w:val="003C69E1"/>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20">
    <w:name w:val="Сетка таблицы322"/>
    <w:basedOn w:val="a3"/>
    <w:uiPriority w:val="59"/>
    <w:rsid w:val="003C69E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Сетка таблицы4111"/>
    <w:basedOn w:val="a3"/>
    <w:uiPriority w:val="59"/>
    <w:rsid w:val="003C69E1"/>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10">
    <w:name w:val="Сетка таблицы511"/>
    <w:basedOn w:val="a3"/>
    <w:uiPriority w:val="59"/>
    <w:rsid w:val="003C69E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6">
    <w:name w:val="Слабая ссылка2"/>
    <w:basedOn w:val="a2"/>
    <w:uiPriority w:val="31"/>
    <w:rsid w:val="003C69E1"/>
    <w:rPr>
      <w:smallCaps/>
      <w:color w:val="C0504D"/>
      <w:u w:val="single"/>
    </w:rPr>
  </w:style>
  <w:style w:type="table" w:customStyle="1" w:styleId="-42">
    <w:name w:val="Светлая заливка - Акцент 42"/>
    <w:basedOn w:val="a3"/>
    <w:next w:val="-4"/>
    <w:uiPriority w:val="60"/>
    <w:rsid w:val="003C69E1"/>
    <w:pPr>
      <w:spacing w:after="0" w:line="240" w:lineRule="auto"/>
    </w:pPr>
    <w:rPr>
      <w:rFonts w:ascii="Calibri" w:eastAsia="Calibri" w:hAnsi="Calibri" w:cs="Times New Roman"/>
      <w:color w:val="5F497A"/>
      <w:lang w:eastAsia="ru-RU"/>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character" w:customStyle="1" w:styleId="211pt">
    <w:name w:val="Основной текст (2) + 11 pt"/>
    <w:basedOn w:val="2f3"/>
    <w:rsid w:val="003C69E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numbering" w:customStyle="1" w:styleId="3111">
    <w:name w:val="Нет списка311"/>
    <w:next w:val="a4"/>
    <w:uiPriority w:val="99"/>
    <w:semiHidden/>
    <w:unhideWhenUsed/>
    <w:rsid w:val="003C69E1"/>
  </w:style>
  <w:style w:type="numbering" w:customStyle="1" w:styleId="12110">
    <w:name w:val="Нет списка1211"/>
    <w:next w:val="a4"/>
    <w:uiPriority w:val="99"/>
    <w:semiHidden/>
    <w:unhideWhenUsed/>
    <w:rsid w:val="003C69E1"/>
  </w:style>
  <w:style w:type="numbering" w:customStyle="1" w:styleId="1111110">
    <w:name w:val="Нет списка111111"/>
    <w:next w:val="a4"/>
    <w:uiPriority w:val="99"/>
    <w:semiHidden/>
    <w:unhideWhenUsed/>
    <w:rsid w:val="003C69E1"/>
  </w:style>
  <w:style w:type="numbering" w:customStyle="1" w:styleId="11c">
    <w:name w:val="Стиль11"/>
    <w:rsid w:val="003C69E1"/>
  </w:style>
  <w:style w:type="numbering" w:customStyle="1" w:styleId="21112">
    <w:name w:val="Нет списка2111"/>
    <w:next w:val="a4"/>
    <w:uiPriority w:val="99"/>
    <w:semiHidden/>
    <w:unhideWhenUsed/>
    <w:rsid w:val="003C69E1"/>
  </w:style>
  <w:style w:type="numbering" w:customStyle="1" w:styleId="1111111">
    <w:name w:val="Нет списка1111111"/>
    <w:next w:val="a4"/>
    <w:uiPriority w:val="99"/>
    <w:semiHidden/>
    <w:unhideWhenUsed/>
    <w:rsid w:val="003C69E1"/>
  </w:style>
  <w:style w:type="table" w:customStyle="1" w:styleId="-421">
    <w:name w:val="Светлая заливка - Акцент 421"/>
    <w:basedOn w:val="a3"/>
    <w:next w:val="-4"/>
    <w:uiPriority w:val="60"/>
    <w:rsid w:val="003C69E1"/>
    <w:pPr>
      <w:spacing w:after="0" w:line="240" w:lineRule="auto"/>
    </w:pPr>
    <w:rPr>
      <w:rFonts w:ascii="Calibri" w:eastAsia="Calibri" w:hAnsi="Calibri" w:cs="Times New Roman"/>
      <w:color w:val="5F497A"/>
      <w:lang w:eastAsia="ru-RU"/>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character" w:customStyle="1" w:styleId="2f7">
    <w:name w:val="Основной текст Знак2"/>
    <w:basedOn w:val="a2"/>
    <w:uiPriority w:val="99"/>
    <w:semiHidden/>
    <w:rsid w:val="003C69E1"/>
  </w:style>
  <w:style w:type="table" w:customStyle="1" w:styleId="-43">
    <w:name w:val="Светлая заливка - Акцент 43"/>
    <w:basedOn w:val="a3"/>
    <w:next w:val="-4"/>
    <w:uiPriority w:val="60"/>
    <w:rsid w:val="003C69E1"/>
    <w:pPr>
      <w:spacing w:after="0" w:line="240" w:lineRule="auto"/>
    </w:pPr>
    <w:rPr>
      <w:rFonts w:ascii="Calibri" w:eastAsia="Calibri" w:hAnsi="Calibri"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numbering" w:customStyle="1" w:styleId="4112">
    <w:name w:val="Нет списка411"/>
    <w:next w:val="a4"/>
    <w:uiPriority w:val="99"/>
    <w:semiHidden/>
    <w:unhideWhenUsed/>
    <w:rsid w:val="003C69E1"/>
  </w:style>
  <w:style w:type="numbering" w:customStyle="1" w:styleId="1311">
    <w:name w:val="Нет списка131"/>
    <w:next w:val="a4"/>
    <w:uiPriority w:val="99"/>
    <w:semiHidden/>
    <w:unhideWhenUsed/>
    <w:rsid w:val="003C69E1"/>
  </w:style>
  <w:style w:type="numbering" w:customStyle="1" w:styleId="1121">
    <w:name w:val="Нет списка112"/>
    <w:next w:val="a4"/>
    <w:uiPriority w:val="99"/>
    <w:semiHidden/>
    <w:unhideWhenUsed/>
    <w:rsid w:val="003C69E1"/>
  </w:style>
  <w:style w:type="numbering" w:customStyle="1" w:styleId="125">
    <w:name w:val="Стиль12"/>
    <w:rsid w:val="003C69E1"/>
  </w:style>
  <w:style w:type="numbering" w:customStyle="1" w:styleId="22110">
    <w:name w:val="Нет списка2211"/>
    <w:next w:val="a4"/>
    <w:uiPriority w:val="99"/>
    <w:semiHidden/>
    <w:unhideWhenUsed/>
    <w:rsid w:val="003C69E1"/>
  </w:style>
  <w:style w:type="numbering" w:customStyle="1" w:styleId="11120">
    <w:name w:val="Нет списка1112"/>
    <w:next w:val="a4"/>
    <w:uiPriority w:val="99"/>
    <w:semiHidden/>
    <w:unhideWhenUsed/>
    <w:rsid w:val="003C69E1"/>
  </w:style>
  <w:style w:type="table" w:customStyle="1" w:styleId="-44">
    <w:name w:val="Светлая заливка - Акцент 44"/>
    <w:basedOn w:val="a3"/>
    <w:next w:val="-4"/>
    <w:uiPriority w:val="60"/>
    <w:rsid w:val="003C69E1"/>
    <w:pPr>
      <w:spacing w:after="0" w:line="240" w:lineRule="auto"/>
    </w:pPr>
    <w:rPr>
      <w:rFonts w:ascii="Calibri" w:eastAsia="Calibri" w:hAnsi="Calibri"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character" w:customStyle="1" w:styleId="3f3">
    <w:name w:val="Основной текст Знак3"/>
    <w:basedOn w:val="a2"/>
    <w:uiPriority w:val="99"/>
    <w:semiHidden/>
    <w:rsid w:val="003C69E1"/>
    <w:rPr>
      <w:rFonts w:ascii="Calibri" w:eastAsia="Times New Roman" w:hAnsi="Calibri" w:cs="Times New Roman"/>
    </w:rPr>
  </w:style>
  <w:style w:type="table" w:styleId="-4">
    <w:name w:val="Light Shading Accent 4"/>
    <w:basedOn w:val="a3"/>
    <w:uiPriority w:val="60"/>
    <w:rsid w:val="003C69E1"/>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character" w:styleId="afffffff7">
    <w:name w:val="Subtle Reference"/>
    <w:basedOn w:val="a2"/>
    <w:uiPriority w:val="31"/>
    <w:rsid w:val="003C69E1"/>
    <w:rPr>
      <w:smallCaps/>
      <w:color w:val="ED7D31" w:themeColor="accent2"/>
      <w:u w:val="single"/>
    </w:rPr>
  </w:style>
  <w:style w:type="table" w:customStyle="1" w:styleId="3211">
    <w:name w:val="Сетка таблицы3211"/>
    <w:basedOn w:val="a3"/>
    <w:uiPriority w:val="59"/>
    <w:rsid w:val="003C69E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1"/>
    <w:basedOn w:val="a3"/>
    <w:next w:val="a5"/>
    <w:uiPriority w:val="59"/>
    <w:rsid w:val="003C69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1"/>
    <w:basedOn w:val="a3"/>
    <w:next w:val="a5"/>
    <w:uiPriority w:val="59"/>
    <w:rsid w:val="003C69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3"/>
    <w:next w:val="a5"/>
    <w:uiPriority w:val="59"/>
    <w:rsid w:val="003C69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3"/>
    <w:next w:val="a5"/>
    <w:uiPriority w:val="59"/>
    <w:rsid w:val="003C69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3"/>
    <w:next w:val="a5"/>
    <w:uiPriority w:val="59"/>
    <w:rsid w:val="003C69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3"/>
    <w:next w:val="a5"/>
    <w:uiPriority w:val="59"/>
    <w:rsid w:val="003C69E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uiPriority w:val="2"/>
    <w:semiHidden/>
    <w:unhideWhenUsed/>
    <w:qFormat/>
    <w:rsid w:val="003C69E1"/>
    <w:pPr>
      <w:widowControl w:val="0"/>
      <w:spacing w:after="0" w:line="240" w:lineRule="auto"/>
    </w:pPr>
    <w:rPr>
      <w:lang w:val="en-US"/>
    </w:rPr>
    <w:tblPr>
      <w:tblInd w:w="0" w:type="dxa"/>
      <w:tblCellMar>
        <w:top w:w="0" w:type="dxa"/>
        <w:left w:w="0" w:type="dxa"/>
        <w:bottom w:w="0" w:type="dxa"/>
        <w:right w:w="0" w:type="dxa"/>
      </w:tblCellMar>
    </w:tblPr>
  </w:style>
  <w:style w:type="numbering" w:customStyle="1" w:styleId="521">
    <w:name w:val="Нет списка52"/>
    <w:next w:val="a4"/>
    <w:uiPriority w:val="99"/>
    <w:semiHidden/>
    <w:unhideWhenUsed/>
    <w:rsid w:val="003C69E1"/>
  </w:style>
  <w:style w:type="table" w:customStyle="1" w:styleId="TableNormal12">
    <w:name w:val="Table Normal12"/>
    <w:uiPriority w:val="2"/>
    <w:semiHidden/>
    <w:unhideWhenUsed/>
    <w:qFormat/>
    <w:rsid w:val="003C69E1"/>
    <w:pPr>
      <w:widowControl w:val="0"/>
      <w:spacing w:after="0" w:line="240" w:lineRule="auto"/>
    </w:pPr>
    <w:rPr>
      <w:lang w:val="en-US"/>
    </w:rPr>
    <w:tblPr>
      <w:tblInd w:w="0" w:type="dxa"/>
      <w:tblCellMar>
        <w:top w:w="0" w:type="dxa"/>
        <w:left w:w="0" w:type="dxa"/>
        <w:bottom w:w="0" w:type="dxa"/>
        <w:right w:w="0" w:type="dxa"/>
      </w:tblCellMar>
    </w:tblPr>
  </w:style>
  <w:style w:type="paragraph" w:styleId="1ffe">
    <w:name w:val="index 1"/>
    <w:basedOn w:val="a1"/>
    <w:next w:val="a1"/>
    <w:autoRedefine/>
    <w:uiPriority w:val="99"/>
    <w:semiHidden/>
    <w:unhideWhenUsed/>
    <w:rsid w:val="003C69E1"/>
    <w:pPr>
      <w:spacing w:line="240" w:lineRule="auto"/>
      <w:ind w:left="200" w:hanging="200"/>
      <w:jc w:val="left"/>
    </w:pPr>
    <w:rPr>
      <w:rFonts w:eastAsia="Times New Roman" w:cs="Times New Roman"/>
      <w:sz w:val="20"/>
      <w:szCs w:val="20"/>
      <w:lang w:eastAsia="ru-RU"/>
    </w:rPr>
  </w:style>
  <w:style w:type="table" w:customStyle="1" w:styleId="240">
    <w:name w:val="Сетка таблицы24"/>
    <w:basedOn w:val="a3"/>
    <w:next w:val="a5"/>
    <w:uiPriority w:val="59"/>
    <w:rsid w:val="003C69E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Сетка таблицы18"/>
    <w:basedOn w:val="a3"/>
    <w:next w:val="a5"/>
    <w:rsid w:val="003C69E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8">
    <w:name w:val="Основной т"/>
    <w:basedOn w:val="a1"/>
    <w:uiPriority w:val="99"/>
    <w:rsid w:val="003C69E1"/>
    <w:pPr>
      <w:spacing w:line="360" w:lineRule="auto"/>
    </w:pPr>
    <w:rPr>
      <w:rFonts w:ascii="Calibri" w:eastAsia="Times New Roman" w:hAnsi="Calibri" w:cs="Times New Roman"/>
      <w:szCs w:val="24"/>
      <w:lang w:eastAsia="ru-RU"/>
    </w:rPr>
  </w:style>
  <w:style w:type="paragraph" w:customStyle="1" w:styleId="SecondSubtitle2">
    <w:name w:val="Second Subtitle 2"/>
    <w:basedOn w:val="21"/>
    <w:link w:val="SecondSubtitle20"/>
    <w:uiPriority w:val="99"/>
    <w:rsid w:val="003C69E1"/>
    <w:pPr>
      <w:keepLines w:val="0"/>
      <w:numPr>
        <w:ilvl w:val="0"/>
        <w:numId w:val="0"/>
      </w:numPr>
      <w:spacing w:before="240" w:after="60" w:line="240" w:lineRule="auto"/>
      <w:ind w:left="576" w:hanging="576"/>
      <w:jc w:val="left"/>
    </w:pPr>
    <w:rPr>
      <w:rFonts w:ascii="Verdana" w:eastAsia="Times New Roman" w:hAnsi="Verdana" w:cs="Times New Roman"/>
      <w:b w:val="0"/>
      <w:bCs/>
      <w:iCs/>
      <w:color w:val="000000"/>
      <w:sz w:val="28"/>
      <w:szCs w:val="28"/>
    </w:rPr>
  </w:style>
  <w:style w:type="character" w:customStyle="1" w:styleId="SecondSubtitle20">
    <w:name w:val="Second Subtitle 2 Знак"/>
    <w:basedOn w:val="a2"/>
    <w:link w:val="SecondSubtitle2"/>
    <w:uiPriority w:val="99"/>
    <w:locked/>
    <w:rsid w:val="003C69E1"/>
    <w:rPr>
      <w:rFonts w:ascii="Verdana" w:eastAsia="Times New Roman" w:hAnsi="Verdana" w:cs="Times New Roman"/>
      <w:bCs/>
      <w:iCs/>
      <w:color w:val="000000"/>
      <w:sz w:val="28"/>
      <w:szCs w:val="28"/>
    </w:rPr>
  </w:style>
  <w:style w:type="paragraph" w:customStyle="1" w:styleId="S">
    <w:name w:val="S_Маркированный"/>
    <w:basedOn w:val="a1"/>
    <w:link w:val="S11"/>
    <w:rsid w:val="003C69E1"/>
    <w:pPr>
      <w:numPr>
        <w:numId w:val="16"/>
      </w:numPr>
      <w:tabs>
        <w:tab w:val="left" w:pos="900"/>
        <w:tab w:val="left" w:pos="993"/>
      </w:tabs>
      <w:suppressAutoHyphens/>
      <w:spacing w:line="360" w:lineRule="auto"/>
    </w:pPr>
    <w:rPr>
      <w:rFonts w:eastAsia="Times New Roman" w:cs="Times New Roman"/>
      <w:szCs w:val="24"/>
      <w:lang w:eastAsia="ar-SA"/>
    </w:rPr>
  </w:style>
  <w:style w:type="table" w:customStyle="1" w:styleId="190">
    <w:name w:val="Сетка таблицы19"/>
    <w:basedOn w:val="a3"/>
    <w:next w:val="a5"/>
    <w:uiPriority w:val="59"/>
    <w:rsid w:val="003C69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9">
    <w:name w:val="Subtitle"/>
    <w:basedOn w:val="3"/>
    <w:next w:val="3"/>
    <w:link w:val="afffffffa"/>
    <w:qFormat/>
    <w:rsid w:val="003C69E1"/>
    <w:pPr>
      <w:keepNext w:val="0"/>
      <w:keepLines w:val="0"/>
      <w:numPr>
        <w:ilvl w:val="0"/>
        <w:numId w:val="0"/>
      </w:numPr>
      <w:spacing w:before="120" w:after="120" w:line="240" w:lineRule="auto"/>
      <w:ind w:firstLine="709"/>
    </w:pPr>
    <w:rPr>
      <w:rFonts w:eastAsia="Times New Roman" w:cs="Times New Roman"/>
      <w:b w:val="0"/>
      <w:bCs/>
      <w:lang w:eastAsia="ru-RU"/>
    </w:rPr>
  </w:style>
  <w:style w:type="character" w:customStyle="1" w:styleId="afffffffa">
    <w:name w:val="Подзаголовок Знак"/>
    <w:basedOn w:val="a2"/>
    <w:link w:val="afffffff9"/>
    <w:rsid w:val="003C69E1"/>
    <w:rPr>
      <w:rFonts w:ascii="Times New Roman" w:eastAsia="Times New Roman" w:hAnsi="Times New Roman" w:cs="Times New Roman"/>
      <w:bCs/>
      <w:sz w:val="24"/>
      <w:szCs w:val="24"/>
      <w:lang w:eastAsia="ru-RU"/>
    </w:rPr>
  </w:style>
  <w:style w:type="paragraph" w:customStyle="1" w:styleId="afffffffb">
    <w:name w:val="Нормальный (таблица)"/>
    <w:basedOn w:val="a1"/>
    <w:next w:val="a1"/>
    <w:uiPriority w:val="99"/>
    <w:rsid w:val="003C69E1"/>
    <w:pPr>
      <w:widowControl w:val="0"/>
      <w:autoSpaceDE w:val="0"/>
      <w:autoSpaceDN w:val="0"/>
      <w:adjustRightInd w:val="0"/>
      <w:spacing w:line="240" w:lineRule="auto"/>
      <w:ind w:firstLine="0"/>
    </w:pPr>
    <w:rPr>
      <w:rFonts w:ascii="Arial" w:eastAsiaTheme="minorEastAsia" w:hAnsi="Arial" w:cs="Arial"/>
      <w:szCs w:val="24"/>
      <w:lang w:eastAsia="ru-RU"/>
    </w:rPr>
  </w:style>
  <w:style w:type="paragraph" w:customStyle="1" w:styleId="afffffffc">
    <w:name w:val="Прижатый влево"/>
    <w:basedOn w:val="a1"/>
    <w:next w:val="a1"/>
    <w:uiPriority w:val="99"/>
    <w:rsid w:val="003C69E1"/>
    <w:pPr>
      <w:widowControl w:val="0"/>
      <w:autoSpaceDE w:val="0"/>
      <w:autoSpaceDN w:val="0"/>
      <w:adjustRightInd w:val="0"/>
      <w:spacing w:line="240" w:lineRule="auto"/>
      <w:ind w:firstLine="0"/>
      <w:jc w:val="left"/>
    </w:pPr>
    <w:rPr>
      <w:rFonts w:ascii="Arial" w:eastAsiaTheme="minorEastAsia" w:hAnsi="Arial" w:cs="Arial"/>
      <w:szCs w:val="24"/>
      <w:lang w:eastAsia="ru-RU"/>
    </w:rPr>
  </w:style>
  <w:style w:type="table" w:customStyle="1" w:styleId="250">
    <w:name w:val="Сетка таблицы25"/>
    <w:basedOn w:val="a3"/>
    <w:next w:val="a5"/>
    <w:uiPriority w:val="99"/>
    <w:rsid w:val="003C69E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4"/>
    <w:uiPriority w:val="99"/>
    <w:semiHidden/>
    <w:unhideWhenUsed/>
    <w:rsid w:val="003C69E1"/>
  </w:style>
  <w:style w:type="paragraph" w:customStyle="1" w:styleId="AAA">
    <w:name w:val="! AAA !"/>
    <w:link w:val="AAA0"/>
    <w:uiPriority w:val="99"/>
    <w:rsid w:val="003C69E1"/>
    <w:pPr>
      <w:spacing w:after="120" w:line="240" w:lineRule="auto"/>
      <w:jc w:val="both"/>
    </w:pPr>
    <w:rPr>
      <w:rFonts w:ascii="Times New Roman" w:eastAsia="Calibri" w:hAnsi="Times New Roman" w:cs="Times New Roman"/>
      <w:sz w:val="16"/>
      <w:lang w:eastAsia="ru-RU"/>
    </w:rPr>
  </w:style>
  <w:style w:type="character" w:customStyle="1" w:styleId="AAA0">
    <w:name w:val="! AAA ! Знак"/>
    <w:link w:val="AAA"/>
    <w:uiPriority w:val="99"/>
    <w:locked/>
    <w:rsid w:val="003C69E1"/>
    <w:rPr>
      <w:rFonts w:ascii="Times New Roman" w:eastAsia="Calibri" w:hAnsi="Times New Roman" w:cs="Times New Roman"/>
      <w:sz w:val="16"/>
      <w:lang w:eastAsia="ru-RU"/>
    </w:rPr>
  </w:style>
  <w:style w:type="character" w:customStyle="1" w:styleId="aff">
    <w:name w:val="Обычный (Интернет) Знак"/>
    <w:aliases w:val="Обычный (Web)1 Знак,Обычный (Web) Знак"/>
    <w:link w:val="afe"/>
    <w:locked/>
    <w:rsid w:val="003C69E1"/>
    <w:rPr>
      <w:rFonts w:ascii="Times New Roman" w:eastAsia="Times New Roman" w:hAnsi="Times New Roman" w:cs="Times New Roman"/>
      <w:sz w:val="24"/>
      <w:szCs w:val="24"/>
      <w:lang w:eastAsia="ru-RU"/>
    </w:rPr>
  </w:style>
  <w:style w:type="paragraph" w:customStyle="1" w:styleId="216">
    <w:name w:val="Основной текст 21"/>
    <w:basedOn w:val="a1"/>
    <w:uiPriority w:val="99"/>
    <w:rsid w:val="003C69E1"/>
    <w:pPr>
      <w:widowControl w:val="0"/>
      <w:suppressAutoHyphens/>
      <w:spacing w:line="240" w:lineRule="auto"/>
      <w:ind w:firstLine="0"/>
    </w:pPr>
    <w:rPr>
      <w:rFonts w:eastAsia="Times New Roman" w:cs="Times New Roman"/>
      <w:kern w:val="1"/>
      <w:szCs w:val="20"/>
      <w:lang w:eastAsia="ru-RU"/>
    </w:rPr>
  </w:style>
  <w:style w:type="character" w:customStyle="1" w:styleId="TextNPA">
    <w:name w:val="Text NPA"/>
    <w:uiPriority w:val="99"/>
    <w:rsid w:val="003C69E1"/>
    <w:rPr>
      <w:rFonts w:ascii="Courier New" w:hAnsi="Courier New"/>
    </w:rPr>
  </w:style>
  <w:style w:type="character" w:customStyle="1" w:styleId="TitleChar">
    <w:name w:val="Title Char"/>
    <w:aliases w:val="Знак Знак12 Char,Знак2 Char"/>
    <w:uiPriority w:val="99"/>
    <w:locked/>
    <w:rsid w:val="003C69E1"/>
    <w:rPr>
      <w:b/>
      <w:sz w:val="24"/>
    </w:rPr>
  </w:style>
  <w:style w:type="character" w:customStyle="1" w:styleId="1fff">
    <w:name w:val="Название Знак1"/>
    <w:basedOn w:val="a2"/>
    <w:uiPriority w:val="99"/>
    <w:rsid w:val="003C69E1"/>
    <w:rPr>
      <w:rFonts w:ascii="Cambria" w:hAnsi="Cambria" w:cs="Times New Roman"/>
      <w:color w:val="17365D"/>
      <w:spacing w:val="5"/>
      <w:kern w:val="28"/>
      <w:sz w:val="52"/>
      <w:szCs w:val="52"/>
      <w:lang w:eastAsia="ru-RU"/>
    </w:rPr>
  </w:style>
  <w:style w:type="character" w:customStyle="1" w:styleId="BodyText2Char">
    <w:name w:val="Body Text 2 Char"/>
    <w:uiPriority w:val="99"/>
    <w:locked/>
    <w:rsid w:val="003C69E1"/>
    <w:rPr>
      <w:rFonts w:ascii="Calibri" w:hAnsi="Calibri"/>
    </w:rPr>
  </w:style>
  <w:style w:type="character" w:customStyle="1" w:styleId="217">
    <w:name w:val="Основной текст 2 Знак1"/>
    <w:basedOn w:val="a2"/>
    <w:semiHidden/>
    <w:rsid w:val="003C69E1"/>
    <w:rPr>
      <w:rFonts w:ascii="Times New Roman" w:hAnsi="Times New Roman" w:cs="Times New Roman"/>
      <w:sz w:val="24"/>
      <w:szCs w:val="24"/>
      <w:lang w:eastAsia="ru-RU"/>
    </w:rPr>
  </w:style>
  <w:style w:type="character" w:customStyle="1" w:styleId="241">
    <w:name w:val="Знак Знак24"/>
    <w:uiPriority w:val="99"/>
    <w:locked/>
    <w:rsid w:val="003C69E1"/>
    <w:rPr>
      <w:spacing w:val="4"/>
      <w:sz w:val="28"/>
      <w:lang w:val="ru-RU" w:eastAsia="ru-RU"/>
    </w:rPr>
  </w:style>
  <w:style w:type="paragraph" w:customStyle="1" w:styleId="Standard">
    <w:name w:val="Standard"/>
    <w:rsid w:val="003C69E1"/>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paragraph" w:customStyle="1" w:styleId="S12">
    <w:name w:val="S_Заголовок 1"/>
    <w:basedOn w:val="a1"/>
    <w:uiPriority w:val="99"/>
    <w:rsid w:val="003C69E1"/>
    <w:pPr>
      <w:tabs>
        <w:tab w:val="num" w:pos="360"/>
      </w:tabs>
      <w:spacing w:line="240" w:lineRule="auto"/>
      <w:ind w:left="360" w:hanging="360"/>
      <w:jc w:val="center"/>
    </w:pPr>
    <w:rPr>
      <w:rFonts w:eastAsia="Times New Roman" w:cs="Times New Roman"/>
      <w:b/>
      <w:caps/>
      <w:szCs w:val="24"/>
      <w:lang w:eastAsia="ru-RU"/>
    </w:rPr>
  </w:style>
  <w:style w:type="paragraph" w:customStyle="1" w:styleId="55">
    <w:name w:val="Основной текст5"/>
    <w:basedOn w:val="a1"/>
    <w:uiPriority w:val="99"/>
    <w:rsid w:val="003C69E1"/>
    <w:pPr>
      <w:widowControl w:val="0"/>
      <w:shd w:val="clear" w:color="auto" w:fill="FFFFFF"/>
      <w:spacing w:after="360" w:line="418" w:lineRule="exact"/>
      <w:ind w:firstLine="0"/>
      <w:jc w:val="center"/>
    </w:pPr>
    <w:rPr>
      <w:rFonts w:ascii="Calibri" w:eastAsia="Calibri" w:hAnsi="Calibri" w:cs="Times New Roman"/>
      <w:spacing w:val="3"/>
      <w:sz w:val="21"/>
      <w:szCs w:val="20"/>
      <w:lang w:eastAsia="ru-RU"/>
    </w:rPr>
  </w:style>
  <w:style w:type="character" w:customStyle="1" w:styleId="152">
    <w:name w:val="Основной текст (15)_"/>
    <w:link w:val="1510"/>
    <w:uiPriority w:val="99"/>
    <w:locked/>
    <w:rsid w:val="003C69E1"/>
    <w:rPr>
      <w:b/>
      <w:sz w:val="16"/>
      <w:shd w:val="clear" w:color="auto" w:fill="FFFFFF"/>
    </w:rPr>
  </w:style>
  <w:style w:type="paragraph" w:customStyle="1" w:styleId="1510">
    <w:name w:val="Основной текст (15)1"/>
    <w:basedOn w:val="a1"/>
    <w:link w:val="152"/>
    <w:uiPriority w:val="99"/>
    <w:rsid w:val="003C69E1"/>
    <w:pPr>
      <w:widowControl w:val="0"/>
      <w:shd w:val="clear" w:color="auto" w:fill="FFFFFF"/>
      <w:spacing w:before="1200" w:line="230" w:lineRule="exact"/>
      <w:ind w:hanging="1100"/>
      <w:jc w:val="left"/>
    </w:pPr>
    <w:rPr>
      <w:rFonts w:asciiTheme="minorHAnsi" w:hAnsiTheme="minorHAnsi"/>
      <w:b/>
      <w:sz w:val="16"/>
    </w:rPr>
  </w:style>
  <w:style w:type="character" w:customStyle="1" w:styleId="0pt">
    <w:name w:val="Основной текст + Интервал 0 pt"/>
    <w:uiPriority w:val="99"/>
    <w:rsid w:val="003C69E1"/>
    <w:rPr>
      <w:rFonts w:ascii="Times New Roman" w:hAnsi="Times New Roman"/>
      <w:color w:val="000000"/>
      <w:spacing w:val="2"/>
      <w:w w:val="100"/>
      <w:position w:val="0"/>
      <w:sz w:val="21"/>
      <w:u w:val="none"/>
      <w:lang w:val="ru-RU"/>
    </w:rPr>
  </w:style>
  <w:style w:type="paragraph" w:customStyle="1" w:styleId="-S">
    <w:name w:val="- S_Маркированный"/>
    <w:basedOn w:val="a1"/>
    <w:autoRedefine/>
    <w:uiPriority w:val="99"/>
    <w:rsid w:val="003C69E1"/>
    <w:pPr>
      <w:spacing w:before="120" w:after="120" w:line="240" w:lineRule="auto"/>
    </w:pPr>
    <w:rPr>
      <w:rFonts w:eastAsia="Times New Roman" w:cs="Times New Roman"/>
      <w:color w:val="000000"/>
      <w:szCs w:val="24"/>
      <w:lang w:eastAsia="ru-RU"/>
    </w:rPr>
  </w:style>
  <w:style w:type="paragraph" w:customStyle="1" w:styleId="171">
    <w:name w:val="Основной текст17"/>
    <w:basedOn w:val="a1"/>
    <w:uiPriority w:val="99"/>
    <w:rsid w:val="003C69E1"/>
    <w:pPr>
      <w:widowControl w:val="0"/>
      <w:shd w:val="clear" w:color="auto" w:fill="FFFFFF"/>
      <w:spacing w:after="120" w:line="240" w:lineRule="atLeast"/>
      <w:ind w:hanging="1100"/>
    </w:pPr>
    <w:rPr>
      <w:rFonts w:eastAsia="Times New Roman" w:cs="Times New Roman"/>
      <w:color w:val="000000"/>
      <w:spacing w:val="1"/>
      <w:sz w:val="16"/>
      <w:szCs w:val="16"/>
      <w:lang w:eastAsia="ru-RU"/>
    </w:rPr>
  </w:style>
  <w:style w:type="paragraph" w:customStyle="1" w:styleId="142">
    <w:name w:val="Основной текст14"/>
    <w:basedOn w:val="a1"/>
    <w:uiPriority w:val="99"/>
    <w:rsid w:val="003C69E1"/>
    <w:pPr>
      <w:widowControl w:val="0"/>
      <w:shd w:val="clear" w:color="auto" w:fill="FFFFFF"/>
      <w:spacing w:after="180" w:line="240" w:lineRule="atLeast"/>
      <w:ind w:firstLine="0"/>
      <w:jc w:val="center"/>
    </w:pPr>
    <w:rPr>
      <w:rFonts w:eastAsia="Times New Roman" w:cs="Times New Roman"/>
      <w:color w:val="000000"/>
      <w:spacing w:val="2"/>
      <w:sz w:val="22"/>
      <w:lang w:eastAsia="ru-RU"/>
    </w:rPr>
  </w:style>
  <w:style w:type="paragraph" w:customStyle="1" w:styleId="65">
    <w:name w:val="Основной текст6"/>
    <w:basedOn w:val="a1"/>
    <w:uiPriority w:val="99"/>
    <w:rsid w:val="003C69E1"/>
    <w:pPr>
      <w:widowControl w:val="0"/>
      <w:shd w:val="clear" w:color="auto" w:fill="FFFFFF"/>
      <w:spacing w:after="240" w:line="240" w:lineRule="atLeast"/>
      <w:ind w:hanging="340"/>
      <w:jc w:val="left"/>
    </w:pPr>
    <w:rPr>
      <w:rFonts w:eastAsia="Times New Roman" w:cs="Times New Roman"/>
      <w:color w:val="000000"/>
      <w:spacing w:val="3"/>
      <w:sz w:val="21"/>
      <w:szCs w:val="21"/>
      <w:lang w:eastAsia="ru-RU"/>
    </w:rPr>
  </w:style>
  <w:style w:type="paragraph" w:customStyle="1" w:styleId="1fff0">
    <w:name w:val="Маркированный_1"/>
    <w:basedOn w:val="a1"/>
    <w:link w:val="1fff1"/>
    <w:uiPriority w:val="99"/>
    <w:rsid w:val="003C69E1"/>
    <w:pPr>
      <w:tabs>
        <w:tab w:val="num" w:pos="2858"/>
      </w:tabs>
      <w:spacing w:line="360" w:lineRule="auto"/>
      <w:ind w:left="2858" w:hanging="360"/>
    </w:pPr>
    <w:rPr>
      <w:rFonts w:eastAsia="Times New Roman" w:cs="Times New Roman"/>
      <w:szCs w:val="24"/>
      <w:lang w:eastAsia="ru-RU"/>
    </w:rPr>
  </w:style>
  <w:style w:type="character" w:customStyle="1" w:styleId="45">
    <w:name w:val="Основной текст (4)_"/>
    <w:link w:val="46"/>
    <w:uiPriority w:val="99"/>
    <w:locked/>
    <w:rsid w:val="003C69E1"/>
    <w:rPr>
      <w:rFonts w:ascii="Tahoma" w:hAnsi="Tahoma"/>
      <w:spacing w:val="3"/>
      <w:sz w:val="11"/>
      <w:shd w:val="clear" w:color="auto" w:fill="FFFFFF"/>
    </w:rPr>
  </w:style>
  <w:style w:type="paragraph" w:customStyle="1" w:styleId="46">
    <w:name w:val="Основной текст (4)"/>
    <w:basedOn w:val="a1"/>
    <w:link w:val="45"/>
    <w:uiPriority w:val="99"/>
    <w:rsid w:val="003C69E1"/>
    <w:pPr>
      <w:widowControl w:val="0"/>
      <w:shd w:val="clear" w:color="auto" w:fill="FFFFFF"/>
      <w:spacing w:line="149" w:lineRule="exact"/>
      <w:ind w:firstLine="0"/>
    </w:pPr>
    <w:rPr>
      <w:rFonts w:ascii="Tahoma" w:hAnsi="Tahoma"/>
      <w:spacing w:val="3"/>
      <w:sz w:val="11"/>
      <w:shd w:val="clear" w:color="auto" w:fill="FFFFFF"/>
    </w:rPr>
  </w:style>
  <w:style w:type="character" w:customStyle="1" w:styleId="40pt">
    <w:name w:val="Основной текст (4) + Интервал 0 pt"/>
    <w:uiPriority w:val="99"/>
    <w:rsid w:val="003C69E1"/>
    <w:rPr>
      <w:rFonts w:ascii="Tahoma" w:hAnsi="Tahoma"/>
      <w:color w:val="000000"/>
      <w:spacing w:val="0"/>
      <w:w w:val="100"/>
      <w:position w:val="0"/>
      <w:sz w:val="11"/>
      <w:shd w:val="clear" w:color="auto" w:fill="FFFFFF"/>
      <w:lang w:val="ru-RU"/>
    </w:rPr>
  </w:style>
  <w:style w:type="character" w:customStyle="1" w:styleId="66">
    <w:name w:val="Знак Знак6"/>
    <w:uiPriority w:val="99"/>
    <w:locked/>
    <w:rsid w:val="003C69E1"/>
    <w:rPr>
      <w:sz w:val="24"/>
      <w:lang w:val="ru-RU" w:eastAsia="ru-RU"/>
    </w:rPr>
  </w:style>
  <w:style w:type="paragraph" w:styleId="afffffffd">
    <w:name w:val="Block Text"/>
    <w:basedOn w:val="a1"/>
    <w:uiPriority w:val="99"/>
    <w:rsid w:val="003C69E1"/>
    <w:pPr>
      <w:spacing w:line="240" w:lineRule="auto"/>
      <w:ind w:left="-109" w:right="6398" w:firstLine="0"/>
      <w:jc w:val="left"/>
    </w:pPr>
    <w:rPr>
      <w:rFonts w:eastAsia="Times New Roman" w:cs="Times New Roman"/>
      <w:sz w:val="28"/>
      <w:szCs w:val="28"/>
      <w:lang w:eastAsia="ru-RU"/>
    </w:rPr>
  </w:style>
  <w:style w:type="character" w:customStyle="1" w:styleId="103">
    <w:name w:val="Знак Знак10"/>
    <w:uiPriority w:val="99"/>
    <w:locked/>
    <w:rsid w:val="003C69E1"/>
    <w:rPr>
      <w:rFonts w:ascii="Arial" w:hAnsi="Arial"/>
      <w:b/>
      <w:i/>
      <w:sz w:val="28"/>
      <w:lang w:val="ru-RU" w:eastAsia="ru-RU"/>
    </w:rPr>
  </w:style>
  <w:style w:type="character" w:customStyle="1" w:styleId="126">
    <w:name w:val="Основной текст12"/>
    <w:uiPriority w:val="99"/>
    <w:rsid w:val="003C69E1"/>
    <w:rPr>
      <w:rFonts w:ascii="Times New Roman" w:hAnsi="Times New Roman"/>
      <w:color w:val="000000"/>
      <w:spacing w:val="2"/>
      <w:w w:val="100"/>
      <w:position w:val="0"/>
      <w:sz w:val="22"/>
      <w:u w:val="none"/>
      <w:lang w:val="ru-RU"/>
    </w:rPr>
  </w:style>
  <w:style w:type="table" w:customStyle="1" w:styleId="200">
    <w:name w:val="Сетка таблицы20"/>
    <w:basedOn w:val="a3"/>
    <w:next w:val="a5"/>
    <w:uiPriority w:val="99"/>
    <w:rsid w:val="003C69E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4z0">
    <w:name w:val="WW8Num14z0"/>
    <w:rsid w:val="003C69E1"/>
    <w:rPr>
      <w:rFonts w:cs="Times New Roman"/>
    </w:rPr>
  </w:style>
  <w:style w:type="numbering" w:customStyle="1" w:styleId="711">
    <w:name w:val="Нет списка71"/>
    <w:next w:val="a4"/>
    <w:uiPriority w:val="99"/>
    <w:semiHidden/>
    <w:unhideWhenUsed/>
    <w:rsid w:val="003C69E1"/>
  </w:style>
  <w:style w:type="table" w:customStyle="1" w:styleId="260">
    <w:name w:val="Сетка таблицы26"/>
    <w:basedOn w:val="a3"/>
    <w:next w:val="a5"/>
    <w:uiPriority w:val="99"/>
    <w:rsid w:val="003C69E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d">
    <w:name w:val="Оглавление 11"/>
    <w:basedOn w:val="a1"/>
    <w:uiPriority w:val="1"/>
    <w:rsid w:val="003C69E1"/>
    <w:pPr>
      <w:widowControl w:val="0"/>
      <w:spacing w:before="137" w:line="240" w:lineRule="auto"/>
      <w:ind w:firstLine="0"/>
      <w:jc w:val="left"/>
    </w:pPr>
    <w:rPr>
      <w:rFonts w:ascii="Arial" w:eastAsia="Arial" w:hAnsi="Arial"/>
      <w:szCs w:val="24"/>
      <w:lang w:val="en-US"/>
    </w:rPr>
  </w:style>
  <w:style w:type="paragraph" w:customStyle="1" w:styleId="218">
    <w:name w:val="Оглавление 21"/>
    <w:basedOn w:val="a1"/>
    <w:uiPriority w:val="1"/>
    <w:rsid w:val="003C69E1"/>
    <w:pPr>
      <w:widowControl w:val="0"/>
      <w:spacing w:before="1" w:line="240" w:lineRule="auto"/>
      <w:ind w:left="374" w:firstLine="0"/>
      <w:jc w:val="left"/>
    </w:pPr>
    <w:rPr>
      <w:rFonts w:ascii="Arial" w:eastAsia="Arial" w:hAnsi="Arial"/>
      <w:szCs w:val="24"/>
      <w:lang w:val="en-US"/>
    </w:rPr>
  </w:style>
  <w:style w:type="paragraph" w:customStyle="1" w:styleId="312">
    <w:name w:val="Оглавление 31"/>
    <w:basedOn w:val="a1"/>
    <w:uiPriority w:val="1"/>
    <w:rsid w:val="003C69E1"/>
    <w:pPr>
      <w:widowControl w:val="0"/>
      <w:spacing w:before="137" w:line="240" w:lineRule="auto"/>
      <w:ind w:left="438" w:firstLine="0"/>
      <w:jc w:val="left"/>
    </w:pPr>
    <w:rPr>
      <w:rFonts w:ascii="Arial" w:eastAsia="Arial" w:hAnsi="Arial"/>
      <w:szCs w:val="24"/>
      <w:lang w:val="en-US"/>
    </w:rPr>
  </w:style>
  <w:style w:type="paragraph" w:customStyle="1" w:styleId="415">
    <w:name w:val="Оглавление 41"/>
    <w:basedOn w:val="a1"/>
    <w:uiPriority w:val="1"/>
    <w:rsid w:val="003C69E1"/>
    <w:pPr>
      <w:widowControl w:val="0"/>
      <w:spacing w:before="257" w:line="240" w:lineRule="auto"/>
      <w:ind w:left="153" w:firstLine="566"/>
      <w:jc w:val="left"/>
    </w:pPr>
    <w:rPr>
      <w:rFonts w:ascii="Arial" w:eastAsia="Arial" w:hAnsi="Arial"/>
      <w:szCs w:val="24"/>
      <w:lang w:val="en-US"/>
    </w:rPr>
  </w:style>
  <w:style w:type="paragraph" w:customStyle="1" w:styleId="512">
    <w:name w:val="Оглавление 51"/>
    <w:basedOn w:val="a1"/>
    <w:uiPriority w:val="1"/>
    <w:rsid w:val="003C69E1"/>
    <w:pPr>
      <w:widowControl w:val="0"/>
      <w:spacing w:before="257" w:line="240" w:lineRule="auto"/>
      <w:ind w:left="374" w:firstLine="566"/>
      <w:jc w:val="left"/>
    </w:pPr>
    <w:rPr>
      <w:rFonts w:ascii="Arial" w:eastAsia="Arial" w:hAnsi="Arial"/>
      <w:szCs w:val="24"/>
      <w:lang w:val="en-US"/>
    </w:rPr>
  </w:style>
  <w:style w:type="paragraph" w:customStyle="1" w:styleId="612">
    <w:name w:val="Оглавление 61"/>
    <w:basedOn w:val="a1"/>
    <w:uiPriority w:val="1"/>
    <w:rsid w:val="003C69E1"/>
    <w:pPr>
      <w:widowControl w:val="0"/>
      <w:spacing w:before="139" w:line="240" w:lineRule="auto"/>
      <w:ind w:left="1161" w:firstLine="0"/>
      <w:jc w:val="left"/>
    </w:pPr>
    <w:rPr>
      <w:rFonts w:ascii="Arial" w:eastAsia="Arial" w:hAnsi="Arial"/>
      <w:szCs w:val="24"/>
      <w:lang w:val="en-US"/>
    </w:rPr>
  </w:style>
  <w:style w:type="paragraph" w:customStyle="1" w:styleId="11e">
    <w:name w:val="Заголовок 11"/>
    <w:basedOn w:val="a1"/>
    <w:uiPriority w:val="1"/>
    <w:rsid w:val="003C69E1"/>
    <w:pPr>
      <w:widowControl w:val="0"/>
      <w:spacing w:line="240" w:lineRule="auto"/>
      <w:ind w:left="2481" w:firstLine="0"/>
      <w:jc w:val="left"/>
      <w:outlineLvl w:val="1"/>
    </w:pPr>
    <w:rPr>
      <w:rFonts w:ascii="Arial" w:eastAsia="Arial" w:hAnsi="Arial"/>
      <w:b/>
      <w:bCs/>
      <w:szCs w:val="24"/>
      <w:lang w:val="en-US"/>
    </w:rPr>
  </w:style>
  <w:style w:type="paragraph" w:customStyle="1" w:styleId="Geonika">
    <w:name w:val="Geonika Обычный текст"/>
    <w:basedOn w:val="a1"/>
    <w:link w:val="Geonika0"/>
    <w:rsid w:val="003C69E1"/>
    <w:pPr>
      <w:spacing w:before="120" w:after="60"/>
      <w:ind w:firstLine="567"/>
    </w:pPr>
    <w:rPr>
      <w:rFonts w:ascii="Calibri" w:eastAsia="Times New Roman" w:hAnsi="Calibri" w:cs="Times New Roman"/>
      <w:szCs w:val="24"/>
      <w:lang w:eastAsia="ar-SA" w:bidi="en-US"/>
    </w:rPr>
  </w:style>
  <w:style w:type="character" w:customStyle="1" w:styleId="Geonika0">
    <w:name w:val="Geonika Обычный текст Знак"/>
    <w:link w:val="Geonika"/>
    <w:rsid w:val="003C69E1"/>
    <w:rPr>
      <w:rFonts w:ascii="Calibri" w:eastAsia="Times New Roman" w:hAnsi="Calibri" w:cs="Times New Roman"/>
      <w:sz w:val="24"/>
      <w:szCs w:val="24"/>
      <w:lang w:eastAsia="ar-SA" w:bidi="en-US"/>
    </w:rPr>
  </w:style>
  <w:style w:type="paragraph" w:customStyle="1" w:styleId="afffffffe">
    <w:name w:val="Содержание"/>
    <w:basedOn w:val="a1"/>
    <w:next w:val="1fff2"/>
    <w:link w:val="affffffff"/>
    <w:uiPriority w:val="1"/>
    <w:rsid w:val="003C69E1"/>
    <w:pPr>
      <w:widowControl w:val="0"/>
      <w:spacing w:after="200"/>
      <w:ind w:firstLine="0"/>
      <w:contextualSpacing/>
      <w:jc w:val="center"/>
    </w:pPr>
    <w:rPr>
      <w:rFonts w:ascii="Arial" w:eastAsia="Times New Roman" w:hAnsi="Arial" w:cs="Arial"/>
      <w:b/>
      <w:color w:val="000000"/>
      <w:szCs w:val="24"/>
    </w:rPr>
  </w:style>
  <w:style w:type="paragraph" w:customStyle="1" w:styleId="1fff2">
    <w:name w:val="1подпункт"/>
    <w:basedOn w:val="afffffffe"/>
    <w:link w:val="1fff3"/>
    <w:uiPriority w:val="1"/>
    <w:rsid w:val="003C69E1"/>
    <w:pPr>
      <w:ind w:left="1418"/>
      <w:jc w:val="left"/>
    </w:pPr>
  </w:style>
  <w:style w:type="character" w:customStyle="1" w:styleId="affffffff">
    <w:name w:val="Содержание Знак"/>
    <w:basedOn w:val="a2"/>
    <w:link w:val="afffffffe"/>
    <w:uiPriority w:val="1"/>
    <w:rsid w:val="003C69E1"/>
    <w:rPr>
      <w:rFonts w:ascii="Arial" w:eastAsia="Times New Roman" w:hAnsi="Arial" w:cs="Arial"/>
      <w:b/>
      <w:color w:val="000000"/>
      <w:sz w:val="24"/>
      <w:szCs w:val="24"/>
    </w:rPr>
  </w:style>
  <w:style w:type="character" w:customStyle="1" w:styleId="1fff3">
    <w:name w:val="1подпункт Знак"/>
    <w:basedOn w:val="a2"/>
    <w:link w:val="1fff2"/>
    <w:uiPriority w:val="1"/>
    <w:rsid w:val="003C69E1"/>
    <w:rPr>
      <w:rFonts w:ascii="Arial" w:eastAsia="Times New Roman" w:hAnsi="Arial" w:cs="Arial"/>
      <w:b/>
      <w:color w:val="000000"/>
      <w:sz w:val="24"/>
      <w:szCs w:val="24"/>
    </w:rPr>
  </w:style>
  <w:style w:type="paragraph" w:customStyle="1" w:styleId="affffffff0">
    <w:name w:val="Таблица"/>
    <w:basedOn w:val="a1"/>
    <w:link w:val="affffffff1"/>
    <w:qFormat/>
    <w:rsid w:val="003C69E1"/>
    <w:pPr>
      <w:widowControl w:val="0"/>
      <w:spacing w:line="240" w:lineRule="auto"/>
      <w:ind w:firstLine="0"/>
      <w:contextualSpacing/>
      <w:jc w:val="center"/>
    </w:pPr>
    <w:rPr>
      <w:rFonts w:eastAsia="Arial" w:cs="Arial"/>
      <w:bCs/>
      <w:sz w:val="20"/>
      <w:szCs w:val="18"/>
    </w:rPr>
  </w:style>
  <w:style w:type="character" w:customStyle="1" w:styleId="affffffff1">
    <w:name w:val="Таблица Знак"/>
    <w:basedOn w:val="a2"/>
    <w:link w:val="affffffff0"/>
    <w:rsid w:val="003C69E1"/>
    <w:rPr>
      <w:rFonts w:ascii="Times New Roman" w:eastAsia="Arial" w:hAnsi="Times New Roman" w:cs="Arial"/>
      <w:bCs/>
      <w:sz w:val="20"/>
      <w:szCs w:val="18"/>
    </w:rPr>
  </w:style>
  <w:style w:type="paragraph" w:customStyle="1" w:styleId="affffffff2">
    <w:name w:val="ПОДПУНКТ"/>
    <w:basedOn w:val="a1"/>
    <w:link w:val="affffffff3"/>
    <w:uiPriority w:val="1"/>
    <w:rsid w:val="003C69E1"/>
    <w:pPr>
      <w:widowControl w:val="0"/>
      <w:spacing w:after="240"/>
      <w:ind w:left="1701" w:hanging="567"/>
      <w:jc w:val="left"/>
    </w:pPr>
    <w:rPr>
      <w:rFonts w:ascii="Arial" w:hAnsi="Arial" w:cs="Arial"/>
      <w:b/>
      <w:spacing w:val="-10"/>
      <w:lang w:val="en-US"/>
    </w:rPr>
  </w:style>
  <w:style w:type="character" w:customStyle="1" w:styleId="affffffff3">
    <w:name w:val="ПОДПУНКТ Знак"/>
    <w:basedOn w:val="a2"/>
    <w:link w:val="affffffff2"/>
    <w:uiPriority w:val="1"/>
    <w:rsid w:val="003C69E1"/>
    <w:rPr>
      <w:rFonts w:ascii="Arial" w:hAnsi="Arial" w:cs="Arial"/>
      <w:b/>
      <w:spacing w:val="-10"/>
      <w:sz w:val="24"/>
      <w:lang w:val="en-US"/>
    </w:rPr>
  </w:style>
  <w:style w:type="paragraph" w:customStyle="1" w:styleId="affffffff4">
    <w:name w:val="СОДЕРЖАНИЕ"/>
    <w:basedOn w:val="a1"/>
    <w:uiPriority w:val="1"/>
    <w:rsid w:val="003C69E1"/>
    <w:pPr>
      <w:widowControl w:val="0"/>
      <w:spacing w:before="30" w:line="360" w:lineRule="auto"/>
      <w:ind w:left="1134" w:firstLine="0"/>
      <w:contextualSpacing/>
      <w:jc w:val="left"/>
    </w:pPr>
    <w:rPr>
      <w:rFonts w:ascii="Arial" w:hAnsi="Arial" w:cs="Arial"/>
      <w:b/>
      <w:szCs w:val="24"/>
      <w:lang w:val="en-US"/>
    </w:rPr>
  </w:style>
  <w:style w:type="paragraph" w:customStyle="1" w:styleId="affffffff5">
    <w:name w:val="ТАБЛИЦА"/>
    <w:basedOn w:val="a1"/>
    <w:link w:val="affffffff6"/>
    <w:uiPriority w:val="1"/>
    <w:qFormat/>
    <w:rsid w:val="003C69E1"/>
    <w:pPr>
      <w:widowControl w:val="0"/>
      <w:spacing w:line="240" w:lineRule="auto"/>
      <w:ind w:left="213" w:firstLine="0"/>
      <w:jc w:val="left"/>
    </w:pPr>
    <w:rPr>
      <w:rFonts w:ascii="Arial" w:eastAsia="Arial" w:hAnsi="Arial" w:cs="Arial"/>
      <w:b/>
      <w:bCs/>
      <w:sz w:val="18"/>
      <w:szCs w:val="18"/>
    </w:rPr>
  </w:style>
  <w:style w:type="paragraph" w:customStyle="1" w:styleId="1fff4">
    <w:name w:val="СОДЕРЖ1"/>
    <w:basedOn w:val="affffffff4"/>
    <w:link w:val="1fff5"/>
    <w:uiPriority w:val="1"/>
    <w:rsid w:val="003C69E1"/>
    <w:pPr>
      <w:spacing w:before="0" w:after="240"/>
      <w:ind w:left="1418" w:hanging="284"/>
    </w:pPr>
    <w:rPr>
      <w:rFonts w:eastAsia="Times New Roman"/>
      <w:color w:val="000000"/>
    </w:rPr>
  </w:style>
  <w:style w:type="character" w:customStyle="1" w:styleId="1fff5">
    <w:name w:val="СОДЕРЖ1 Знак"/>
    <w:basedOn w:val="affffffff"/>
    <w:link w:val="1fff4"/>
    <w:uiPriority w:val="1"/>
    <w:rsid w:val="003C69E1"/>
    <w:rPr>
      <w:rFonts w:ascii="Arial" w:eastAsia="Times New Roman" w:hAnsi="Arial" w:cs="Arial"/>
      <w:b/>
      <w:color w:val="000000"/>
      <w:sz w:val="24"/>
      <w:szCs w:val="24"/>
      <w:lang w:val="en-US"/>
    </w:rPr>
  </w:style>
  <w:style w:type="paragraph" w:customStyle="1" w:styleId="1114">
    <w:name w:val="111"/>
    <w:basedOn w:val="a1"/>
    <w:link w:val="1115"/>
    <w:uiPriority w:val="1"/>
    <w:rsid w:val="003C69E1"/>
    <w:pPr>
      <w:widowControl w:val="0"/>
      <w:tabs>
        <w:tab w:val="left" w:pos="1289"/>
      </w:tabs>
      <w:spacing w:before="23" w:line="360" w:lineRule="auto"/>
      <w:ind w:left="1276" w:hanging="142"/>
      <w:contextualSpacing/>
      <w:jc w:val="left"/>
    </w:pPr>
    <w:rPr>
      <w:rFonts w:ascii="Arial" w:hAnsi="Arial" w:cs="Arial"/>
      <w:b/>
      <w:spacing w:val="-9"/>
      <w:szCs w:val="24"/>
    </w:rPr>
  </w:style>
  <w:style w:type="paragraph" w:customStyle="1" w:styleId="2220">
    <w:name w:val="222"/>
    <w:basedOn w:val="a1"/>
    <w:link w:val="2221"/>
    <w:uiPriority w:val="1"/>
    <w:rsid w:val="003C69E1"/>
    <w:pPr>
      <w:widowControl w:val="0"/>
      <w:tabs>
        <w:tab w:val="left" w:pos="2141"/>
      </w:tabs>
      <w:spacing w:line="360" w:lineRule="auto"/>
      <w:ind w:left="1701" w:right="136" w:hanging="425"/>
      <w:contextualSpacing/>
      <w:jc w:val="left"/>
    </w:pPr>
    <w:rPr>
      <w:rFonts w:ascii="Arial" w:hAnsi="Arial" w:cs="Arial"/>
      <w:b/>
      <w:szCs w:val="24"/>
    </w:rPr>
  </w:style>
  <w:style w:type="character" w:customStyle="1" w:styleId="1115">
    <w:name w:val="111 Знак"/>
    <w:basedOn w:val="a2"/>
    <w:link w:val="1114"/>
    <w:uiPriority w:val="1"/>
    <w:rsid w:val="003C69E1"/>
    <w:rPr>
      <w:rFonts w:ascii="Arial" w:hAnsi="Arial" w:cs="Arial"/>
      <w:b/>
      <w:spacing w:val="-9"/>
      <w:sz w:val="24"/>
      <w:szCs w:val="24"/>
    </w:rPr>
  </w:style>
  <w:style w:type="character" w:customStyle="1" w:styleId="2221">
    <w:name w:val="222 Знак"/>
    <w:basedOn w:val="a2"/>
    <w:link w:val="2220"/>
    <w:uiPriority w:val="1"/>
    <w:rsid w:val="003C69E1"/>
    <w:rPr>
      <w:rFonts w:ascii="Arial" w:hAnsi="Arial" w:cs="Arial"/>
      <w:b/>
      <w:sz w:val="24"/>
      <w:szCs w:val="24"/>
    </w:rPr>
  </w:style>
  <w:style w:type="paragraph" w:customStyle="1" w:styleId="1fff6">
    <w:name w:val="1таблица"/>
    <w:basedOn w:val="a1"/>
    <w:link w:val="1fff7"/>
    <w:uiPriority w:val="1"/>
    <w:rsid w:val="003C69E1"/>
    <w:pPr>
      <w:widowControl w:val="0"/>
      <w:spacing w:before="77" w:line="360" w:lineRule="auto"/>
      <w:ind w:firstLine="0"/>
      <w:contextualSpacing/>
      <w:jc w:val="left"/>
    </w:pPr>
    <w:rPr>
      <w:rFonts w:ascii="Arial" w:eastAsia="Arial" w:hAnsi="Arial" w:cs="Arial"/>
      <w:b/>
      <w:bCs/>
      <w:spacing w:val="-5"/>
      <w:sz w:val="18"/>
      <w:szCs w:val="18"/>
    </w:rPr>
  </w:style>
  <w:style w:type="character" w:customStyle="1" w:styleId="1fff7">
    <w:name w:val="1таблица Знак"/>
    <w:basedOn w:val="a2"/>
    <w:link w:val="1fff6"/>
    <w:uiPriority w:val="1"/>
    <w:rsid w:val="003C69E1"/>
    <w:rPr>
      <w:rFonts w:ascii="Arial" w:eastAsia="Arial" w:hAnsi="Arial" w:cs="Arial"/>
      <w:b/>
      <w:bCs/>
      <w:spacing w:val="-5"/>
      <w:sz w:val="18"/>
      <w:szCs w:val="18"/>
    </w:rPr>
  </w:style>
  <w:style w:type="paragraph" w:customStyle="1" w:styleId="1fff8">
    <w:name w:val="1рисунок"/>
    <w:basedOn w:val="a1"/>
    <w:link w:val="1fff9"/>
    <w:uiPriority w:val="1"/>
    <w:rsid w:val="003C69E1"/>
    <w:pPr>
      <w:widowControl w:val="0"/>
      <w:spacing w:line="360" w:lineRule="auto"/>
      <w:ind w:firstLine="0"/>
      <w:contextualSpacing/>
      <w:jc w:val="center"/>
    </w:pPr>
    <w:rPr>
      <w:rFonts w:ascii="Arial" w:hAnsi="Arial" w:cs="Arial"/>
      <w:b/>
      <w:sz w:val="18"/>
    </w:rPr>
  </w:style>
  <w:style w:type="character" w:customStyle="1" w:styleId="1fff9">
    <w:name w:val="1рисунок Знак"/>
    <w:basedOn w:val="a2"/>
    <w:link w:val="1fff8"/>
    <w:uiPriority w:val="1"/>
    <w:rsid w:val="003C69E1"/>
    <w:rPr>
      <w:rFonts w:ascii="Arial" w:hAnsi="Arial" w:cs="Arial"/>
      <w:b/>
      <w:sz w:val="18"/>
    </w:rPr>
  </w:style>
  <w:style w:type="paragraph" w:customStyle="1" w:styleId="1111112">
    <w:name w:val="111111"/>
    <w:basedOn w:val="aff1"/>
    <w:link w:val="1111113"/>
    <w:uiPriority w:val="1"/>
    <w:rsid w:val="003C69E1"/>
    <w:pPr>
      <w:widowControl w:val="0"/>
      <w:spacing w:before="67" w:after="0" w:line="360" w:lineRule="auto"/>
      <w:ind w:right="108" w:firstLine="567"/>
      <w:contextualSpacing/>
      <w:jc w:val="both"/>
    </w:pPr>
    <w:rPr>
      <w:rFonts w:ascii="Arial" w:eastAsia="Arial" w:hAnsi="Arial" w:cs="Times New Roman"/>
      <w:spacing w:val="-3"/>
      <w:sz w:val="24"/>
      <w:szCs w:val="24"/>
      <w:lang w:eastAsia="ru-RU"/>
    </w:rPr>
  </w:style>
  <w:style w:type="character" w:customStyle="1" w:styleId="1111113">
    <w:name w:val="111111 Знак"/>
    <w:basedOn w:val="a2"/>
    <w:link w:val="1111112"/>
    <w:uiPriority w:val="1"/>
    <w:rsid w:val="003C69E1"/>
    <w:rPr>
      <w:rFonts w:ascii="Arial" w:eastAsia="Arial" w:hAnsi="Arial" w:cs="Times New Roman"/>
      <w:spacing w:val="-3"/>
      <w:sz w:val="24"/>
      <w:szCs w:val="24"/>
      <w:lang w:eastAsia="ru-RU"/>
    </w:rPr>
  </w:style>
  <w:style w:type="paragraph" w:customStyle="1" w:styleId="affffffff7">
    <w:name w:val="табл"/>
    <w:basedOn w:val="1fff6"/>
    <w:link w:val="affffffff8"/>
    <w:uiPriority w:val="1"/>
    <w:rsid w:val="003C69E1"/>
    <w:rPr>
      <w:kern w:val="2"/>
    </w:rPr>
  </w:style>
  <w:style w:type="character" w:customStyle="1" w:styleId="affffffff8">
    <w:name w:val="табл Знак"/>
    <w:basedOn w:val="1fff7"/>
    <w:link w:val="affffffff7"/>
    <w:uiPriority w:val="1"/>
    <w:rsid w:val="003C69E1"/>
    <w:rPr>
      <w:rFonts w:ascii="Arial" w:eastAsia="Arial" w:hAnsi="Arial" w:cs="Arial"/>
      <w:b/>
      <w:bCs/>
      <w:spacing w:val="-5"/>
      <w:kern w:val="2"/>
      <w:sz w:val="18"/>
      <w:szCs w:val="18"/>
    </w:rPr>
  </w:style>
  <w:style w:type="paragraph" w:customStyle="1" w:styleId="11111111">
    <w:name w:val="11111111"/>
    <w:basedOn w:val="aff1"/>
    <w:link w:val="111111110"/>
    <w:uiPriority w:val="1"/>
    <w:rsid w:val="003C69E1"/>
    <w:pPr>
      <w:widowControl w:val="0"/>
      <w:spacing w:beforeLines="67" w:after="0" w:line="360" w:lineRule="auto"/>
      <w:ind w:right="108" w:firstLine="567"/>
      <w:contextualSpacing/>
      <w:jc w:val="both"/>
    </w:pPr>
    <w:rPr>
      <w:rFonts w:ascii="Arial" w:eastAsia="Arial Black" w:hAnsi="Arial" w:cs="Arial"/>
      <w:sz w:val="24"/>
      <w:szCs w:val="24"/>
      <w:lang w:eastAsia="ru-RU"/>
    </w:rPr>
  </w:style>
  <w:style w:type="character" w:customStyle="1" w:styleId="111111110">
    <w:name w:val="11111111 Знак"/>
    <w:basedOn w:val="a2"/>
    <w:link w:val="11111111"/>
    <w:uiPriority w:val="1"/>
    <w:rsid w:val="003C69E1"/>
    <w:rPr>
      <w:rFonts w:ascii="Arial" w:eastAsia="Arial Black" w:hAnsi="Arial" w:cs="Arial"/>
      <w:sz w:val="24"/>
      <w:szCs w:val="24"/>
      <w:lang w:eastAsia="ru-RU"/>
    </w:rPr>
  </w:style>
  <w:style w:type="paragraph" w:customStyle="1" w:styleId="affffffff9">
    <w:name w:val="ТаБЛ"/>
    <w:basedOn w:val="a1"/>
    <w:link w:val="affffffffa"/>
    <w:uiPriority w:val="1"/>
    <w:rsid w:val="003C69E1"/>
    <w:pPr>
      <w:widowControl w:val="0"/>
      <w:spacing w:before="77" w:line="360" w:lineRule="auto"/>
      <w:ind w:firstLine="0"/>
      <w:contextualSpacing/>
      <w:jc w:val="left"/>
    </w:pPr>
    <w:rPr>
      <w:rFonts w:ascii="Arial" w:eastAsia="Arial" w:hAnsi="Arial" w:cs="Arial"/>
      <w:b/>
      <w:bCs/>
      <w:spacing w:val="-5"/>
      <w:sz w:val="18"/>
      <w:szCs w:val="18"/>
    </w:rPr>
  </w:style>
  <w:style w:type="character" w:customStyle="1" w:styleId="affffffffa">
    <w:name w:val="ТаБЛ Знак"/>
    <w:basedOn w:val="a2"/>
    <w:link w:val="affffffff9"/>
    <w:uiPriority w:val="1"/>
    <w:rsid w:val="003C69E1"/>
    <w:rPr>
      <w:rFonts w:ascii="Arial" w:eastAsia="Arial" w:hAnsi="Arial" w:cs="Arial"/>
      <w:b/>
      <w:bCs/>
      <w:spacing w:val="-5"/>
      <w:sz w:val="18"/>
      <w:szCs w:val="18"/>
    </w:rPr>
  </w:style>
  <w:style w:type="paragraph" w:customStyle="1" w:styleId="affffffffb">
    <w:name w:val="Рисунок"/>
    <w:basedOn w:val="a1"/>
    <w:link w:val="affffffffc"/>
    <w:uiPriority w:val="1"/>
    <w:qFormat/>
    <w:rsid w:val="003C69E1"/>
    <w:pPr>
      <w:widowControl w:val="0"/>
      <w:spacing w:after="120" w:line="240" w:lineRule="auto"/>
      <w:ind w:firstLine="0"/>
      <w:contextualSpacing/>
      <w:jc w:val="center"/>
    </w:pPr>
    <w:rPr>
      <w:rFonts w:cs="Arial"/>
    </w:rPr>
  </w:style>
  <w:style w:type="character" w:customStyle="1" w:styleId="affffffffc">
    <w:name w:val="Рисунок Знак"/>
    <w:basedOn w:val="a2"/>
    <w:link w:val="affffffffb"/>
    <w:uiPriority w:val="1"/>
    <w:rsid w:val="003C69E1"/>
    <w:rPr>
      <w:rFonts w:ascii="Times New Roman" w:hAnsi="Times New Roman" w:cs="Arial"/>
      <w:sz w:val="24"/>
    </w:rPr>
  </w:style>
  <w:style w:type="paragraph" w:customStyle="1" w:styleId="333">
    <w:name w:val="333"/>
    <w:basedOn w:val="a1"/>
    <w:link w:val="3330"/>
    <w:uiPriority w:val="1"/>
    <w:rsid w:val="003C69E1"/>
    <w:pPr>
      <w:widowControl w:val="0"/>
      <w:spacing w:line="360" w:lineRule="auto"/>
      <w:ind w:left="1985" w:right="113" w:hanging="567"/>
      <w:contextualSpacing/>
      <w:jc w:val="left"/>
    </w:pPr>
    <w:rPr>
      <w:rFonts w:ascii="Arial" w:hAnsi="Arial"/>
      <w:b/>
    </w:rPr>
  </w:style>
  <w:style w:type="character" w:customStyle="1" w:styleId="3330">
    <w:name w:val="333 Знак"/>
    <w:basedOn w:val="a2"/>
    <w:link w:val="333"/>
    <w:uiPriority w:val="1"/>
    <w:rsid w:val="003C69E1"/>
    <w:rPr>
      <w:rFonts w:ascii="Arial" w:hAnsi="Arial"/>
      <w:b/>
      <w:sz w:val="24"/>
    </w:rPr>
  </w:style>
  <w:style w:type="paragraph" w:customStyle="1" w:styleId="1fffa">
    <w:name w:val="1стиль для текста"/>
    <w:basedOn w:val="a1"/>
    <w:link w:val="1fffb"/>
    <w:uiPriority w:val="1"/>
    <w:rsid w:val="003C69E1"/>
    <w:pPr>
      <w:widowControl w:val="0"/>
      <w:spacing w:before="67" w:line="360" w:lineRule="auto"/>
      <w:ind w:right="108" w:firstLine="567"/>
      <w:contextualSpacing/>
    </w:pPr>
    <w:rPr>
      <w:rFonts w:ascii="Arial" w:eastAsia="Times New Roman" w:hAnsi="Arial" w:cs="Arial"/>
      <w:color w:val="000000"/>
      <w:szCs w:val="24"/>
      <w:lang w:eastAsia="ru-RU"/>
    </w:rPr>
  </w:style>
  <w:style w:type="character" w:customStyle="1" w:styleId="1fffb">
    <w:name w:val="1стиль для текста Знак"/>
    <w:basedOn w:val="a2"/>
    <w:link w:val="1fffa"/>
    <w:uiPriority w:val="1"/>
    <w:rsid w:val="003C69E1"/>
    <w:rPr>
      <w:rFonts w:ascii="Arial" w:eastAsia="Times New Roman" w:hAnsi="Arial" w:cs="Arial"/>
      <w:color w:val="000000"/>
      <w:sz w:val="24"/>
      <w:szCs w:val="24"/>
      <w:lang w:eastAsia="ru-RU"/>
    </w:rPr>
  </w:style>
  <w:style w:type="paragraph" w:customStyle="1" w:styleId="111">
    <w:name w:val="Заголовок 1.1.1"/>
    <w:basedOn w:val="a1"/>
    <w:rsid w:val="003C69E1"/>
    <w:pPr>
      <w:widowControl w:val="0"/>
      <w:numPr>
        <w:ilvl w:val="2"/>
        <w:numId w:val="17"/>
      </w:numPr>
      <w:spacing w:line="240" w:lineRule="auto"/>
      <w:jc w:val="left"/>
    </w:pPr>
    <w:rPr>
      <w:rFonts w:asciiTheme="minorHAnsi" w:hAnsiTheme="minorHAnsi"/>
      <w:sz w:val="22"/>
      <w:lang w:val="en-US"/>
    </w:rPr>
  </w:style>
  <w:style w:type="paragraph" w:customStyle="1" w:styleId="-">
    <w:name w:val="- Список"/>
    <w:basedOn w:val="a1"/>
    <w:rsid w:val="003C69E1"/>
    <w:pPr>
      <w:widowControl w:val="0"/>
      <w:numPr>
        <w:numId w:val="18"/>
      </w:numPr>
      <w:spacing w:line="240" w:lineRule="auto"/>
      <w:jc w:val="left"/>
    </w:pPr>
    <w:rPr>
      <w:rFonts w:asciiTheme="minorHAnsi" w:hAnsiTheme="minorHAnsi"/>
      <w:sz w:val="22"/>
      <w:lang w:val="en-US"/>
    </w:rPr>
  </w:style>
  <w:style w:type="paragraph" w:customStyle="1" w:styleId="11">
    <w:name w:val="Знак Знак Знак Знак Знак Знак1 Знак Знак Знак Знак Знак Знак Знак Знак Знак Знак Знак Знак Знак Знак Знак Знак Знак Знак1 Знак Знак Знак Знак Знак Знак Знак"/>
    <w:basedOn w:val="a1"/>
    <w:rsid w:val="003C69E1"/>
    <w:pPr>
      <w:widowControl w:val="0"/>
      <w:numPr>
        <w:ilvl w:val="1"/>
        <w:numId w:val="18"/>
      </w:numPr>
      <w:spacing w:line="240" w:lineRule="auto"/>
      <w:jc w:val="left"/>
    </w:pPr>
    <w:rPr>
      <w:rFonts w:asciiTheme="minorHAnsi" w:hAnsiTheme="minorHAnsi"/>
      <w:sz w:val="22"/>
      <w:lang w:val="en-US"/>
    </w:rPr>
  </w:style>
  <w:style w:type="paragraph" w:customStyle="1" w:styleId="1fffc">
    <w:name w:val="1СОДЕРЖАНИЕ"/>
    <w:basedOn w:val="a1"/>
    <w:uiPriority w:val="1"/>
    <w:rsid w:val="003C69E1"/>
    <w:pPr>
      <w:widowControl w:val="0"/>
      <w:spacing w:before="30" w:line="360" w:lineRule="auto"/>
      <w:ind w:left="1134" w:firstLine="0"/>
      <w:contextualSpacing/>
      <w:jc w:val="left"/>
    </w:pPr>
    <w:rPr>
      <w:rFonts w:ascii="Arial" w:hAnsi="Arial" w:cs="Arial"/>
      <w:b/>
      <w:szCs w:val="24"/>
      <w:lang w:val="en-US"/>
    </w:rPr>
  </w:style>
  <w:style w:type="paragraph" w:styleId="affffffffd">
    <w:name w:val="List Continue"/>
    <w:basedOn w:val="a1"/>
    <w:uiPriority w:val="99"/>
    <w:semiHidden/>
    <w:unhideWhenUsed/>
    <w:rsid w:val="003C69E1"/>
    <w:pPr>
      <w:spacing w:after="120" w:line="240" w:lineRule="auto"/>
      <w:ind w:left="283" w:firstLine="0"/>
      <w:contextualSpacing/>
      <w:jc w:val="left"/>
    </w:pPr>
    <w:rPr>
      <w:rFonts w:eastAsia="Times New Roman" w:cs="Times New Roman"/>
      <w:sz w:val="20"/>
      <w:szCs w:val="20"/>
      <w:lang w:eastAsia="ru-RU"/>
    </w:rPr>
  </w:style>
  <w:style w:type="numbering" w:customStyle="1" w:styleId="83">
    <w:name w:val="Нет списка8"/>
    <w:next w:val="a4"/>
    <w:uiPriority w:val="99"/>
    <w:semiHidden/>
    <w:unhideWhenUsed/>
    <w:rsid w:val="003C69E1"/>
  </w:style>
  <w:style w:type="table" w:customStyle="1" w:styleId="TableNormal21">
    <w:name w:val="Table Normal21"/>
    <w:uiPriority w:val="2"/>
    <w:semiHidden/>
    <w:unhideWhenUsed/>
    <w:qFormat/>
    <w:rsid w:val="003C69E1"/>
    <w:pPr>
      <w:widowControl w:val="0"/>
      <w:spacing w:after="0" w:line="240" w:lineRule="auto"/>
    </w:pPr>
    <w:rPr>
      <w:lang w:val="en-US"/>
    </w:rPr>
    <w:tblPr>
      <w:tblInd w:w="0" w:type="dxa"/>
      <w:tblCellMar>
        <w:top w:w="0" w:type="dxa"/>
        <w:left w:w="0" w:type="dxa"/>
        <w:bottom w:w="0" w:type="dxa"/>
        <w:right w:w="0" w:type="dxa"/>
      </w:tblCellMar>
    </w:tblPr>
  </w:style>
  <w:style w:type="numbering" w:customStyle="1" w:styleId="143">
    <w:name w:val="Нет списка14"/>
    <w:next w:val="a4"/>
    <w:uiPriority w:val="99"/>
    <w:semiHidden/>
    <w:unhideWhenUsed/>
    <w:rsid w:val="003C69E1"/>
  </w:style>
  <w:style w:type="character" w:customStyle="1" w:styleId="2f8">
    <w:name w:val="Стиль2 Знак"/>
    <w:basedOn w:val="a2"/>
    <w:rsid w:val="003C69E1"/>
    <w:rPr>
      <w:rFonts w:ascii="Times New Roman" w:hAnsi="Times New Roman" w:cs="Times New Roman"/>
      <w:b/>
      <w:sz w:val="28"/>
    </w:rPr>
  </w:style>
  <w:style w:type="character" w:customStyle="1" w:styleId="35">
    <w:name w:val="Стиль3 Знак"/>
    <w:basedOn w:val="a2"/>
    <w:link w:val="34"/>
    <w:rsid w:val="003C69E1"/>
    <w:rPr>
      <w:rFonts w:ascii="Times New Roman" w:hAnsi="Times New Roman" w:cs="Times New Roman"/>
      <w:b/>
      <w:sz w:val="24"/>
    </w:rPr>
  </w:style>
  <w:style w:type="paragraph" w:styleId="HTML">
    <w:name w:val="HTML Preformatted"/>
    <w:basedOn w:val="a1"/>
    <w:link w:val="HTML0"/>
    <w:unhideWhenUsed/>
    <w:rsid w:val="003C69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rsid w:val="003C69E1"/>
    <w:rPr>
      <w:rFonts w:ascii="Courier New" w:eastAsia="Times New Roman" w:hAnsi="Courier New" w:cs="Courier New"/>
      <w:sz w:val="20"/>
      <w:szCs w:val="20"/>
      <w:lang w:eastAsia="ru-RU"/>
    </w:rPr>
  </w:style>
  <w:style w:type="paragraph" w:styleId="2f9">
    <w:name w:val="index 2"/>
    <w:basedOn w:val="a1"/>
    <w:autoRedefine/>
    <w:uiPriority w:val="99"/>
    <w:semiHidden/>
    <w:unhideWhenUsed/>
    <w:rsid w:val="003C69E1"/>
    <w:pPr>
      <w:widowControl w:val="0"/>
      <w:adjustRightInd w:val="0"/>
      <w:spacing w:before="120" w:after="120" w:line="240" w:lineRule="auto"/>
      <w:ind w:left="720" w:firstLine="567"/>
    </w:pPr>
    <w:rPr>
      <w:rFonts w:ascii="Arial" w:eastAsia="Microsoft YaHei" w:hAnsi="Arial" w:cs="Times New Roman"/>
      <w:spacing w:val="-5"/>
    </w:rPr>
  </w:style>
  <w:style w:type="paragraph" w:styleId="3f4">
    <w:name w:val="index 3"/>
    <w:basedOn w:val="a1"/>
    <w:autoRedefine/>
    <w:uiPriority w:val="99"/>
    <w:semiHidden/>
    <w:unhideWhenUsed/>
    <w:rsid w:val="003C69E1"/>
    <w:pPr>
      <w:widowControl w:val="0"/>
      <w:adjustRightInd w:val="0"/>
      <w:spacing w:before="120" w:after="120" w:line="240" w:lineRule="auto"/>
      <w:ind w:firstLine="567"/>
    </w:pPr>
    <w:rPr>
      <w:rFonts w:ascii="Arial" w:eastAsia="Microsoft YaHei" w:hAnsi="Arial" w:cs="Times New Roman"/>
      <w:spacing w:val="-5"/>
    </w:rPr>
  </w:style>
  <w:style w:type="paragraph" w:styleId="47">
    <w:name w:val="index 4"/>
    <w:basedOn w:val="a1"/>
    <w:autoRedefine/>
    <w:uiPriority w:val="99"/>
    <w:semiHidden/>
    <w:unhideWhenUsed/>
    <w:rsid w:val="003C69E1"/>
    <w:pPr>
      <w:widowControl w:val="0"/>
      <w:adjustRightInd w:val="0"/>
      <w:spacing w:before="120" w:after="120" w:line="240" w:lineRule="auto"/>
      <w:ind w:left="1440" w:firstLine="567"/>
    </w:pPr>
    <w:rPr>
      <w:rFonts w:ascii="Arial" w:eastAsia="Microsoft YaHei" w:hAnsi="Arial" w:cs="Times New Roman"/>
      <w:spacing w:val="-5"/>
    </w:rPr>
  </w:style>
  <w:style w:type="paragraph" w:styleId="56">
    <w:name w:val="index 5"/>
    <w:basedOn w:val="a1"/>
    <w:autoRedefine/>
    <w:uiPriority w:val="99"/>
    <w:semiHidden/>
    <w:unhideWhenUsed/>
    <w:rsid w:val="003C69E1"/>
    <w:pPr>
      <w:widowControl w:val="0"/>
      <w:adjustRightInd w:val="0"/>
      <w:spacing w:before="120" w:after="120" w:line="240" w:lineRule="auto"/>
      <w:ind w:left="1800" w:firstLine="567"/>
    </w:pPr>
    <w:rPr>
      <w:rFonts w:ascii="Arial" w:eastAsia="Microsoft YaHei" w:hAnsi="Arial" w:cs="Times New Roman"/>
      <w:spacing w:val="-5"/>
    </w:rPr>
  </w:style>
  <w:style w:type="paragraph" w:styleId="affffffffe">
    <w:name w:val="index heading"/>
    <w:basedOn w:val="a1"/>
    <w:next w:val="1ffe"/>
    <w:uiPriority w:val="99"/>
    <w:semiHidden/>
    <w:unhideWhenUsed/>
    <w:rsid w:val="003C69E1"/>
    <w:pPr>
      <w:widowControl w:val="0"/>
      <w:adjustRightInd w:val="0"/>
      <w:spacing w:before="120" w:after="120" w:line="480" w:lineRule="atLeast"/>
      <w:ind w:firstLine="567"/>
    </w:pPr>
    <w:rPr>
      <w:rFonts w:ascii="Arial Black" w:eastAsia="Microsoft YaHei" w:hAnsi="Arial Black" w:cs="Times New Roman"/>
      <w:spacing w:val="-5"/>
    </w:rPr>
  </w:style>
  <w:style w:type="paragraph" w:styleId="afffffffff">
    <w:name w:val="toa heading"/>
    <w:basedOn w:val="a1"/>
    <w:next w:val="afffffff"/>
    <w:semiHidden/>
    <w:unhideWhenUsed/>
    <w:rsid w:val="003C69E1"/>
    <w:pPr>
      <w:keepNext/>
      <w:widowControl w:val="0"/>
      <w:adjustRightInd w:val="0"/>
      <w:spacing w:before="120" w:after="120" w:line="480" w:lineRule="atLeast"/>
      <w:ind w:firstLine="567"/>
    </w:pPr>
    <w:rPr>
      <w:rFonts w:ascii="Arial Black" w:eastAsia="Microsoft YaHei" w:hAnsi="Arial Black" w:cs="Times New Roman"/>
      <w:b/>
      <w:spacing w:val="-10"/>
      <w:kern w:val="28"/>
    </w:rPr>
  </w:style>
  <w:style w:type="character" w:customStyle="1" w:styleId="afffff3">
    <w:name w:val="Список Знак"/>
    <w:aliases w:val="List Char Знак"/>
    <w:basedOn w:val="a2"/>
    <w:link w:val="a0"/>
    <w:locked/>
    <w:rsid w:val="003C69E1"/>
    <w:rPr>
      <w:rFonts w:ascii="Arial" w:eastAsia="Times New Roman" w:hAnsi="Arial" w:cs="Times New Roman"/>
      <w:sz w:val="24"/>
      <w:szCs w:val="24"/>
      <w:lang w:eastAsia="ru-RU"/>
    </w:rPr>
  </w:style>
  <w:style w:type="character" w:customStyle="1" w:styleId="2fa">
    <w:name w:val="Список 2 Знак"/>
    <w:basedOn w:val="afffff3"/>
    <w:link w:val="2fb"/>
    <w:semiHidden/>
    <w:locked/>
    <w:rsid w:val="003C69E1"/>
    <w:rPr>
      <w:rFonts w:ascii="Arial" w:eastAsia="Times New Roman" w:hAnsi="Arial" w:cs="Times New Roman"/>
      <w:sz w:val="24"/>
      <w:szCs w:val="24"/>
      <w:lang w:eastAsia="ru-RU"/>
    </w:rPr>
  </w:style>
  <w:style w:type="paragraph" w:styleId="2fb">
    <w:name w:val="List 2"/>
    <w:basedOn w:val="a1"/>
    <w:link w:val="2fa"/>
    <w:semiHidden/>
    <w:unhideWhenUsed/>
    <w:rsid w:val="003C69E1"/>
    <w:pPr>
      <w:widowControl w:val="0"/>
      <w:adjustRightInd w:val="0"/>
      <w:spacing w:before="120" w:after="120" w:line="240" w:lineRule="auto"/>
      <w:ind w:left="566" w:hanging="283"/>
      <w:contextualSpacing/>
    </w:pPr>
    <w:rPr>
      <w:rFonts w:ascii="Arial" w:eastAsia="Times New Roman" w:hAnsi="Arial" w:cs="Times New Roman"/>
      <w:szCs w:val="24"/>
      <w:lang w:eastAsia="ru-RU"/>
    </w:rPr>
  </w:style>
  <w:style w:type="paragraph" w:styleId="3f5">
    <w:name w:val="List 3"/>
    <w:basedOn w:val="a0"/>
    <w:uiPriority w:val="99"/>
    <w:semiHidden/>
    <w:unhideWhenUsed/>
    <w:rsid w:val="003C69E1"/>
    <w:pPr>
      <w:numPr>
        <w:numId w:val="0"/>
      </w:numPr>
      <w:spacing w:line="240" w:lineRule="auto"/>
      <w:ind w:left="2160" w:firstLine="567"/>
      <w:textAlignment w:val="auto"/>
    </w:pPr>
    <w:rPr>
      <w:rFonts w:eastAsia="Microsoft YaHei"/>
      <w:spacing w:val="-5"/>
      <w:sz w:val="20"/>
      <w:szCs w:val="22"/>
      <w:lang w:eastAsia="en-US"/>
    </w:rPr>
  </w:style>
  <w:style w:type="paragraph" w:styleId="48">
    <w:name w:val="List 4"/>
    <w:basedOn w:val="a0"/>
    <w:uiPriority w:val="99"/>
    <w:semiHidden/>
    <w:unhideWhenUsed/>
    <w:rsid w:val="003C69E1"/>
    <w:pPr>
      <w:numPr>
        <w:numId w:val="0"/>
      </w:numPr>
      <w:spacing w:line="240" w:lineRule="auto"/>
      <w:ind w:left="2520" w:firstLine="567"/>
      <w:textAlignment w:val="auto"/>
    </w:pPr>
    <w:rPr>
      <w:rFonts w:eastAsia="Microsoft YaHei"/>
      <w:spacing w:val="-5"/>
      <w:sz w:val="20"/>
      <w:szCs w:val="22"/>
      <w:lang w:eastAsia="en-US"/>
    </w:rPr>
  </w:style>
  <w:style w:type="paragraph" w:styleId="57">
    <w:name w:val="List 5"/>
    <w:basedOn w:val="a0"/>
    <w:uiPriority w:val="99"/>
    <w:semiHidden/>
    <w:unhideWhenUsed/>
    <w:rsid w:val="003C69E1"/>
    <w:pPr>
      <w:numPr>
        <w:numId w:val="0"/>
      </w:numPr>
      <w:spacing w:line="240" w:lineRule="auto"/>
      <w:ind w:left="2880" w:firstLine="567"/>
      <w:textAlignment w:val="auto"/>
    </w:pPr>
    <w:rPr>
      <w:rFonts w:eastAsia="Microsoft YaHei"/>
      <w:spacing w:val="-5"/>
      <w:sz w:val="20"/>
      <w:szCs w:val="22"/>
      <w:lang w:eastAsia="en-US"/>
    </w:rPr>
  </w:style>
  <w:style w:type="paragraph" w:styleId="20">
    <w:name w:val="List Bullet 2"/>
    <w:basedOn w:val="afff3"/>
    <w:autoRedefine/>
    <w:unhideWhenUsed/>
    <w:rsid w:val="003C69E1"/>
    <w:pPr>
      <w:widowControl w:val="0"/>
      <w:numPr>
        <w:numId w:val="21"/>
      </w:numPr>
      <w:tabs>
        <w:tab w:val="clear" w:pos="1287"/>
      </w:tabs>
      <w:adjustRightInd w:val="0"/>
      <w:spacing w:line="240" w:lineRule="auto"/>
      <w:ind w:left="1460" w:hanging="432"/>
    </w:pPr>
    <w:rPr>
      <w:rFonts w:eastAsia="Times New Roman" w:cs="Times New Roman"/>
      <w:spacing w:val="-5"/>
      <w:sz w:val="22"/>
      <w:szCs w:val="22"/>
    </w:rPr>
  </w:style>
  <w:style w:type="paragraph" w:styleId="30">
    <w:name w:val="List Bullet 3"/>
    <w:basedOn w:val="a1"/>
    <w:unhideWhenUsed/>
    <w:rsid w:val="003C69E1"/>
    <w:pPr>
      <w:widowControl w:val="0"/>
      <w:numPr>
        <w:numId w:val="22"/>
      </w:numPr>
      <w:adjustRightInd w:val="0"/>
      <w:spacing w:before="120" w:after="120" w:line="240" w:lineRule="auto"/>
      <w:ind w:left="714" w:hanging="357"/>
    </w:pPr>
    <w:rPr>
      <w:rFonts w:ascii="Arial" w:eastAsia="Microsoft YaHei" w:hAnsi="Arial" w:cs="Times New Roman"/>
      <w:spacing w:val="-5"/>
    </w:rPr>
  </w:style>
  <w:style w:type="paragraph" w:styleId="49">
    <w:name w:val="List Bullet 4"/>
    <w:basedOn w:val="a1"/>
    <w:autoRedefine/>
    <w:uiPriority w:val="99"/>
    <w:semiHidden/>
    <w:unhideWhenUsed/>
    <w:rsid w:val="003C69E1"/>
    <w:pPr>
      <w:widowControl w:val="0"/>
      <w:adjustRightInd w:val="0"/>
      <w:spacing w:before="120" w:after="120" w:line="240" w:lineRule="auto"/>
      <w:ind w:firstLine="567"/>
    </w:pPr>
    <w:rPr>
      <w:rFonts w:ascii="Arial" w:eastAsia="Microsoft YaHei" w:hAnsi="Arial" w:cs="Times New Roman"/>
      <w:spacing w:val="-5"/>
    </w:rPr>
  </w:style>
  <w:style w:type="paragraph" w:styleId="58">
    <w:name w:val="List Bullet 5"/>
    <w:basedOn w:val="a1"/>
    <w:autoRedefine/>
    <w:uiPriority w:val="99"/>
    <w:semiHidden/>
    <w:unhideWhenUsed/>
    <w:rsid w:val="003C69E1"/>
    <w:pPr>
      <w:widowControl w:val="0"/>
      <w:adjustRightInd w:val="0"/>
      <w:spacing w:before="120" w:after="120" w:line="240" w:lineRule="auto"/>
      <w:ind w:firstLine="567"/>
    </w:pPr>
    <w:rPr>
      <w:rFonts w:ascii="Arial" w:eastAsia="Microsoft YaHei" w:hAnsi="Arial" w:cs="Times New Roman"/>
      <w:spacing w:val="-5"/>
    </w:rPr>
  </w:style>
  <w:style w:type="paragraph" w:styleId="2fc">
    <w:name w:val="List Number 2"/>
    <w:basedOn w:val="aff0"/>
    <w:uiPriority w:val="99"/>
    <w:semiHidden/>
    <w:unhideWhenUsed/>
    <w:rsid w:val="003C69E1"/>
    <w:pPr>
      <w:widowControl w:val="0"/>
      <w:adjustRightInd w:val="0"/>
      <w:spacing w:before="120" w:after="120" w:line="240" w:lineRule="auto"/>
      <w:contextualSpacing w:val="0"/>
      <w:jc w:val="both"/>
    </w:pPr>
    <w:rPr>
      <w:rFonts w:ascii="Arial" w:eastAsia="Microsoft YaHei" w:hAnsi="Arial" w:cs="Times New Roman"/>
      <w:spacing w:val="-5"/>
      <w:sz w:val="24"/>
    </w:rPr>
  </w:style>
  <w:style w:type="paragraph" w:styleId="3f6">
    <w:name w:val="List Number 3"/>
    <w:basedOn w:val="aff0"/>
    <w:uiPriority w:val="99"/>
    <w:semiHidden/>
    <w:unhideWhenUsed/>
    <w:rsid w:val="003C69E1"/>
    <w:pPr>
      <w:widowControl w:val="0"/>
      <w:adjustRightInd w:val="0"/>
      <w:spacing w:before="120" w:after="120" w:line="240" w:lineRule="auto"/>
      <w:contextualSpacing w:val="0"/>
      <w:jc w:val="both"/>
    </w:pPr>
    <w:rPr>
      <w:rFonts w:ascii="Arial" w:eastAsia="Microsoft YaHei" w:hAnsi="Arial" w:cs="Times New Roman"/>
      <w:spacing w:val="-5"/>
      <w:sz w:val="24"/>
    </w:rPr>
  </w:style>
  <w:style w:type="paragraph" w:styleId="4a">
    <w:name w:val="List Number 4"/>
    <w:basedOn w:val="aff0"/>
    <w:uiPriority w:val="99"/>
    <w:semiHidden/>
    <w:unhideWhenUsed/>
    <w:rsid w:val="003C69E1"/>
    <w:pPr>
      <w:widowControl w:val="0"/>
      <w:adjustRightInd w:val="0"/>
      <w:spacing w:before="120" w:after="120" w:line="240" w:lineRule="auto"/>
      <w:contextualSpacing w:val="0"/>
      <w:jc w:val="both"/>
    </w:pPr>
    <w:rPr>
      <w:rFonts w:ascii="Arial" w:eastAsia="Microsoft YaHei" w:hAnsi="Arial" w:cs="Times New Roman"/>
      <w:spacing w:val="-5"/>
      <w:sz w:val="24"/>
    </w:rPr>
  </w:style>
  <w:style w:type="paragraph" w:styleId="59">
    <w:name w:val="List Number 5"/>
    <w:basedOn w:val="aff0"/>
    <w:uiPriority w:val="99"/>
    <w:semiHidden/>
    <w:unhideWhenUsed/>
    <w:rsid w:val="003C69E1"/>
    <w:pPr>
      <w:widowControl w:val="0"/>
      <w:adjustRightInd w:val="0"/>
      <w:spacing w:before="120" w:after="120" w:line="240" w:lineRule="auto"/>
      <w:contextualSpacing w:val="0"/>
      <w:jc w:val="both"/>
    </w:pPr>
    <w:rPr>
      <w:rFonts w:ascii="Arial" w:eastAsia="Microsoft YaHei" w:hAnsi="Arial" w:cs="Times New Roman"/>
      <w:spacing w:val="-5"/>
      <w:sz w:val="24"/>
    </w:rPr>
  </w:style>
  <w:style w:type="paragraph" w:styleId="2fd">
    <w:name w:val="List Continue 2"/>
    <w:basedOn w:val="affffffffd"/>
    <w:uiPriority w:val="99"/>
    <w:semiHidden/>
    <w:unhideWhenUsed/>
    <w:rsid w:val="003C69E1"/>
    <w:pPr>
      <w:widowControl w:val="0"/>
      <w:adjustRightInd w:val="0"/>
      <w:spacing w:before="120"/>
      <w:ind w:left="2160" w:firstLine="567"/>
      <w:contextualSpacing w:val="0"/>
      <w:jc w:val="both"/>
    </w:pPr>
    <w:rPr>
      <w:rFonts w:ascii="Arial" w:eastAsia="Microsoft YaHei" w:hAnsi="Arial"/>
      <w:spacing w:val="-5"/>
      <w:szCs w:val="22"/>
      <w:lang w:eastAsia="en-US"/>
    </w:rPr>
  </w:style>
  <w:style w:type="paragraph" w:styleId="3f7">
    <w:name w:val="List Continue 3"/>
    <w:basedOn w:val="affffffffd"/>
    <w:uiPriority w:val="99"/>
    <w:semiHidden/>
    <w:unhideWhenUsed/>
    <w:rsid w:val="003C69E1"/>
    <w:pPr>
      <w:widowControl w:val="0"/>
      <w:adjustRightInd w:val="0"/>
      <w:spacing w:before="120"/>
      <w:ind w:left="2520" w:firstLine="567"/>
      <w:contextualSpacing w:val="0"/>
      <w:jc w:val="both"/>
    </w:pPr>
    <w:rPr>
      <w:rFonts w:ascii="Arial" w:eastAsia="Microsoft YaHei" w:hAnsi="Arial"/>
      <w:spacing w:val="-5"/>
      <w:szCs w:val="22"/>
      <w:lang w:eastAsia="en-US"/>
    </w:rPr>
  </w:style>
  <w:style w:type="paragraph" w:styleId="4b">
    <w:name w:val="List Continue 4"/>
    <w:basedOn w:val="affffffffd"/>
    <w:uiPriority w:val="99"/>
    <w:semiHidden/>
    <w:unhideWhenUsed/>
    <w:rsid w:val="003C69E1"/>
    <w:pPr>
      <w:widowControl w:val="0"/>
      <w:adjustRightInd w:val="0"/>
      <w:spacing w:before="120"/>
      <w:ind w:left="2880" w:firstLine="567"/>
      <w:contextualSpacing w:val="0"/>
      <w:jc w:val="both"/>
    </w:pPr>
    <w:rPr>
      <w:rFonts w:ascii="Arial" w:eastAsia="Microsoft YaHei" w:hAnsi="Arial"/>
      <w:spacing w:val="-5"/>
      <w:szCs w:val="22"/>
      <w:lang w:eastAsia="en-US"/>
    </w:rPr>
  </w:style>
  <w:style w:type="paragraph" w:styleId="5a">
    <w:name w:val="List Continue 5"/>
    <w:basedOn w:val="affffffffd"/>
    <w:uiPriority w:val="99"/>
    <w:semiHidden/>
    <w:unhideWhenUsed/>
    <w:rsid w:val="003C69E1"/>
    <w:pPr>
      <w:widowControl w:val="0"/>
      <w:adjustRightInd w:val="0"/>
      <w:spacing w:before="120"/>
      <w:ind w:left="3240" w:firstLine="567"/>
      <w:contextualSpacing w:val="0"/>
      <w:jc w:val="both"/>
    </w:pPr>
    <w:rPr>
      <w:rFonts w:ascii="Arial" w:eastAsia="Microsoft YaHei" w:hAnsi="Arial"/>
      <w:spacing w:val="-5"/>
      <w:szCs w:val="22"/>
      <w:lang w:eastAsia="en-US"/>
    </w:rPr>
  </w:style>
  <w:style w:type="paragraph" w:customStyle="1" w:styleId="313">
    <w:name w:val="Основной текст 31"/>
    <w:basedOn w:val="a1"/>
    <w:uiPriority w:val="99"/>
    <w:rsid w:val="003C69E1"/>
    <w:pPr>
      <w:widowControl w:val="0"/>
      <w:overflowPunct w:val="0"/>
      <w:autoSpaceDE w:val="0"/>
      <w:autoSpaceDN w:val="0"/>
      <w:adjustRightInd w:val="0"/>
      <w:spacing w:before="20" w:line="240" w:lineRule="auto"/>
      <w:ind w:firstLine="567"/>
    </w:pPr>
    <w:rPr>
      <w:rFonts w:eastAsia="Times New Roman" w:cs="Times New Roman"/>
      <w:szCs w:val="20"/>
      <w:lang w:eastAsia="ru-RU"/>
    </w:rPr>
  </w:style>
  <w:style w:type="paragraph" w:customStyle="1" w:styleId="1fffd">
    <w:name w:val="Для таблицы (приложения 1)"/>
    <w:basedOn w:val="a1"/>
    <w:uiPriority w:val="99"/>
    <w:rsid w:val="003C69E1"/>
    <w:pPr>
      <w:widowControl w:val="0"/>
      <w:adjustRightInd w:val="0"/>
      <w:spacing w:line="240" w:lineRule="atLeast"/>
      <w:ind w:firstLine="567"/>
    </w:pPr>
    <w:rPr>
      <w:rFonts w:ascii="Arial" w:eastAsia="Times New Roman" w:hAnsi="Arial" w:cs="Times New Roman"/>
      <w:bCs/>
      <w:color w:val="000000"/>
      <w:spacing w:val="-5"/>
      <w:sz w:val="18"/>
    </w:rPr>
  </w:style>
  <w:style w:type="character" w:customStyle="1" w:styleId="afffffffff0">
    <w:name w:val="рисунок Знак"/>
    <w:basedOn w:val="a2"/>
    <w:link w:val="afffffffff1"/>
    <w:uiPriority w:val="1"/>
    <w:locked/>
    <w:rsid w:val="003C69E1"/>
    <w:rPr>
      <w:lang w:eastAsia="ru-RU"/>
    </w:rPr>
  </w:style>
  <w:style w:type="paragraph" w:customStyle="1" w:styleId="afffffffff1">
    <w:name w:val="рисунок"/>
    <w:basedOn w:val="a1"/>
    <w:next w:val="a1"/>
    <w:link w:val="afffffffff0"/>
    <w:uiPriority w:val="1"/>
    <w:rsid w:val="003C69E1"/>
    <w:pPr>
      <w:keepNext/>
      <w:widowControl w:val="0"/>
      <w:spacing w:before="120" w:after="120" w:line="360" w:lineRule="auto"/>
      <w:ind w:firstLine="567"/>
      <w:jc w:val="center"/>
    </w:pPr>
    <w:rPr>
      <w:rFonts w:asciiTheme="minorHAnsi" w:hAnsiTheme="minorHAnsi"/>
      <w:sz w:val="22"/>
      <w:lang w:eastAsia="ru-RU"/>
    </w:rPr>
  </w:style>
  <w:style w:type="paragraph" w:customStyle="1" w:styleId="0">
    <w:name w:val="Заголовок 0"/>
    <w:basedOn w:val="12"/>
    <w:uiPriority w:val="99"/>
    <w:rsid w:val="003C69E1"/>
    <w:pPr>
      <w:keepLines w:val="0"/>
      <w:pageBreakBefore/>
      <w:widowControl w:val="0"/>
      <w:numPr>
        <w:numId w:val="0"/>
      </w:numPr>
      <w:tabs>
        <w:tab w:val="left" w:pos="1134"/>
      </w:tabs>
      <w:spacing w:before="120" w:after="120" w:line="240" w:lineRule="auto"/>
      <w:ind w:left="1211" w:hanging="360"/>
      <w:jc w:val="center"/>
    </w:pPr>
    <w:rPr>
      <w:rFonts w:eastAsia="Microsoft YaHei" w:cs="Times New Roman"/>
      <w:b w:val="0"/>
      <w:caps/>
      <w:sz w:val="22"/>
      <w:szCs w:val="24"/>
      <w:lang w:eastAsia="ru-RU"/>
    </w:rPr>
  </w:style>
  <w:style w:type="character" w:customStyle="1" w:styleId="afffffffff2">
    <w:name w:val="Заголовок таблицы Знак"/>
    <w:basedOn w:val="a2"/>
    <w:link w:val="afffffffff3"/>
    <w:locked/>
    <w:rsid w:val="003C69E1"/>
    <w:rPr>
      <w:rFonts w:ascii="Arial" w:eastAsia="Microsoft YaHei" w:hAnsi="Arial" w:cs="Times New Roman"/>
      <w:lang w:eastAsia="ru-RU"/>
    </w:rPr>
  </w:style>
  <w:style w:type="paragraph" w:customStyle="1" w:styleId="afffffffff3">
    <w:name w:val="Заголовок таблицы"/>
    <w:basedOn w:val="a1"/>
    <w:next w:val="a1"/>
    <w:link w:val="afffffffff2"/>
    <w:rsid w:val="003C69E1"/>
    <w:pPr>
      <w:keepNext/>
      <w:keepLines/>
      <w:widowControl w:val="0"/>
      <w:spacing w:before="80" w:after="80" w:line="360" w:lineRule="auto"/>
      <w:ind w:firstLine="567"/>
    </w:pPr>
    <w:rPr>
      <w:rFonts w:ascii="Arial" w:eastAsia="Microsoft YaHei" w:hAnsi="Arial" w:cs="Times New Roman"/>
      <w:sz w:val="22"/>
      <w:lang w:eastAsia="ru-RU"/>
    </w:rPr>
  </w:style>
  <w:style w:type="paragraph" w:customStyle="1" w:styleId="afffffffff4">
    <w:name w:val="Нормальный"/>
    <w:uiPriority w:val="99"/>
    <w:rsid w:val="003C69E1"/>
    <w:pPr>
      <w:tabs>
        <w:tab w:val="left" w:pos="567"/>
        <w:tab w:val="left" w:pos="2268"/>
        <w:tab w:val="left" w:pos="3118"/>
        <w:tab w:val="left" w:pos="4039"/>
        <w:tab w:val="left" w:pos="4819"/>
        <w:tab w:val="left" w:pos="5670"/>
        <w:tab w:val="left" w:pos="6520"/>
      </w:tabs>
      <w:spacing w:after="0" w:line="360" w:lineRule="auto"/>
    </w:pPr>
    <w:rPr>
      <w:rFonts w:ascii="Courier New" w:eastAsia="Times New Roman" w:hAnsi="Courier New" w:cs="Times New Roman"/>
      <w:b/>
      <w:sz w:val="24"/>
      <w:szCs w:val="20"/>
      <w:lang w:eastAsia="ru-RU"/>
    </w:rPr>
  </w:style>
  <w:style w:type="paragraph" w:customStyle="1" w:styleId="110956">
    <w:name w:val="Стиль Основной текст + 11 пт Первая строка:  095 см Перед:  6 пт"/>
    <w:basedOn w:val="a1"/>
    <w:uiPriority w:val="99"/>
    <w:semiHidden/>
    <w:rsid w:val="003C69E1"/>
    <w:pPr>
      <w:widowControl w:val="0"/>
      <w:spacing w:before="120" w:line="360" w:lineRule="auto"/>
    </w:pPr>
    <w:rPr>
      <w:rFonts w:ascii="Arial" w:eastAsia="Times New Roman" w:hAnsi="Arial" w:cs="Times New Roman"/>
      <w:szCs w:val="20"/>
      <w:lang w:eastAsia="ru-RU"/>
    </w:rPr>
  </w:style>
  <w:style w:type="character" w:customStyle="1" w:styleId="afffffffff5">
    <w:name w:val="Подрисуночный текст Знак"/>
    <w:basedOn w:val="a2"/>
    <w:link w:val="afffffffff6"/>
    <w:locked/>
    <w:rsid w:val="003C69E1"/>
    <w:rPr>
      <w:rFonts w:ascii="Arial" w:eastAsia="Microsoft YaHei" w:hAnsi="Arial" w:cs="Times New Roman"/>
      <w:lang w:eastAsia="ru-RU"/>
    </w:rPr>
  </w:style>
  <w:style w:type="paragraph" w:customStyle="1" w:styleId="afffffffff6">
    <w:name w:val="Подрисуночный текст"/>
    <w:basedOn w:val="a1"/>
    <w:next w:val="a1"/>
    <w:link w:val="afffffffff5"/>
    <w:rsid w:val="003C69E1"/>
    <w:pPr>
      <w:keepNext/>
      <w:widowControl w:val="0"/>
      <w:spacing w:before="120" w:after="120" w:line="360" w:lineRule="auto"/>
      <w:ind w:firstLine="567"/>
      <w:jc w:val="center"/>
    </w:pPr>
    <w:rPr>
      <w:rFonts w:ascii="Arial" w:eastAsia="Microsoft YaHei" w:hAnsi="Arial" w:cs="Times New Roman"/>
      <w:sz w:val="22"/>
      <w:lang w:eastAsia="ru-RU"/>
    </w:rPr>
  </w:style>
  <w:style w:type="paragraph" w:customStyle="1" w:styleId="afffffffff7">
    <w:name w:val="Подпись рисунков/таблиц"/>
    <w:basedOn w:val="ac"/>
    <w:uiPriority w:val="99"/>
    <w:rsid w:val="003C69E1"/>
    <w:pPr>
      <w:keepNext/>
      <w:widowControl w:val="0"/>
      <w:spacing w:before="120" w:after="0" w:line="360" w:lineRule="auto"/>
      <w:ind w:firstLine="426"/>
    </w:pPr>
    <w:rPr>
      <w:rFonts w:eastAsia="Times New Roman" w:cs="Arial"/>
      <w:b w:val="0"/>
      <w:bCs/>
      <w:iCs w:val="0"/>
      <w:lang w:eastAsia="ru-RU"/>
    </w:rPr>
  </w:style>
  <w:style w:type="character" w:customStyle="1" w:styleId="1fff1">
    <w:name w:val="Маркированный_1 Знак"/>
    <w:basedOn w:val="a2"/>
    <w:link w:val="1fff0"/>
    <w:uiPriority w:val="99"/>
    <w:locked/>
    <w:rsid w:val="003C69E1"/>
    <w:rPr>
      <w:rFonts w:ascii="Times New Roman" w:eastAsia="Times New Roman" w:hAnsi="Times New Roman" w:cs="Times New Roman"/>
      <w:sz w:val="24"/>
      <w:szCs w:val="24"/>
      <w:lang w:eastAsia="ru-RU"/>
    </w:rPr>
  </w:style>
  <w:style w:type="character" w:customStyle="1" w:styleId="BodyTextKeepChar">
    <w:name w:val="Body Text Keep Char"/>
    <w:link w:val="BodyTextKeep"/>
    <w:locked/>
    <w:rsid w:val="003C69E1"/>
    <w:rPr>
      <w:rFonts w:ascii="Arial" w:eastAsia="Times New Roman" w:hAnsi="Arial" w:cs="Times New Roman"/>
      <w:spacing w:val="-5"/>
      <w:kern w:val="28"/>
    </w:rPr>
  </w:style>
  <w:style w:type="paragraph" w:customStyle="1" w:styleId="BodyTextKeep">
    <w:name w:val="Body Text Keep"/>
    <w:basedOn w:val="a1"/>
    <w:link w:val="BodyTextKeepChar"/>
    <w:rsid w:val="003C69E1"/>
    <w:pPr>
      <w:widowControl w:val="0"/>
      <w:adjustRightInd w:val="0"/>
      <w:spacing w:before="120" w:after="120" w:line="360" w:lineRule="atLeast"/>
      <w:ind w:firstLine="567"/>
    </w:pPr>
    <w:rPr>
      <w:rFonts w:ascii="Arial" w:eastAsia="Times New Roman" w:hAnsi="Arial" w:cs="Times New Roman"/>
      <w:spacing w:val="-5"/>
      <w:kern w:val="28"/>
      <w:sz w:val="22"/>
    </w:rPr>
  </w:style>
  <w:style w:type="character" w:customStyle="1" w:styleId="HeadingBase">
    <w:name w:val="Heading Base Знак"/>
    <w:link w:val="HeadingBase0"/>
    <w:locked/>
    <w:rsid w:val="003C69E1"/>
    <w:rPr>
      <w:rFonts w:ascii="Arial" w:eastAsia="Times New Roman" w:hAnsi="Arial" w:cs="Times New Roman"/>
      <w:b/>
      <w:spacing w:val="-4"/>
      <w:kern w:val="28"/>
      <w:sz w:val="28"/>
      <w:szCs w:val="28"/>
    </w:rPr>
  </w:style>
  <w:style w:type="paragraph" w:customStyle="1" w:styleId="HeadingBase0">
    <w:name w:val="Heading Base"/>
    <w:basedOn w:val="a1"/>
    <w:next w:val="a1"/>
    <w:link w:val="HeadingBase"/>
    <w:rsid w:val="003C69E1"/>
    <w:pPr>
      <w:keepNext/>
      <w:keepLines/>
      <w:widowControl w:val="0"/>
      <w:adjustRightInd w:val="0"/>
      <w:spacing w:before="140" w:line="220" w:lineRule="atLeast"/>
      <w:ind w:left="1077" w:firstLine="567"/>
    </w:pPr>
    <w:rPr>
      <w:rFonts w:ascii="Arial" w:eastAsia="Times New Roman" w:hAnsi="Arial" w:cs="Times New Roman"/>
      <w:b/>
      <w:spacing w:val="-4"/>
      <w:kern w:val="28"/>
      <w:sz w:val="28"/>
      <w:szCs w:val="28"/>
    </w:rPr>
  </w:style>
  <w:style w:type="character" w:customStyle="1" w:styleId="afffffffff8">
    <w:name w:val="Название ТАБЛИЦА Знак"/>
    <w:basedOn w:val="a2"/>
    <w:link w:val="afffffffff9"/>
    <w:locked/>
    <w:rsid w:val="003C69E1"/>
    <w:rPr>
      <w:rFonts w:ascii="Times New Roman" w:hAnsi="Times New Roman" w:cs="Arial"/>
      <w:bCs/>
      <w:sz w:val="24"/>
      <w:szCs w:val="18"/>
    </w:rPr>
  </w:style>
  <w:style w:type="paragraph" w:customStyle="1" w:styleId="afffffffff9">
    <w:name w:val="Название ТАБЛИЦА"/>
    <w:basedOn w:val="ac"/>
    <w:link w:val="afffffffff8"/>
    <w:qFormat/>
    <w:rsid w:val="003C69E1"/>
    <w:pPr>
      <w:widowControl w:val="0"/>
      <w:spacing w:before="120" w:after="0"/>
      <w:ind w:firstLine="709"/>
      <w:jc w:val="both"/>
    </w:pPr>
    <w:rPr>
      <w:rFonts w:cs="Arial"/>
      <w:b w:val="0"/>
      <w:bCs/>
      <w:iCs w:val="0"/>
      <w:sz w:val="24"/>
    </w:rPr>
  </w:style>
  <w:style w:type="paragraph" w:customStyle="1" w:styleId="xl2172">
    <w:name w:val="xl2172"/>
    <w:basedOn w:val="a1"/>
    <w:uiPriority w:val="99"/>
    <w:rsid w:val="003C69E1"/>
    <w:pPr>
      <w:widowControl w:val="0"/>
      <w:pBdr>
        <w:top w:val="single" w:sz="4" w:space="0" w:color="333333"/>
        <w:left w:val="single" w:sz="4" w:space="0" w:color="auto"/>
        <w:bottom w:val="single" w:sz="4" w:space="0" w:color="auto"/>
        <w:right w:val="single" w:sz="4" w:space="0" w:color="auto"/>
      </w:pBdr>
      <w:shd w:val="clear" w:color="auto" w:fill="CCFFFF"/>
      <w:spacing w:before="100" w:beforeAutospacing="1" w:after="100" w:afterAutospacing="1" w:line="240" w:lineRule="auto"/>
      <w:ind w:firstLine="567"/>
      <w:jc w:val="right"/>
    </w:pPr>
    <w:rPr>
      <w:rFonts w:eastAsia="Times New Roman" w:cs="Times New Roman"/>
      <w:szCs w:val="24"/>
      <w:lang w:eastAsia="ru-RU"/>
    </w:rPr>
  </w:style>
  <w:style w:type="paragraph" w:customStyle="1" w:styleId="xl2173">
    <w:name w:val="xl2173"/>
    <w:basedOn w:val="a1"/>
    <w:uiPriority w:val="99"/>
    <w:rsid w:val="003C69E1"/>
    <w:pPr>
      <w:widowControl w:val="0"/>
      <w:pBdr>
        <w:top w:val="single" w:sz="4" w:space="0" w:color="333333"/>
        <w:left w:val="single" w:sz="4" w:space="0" w:color="auto"/>
        <w:bottom w:val="single" w:sz="4" w:space="0" w:color="auto"/>
        <w:right w:val="single" w:sz="4" w:space="0" w:color="auto"/>
      </w:pBdr>
      <w:shd w:val="clear" w:color="auto" w:fill="FFFF99"/>
      <w:spacing w:before="100" w:beforeAutospacing="1" w:after="100" w:afterAutospacing="1" w:line="240" w:lineRule="auto"/>
      <w:ind w:firstLine="567"/>
      <w:jc w:val="right"/>
    </w:pPr>
    <w:rPr>
      <w:rFonts w:eastAsia="Times New Roman" w:cs="Times New Roman"/>
      <w:szCs w:val="24"/>
      <w:lang w:eastAsia="ru-RU"/>
    </w:rPr>
  </w:style>
  <w:style w:type="paragraph" w:customStyle="1" w:styleId="xl2174">
    <w:name w:val="xl2174"/>
    <w:basedOn w:val="a1"/>
    <w:uiPriority w:val="99"/>
    <w:rsid w:val="003C69E1"/>
    <w:pPr>
      <w:widowControl w:val="0"/>
      <w:pBdr>
        <w:top w:val="single" w:sz="4" w:space="0" w:color="333333"/>
        <w:left w:val="single" w:sz="4" w:space="0" w:color="auto"/>
        <w:bottom w:val="single" w:sz="4" w:space="0" w:color="auto"/>
        <w:right w:val="single" w:sz="8" w:space="0" w:color="333333"/>
      </w:pBdr>
      <w:shd w:val="clear" w:color="auto" w:fill="FFFF99"/>
      <w:spacing w:before="100" w:beforeAutospacing="1" w:after="100" w:afterAutospacing="1" w:line="240" w:lineRule="auto"/>
      <w:ind w:firstLine="567"/>
    </w:pPr>
    <w:rPr>
      <w:rFonts w:eastAsia="Times New Roman" w:cs="Times New Roman"/>
      <w:szCs w:val="24"/>
      <w:lang w:eastAsia="ru-RU"/>
    </w:rPr>
  </w:style>
  <w:style w:type="paragraph" w:customStyle="1" w:styleId="xl2175">
    <w:name w:val="xl2175"/>
    <w:basedOn w:val="a1"/>
    <w:uiPriority w:val="99"/>
    <w:rsid w:val="003C69E1"/>
    <w:pPr>
      <w:widowControl w:val="0"/>
      <w:spacing w:before="100" w:beforeAutospacing="1" w:after="100" w:afterAutospacing="1" w:line="240" w:lineRule="auto"/>
      <w:ind w:firstLine="567"/>
    </w:pPr>
    <w:rPr>
      <w:rFonts w:eastAsia="Times New Roman" w:cs="Times New Roman"/>
      <w:szCs w:val="24"/>
      <w:lang w:eastAsia="ru-RU"/>
    </w:rPr>
  </w:style>
  <w:style w:type="paragraph" w:customStyle="1" w:styleId="xl2176">
    <w:name w:val="xl2176"/>
    <w:basedOn w:val="a1"/>
    <w:uiPriority w:val="99"/>
    <w:rsid w:val="003C69E1"/>
    <w:pPr>
      <w:widowControl w:val="0"/>
      <w:pBdr>
        <w:top w:val="single" w:sz="4" w:space="0" w:color="333333"/>
        <w:left w:val="single" w:sz="4" w:space="0" w:color="333333"/>
        <w:bottom w:val="single" w:sz="8" w:space="0" w:color="333333"/>
        <w:right w:val="single" w:sz="4" w:space="0" w:color="auto"/>
      </w:pBdr>
      <w:spacing w:before="100" w:beforeAutospacing="1" w:after="100" w:afterAutospacing="1" w:line="240" w:lineRule="auto"/>
      <w:ind w:firstLine="567"/>
      <w:jc w:val="center"/>
    </w:pPr>
    <w:rPr>
      <w:rFonts w:eastAsia="Times New Roman" w:cs="Times New Roman"/>
      <w:b/>
      <w:bCs/>
      <w:szCs w:val="24"/>
      <w:lang w:eastAsia="ru-RU"/>
    </w:rPr>
  </w:style>
  <w:style w:type="paragraph" w:customStyle="1" w:styleId="xl2177">
    <w:name w:val="xl2177"/>
    <w:basedOn w:val="a1"/>
    <w:uiPriority w:val="99"/>
    <w:rsid w:val="003C69E1"/>
    <w:pPr>
      <w:widowControl w:val="0"/>
      <w:pBdr>
        <w:top w:val="single" w:sz="4" w:space="0" w:color="333333"/>
        <w:left w:val="single" w:sz="4" w:space="0" w:color="auto"/>
        <w:bottom w:val="single" w:sz="8" w:space="0" w:color="333333"/>
        <w:right w:val="single" w:sz="4" w:space="0" w:color="auto"/>
      </w:pBdr>
      <w:spacing w:before="100" w:beforeAutospacing="1" w:after="100" w:afterAutospacing="1" w:line="240" w:lineRule="auto"/>
      <w:ind w:firstLine="567"/>
      <w:jc w:val="center"/>
    </w:pPr>
    <w:rPr>
      <w:rFonts w:eastAsia="Times New Roman" w:cs="Times New Roman"/>
      <w:b/>
      <w:bCs/>
      <w:szCs w:val="24"/>
      <w:lang w:eastAsia="ru-RU"/>
    </w:rPr>
  </w:style>
  <w:style w:type="paragraph" w:customStyle="1" w:styleId="xl2178">
    <w:name w:val="xl2178"/>
    <w:basedOn w:val="a1"/>
    <w:uiPriority w:val="99"/>
    <w:rsid w:val="003C69E1"/>
    <w:pPr>
      <w:widowControl w:val="0"/>
      <w:pBdr>
        <w:top w:val="single" w:sz="4" w:space="0" w:color="333333"/>
        <w:left w:val="single" w:sz="4" w:space="0" w:color="auto"/>
        <w:bottom w:val="single" w:sz="8" w:space="0" w:color="333333"/>
        <w:right w:val="single" w:sz="8" w:space="0" w:color="333333"/>
      </w:pBdr>
      <w:spacing w:before="100" w:beforeAutospacing="1" w:after="100" w:afterAutospacing="1" w:line="240" w:lineRule="auto"/>
      <w:ind w:firstLine="567"/>
      <w:jc w:val="center"/>
    </w:pPr>
    <w:rPr>
      <w:rFonts w:eastAsia="Times New Roman" w:cs="Times New Roman"/>
      <w:b/>
      <w:bCs/>
      <w:szCs w:val="24"/>
      <w:lang w:eastAsia="ru-RU"/>
    </w:rPr>
  </w:style>
  <w:style w:type="paragraph" w:customStyle="1" w:styleId="xl2179">
    <w:name w:val="xl2179"/>
    <w:basedOn w:val="a1"/>
    <w:uiPriority w:val="99"/>
    <w:rsid w:val="003C69E1"/>
    <w:pPr>
      <w:widowControl w:val="0"/>
      <w:pBdr>
        <w:top w:val="single" w:sz="4" w:space="0" w:color="auto"/>
        <w:bottom w:val="single" w:sz="8" w:space="0" w:color="333333"/>
      </w:pBdr>
      <w:shd w:val="thinReverseDiagStripe" w:color="C0C0C0" w:fill="auto"/>
      <w:spacing w:before="100" w:beforeAutospacing="1" w:after="100" w:afterAutospacing="1" w:line="240" w:lineRule="auto"/>
      <w:ind w:firstLine="567"/>
      <w:jc w:val="center"/>
    </w:pPr>
    <w:rPr>
      <w:rFonts w:eastAsia="Times New Roman" w:cs="Times New Roman"/>
      <w:b/>
      <w:bCs/>
      <w:color w:val="0000FF"/>
      <w:szCs w:val="24"/>
      <w:u w:val="single"/>
      <w:lang w:eastAsia="ru-RU"/>
    </w:rPr>
  </w:style>
  <w:style w:type="paragraph" w:customStyle="1" w:styleId="xl2180">
    <w:name w:val="xl2180"/>
    <w:basedOn w:val="a1"/>
    <w:uiPriority w:val="99"/>
    <w:rsid w:val="003C69E1"/>
    <w:pPr>
      <w:widowControl w:val="0"/>
      <w:pBdr>
        <w:top w:val="single" w:sz="4" w:space="0" w:color="auto"/>
        <w:left w:val="single" w:sz="4" w:space="0" w:color="333333"/>
        <w:bottom w:val="single" w:sz="8" w:space="0" w:color="333333"/>
      </w:pBdr>
      <w:shd w:val="thinReverseDiagStripe" w:color="C0C0C0" w:fill="auto"/>
      <w:spacing w:before="100" w:beforeAutospacing="1" w:after="100" w:afterAutospacing="1" w:line="240" w:lineRule="auto"/>
      <w:ind w:firstLine="567"/>
    </w:pPr>
    <w:rPr>
      <w:rFonts w:eastAsia="Times New Roman" w:cs="Times New Roman"/>
      <w:szCs w:val="24"/>
      <w:lang w:eastAsia="ru-RU"/>
    </w:rPr>
  </w:style>
  <w:style w:type="paragraph" w:customStyle="1" w:styleId="xl2181">
    <w:name w:val="xl2181"/>
    <w:basedOn w:val="a1"/>
    <w:uiPriority w:val="99"/>
    <w:rsid w:val="003C69E1"/>
    <w:pPr>
      <w:widowControl w:val="0"/>
      <w:pBdr>
        <w:top w:val="single" w:sz="4" w:space="0" w:color="auto"/>
        <w:left w:val="single" w:sz="4" w:space="0" w:color="333333"/>
        <w:bottom w:val="single" w:sz="4" w:space="0" w:color="auto"/>
        <w:right w:val="single" w:sz="4" w:space="0" w:color="auto"/>
      </w:pBdr>
      <w:spacing w:before="100" w:beforeAutospacing="1" w:after="100" w:afterAutospacing="1" w:line="240" w:lineRule="auto"/>
      <w:ind w:firstLine="567"/>
      <w:jc w:val="center"/>
    </w:pPr>
    <w:rPr>
      <w:rFonts w:eastAsia="Times New Roman" w:cs="Times New Roman"/>
      <w:szCs w:val="24"/>
      <w:lang w:eastAsia="ru-RU"/>
    </w:rPr>
  </w:style>
  <w:style w:type="paragraph" w:customStyle="1" w:styleId="xl2182">
    <w:name w:val="xl2182"/>
    <w:basedOn w:val="a1"/>
    <w:uiPriority w:val="99"/>
    <w:rsid w:val="003C69E1"/>
    <w:pPr>
      <w:widowControl w:val="0"/>
      <w:pBdr>
        <w:top w:val="single" w:sz="4" w:space="0" w:color="333333"/>
        <w:left w:val="single" w:sz="4" w:space="0" w:color="333333"/>
        <w:bottom w:val="single" w:sz="4" w:space="0" w:color="auto"/>
        <w:right w:val="single" w:sz="4" w:space="0" w:color="auto"/>
      </w:pBdr>
      <w:spacing w:before="100" w:beforeAutospacing="1" w:after="100" w:afterAutospacing="1" w:line="240" w:lineRule="auto"/>
      <w:ind w:firstLine="567"/>
      <w:jc w:val="center"/>
    </w:pPr>
    <w:rPr>
      <w:rFonts w:eastAsia="Times New Roman" w:cs="Times New Roman"/>
      <w:szCs w:val="24"/>
      <w:lang w:eastAsia="ru-RU"/>
    </w:rPr>
  </w:style>
  <w:style w:type="paragraph" w:customStyle="1" w:styleId="xl2183">
    <w:name w:val="xl2183"/>
    <w:basedOn w:val="a1"/>
    <w:uiPriority w:val="99"/>
    <w:rsid w:val="003C69E1"/>
    <w:pPr>
      <w:widowControl w:val="0"/>
      <w:pBdr>
        <w:top w:val="single" w:sz="4" w:space="0" w:color="333333"/>
        <w:left w:val="single" w:sz="4" w:space="0" w:color="auto"/>
        <w:bottom w:val="single" w:sz="4" w:space="0" w:color="auto"/>
        <w:right w:val="single" w:sz="4" w:space="0" w:color="auto"/>
      </w:pBdr>
      <w:shd w:val="clear" w:color="auto" w:fill="CCFFFF"/>
      <w:spacing w:before="100" w:beforeAutospacing="1" w:after="100" w:afterAutospacing="1" w:line="240" w:lineRule="auto"/>
      <w:ind w:firstLine="567"/>
      <w:jc w:val="right"/>
    </w:pPr>
    <w:rPr>
      <w:rFonts w:eastAsia="Times New Roman" w:cs="Times New Roman"/>
      <w:szCs w:val="24"/>
      <w:lang w:eastAsia="ru-RU"/>
    </w:rPr>
  </w:style>
  <w:style w:type="paragraph" w:customStyle="1" w:styleId="xl2184">
    <w:name w:val="xl2184"/>
    <w:basedOn w:val="a1"/>
    <w:uiPriority w:val="99"/>
    <w:rsid w:val="003C69E1"/>
    <w:pPr>
      <w:widowControl w:val="0"/>
      <w:pBdr>
        <w:top w:val="single" w:sz="4" w:space="0" w:color="auto"/>
        <w:bottom w:val="single" w:sz="8" w:space="0" w:color="333333"/>
      </w:pBdr>
      <w:shd w:val="thinReverseDiagStripe" w:color="C0C0C0" w:fill="auto"/>
      <w:spacing w:before="100" w:beforeAutospacing="1" w:after="100" w:afterAutospacing="1" w:line="240" w:lineRule="auto"/>
      <w:ind w:firstLine="567"/>
    </w:pPr>
    <w:rPr>
      <w:rFonts w:eastAsia="Times New Roman" w:cs="Times New Roman"/>
      <w:szCs w:val="24"/>
      <w:lang w:eastAsia="ru-RU"/>
    </w:rPr>
  </w:style>
  <w:style w:type="paragraph" w:customStyle="1" w:styleId="xl2185">
    <w:name w:val="xl2185"/>
    <w:basedOn w:val="a1"/>
    <w:uiPriority w:val="99"/>
    <w:rsid w:val="003C69E1"/>
    <w:pPr>
      <w:widowControl w:val="0"/>
      <w:pBdr>
        <w:top w:val="single" w:sz="4" w:space="0" w:color="auto"/>
        <w:bottom w:val="single" w:sz="8" w:space="0" w:color="333333"/>
        <w:right w:val="single" w:sz="8" w:space="0" w:color="333333"/>
      </w:pBdr>
      <w:shd w:val="thinReverseDiagStripe" w:color="C0C0C0" w:fill="auto"/>
      <w:spacing w:before="100" w:beforeAutospacing="1" w:after="100" w:afterAutospacing="1" w:line="240" w:lineRule="auto"/>
      <w:ind w:firstLine="567"/>
    </w:pPr>
    <w:rPr>
      <w:rFonts w:eastAsia="Times New Roman" w:cs="Times New Roman"/>
      <w:szCs w:val="24"/>
      <w:lang w:eastAsia="ru-RU"/>
    </w:rPr>
  </w:style>
  <w:style w:type="paragraph" w:customStyle="1" w:styleId="xl2186">
    <w:name w:val="xl2186"/>
    <w:basedOn w:val="a1"/>
    <w:uiPriority w:val="99"/>
    <w:rsid w:val="003C69E1"/>
    <w:pPr>
      <w:widowControl w:val="0"/>
      <w:pBdr>
        <w:left w:val="single" w:sz="4" w:space="0" w:color="333333"/>
        <w:bottom w:val="single" w:sz="8" w:space="0" w:color="333333"/>
        <w:right w:val="single" w:sz="4" w:space="0" w:color="auto"/>
      </w:pBdr>
      <w:spacing w:before="100" w:beforeAutospacing="1" w:after="100" w:afterAutospacing="1" w:line="240" w:lineRule="auto"/>
      <w:ind w:firstLine="567"/>
      <w:jc w:val="center"/>
    </w:pPr>
    <w:rPr>
      <w:rFonts w:eastAsia="Times New Roman" w:cs="Times New Roman"/>
      <w:b/>
      <w:bCs/>
      <w:szCs w:val="24"/>
      <w:lang w:eastAsia="ru-RU"/>
    </w:rPr>
  </w:style>
  <w:style w:type="paragraph" w:customStyle="1" w:styleId="xl2187">
    <w:name w:val="xl2187"/>
    <w:basedOn w:val="a1"/>
    <w:uiPriority w:val="99"/>
    <w:rsid w:val="003C69E1"/>
    <w:pPr>
      <w:widowControl w:val="0"/>
      <w:pBdr>
        <w:left w:val="single" w:sz="4" w:space="0" w:color="auto"/>
        <w:bottom w:val="single" w:sz="8" w:space="0" w:color="333333"/>
        <w:right w:val="single" w:sz="4" w:space="0" w:color="auto"/>
      </w:pBdr>
      <w:spacing w:before="100" w:beforeAutospacing="1" w:after="100" w:afterAutospacing="1" w:line="240" w:lineRule="auto"/>
      <w:ind w:firstLine="567"/>
      <w:jc w:val="center"/>
    </w:pPr>
    <w:rPr>
      <w:rFonts w:eastAsia="Times New Roman" w:cs="Times New Roman"/>
      <w:b/>
      <w:bCs/>
      <w:szCs w:val="24"/>
      <w:lang w:eastAsia="ru-RU"/>
    </w:rPr>
  </w:style>
  <w:style w:type="paragraph" w:customStyle="1" w:styleId="xl2188">
    <w:name w:val="xl2188"/>
    <w:basedOn w:val="a1"/>
    <w:uiPriority w:val="99"/>
    <w:rsid w:val="003C69E1"/>
    <w:pPr>
      <w:widowControl w:val="0"/>
      <w:shd w:val="clear" w:color="auto" w:fill="C0C0C0"/>
      <w:spacing w:before="100" w:beforeAutospacing="1" w:after="100" w:afterAutospacing="1" w:line="240" w:lineRule="auto"/>
      <w:ind w:firstLine="567"/>
    </w:pPr>
    <w:rPr>
      <w:rFonts w:eastAsia="Times New Roman" w:cs="Times New Roman"/>
      <w:szCs w:val="24"/>
      <w:lang w:eastAsia="ru-RU"/>
    </w:rPr>
  </w:style>
  <w:style w:type="paragraph" w:customStyle="1" w:styleId="xl2189">
    <w:name w:val="xl2189"/>
    <w:basedOn w:val="a1"/>
    <w:uiPriority w:val="99"/>
    <w:rsid w:val="003C69E1"/>
    <w:pPr>
      <w:widowControl w:val="0"/>
      <w:pBdr>
        <w:right w:val="single" w:sz="8" w:space="0" w:color="333333"/>
      </w:pBdr>
      <w:shd w:val="clear" w:color="auto" w:fill="C0C0C0"/>
      <w:spacing w:before="100" w:beforeAutospacing="1" w:after="100" w:afterAutospacing="1" w:line="240" w:lineRule="auto"/>
      <w:ind w:firstLine="567"/>
    </w:pPr>
    <w:rPr>
      <w:rFonts w:eastAsia="Times New Roman" w:cs="Times New Roman"/>
      <w:szCs w:val="24"/>
      <w:lang w:eastAsia="ru-RU"/>
    </w:rPr>
  </w:style>
  <w:style w:type="paragraph" w:customStyle="1" w:styleId="xl2190">
    <w:name w:val="xl2190"/>
    <w:basedOn w:val="a1"/>
    <w:uiPriority w:val="99"/>
    <w:rsid w:val="003C69E1"/>
    <w:pPr>
      <w:widowControl w:val="0"/>
      <w:pBdr>
        <w:bottom w:val="single" w:sz="8" w:space="0" w:color="333333"/>
      </w:pBdr>
      <w:shd w:val="clear" w:color="auto" w:fill="C0C0C0"/>
      <w:spacing w:before="100" w:beforeAutospacing="1" w:after="100" w:afterAutospacing="1" w:line="240" w:lineRule="auto"/>
      <w:ind w:firstLine="567"/>
    </w:pPr>
    <w:rPr>
      <w:rFonts w:eastAsia="Times New Roman" w:cs="Times New Roman"/>
      <w:szCs w:val="24"/>
      <w:lang w:eastAsia="ru-RU"/>
    </w:rPr>
  </w:style>
  <w:style w:type="paragraph" w:customStyle="1" w:styleId="xl2191">
    <w:name w:val="xl2191"/>
    <w:basedOn w:val="a1"/>
    <w:uiPriority w:val="99"/>
    <w:rsid w:val="003C69E1"/>
    <w:pPr>
      <w:widowControl w:val="0"/>
      <w:pBdr>
        <w:bottom w:val="single" w:sz="8" w:space="0" w:color="333333"/>
        <w:right w:val="single" w:sz="8" w:space="0" w:color="333333"/>
      </w:pBdr>
      <w:shd w:val="clear" w:color="auto" w:fill="C0C0C0"/>
      <w:spacing w:before="100" w:beforeAutospacing="1" w:after="100" w:afterAutospacing="1" w:line="240" w:lineRule="auto"/>
      <w:ind w:firstLine="567"/>
    </w:pPr>
    <w:rPr>
      <w:rFonts w:eastAsia="Times New Roman" w:cs="Times New Roman"/>
      <w:szCs w:val="24"/>
      <w:lang w:eastAsia="ru-RU"/>
    </w:rPr>
  </w:style>
  <w:style w:type="paragraph" w:customStyle="1" w:styleId="xl2192">
    <w:name w:val="xl2192"/>
    <w:basedOn w:val="a1"/>
    <w:uiPriority w:val="99"/>
    <w:rsid w:val="003C69E1"/>
    <w:pPr>
      <w:widowControl w:val="0"/>
      <w:pBdr>
        <w:top w:val="single" w:sz="4" w:space="0" w:color="333333"/>
        <w:left w:val="single" w:sz="4" w:space="0" w:color="333333"/>
        <w:bottom w:val="single" w:sz="8" w:space="0" w:color="333333"/>
        <w:right w:val="single" w:sz="4" w:space="0" w:color="333333"/>
      </w:pBdr>
      <w:spacing w:before="100" w:beforeAutospacing="1" w:after="100" w:afterAutospacing="1" w:line="240" w:lineRule="auto"/>
      <w:ind w:firstLine="567"/>
      <w:jc w:val="center"/>
    </w:pPr>
    <w:rPr>
      <w:rFonts w:eastAsia="Times New Roman" w:cs="Times New Roman"/>
      <w:b/>
      <w:bCs/>
      <w:szCs w:val="24"/>
      <w:lang w:eastAsia="ru-RU"/>
    </w:rPr>
  </w:style>
  <w:style w:type="paragraph" w:customStyle="1" w:styleId="xl2193">
    <w:name w:val="xl2193"/>
    <w:basedOn w:val="a1"/>
    <w:uiPriority w:val="99"/>
    <w:rsid w:val="003C69E1"/>
    <w:pPr>
      <w:widowControl w:val="0"/>
      <w:pBdr>
        <w:top w:val="single" w:sz="4" w:space="0" w:color="333333"/>
        <w:left w:val="single" w:sz="4" w:space="0" w:color="auto"/>
        <w:bottom w:val="single" w:sz="4" w:space="0" w:color="auto"/>
        <w:right w:val="single" w:sz="4" w:space="0" w:color="auto"/>
      </w:pBdr>
      <w:shd w:val="clear" w:color="auto" w:fill="CCFFCC"/>
      <w:spacing w:before="100" w:beforeAutospacing="1" w:after="100" w:afterAutospacing="1" w:line="240" w:lineRule="auto"/>
      <w:ind w:firstLine="567"/>
      <w:jc w:val="center"/>
    </w:pPr>
    <w:rPr>
      <w:rFonts w:eastAsia="Times New Roman" w:cs="Times New Roman"/>
      <w:szCs w:val="24"/>
      <w:lang w:eastAsia="ru-RU"/>
    </w:rPr>
  </w:style>
  <w:style w:type="paragraph" w:customStyle="1" w:styleId="xl2194">
    <w:name w:val="xl2194"/>
    <w:basedOn w:val="a1"/>
    <w:uiPriority w:val="99"/>
    <w:rsid w:val="003C69E1"/>
    <w:pPr>
      <w:widowControl w:val="0"/>
      <w:pBdr>
        <w:top w:val="single" w:sz="4" w:space="0" w:color="auto"/>
        <w:left w:val="single" w:sz="4" w:space="0" w:color="auto"/>
        <w:bottom w:val="single" w:sz="8" w:space="0" w:color="333333"/>
        <w:right w:val="single" w:sz="8" w:space="0" w:color="333333"/>
      </w:pBdr>
      <w:spacing w:before="100" w:beforeAutospacing="1" w:after="100" w:afterAutospacing="1" w:line="240" w:lineRule="auto"/>
      <w:ind w:firstLine="567"/>
      <w:jc w:val="center"/>
    </w:pPr>
    <w:rPr>
      <w:rFonts w:eastAsia="Times New Roman" w:cs="Times New Roman"/>
      <w:b/>
      <w:bCs/>
      <w:szCs w:val="24"/>
      <w:lang w:eastAsia="ru-RU"/>
    </w:rPr>
  </w:style>
  <w:style w:type="paragraph" w:customStyle="1" w:styleId="xl2195">
    <w:name w:val="xl2195"/>
    <w:basedOn w:val="a1"/>
    <w:uiPriority w:val="99"/>
    <w:rsid w:val="003C69E1"/>
    <w:pPr>
      <w:widowControl w:val="0"/>
      <w:pBdr>
        <w:top w:val="single" w:sz="4" w:space="0" w:color="333333"/>
        <w:left w:val="single" w:sz="4" w:space="0" w:color="333333"/>
        <w:bottom w:val="single" w:sz="4" w:space="0" w:color="333333"/>
        <w:right w:val="single" w:sz="4" w:space="0" w:color="333333"/>
      </w:pBdr>
      <w:shd w:val="clear" w:color="auto" w:fill="FFFF99"/>
      <w:spacing w:before="100" w:beforeAutospacing="1" w:after="100" w:afterAutospacing="1" w:line="240" w:lineRule="auto"/>
      <w:ind w:firstLine="567"/>
      <w:jc w:val="center"/>
    </w:pPr>
    <w:rPr>
      <w:rFonts w:eastAsia="Times New Roman" w:cs="Times New Roman"/>
      <w:szCs w:val="24"/>
      <w:lang w:eastAsia="ru-RU"/>
    </w:rPr>
  </w:style>
  <w:style w:type="paragraph" w:customStyle="1" w:styleId="xl2196">
    <w:name w:val="xl2196"/>
    <w:basedOn w:val="a1"/>
    <w:uiPriority w:val="99"/>
    <w:rsid w:val="003C69E1"/>
    <w:pPr>
      <w:widowControl w:val="0"/>
      <w:pBdr>
        <w:top w:val="single" w:sz="4" w:space="0" w:color="333333"/>
        <w:left w:val="single" w:sz="4" w:space="0" w:color="auto"/>
        <w:bottom w:val="single" w:sz="4" w:space="0" w:color="auto"/>
        <w:right w:val="single" w:sz="4" w:space="0" w:color="auto"/>
      </w:pBdr>
      <w:shd w:val="clear" w:color="auto" w:fill="CCFFFF"/>
      <w:spacing w:before="100" w:beforeAutospacing="1" w:after="100" w:afterAutospacing="1" w:line="240" w:lineRule="auto"/>
      <w:ind w:firstLine="567"/>
      <w:jc w:val="center"/>
    </w:pPr>
    <w:rPr>
      <w:rFonts w:eastAsia="Times New Roman" w:cs="Times New Roman"/>
      <w:szCs w:val="24"/>
      <w:lang w:eastAsia="ru-RU"/>
    </w:rPr>
  </w:style>
  <w:style w:type="paragraph" w:customStyle="1" w:styleId="xl2197">
    <w:name w:val="xl2197"/>
    <w:basedOn w:val="a1"/>
    <w:uiPriority w:val="99"/>
    <w:rsid w:val="003C69E1"/>
    <w:pPr>
      <w:widowControl w:val="0"/>
      <w:pBdr>
        <w:left w:val="single" w:sz="4" w:space="9" w:color="333333"/>
      </w:pBdr>
      <w:shd w:val="clear" w:color="auto" w:fill="C0C0C0"/>
      <w:spacing w:before="100" w:beforeAutospacing="1" w:after="100" w:afterAutospacing="1" w:line="240" w:lineRule="auto"/>
      <w:ind w:firstLineChars="100" w:firstLine="100"/>
    </w:pPr>
    <w:rPr>
      <w:rFonts w:eastAsia="Times New Roman" w:cs="Times New Roman"/>
      <w:b/>
      <w:bCs/>
      <w:szCs w:val="24"/>
      <w:lang w:eastAsia="ru-RU"/>
    </w:rPr>
  </w:style>
  <w:style w:type="paragraph" w:customStyle="1" w:styleId="xl2198">
    <w:name w:val="xl2198"/>
    <w:basedOn w:val="a1"/>
    <w:uiPriority w:val="99"/>
    <w:rsid w:val="003C69E1"/>
    <w:pPr>
      <w:widowControl w:val="0"/>
      <w:shd w:val="clear" w:color="auto" w:fill="C0C0C0"/>
      <w:spacing w:before="100" w:beforeAutospacing="1" w:after="100" w:afterAutospacing="1" w:line="240" w:lineRule="auto"/>
      <w:ind w:firstLineChars="100" w:firstLine="100"/>
    </w:pPr>
    <w:rPr>
      <w:rFonts w:eastAsia="Times New Roman" w:cs="Times New Roman"/>
      <w:b/>
      <w:bCs/>
      <w:szCs w:val="24"/>
      <w:lang w:eastAsia="ru-RU"/>
    </w:rPr>
  </w:style>
  <w:style w:type="paragraph" w:customStyle="1" w:styleId="xl2199">
    <w:name w:val="xl2199"/>
    <w:basedOn w:val="a1"/>
    <w:uiPriority w:val="99"/>
    <w:rsid w:val="003C69E1"/>
    <w:pPr>
      <w:widowControl w:val="0"/>
      <w:pBdr>
        <w:top w:val="single" w:sz="4" w:space="0" w:color="333333"/>
        <w:left w:val="single" w:sz="4" w:space="9" w:color="333333"/>
        <w:bottom w:val="single" w:sz="4" w:space="0" w:color="333333"/>
      </w:pBdr>
      <w:shd w:val="clear" w:color="auto" w:fill="C0C0C0"/>
      <w:spacing w:before="100" w:beforeAutospacing="1" w:after="100" w:afterAutospacing="1" w:line="240" w:lineRule="auto"/>
      <w:ind w:firstLineChars="100" w:firstLine="100"/>
    </w:pPr>
    <w:rPr>
      <w:rFonts w:eastAsia="Times New Roman" w:cs="Times New Roman"/>
      <w:b/>
      <w:bCs/>
      <w:szCs w:val="24"/>
      <w:lang w:eastAsia="ru-RU"/>
    </w:rPr>
  </w:style>
  <w:style w:type="paragraph" w:customStyle="1" w:styleId="xl2200">
    <w:name w:val="xl2200"/>
    <w:basedOn w:val="a1"/>
    <w:uiPriority w:val="99"/>
    <w:rsid w:val="003C69E1"/>
    <w:pPr>
      <w:widowControl w:val="0"/>
      <w:pBdr>
        <w:top w:val="single" w:sz="4" w:space="0" w:color="333333"/>
        <w:bottom w:val="single" w:sz="4" w:space="0" w:color="333333"/>
      </w:pBdr>
      <w:shd w:val="clear" w:color="auto" w:fill="C0C0C0"/>
      <w:spacing w:before="100" w:beforeAutospacing="1" w:after="100" w:afterAutospacing="1" w:line="240" w:lineRule="auto"/>
      <w:ind w:firstLineChars="100" w:firstLine="100"/>
    </w:pPr>
    <w:rPr>
      <w:rFonts w:eastAsia="Times New Roman" w:cs="Times New Roman"/>
      <w:b/>
      <w:bCs/>
      <w:szCs w:val="24"/>
      <w:lang w:eastAsia="ru-RU"/>
    </w:rPr>
  </w:style>
  <w:style w:type="paragraph" w:customStyle="1" w:styleId="xl2201">
    <w:name w:val="xl2201"/>
    <w:basedOn w:val="a1"/>
    <w:uiPriority w:val="99"/>
    <w:rsid w:val="003C69E1"/>
    <w:pPr>
      <w:widowControl w:val="0"/>
      <w:pBdr>
        <w:top w:val="single" w:sz="4" w:space="0" w:color="333333"/>
      </w:pBdr>
      <w:shd w:val="clear" w:color="auto" w:fill="C0C0C0"/>
      <w:spacing w:before="100" w:beforeAutospacing="1" w:after="100" w:afterAutospacing="1" w:line="240" w:lineRule="auto"/>
      <w:ind w:firstLineChars="100" w:firstLine="100"/>
    </w:pPr>
    <w:rPr>
      <w:rFonts w:eastAsia="Times New Roman" w:cs="Times New Roman"/>
      <w:b/>
      <w:bCs/>
      <w:szCs w:val="24"/>
      <w:lang w:eastAsia="ru-RU"/>
    </w:rPr>
  </w:style>
  <w:style w:type="paragraph" w:customStyle="1" w:styleId="xl2202">
    <w:name w:val="xl2202"/>
    <w:basedOn w:val="a1"/>
    <w:uiPriority w:val="99"/>
    <w:rsid w:val="003C69E1"/>
    <w:pPr>
      <w:widowControl w:val="0"/>
      <w:pBdr>
        <w:top w:val="single" w:sz="4" w:space="0" w:color="333333"/>
      </w:pBdr>
      <w:shd w:val="clear" w:color="auto" w:fill="C0C0C0"/>
      <w:spacing w:before="100" w:beforeAutospacing="1" w:after="100" w:afterAutospacing="1" w:line="240" w:lineRule="auto"/>
      <w:ind w:firstLine="567"/>
    </w:pPr>
    <w:rPr>
      <w:rFonts w:eastAsia="Times New Roman" w:cs="Times New Roman"/>
      <w:szCs w:val="24"/>
      <w:lang w:eastAsia="ru-RU"/>
    </w:rPr>
  </w:style>
  <w:style w:type="paragraph" w:customStyle="1" w:styleId="xl2203">
    <w:name w:val="xl2203"/>
    <w:basedOn w:val="a1"/>
    <w:uiPriority w:val="99"/>
    <w:rsid w:val="003C69E1"/>
    <w:pPr>
      <w:widowControl w:val="0"/>
      <w:pBdr>
        <w:top w:val="single" w:sz="4" w:space="0" w:color="333333"/>
        <w:right w:val="single" w:sz="8" w:space="0" w:color="333333"/>
      </w:pBdr>
      <w:shd w:val="clear" w:color="auto" w:fill="C0C0C0"/>
      <w:spacing w:before="100" w:beforeAutospacing="1" w:after="100" w:afterAutospacing="1" w:line="240" w:lineRule="auto"/>
      <w:ind w:firstLine="567"/>
    </w:pPr>
    <w:rPr>
      <w:rFonts w:eastAsia="Times New Roman" w:cs="Times New Roman"/>
      <w:szCs w:val="24"/>
      <w:lang w:eastAsia="ru-RU"/>
    </w:rPr>
  </w:style>
  <w:style w:type="paragraph" w:customStyle="1" w:styleId="xl2204">
    <w:name w:val="xl2204"/>
    <w:basedOn w:val="a1"/>
    <w:uiPriority w:val="99"/>
    <w:rsid w:val="003C69E1"/>
    <w:pPr>
      <w:widowControl w:val="0"/>
      <w:pBdr>
        <w:top w:val="single" w:sz="8" w:space="0" w:color="333333"/>
      </w:pBdr>
      <w:shd w:val="clear" w:color="auto" w:fill="C0C0C0"/>
      <w:spacing w:before="100" w:beforeAutospacing="1" w:after="100" w:afterAutospacing="1" w:line="240" w:lineRule="auto"/>
      <w:ind w:firstLine="567"/>
    </w:pPr>
    <w:rPr>
      <w:rFonts w:eastAsia="Times New Roman" w:cs="Times New Roman"/>
      <w:szCs w:val="24"/>
      <w:lang w:eastAsia="ru-RU"/>
    </w:rPr>
  </w:style>
  <w:style w:type="paragraph" w:customStyle="1" w:styleId="xl2205">
    <w:name w:val="xl2205"/>
    <w:basedOn w:val="a1"/>
    <w:uiPriority w:val="99"/>
    <w:rsid w:val="003C69E1"/>
    <w:pPr>
      <w:widowControl w:val="0"/>
      <w:pBdr>
        <w:top w:val="single" w:sz="4" w:space="0" w:color="auto"/>
        <w:left w:val="single" w:sz="4" w:space="0" w:color="auto"/>
        <w:bottom w:val="single" w:sz="8" w:space="0" w:color="333333"/>
        <w:right w:val="single" w:sz="4" w:space="0" w:color="auto"/>
      </w:pBdr>
      <w:spacing w:before="100" w:beforeAutospacing="1" w:after="100" w:afterAutospacing="1" w:line="240" w:lineRule="auto"/>
      <w:ind w:firstLine="567"/>
      <w:jc w:val="center"/>
    </w:pPr>
    <w:rPr>
      <w:rFonts w:eastAsia="Times New Roman" w:cs="Times New Roman"/>
      <w:b/>
      <w:bCs/>
      <w:szCs w:val="24"/>
      <w:lang w:eastAsia="ru-RU"/>
    </w:rPr>
  </w:style>
  <w:style w:type="paragraph" w:customStyle="1" w:styleId="xl2206">
    <w:name w:val="xl2206"/>
    <w:basedOn w:val="a1"/>
    <w:uiPriority w:val="99"/>
    <w:rsid w:val="003C69E1"/>
    <w:pPr>
      <w:widowControl w:val="0"/>
      <w:pBdr>
        <w:top w:val="single" w:sz="4" w:space="0" w:color="auto"/>
        <w:left w:val="single" w:sz="4" w:space="0" w:color="333333"/>
        <w:bottom w:val="single" w:sz="8" w:space="0" w:color="333333"/>
        <w:right w:val="single" w:sz="4" w:space="0" w:color="auto"/>
      </w:pBdr>
      <w:spacing w:before="100" w:beforeAutospacing="1" w:after="100" w:afterAutospacing="1" w:line="240" w:lineRule="auto"/>
      <w:ind w:firstLine="567"/>
      <w:jc w:val="center"/>
    </w:pPr>
    <w:rPr>
      <w:rFonts w:eastAsia="Times New Roman" w:cs="Times New Roman"/>
      <w:b/>
      <w:bCs/>
      <w:szCs w:val="24"/>
      <w:lang w:eastAsia="ru-RU"/>
    </w:rPr>
  </w:style>
  <w:style w:type="paragraph" w:customStyle="1" w:styleId="xl2207">
    <w:name w:val="xl2207"/>
    <w:basedOn w:val="a1"/>
    <w:uiPriority w:val="99"/>
    <w:rsid w:val="003C69E1"/>
    <w:pPr>
      <w:widowControl w:val="0"/>
      <w:pBdr>
        <w:top w:val="single" w:sz="8" w:space="0" w:color="333333"/>
        <w:left w:val="single" w:sz="4" w:space="9" w:color="333333"/>
      </w:pBdr>
      <w:shd w:val="clear" w:color="auto" w:fill="C0C0C0"/>
      <w:spacing w:before="100" w:beforeAutospacing="1" w:after="100" w:afterAutospacing="1" w:line="240" w:lineRule="auto"/>
      <w:ind w:firstLineChars="100" w:firstLine="100"/>
    </w:pPr>
    <w:rPr>
      <w:rFonts w:eastAsia="Times New Roman" w:cs="Times New Roman"/>
      <w:b/>
      <w:bCs/>
      <w:szCs w:val="24"/>
      <w:lang w:eastAsia="ru-RU"/>
    </w:rPr>
  </w:style>
  <w:style w:type="paragraph" w:customStyle="1" w:styleId="xl2208">
    <w:name w:val="xl2208"/>
    <w:basedOn w:val="a1"/>
    <w:uiPriority w:val="99"/>
    <w:rsid w:val="003C69E1"/>
    <w:pPr>
      <w:widowControl w:val="0"/>
      <w:pBdr>
        <w:top w:val="single" w:sz="8" w:space="0" w:color="333333"/>
      </w:pBdr>
      <w:shd w:val="clear" w:color="auto" w:fill="C0C0C0"/>
      <w:spacing w:before="100" w:beforeAutospacing="1" w:after="100" w:afterAutospacing="1" w:line="240" w:lineRule="auto"/>
      <w:ind w:firstLineChars="100" w:firstLine="100"/>
    </w:pPr>
    <w:rPr>
      <w:rFonts w:eastAsia="Times New Roman" w:cs="Times New Roman"/>
      <w:b/>
      <w:bCs/>
      <w:szCs w:val="24"/>
      <w:lang w:eastAsia="ru-RU"/>
    </w:rPr>
  </w:style>
  <w:style w:type="paragraph" w:customStyle="1" w:styleId="xl2209">
    <w:name w:val="xl2209"/>
    <w:basedOn w:val="a1"/>
    <w:uiPriority w:val="99"/>
    <w:rsid w:val="003C69E1"/>
    <w:pPr>
      <w:widowControl w:val="0"/>
      <w:pBdr>
        <w:bottom w:val="single" w:sz="8" w:space="0" w:color="333333"/>
      </w:pBdr>
      <w:shd w:val="thinReverseDiagStripe" w:color="C0C0C0" w:fill="auto"/>
      <w:spacing w:before="100" w:beforeAutospacing="1" w:after="100" w:afterAutospacing="1" w:line="240" w:lineRule="auto"/>
      <w:ind w:firstLine="567"/>
    </w:pPr>
    <w:rPr>
      <w:rFonts w:eastAsia="Times New Roman" w:cs="Times New Roman"/>
      <w:szCs w:val="24"/>
      <w:lang w:eastAsia="ru-RU"/>
    </w:rPr>
  </w:style>
  <w:style w:type="paragraph" w:customStyle="1" w:styleId="xl2210">
    <w:name w:val="xl2210"/>
    <w:basedOn w:val="a1"/>
    <w:uiPriority w:val="99"/>
    <w:rsid w:val="003C69E1"/>
    <w:pPr>
      <w:widowControl w:val="0"/>
      <w:pBdr>
        <w:left w:val="single" w:sz="4" w:space="0" w:color="333333"/>
        <w:bottom w:val="single" w:sz="8" w:space="0" w:color="333333"/>
      </w:pBdr>
      <w:shd w:val="thinReverseDiagStripe" w:color="C0C0C0" w:fill="auto"/>
      <w:spacing w:before="100" w:beforeAutospacing="1" w:after="100" w:afterAutospacing="1" w:line="240" w:lineRule="auto"/>
      <w:ind w:firstLine="567"/>
    </w:pPr>
    <w:rPr>
      <w:rFonts w:eastAsia="Times New Roman" w:cs="Times New Roman"/>
      <w:szCs w:val="24"/>
      <w:lang w:eastAsia="ru-RU"/>
    </w:rPr>
  </w:style>
  <w:style w:type="paragraph" w:customStyle="1" w:styleId="xl2211">
    <w:name w:val="xl2211"/>
    <w:basedOn w:val="a1"/>
    <w:uiPriority w:val="99"/>
    <w:rsid w:val="003C69E1"/>
    <w:pPr>
      <w:widowControl w:val="0"/>
      <w:pBdr>
        <w:bottom w:val="single" w:sz="8" w:space="0" w:color="333333"/>
      </w:pBdr>
      <w:shd w:val="thinReverseDiagStripe" w:color="C0C0C0" w:fill="auto"/>
      <w:spacing w:before="100" w:beforeAutospacing="1" w:after="100" w:afterAutospacing="1" w:line="240" w:lineRule="auto"/>
      <w:ind w:firstLine="567"/>
      <w:jc w:val="center"/>
    </w:pPr>
    <w:rPr>
      <w:rFonts w:eastAsia="Times New Roman" w:cs="Times New Roman"/>
      <w:b/>
      <w:bCs/>
      <w:color w:val="0000FF"/>
      <w:szCs w:val="24"/>
      <w:u w:val="single"/>
      <w:lang w:eastAsia="ru-RU"/>
    </w:rPr>
  </w:style>
  <w:style w:type="paragraph" w:customStyle="1" w:styleId="xl2212">
    <w:name w:val="xl2212"/>
    <w:basedOn w:val="a1"/>
    <w:uiPriority w:val="99"/>
    <w:rsid w:val="003C69E1"/>
    <w:pPr>
      <w:widowControl w:val="0"/>
      <w:pBdr>
        <w:bottom w:val="single" w:sz="8" w:space="0" w:color="333333"/>
        <w:right w:val="single" w:sz="8" w:space="0" w:color="333333"/>
      </w:pBdr>
      <w:shd w:val="thinReverseDiagStripe" w:color="C0C0C0" w:fill="auto"/>
      <w:spacing w:before="100" w:beforeAutospacing="1" w:after="100" w:afterAutospacing="1" w:line="240" w:lineRule="auto"/>
      <w:ind w:firstLine="567"/>
    </w:pPr>
    <w:rPr>
      <w:rFonts w:eastAsia="Times New Roman" w:cs="Times New Roman"/>
      <w:szCs w:val="24"/>
      <w:lang w:eastAsia="ru-RU"/>
    </w:rPr>
  </w:style>
  <w:style w:type="paragraph" w:customStyle="1" w:styleId="xl2213">
    <w:name w:val="xl2213"/>
    <w:basedOn w:val="a1"/>
    <w:uiPriority w:val="99"/>
    <w:rsid w:val="003C69E1"/>
    <w:pPr>
      <w:widowControl w:val="0"/>
      <w:pBdr>
        <w:top w:val="single" w:sz="4" w:space="0" w:color="333333"/>
        <w:left w:val="single" w:sz="4" w:space="0" w:color="auto"/>
        <w:bottom w:val="single" w:sz="4" w:space="0" w:color="auto"/>
        <w:right w:val="single" w:sz="4" w:space="0" w:color="auto"/>
      </w:pBdr>
      <w:shd w:val="clear" w:color="auto" w:fill="FFFF99"/>
      <w:spacing w:before="100" w:beforeAutospacing="1" w:after="100" w:afterAutospacing="1" w:line="240" w:lineRule="auto"/>
      <w:ind w:firstLine="567"/>
      <w:jc w:val="center"/>
    </w:pPr>
    <w:rPr>
      <w:rFonts w:eastAsia="Times New Roman" w:cs="Times New Roman"/>
      <w:szCs w:val="24"/>
      <w:lang w:eastAsia="ru-RU"/>
    </w:rPr>
  </w:style>
  <w:style w:type="paragraph" w:customStyle="1" w:styleId="xl2214">
    <w:name w:val="xl2214"/>
    <w:basedOn w:val="a1"/>
    <w:uiPriority w:val="99"/>
    <w:rsid w:val="003C69E1"/>
    <w:pPr>
      <w:widowControl w:val="0"/>
      <w:pBdr>
        <w:top w:val="single" w:sz="4" w:space="0" w:color="333333"/>
        <w:left w:val="single" w:sz="4" w:space="0" w:color="auto"/>
        <w:bottom w:val="single" w:sz="4" w:space="0" w:color="auto"/>
        <w:right w:val="single" w:sz="4" w:space="0" w:color="auto"/>
      </w:pBdr>
      <w:shd w:val="clear" w:color="auto" w:fill="CCFFFF"/>
      <w:spacing w:before="100" w:beforeAutospacing="1" w:after="100" w:afterAutospacing="1" w:line="240" w:lineRule="auto"/>
      <w:ind w:firstLine="567"/>
    </w:pPr>
    <w:rPr>
      <w:rFonts w:eastAsia="Times New Roman" w:cs="Times New Roman"/>
      <w:szCs w:val="24"/>
      <w:lang w:eastAsia="ru-RU"/>
    </w:rPr>
  </w:style>
  <w:style w:type="paragraph" w:customStyle="1" w:styleId="xl2215">
    <w:name w:val="xl2215"/>
    <w:basedOn w:val="a1"/>
    <w:uiPriority w:val="99"/>
    <w:rsid w:val="003C69E1"/>
    <w:pPr>
      <w:widowControl w:val="0"/>
      <w:pBdr>
        <w:top w:val="single" w:sz="4" w:space="0" w:color="333333"/>
        <w:left w:val="single" w:sz="4" w:space="0" w:color="auto"/>
        <w:bottom w:val="single" w:sz="4" w:space="0" w:color="auto"/>
        <w:right w:val="single" w:sz="4" w:space="0" w:color="auto"/>
      </w:pBdr>
      <w:shd w:val="clear" w:color="auto" w:fill="CCFFFF"/>
      <w:spacing w:before="100" w:beforeAutospacing="1" w:after="100" w:afterAutospacing="1" w:line="240" w:lineRule="auto"/>
      <w:ind w:firstLine="567"/>
      <w:jc w:val="center"/>
    </w:pPr>
    <w:rPr>
      <w:rFonts w:eastAsia="Times New Roman" w:cs="Times New Roman"/>
      <w:szCs w:val="24"/>
      <w:lang w:eastAsia="ru-RU"/>
    </w:rPr>
  </w:style>
  <w:style w:type="paragraph" w:customStyle="1" w:styleId="xl2216">
    <w:name w:val="xl2216"/>
    <w:basedOn w:val="a1"/>
    <w:uiPriority w:val="99"/>
    <w:rsid w:val="003C69E1"/>
    <w:pPr>
      <w:widowControl w:val="0"/>
      <w:pBdr>
        <w:top w:val="single" w:sz="4" w:space="0" w:color="333333"/>
        <w:left w:val="single" w:sz="4" w:space="0" w:color="auto"/>
        <w:bottom w:val="single" w:sz="4" w:space="0" w:color="auto"/>
        <w:right w:val="single" w:sz="4" w:space="0" w:color="auto"/>
      </w:pBdr>
      <w:shd w:val="clear" w:color="auto" w:fill="FFFF99"/>
      <w:spacing w:before="100" w:beforeAutospacing="1" w:after="100" w:afterAutospacing="1" w:line="240" w:lineRule="auto"/>
      <w:ind w:firstLine="567"/>
      <w:jc w:val="center"/>
    </w:pPr>
    <w:rPr>
      <w:rFonts w:eastAsia="Times New Roman" w:cs="Times New Roman"/>
      <w:szCs w:val="24"/>
      <w:lang w:eastAsia="ru-RU"/>
    </w:rPr>
  </w:style>
  <w:style w:type="paragraph" w:customStyle="1" w:styleId="xl2217">
    <w:name w:val="xl2217"/>
    <w:basedOn w:val="a1"/>
    <w:uiPriority w:val="99"/>
    <w:rsid w:val="003C69E1"/>
    <w:pPr>
      <w:widowControl w:val="0"/>
      <w:pBdr>
        <w:top w:val="single" w:sz="4" w:space="0" w:color="333333"/>
        <w:left w:val="single" w:sz="4" w:space="0" w:color="auto"/>
        <w:bottom w:val="single" w:sz="4" w:space="0" w:color="auto"/>
        <w:right w:val="single" w:sz="4" w:space="0" w:color="auto"/>
      </w:pBdr>
      <w:shd w:val="clear" w:color="auto" w:fill="CCFFFF"/>
      <w:spacing w:before="100" w:beforeAutospacing="1" w:after="100" w:afterAutospacing="1" w:line="240" w:lineRule="auto"/>
      <w:ind w:firstLine="567"/>
      <w:jc w:val="center"/>
    </w:pPr>
    <w:rPr>
      <w:rFonts w:eastAsia="Times New Roman" w:cs="Times New Roman"/>
      <w:szCs w:val="24"/>
      <w:lang w:eastAsia="ru-RU"/>
    </w:rPr>
  </w:style>
  <w:style w:type="paragraph" w:customStyle="1" w:styleId="xl2218">
    <w:name w:val="xl2218"/>
    <w:basedOn w:val="a1"/>
    <w:uiPriority w:val="99"/>
    <w:rsid w:val="003C69E1"/>
    <w:pPr>
      <w:widowControl w:val="0"/>
      <w:pBdr>
        <w:left w:val="single" w:sz="4" w:space="0" w:color="auto"/>
        <w:right w:val="single" w:sz="4" w:space="0" w:color="333333"/>
      </w:pBdr>
      <w:shd w:val="clear" w:color="auto" w:fill="CCFFCC"/>
      <w:spacing w:before="100" w:beforeAutospacing="1" w:after="100" w:afterAutospacing="1" w:line="240" w:lineRule="auto"/>
      <w:ind w:firstLine="567"/>
    </w:pPr>
    <w:rPr>
      <w:rFonts w:eastAsia="Times New Roman" w:cs="Times New Roman"/>
      <w:b/>
      <w:bCs/>
      <w:szCs w:val="24"/>
      <w:lang w:eastAsia="ru-RU"/>
    </w:rPr>
  </w:style>
  <w:style w:type="paragraph" w:customStyle="1" w:styleId="xl2219">
    <w:name w:val="xl2219"/>
    <w:basedOn w:val="a1"/>
    <w:uiPriority w:val="99"/>
    <w:rsid w:val="003C69E1"/>
    <w:pPr>
      <w:widowControl w:val="0"/>
      <w:pBdr>
        <w:left w:val="single" w:sz="4" w:space="0" w:color="auto"/>
        <w:bottom w:val="single" w:sz="8" w:space="0" w:color="333333"/>
        <w:right w:val="single" w:sz="4" w:space="0" w:color="333333"/>
      </w:pBdr>
      <w:shd w:val="clear" w:color="auto" w:fill="CCFFCC"/>
      <w:spacing w:before="100" w:beforeAutospacing="1" w:after="100" w:afterAutospacing="1" w:line="240" w:lineRule="auto"/>
      <w:ind w:firstLine="567"/>
    </w:pPr>
    <w:rPr>
      <w:rFonts w:eastAsia="Times New Roman" w:cs="Times New Roman"/>
      <w:b/>
      <w:bCs/>
      <w:szCs w:val="24"/>
      <w:lang w:eastAsia="ru-RU"/>
    </w:rPr>
  </w:style>
  <w:style w:type="paragraph" w:customStyle="1" w:styleId="xl2220">
    <w:name w:val="xl2220"/>
    <w:basedOn w:val="a1"/>
    <w:uiPriority w:val="99"/>
    <w:rsid w:val="003C69E1"/>
    <w:pPr>
      <w:widowControl w:val="0"/>
      <w:pBdr>
        <w:left w:val="single" w:sz="4" w:space="9" w:color="333333"/>
        <w:bottom w:val="single" w:sz="4" w:space="0" w:color="333333"/>
      </w:pBdr>
      <w:shd w:val="clear" w:color="auto" w:fill="C0C0C0"/>
      <w:spacing w:before="100" w:beforeAutospacing="1" w:after="100" w:afterAutospacing="1" w:line="240" w:lineRule="auto"/>
      <w:ind w:firstLineChars="100" w:firstLine="100"/>
    </w:pPr>
    <w:rPr>
      <w:rFonts w:eastAsia="Times New Roman" w:cs="Times New Roman"/>
      <w:b/>
      <w:bCs/>
      <w:szCs w:val="24"/>
      <w:lang w:eastAsia="ru-RU"/>
    </w:rPr>
  </w:style>
  <w:style w:type="paragraph" w:customStyle="1" w:styleId="xl2221">
    <w:name w:val="xl2221"/>
    <w:basedOn w:val="a1"/>
    <w:uiPriority w:val="99"/>
    <w:rsid w:val="003C69E1"/>
    <w:pPr>
      <w:widowControl w:val="0"/>
      <w:pBdr>
        <w:bottom w:val="single" w:sz="4" w:space="0" w:color="333333"/>
      </w:pBdr>
      <w:shd w:val="clear" w:color="auto" w:fill="C0C0C0"/>
      <w:spacing w:before="100" w:beforeAutospacing="1" w:after="100" w:afterAutospacing="1" w:line="240" w:lineRule="auto"/>
      <w:ind w:firstLineChars="100" w:firstLine="100"/>
    </w:pPr>
    <w:rPr>
      <w:rFonts w:eastAsia="Times New Roman" w:cs="Times New Roman"/>
      <w:b/>
      <w:bCs/>
      <w:szCs w:val="24"/>
      <w:lang w:eastAsia="ru-RU"/>
    </w:rPr>
  </w:style>
  <w:style w:type="paragraph" w:customStyle="1" w:styleId="xl2222">
    <w:name w:val="xl2222"/>
    <w:basedOn w:val="a1"/>
    <w:uiPriority w:val="99"/>
    <w:rsid w:val="003C69E1"/>
    <w:pPr>
      <w:widowControl w:val="0"/>
      <w:pBdr>
        <w:top w:val="single" w:sz="4" w:space="0" w:color="333333"/>
        <w:left w:val="single" w:sz="4" w:space="0" w:color="333333"/>
        <w:bottom w:val="single" w:sz="8" w:space="0" w:color="333333"/>
      </w:pBdr>
      <w:spacing w:before="100" w:beforeAutospacing="1" w:after="100" w:afterAutospacing="1" w:line="240" w:lineRule="auto"/>
      <w:ind w:firstLine="567"/>
      <w:jc w:val="center"/>
    </w:pPr>
    <w:rPr>
      <w:rFonts w:eastAsia="Times New Roman" w:cs="Times New Roman"/>
      <w:b/>
      <w:bCs/>
      <w:szCs w:val="24"/>
      <w:lang w:eastAsia="ru-RU"/>
    </w:rPr>
  </w:style>
  <w:style w:type="paragraph" w:customStyle="1" w:styleId="xl2223">
    <w:name w:val="xl2223"/>
    <w:basedOn w:val="a1"/>
    <w:uiPriority w:val="99"/>
    <w:rsid w:val="003C69E1"/>
    <w:pPr>
      <w:widowControl w:val="0"/>
      <w:pBdr>
        <w:top w:val="single" w:sz="4" w:space="0" w:color="333333"/>
        <w:bottom w:val="single" w:sz="8" w:space="0" w:color="333333"/>
      </w:pBdr>
      <w:spacing w:before="100" w:beforeAutospacing="1" w:after="100" w:afterAutospacing="1" w:line="240" w:lineRule="auto"/>
      <w:ind w:firstLine="567"/>
      <w:jc w:val="center"/>
    </w:pPr>
    <w:rPr>
      <w:rFonts w:eastAsia="Times New Roman" w:cs="Times New Roman"/>
      <w:b/>
      <w:bCs/>
      <w:szCs w:val="24"/>
      <w:lang w:eastAsia="ru-RU"/>
    </w:rPr>
  </w:style>
  <w:style w:type="paragraph" w:customStyle="1" w:styleId="xl2224">
    <w:name w:val="xl2224"/>
    <w:basedOn w:val="a1"/>
    <w:uiPriority w:val="99"/>
    <w:rsid w:val="003C69E1"/>
    <w:pPr>
      <w:widowControl w:val="0"/>
      <w:pBdr>
        <w:top w:val="single" w:sz="4" w:space="0" w:color="333333"/>
        <w:bottom w:val="single" w:sz="8" w:space="0" w:color="333333"/>
        <w:right w:val="single" w:sz="8" w:space="0" w:color="333333"/>
      </w:pBdr>
      <w:spacing w:before="100" w:beforeAutospacing="1" w:after="100" w:afterAutospacing="1" w:line="240" w:lineRule="auto"/>
      <w:ind w:firstLine="567"/>
      <w:jc w:val="center"/>
    </w:pPr>
    <w:rPr>
      <w:rFonts w:eastAsia="Times New Roman" w:cs="Times New Roman"/>
      <w:b/>
      <w:bCs/>
      <w:szCs w:val="24"/>
      <w:lang w:eastAsia="ru-RU"/>
    </w:rPr>
  </w:style>
  <w:style w:type="paragraph" w:customStyle="1" w:styleId="xl2225">
    <w:name w:val="xl2225"/>
    <w:basedOn w:val="a1"/>
    <w:uiPriority w:val="99"/>
    <w:rsid w:val="003C69E1"/>
    <w:pPr>
      <w:widowControl w:val="0"/>
      <w:pBdr>
        <w:top w:val="single" w:sz="4" w:space="0" w:color="333333"/>
        <w:left w:val="single" w:sz="4" w:space="0" w:color="auto"/>
        <w:right w:val="single" w:sz="4" w:space="0" w:color="333333"/>
      </w:pBdr>
      <w:shd w:val="clear" w:color="auto" w:fill="CCFFCC"/>
      <w:spacing w:before="100" w:beforeAutospacing="1" w:after="100" w:afterAutospacing="1" w:line="240" w:lineRule="auto"/>
      <w:ind w:firstLine="567"/>
    </w:pPr>
    <w:rPr>
      <w:rFonts w:eastAsia="Times New Roman" w:cs="Times New Roman"/>
      <w:b/>
      <w:bCs/>
      <w:szCs w:val="24"/>
      <w:lang w:eastAsia="ru-RU"/>
    </w:rPr>
  </w:style>
  <w:style w:type="paragraph" w:customStyle="1" w:styleId="1fffe">
    <w:name w:val="Указатель1"/>
    <w:basedOn w:val="a1"/>
    <w:rsid w:val="003C69E1"/>
    <w:pPr>
      <w:widowControl w:val="0"/>
      <w:suppressLineNumbers/>
      <w:suppressAutoHyphens/>
      <w:spacing w:line="240" w:lineRule="auto"/>
      <w:ind w:firstLine="567"/>
    </w:pPr>
    <w:rPr>
      <w:rFonts w:eastAsia="Times New Roman" w:cs="Tahoma"/>
      <w:szCs w:val="24"/>
      <w:lang w:eastAsia="ar-SA"/>
    </w:rPr>
  </w:style>
  <w:style w:type="paragraph" w:customStyle="1" w:styleId="ChapterSubtitle">
    <w:name w:val="Chapter Subtitle"/>
    <w:basedOn w:val="afffffff9"/>
    <w:uiPriority w:val="99"/>
    <w:rsid w:val="003C69E1"/>
    <w:pPr>
      <w:keepNext/>
      <w:keepLines/>
      <w:widowControl w:val="0"/>
      <w:adjustRightInd w:val="0"/>
      <w:spacing w:before="60"/>
    </w:pPr>
    <w:rPr>
      <w:rFonts w:ascii="Arial" w:hAnsi="Arial"/>
      <w:iCs/>
      <w:spacing w:val="-16"/>
      <w:kern w:val="28"/>
      <w:sz w:val="32"/>
      <w:szCs w:val="28"/>
      <w:lang w:eastAsia="en-US"/>
    </w:rPr>
  </w:style>
  <w:style w:type="character" w:customStyle="1" w:styleId="afffffffffa">
    <w:name w:val="обычный отчета Знак"/>
    <w:basedOn w:val="a2"/>
    <w:link w:val="afffffffffb"/>
    <w:uiPriority w:val="99"/>
    <w:locked/>
    <w:rsid w:val="003C69E1"/>
    <w:rPr>
      <w:rFonts w:ascii="Arial" w:hAnsi="Arial" w:cs="Arial"/>
      <w:spacing w:val="-5"/>
    </w:rPr>
  </w:style>
  <w:style w:type="paragraph" w:customStyle="1" w:styleId="afffffffffb">
    <w:name w:val="обычный отчета"/>
    <w:basedOn w:val="aff1"/>
    <w:link w:val="afffffffffa"/>
    <w:uiPriority w:val="99"/>
    <w:rsid w:val="003C69E1"/>
    <w:pPr>
      <w:keepNext/>
      <w:adjustRightInd w:val="0"/>
      <w:spacing w:before="120" w:line="360" w:lineRule="atLeast"/>
      <w:ind w:firstLine="567"/>
      <w:jc w:val="both"/>
    </w:pPr>
    <w:rPr>
      <w:rFonts w:ascii="Arial" w:hAnsi="Arial" w:cs="Arial"/>
      <w:spacing w:val="-5"/>
    </w:rPr>
  </w:style>
  <w:style w:type="paragraph" w:customStyle="1" w:styleId="Afffffffffc">
    <w:name w:val="Текстовый блок A"/>
    <w:uiPriority w:val="99"/>
    <w:rsid w:val="003C69E1"/>
    <w:pPr>
      <w:spacing w:after="0" w:line="360" w:lineRule="auto"/>
      <w:ind w:firstLine="567"/>
      <w:jc w:val="both"/>
    </w:pPr>
    <w:rPr>
      <w:rFonts w:ascii="Helvetica" w:eastAsia="ヒラギノ角ゴ Pro W3" w:hAnsi="Helvetica" w:cs="Times New Roman"/>
      <w:color w:val="000000"/>
      <w:spacing w:val="-5"/>
      <w:kern w:val="28"/>
      <w:sz w:val="24"/>
      <w:lang w:eastAsia="ru-RU"/>
    </w:rPr>
  </w:style>
  <w:style w:type="paragraph" w:customStyle="1" w:styleId="2fe">
    <w:name w:val="Обычный2"/>
    <w:uiPriority w:val="99"/>
    <w:rsid w:val="003C69E1"/>
    <w:pPr>
      <w:widowControl w:val="0"/>
      <w:spacing w:after="0" w:line="360" w:lineRule="auto"/>
      <w:ind w:firstLine="567"/>
      <w:jc w:val="both"/>
    </w:pPr>
    <w:rPr>
      <w:rFonts w:ascii="Arial" w:eastAsia="ヒラギノ角ゴ Pro W3" w:hAnsi="Arial" w:cs="Times New Roman"/>
      <w:color w:val="000000"/>
      <w:spacing w:val="-5"/>
      <w:kern w:val="28"/>
      <w:sz w:val="24"/>
      <w:lang w:eastAsia="ru-RU"/>
    </w:rPr>
  </w:style>
  <w:style w:type="paragraph" w:customStyle="1" w:styleId="AA0">
    <w:name w:val="Свободная форма A A"/>
    <w:autoRedefine/>
    <w:uiPriority w:val="99"/>
    <w:rsid w:val="003C69E1"/>
    <w:pPr>
      <w:spacing w:after="0" w:line="360" w:lineRule="auto"/>
      <w:ind w:left="6" w:firstLine="567"/>
      <w:jc w:val="center"/>
    </w:pPr>
    <w:rPr>
      <w:rFonts w:ascii="Arial" w:eastAsia="ヒラギノ角ゴ Pro W3" w:hAnsi="Arial" w:cs="Times New Roman"/>
      <w:color w:val="000000"/>
      <w:spacing w:val="-5"/>
      <w:kern w:val="28"/>
      <w:sz w:val="24"/>
      <w:lang w:eastAsia="ru-RU"/>
    </w:rPr>
  </w:style>
  <w:style w:type="paragraph" w:customStyle="1" w:styleId="3f8">
    <w:name w:val="Обычный3"/>
    <w:uiPriority w:val="99"/>
    <w:rsid w:val="003C69E1"/>
    <w:pPr>
      <w:spacing w:after="0" w:line="360" w:lineRule="auto"/>
      <w:ind w:firstLine="567"/>
      <w:jc w:val="both"/>
    </w:pPr>
    <w:rPr>
      <w:rFonts w:ascii="Arial" w:eastAsia="ヒラギノ角ゴ Pro W3" w:hAnsi="Arial" w:cs="Times New Roman"/>
      <w:color w:val="000000"/>
      <w:spacing w:val="-5"/>
      <w:kern w:val="28"/>
      <w:sz w:val="24"/>
      <w:lang w:val="en-US" w:eastAsia="ru-RU"/>
    </w:rPr>
  </w:style>
  <w:style w:type="paragraph" w:customStyle="1" w:styleId="afffffffffd">
    <w:name w:val="Свободная форма"/>
    <w:autoRedefine/>
    <w:uiPriority w:val="99"/>
    <w:rsid w:val="003C69E1"/>
    <w:pPr>
      <w:widowControl w:val="0"/>
      <w:adjustRightInd w:val="0"/>
      <w:spacing w:after="120" w:line="360" w:lineRule="auto"/>
    </w:pPr>
    <w:rPr>
      <w:rFonts w:ascii="Arial" w:eastAsia="ヒラギノ角ゴ Pro W3" w:hAnsi="Arial" w:cs="Times New Roman"/>
      <w:color w:val="000000"/>
      <w:spacing w:val="-5"/>
      <w:kern w:val="28"/>
      <w:sz w:val="24"/>
      <w:lang w:eastAsia="ru-RU"/>
    </w:rPr>
  </w:style>
  <w:style w:type="paragraph" w:customStyle="1" w:styleId="Afffffffffe">
    <w:name w:val="Свободная форма A"/>
    <w:uiPriority w:val="99"/>
    <w:rsid w:val="003C69E1"/>
    <w:pPr>
      <w:spacing w:after="0" w:line="360" w:lineRule="auto"/>
    </w:pPr>
    <w:rPr>
      <w:rFonts w:ascii="Arial" w:eastAsia="ヒラギノ角ゴ Pro W3" w:hAnsi="Arial" w:cs="Times New Roman"/>
      <w:color w:val="000000"/>
      <w:spacing w:val="-5"/>
      <w:kern w:val="28"/>
      <w:sz w:val="24"/>
      <w:lang w:eastAsia="ru-RU"/>
    </w:rPr>
  </w:style>
  <w:style w:type="character" w:customStyle="1" w:styleId="1312">
    <w:name w:val="Заголовок 1.3.1 Знак"/>
    <w:basedOn w:val="32"/>
    <w:link w:val="1313"/>
    <w:locked/>
    <w:rsid w:val="003C69E1"/>
    <w:rPr>
      <w:rFonts w:ascii="Arial" w:eastAsia="Times New Roman" w:hAnsi="Arial" w:cs="Times New Roman"/>
      <w:b/>
      <w:color w:val="5B9BD5" w:themeColor="accent1"/>
      <w:spacing w:val="-10"/>
      <w:kern w:val="28"/>
      <w:sz w:val="24"/>
      <w:szCs w:val="20"/>
      <w:lang w:eastAsia="ru-RU"/>
    </w:rPr>
  </w:style>
  <w:style w:type="paragraph" w:customStyle="1" w:styleId="1313">
    <w:name w:val="Заголовок 1.3.1"/>
    <w:basedOn w:val="3"/>
    <w:link w:val="1312"/>
    <w:rsid w:val="003C69E1"/>
    <w:pPr>
      <w:keepNext w:val="0"/>
      <w:keepLines w:val="0"/>
      <w:widowControl w:val="0"/>
      <w:numPr>
        <w:ilvl w:val="0"/>
        <w:numId w:val="0"/>
      </w:numPr>
      <w:spacing w:before="0" w:after="120" w:line="480" w:lineRule="auto"/>
      <w:ind w:firstLine="567"/>
    </w:pPr>
    <w:rPr>
      <w:rFonts w:ascii="Arial" w:eastAsia="Times New Roman" w:hAnsi="Arial" w:cs="Times New Roman"/>
      <w:color w:val="5B9BD5" w:themeColor="accent1"/>
      <w:spacing w:val="-10"/>
      <w:kern w:val="28"/>
      <w:szCs w:val="20"/>
      <w:lang w:eastAsia="ru-RU"/>
    </w:rPr>
  </w:style>
  <w:style w:type="paragraph" w:customStyle="1" w:styleId="xl197">
    <w:name w:val="xl197"/>
    <w:basedOn w:val="a1"/>
    <w:uiPriority w:val="99"/>
    <w:rsid w:val="003C69E1"/>
    <w:pPr>
      <w:widowControl w:val="0"/>
      <w:pBdr>
        <w:top w:val="single" w:sz="4" w:space="0" w:color="auto"/>
        <w:left w:val="single" w:sz="4" w:space="0" w:color="auto"/>
        <w:right w:val="single" w:sz="4" w:space="0" w:color="auto"/>
      </w:pBdr>
      <w:shd w:val="clear" w:color="auto" w:fill="FCD5B4"/>
      <w:spacing w:before="100" w:beforeAutospacing="1" w:after="100" w:afterAutospacing="1" w:line="240" w:lineRule="auto"/>
      <w:ind w:firstLine="567"/>
      <w:jc w:val="right"/>
    </w:pPr>
    <w:rPr>
      <w:rFonts w:eastAsia="Times New Roman" w:cs="Times New Roman"/>
      <w:szCs w:val="24"/>
      <w:lang w:eastAsia="ru-RU"/>
    </w:rPr>
  </w:style>
  <w:style w:type="paragraph" w:customStyle="1" w:styleId="xl198">
    <w:name w:val="xl198"/>
    <w:basedOn w:val="a1"/>
    <w:uiPriority w:val="99"/>
    <w:rsid w:val="003C69E1"/>
    <w:pPr>
      <w:widowControl w:val="0"/>
      <w:pBdr>
        <w:top w:val="single" w:sz="4" w:space="0" w:color="auto"/>
        <w:left w:val="single" w:sz="4" w:space="0" w:color="auto"/>
        <w:right w:val="single" w:sz="4" w:space="0" w:color="auto"/>
      </w:pBdr>
      <w:shd w:val="clear" w:color="auto" w:fill="FCD5B4"/>
      <w:spacing w:before="100" w:beforeAutospacing="1" w:after="100" w:afterAutospacing="1" w:line="240" w:lineRule="auto"/>
      <w:ind w:firstLine="567"/>
      <w:jc w:val="right"/>
    </w:pPr>
    <w:rPr>
      <w:rFonts w:eastAsia="Times New Roman" w:cs="Times New Roman"/>
      <w:szCs w:val="24"/>
      <w:lang w:eastAsia="ru-RU"/>
    </w:rPr>
  </w:style>
  <w:style w:type="paragraph" w:customStyle="1" w:styleId="xl199">
    <w:name w:val="xl199"/>
    <w:basedOn w:val="a1"/>
    <w:uiPriority w:val="99"/>
    <w:rsid w:val="003C69E1"/>
    <w:pPr>
      <w:widowControl w:val="0"/>
      <w:spacing w:before="100" w:beforeAutospacing="1" w:after="100" w:afterAutospacing="1" w:line="240" w:lineRule="auto"/>
      <w:ind w:firstLine="567"/>
    </w:pPr>
    <w:rPr>
      <w:rFonts w:eastAsia="Times New Roman" w:cs="Times New Roman"/>
      <w:b/>
      <w:bCs/>
      <w:color w:val="FF0000"/>
      <w:szCs w:val="24"/>
      <w:lang w:eastAsia="ru-RU"/>
    </w:rPr>
  </w:style>
  <w:style w:type="paragraph" w:customStyle="1" w:styleId="xl200">
    <w:name w:val="xl200"/>
    <w:basedOn w:val="a1"/>
    <w:uiPriority w:val="99"/>
    <w:rsid w:val="003C69E1"/>
    <w:pPr>
      <w:widowControl w:val="0"/>
      <w:pBdr>
        <w:top w:val="single" w:sz="4" w:space="0" w:color="auto"/>
        <w:left w:val="single" w:sz="4" w:space="0" w:color="auto"/>
        <w:bottom w:val="single" w:sz="4" w:space="0" w:color="auto"/>
      </w:pBdr>
      <w:shd w:val="clear" w:color="auto" w:fill="D8E4BC"/>
      <w:spacing w:before="100" w:beforeAutospacing="1" w:after="100" w:afterAutospacing="1" w:line="240" w:lineRule="auto"/>
      <w:ind w:firstLine="567"/>
      <w:jc w:val="right"/>
    </w:pPr>
    <w:rPr>
      <w:rFonts w:eastAsia="Times New Roman" w:cs="Times New Roman"/>
      <w:szCs w:val="24"/>
      <w:lang w:eastAsia="ru-RU"/>
    </w:rPr>
  </w:style>
  <w:style w:type="paragraph" w:customStyle="1" w:styleId="xl201">
    <w:name w:val="xl201"/>
    <w:basedOn w:val="a1"/>
    <w:uiPriority w:val="99"/>
    <w:rsid w:val="003C69E1"/>
    <w:pPr>
      <w:widowControl w:val="0"/>
      <w:pBdr>
        <w:top w:val="single" w:sz="4" w:space="0" w:color="auto"/>
        <w:left w:val="single" w:sz="4" w:space="0" w:color="auto"/>
        <w:right w:val="single" w:sz="4" w:space="0" w:color="auto"/>
      </w:pBdr>
      <w:shd w:val="clear" w:color="auto" w:fill="D8E4BC"/>
      <w:spacing w:before="100" w:beforeAutospacing="1" w:after="100" w:afterAutospacing="1" w:line="240" w:lineRule="auto"/>
      <w:ind w:firstLine="567"/>
      <w:jc w:val="right"/>
    </w:pPr>
    <w:rPr>
      <w:rFonts w:eastAsia="Times New Roman" w:cs="Times New Roman"/>
      <w:szCs w:val="24"/>
      <w:lang w:eastAsia="ru-RU"/>
    </w:rPr>
  </w:style>
  <w:style w:type="paragraph" w:customStyle="1" w:styleId="xl202">
    <w:name w:val="xl202"/>
    <w:basedOn w:val="a1"/>
    <w:uiPriority w:val="99"/>
    <w:rsid w:val="003C69E1"/>
    <w:pPr>
      <w:widowControl w:val="0"/>
      <w:pBdr>
        <w:top w:val="single" w:sz="4" w:space="0" w:color="auto"/>
        <w:left w:val="single" w:sz="4" w:space="0" w:color="auto"/>
        <w:right w:val="single" w:sz="4" w:space="0" w:color="auto"/>
      </w:pBdr>
      <w:shd w:val="clear" w:color="auto" w:fill="D8E4BC"/>
      <w:spacing w:before="100" w:beforeAutospacing="1" w:after="100" w:afterAutospacing="1" w:line="240" w:lineRule="auto"/>
      <w:ind w:firstLine="567"/>
      <w:jc w:val="right"/>
    </w:pPr>
    <w:rPr>
      <w:rFonts w:eastAsia="Times New Roman" w:cs="Times New Roman"/>
      <w:szCs w:val="24"/>
      <w:lang w:eastAsia="ru-RU"/>
    </w:rPr>
  </w:style>
  <w:style w:type="paragraph" w:customStyle="1" w:styleId="xl203">
    <w:name w:val="xl203"/>
    <w:basedOn w:val="a1"/>
    <w:uiPriority w:val="99"/>
    <w:rsid w:val="003C69E1"/>
    <w:pPr>
      <w:widowControl w:val="0"/>
      <w:pBdr>
        <w:top w:val="single" w:sz="4" w:space="0" w:color="auto"/>
        <w:left w:val="single" w:sz="4" w:space="0" w:color="auto"/>
        <w:bottom w:val="single" w:sz="4" w:space="0" w:color="auto"/>
        <w:right w:val="single" w:sz="4" w:space="0" w:color="auto"/>
      </w:pBdr>
      <w:shd w:val="clear" w:color="auto" w:fill="FCD5B4"/>
      <w:spacing w:before="100" w:beforeAutospacing="1" w:after="100" w:afterAutospacing="1" w:line="240" w:lineRule="auto"/>
      <w:ind w:firstLine="567"/>
      <w:jc w:val="right"/>
    </w:pPr>
    <w:rPr>
      <w:rFonts w:eastAsia="Times New Roman" w:cs="Times New Roman"/>
      <w:szCs w:val="24"/>
      <w:lang w:eastAsia="ru-RU"/>
    </w:rPr>
  </w:style>
  <w:style w:type="paragraph" w:customStyle="1" w:styleId="xl204">
    <w:name w:val="xl204"/>
    <w:basedOn w:val="a1"/>
    <w:uiPriority w:val="99"/>
    <w:rsid w:val="003C69E1"/>
    <w:pPr>
      <w:widowControl w:val="0"/>
      <w:pBdr>
        <w:top w:val="single" w:sz="4" w:space="0" w:color="auto"/>
        <w:left w:val="single" w:sz="4" w:space="0" w:color="auto"/>
        <w:bottom w:val="single" w:sz="4" w:space="0" w:color="auto"/>
        <w:right w:val="single" w:sz="4" w:space="0" w:color="auto"/>
      </w:pBdr>
      <w:shd w:val="clear" w:color="auto" w:fill="D8E4BC"/>
      <w:spacing w:before="100" w:beforeAutospacing="1" w:after="100" w:afterAutospacing="1" w:line="240" w:lineRule="auto"/>
      <w:ind w:firstLine="567"/>
      <w:jc w:val="right"/>
    </w:pPr>
    <w:rPr>
      <w:rFonts w:eastAsia="Times New Roman" w:cs="Times New Roman"/>
      <w:szCs w:val="24"/>
      <w:lang w:eastAsia="ru-RU"/>
    </w:rPr>
  </w:style>
  <w:style w:type="paragraph" w:customStyle="1" w:styleId="xl205">
    <w:name w:val="xl205"/>
    <w:basedOn w:val="a1"/>
    <w:uiPriority w:val="99"/>
    <w:rsid w:val="003C69E1"/>
    <w:pPr>
      <w:widowControl w:val="0"/>
      <w:pBdr>
        <w:top w:val="single" w:sz="4" w:space="0" w:color="000000"/>
        <w:left w:val="single" w:sz="4" w:space="0" w:color="000000"/>
        <w:bottom w:val="single" w:sz="4" w:space="0" w:color="000000"/>
      </w:pBdr>
      <w:shd w:val="clear" w:color="auto" w:fill="D8E4BC"/>
      <w:spacing w:before="100" w:beforeAutospacing="1" w:after="100" w:afterAutospacing="1" w:line="240" w:lineRule="auto"/>
      <w:ind w:firstLine="567"/>
      <w:jc w:val="center"/>
    </w:pPr>
    <w:rPr>
      <w:rFonts w:eastAsia="Times New Roman" w:cs="Times New Roman"/>
      <w:szCs w:val="24"/>
      <w:lang w:eastAsia="ru-RU"/>
    </w:rPr>
  </w:style>
  <w:style w:type="paragraph" w:customStyle="1" w:styleId="xl206">
    <w:name w:val="xl206"/>
    <w:basedOn w:val="a1"/>
    <w:uiPriority w:val="99"/>
    <w:rsid w:val="003C69E1"/>
    <w:pPr>
      <w:widowControl w:val="0"/>
      <w:pBdr>
        <w:top w:val="single" w:sz="4" w:space="0" w:color="000000"/>
        <w:left w:val="single" w:sz="4" w:space="0" w:color="000000"/>
        <w:bottom w:val="single" w:sz="4" w:space="0" w:color="000000"/>
      </w:pBdr>
      <w:shd w:val="clear" w:color="auto" w:fill="D8E4BC"/>
      <w:spacing w:before="100" w:beforeAutospacing="1" w:after="100" w:afterAutospacing="1" w:line="240" w:lineRule="auto"/>
      <w:ind w:firstLine="567"/>
    </w:pPr>
    <w:rPr>
      <w:rFonts w:eastAsia="Times New Roman" w:cs="Times New Roman"/>
      <w:szCs w:val="24"/>
      <w:lang w:eastAsia="ru-RU"/>
    </w:rPr>
  </w:style>
  <w:style w:type="paragraph" w:customStyle="1" w:styleId="xl207">
    <w:name w:val="xl207"/>
    <w:basedOn w:val="a1"/>
    <w:uiPriority w:val="99"/>
    <w:rsid w:val="003C69E1"/>
    <w:pPr>
      <w:widowControl w:val="0"/>
      <w:pBdr>
        <w:top w:val="single" w:sz="4" w:space="0" w:color="auto"/>
        <w:left w:val="single" w:sz="4" w:space="0" w:color="auto"/>
        <w:bottom w:val="single" w:sz="4" w:space="0" w:color="auto"/>
        <w:right w:val="single" w:sz="4" w:space="0" w:color="auto"/>
      </w:pBdr>
      <w:shd w:val="clear" w:color="auto" w:fill="FCD5B4"/>
      <w:spacing w:before="100" w:beforeAutospacing="1" w:after="100" w:afterAutospacing="1" w:line="240" w:lineRule="auto"/>
      <w:ind w:firstLine="567"/>
      <w:jc w:val="right"/>
    </w:pPr>
    <w:rPr>
      <w:rFonts w:eastAsia="Times New Roman" w:cs="Times New Roman"/>
      <w:b/>
      <w:bCs/>
      <w:szCs w:val="24"/>
      <w:lang w:eastAsia="ru-RU"/>
    </w:rPr>
  </w:style>
  <w:style w:type="paragraph" w:customStyle="1" w:styleId="xl208">
    <w:name w:val="xl208"/>
    <w:basedOn w:val="a1"/>
    <w:uiPriority w:val="99"/>
    <w:rsid w:val="003C69E1"/>
    <w:pPr>
      <w:widowControl w:val="0"/>
      <w:pBdr>
        <w:top w:val="single" w:sz="4" w:space="0" w:color="auto"/>
        <w:left w:val="single" w:sz="4" w:space="9" w:color="auto"/>
        <w:bottom w:val="single" w:sz="4" w:space="0" w:color="auto"/>
        <w:right w:val="single" w:sz="4" w:space="0" w:color="auto"/>
      </w:pBdr>
      <w:shd w:val="clear" w:color="auto" w:fill="D8E4BC"/>
      <w:spacing w:before="100" w:beforeAutospacing="1" w:after="100" w:afterAutospacing="1" w:line="240" w:lineRule="auto"/>
      <w:ind w:firstLineChars="100" w:firstLine="100"/>
    </w:pPr>
    <w:rPr>
      <w:rFonts w:eastAsia="Times New Roman" w:cs="Times New Roman"/>
      <w:szCs w:val="24"/>
      <w:lang w:eastAsia="ru-RU"/>
    </w:rPr>
  </w:style>
  <w:style w:type="paragraph" w:customStyle="1" w:styleId="xl209">
    <w:name w:val="xl209"/>
    <w:basedOn w:val="a1"/>
    <w:uiPriority w:val="99"/>
    <w:rsid w:val="003C69E1"/>
    <w:pPr>
      <w:widowControl w:val="0"/>
      <w:pBdr>
        <w:top w:val="single" w:sz="4" w:space="0" w:color="auto"/>
        <w:left w:val="single" w:sz="4" w:space="0" w:color="auto"/>
        <w:bottom w:val="single" w:sz="4" w:space="0" w:color="auto"/>
        <w:right w:val="single" w:sz="4" w:space="0" w:color="auto"/>
      </w:pBdr>
      <w:shd w:val="clear" w:color="auto" w:fill="FCD5B4"/>
      <w:spacing w:before="100" w:beforeAutospacing="1" w:after="100" w:afterAutospacing="1" w:line="240" w:lineRule="auto"/>
      <w:ind w:firstLine="567"/>
    </w:pPr>
    <w:rPr>
      <w:rFonts w:eastAsia="Times New Roman" w:cs="Times New Roman"/>
      <w:szCs w:val="24"/>
      <w:lang w:eastAsia="ru-RU"/>
    </w:rPr>
  </w:style>
  <w:style w:type="paragraph" w:customStyle="1" w:styleId="xl210">
    <w:name w:val="xl210"/>
    <w:basedOn w:val="a1"/>
    <w:uiPriority w:val="99"/>
    <w:rsid w:val="003C69E1"/>
    <w:pPr>
      <w:widowControl w:val="0"/>
      <w:pBdr>
        <w:top w:val="single" w:sz="4" w:space="0" w:color="auto"/>
        <w:left w:val="single" w:sz="4" w:space="0" w:color="auto"/>
        <w:bottom w:val="single" w:sz="4" w:space="0" w:color="auto"/>
        <w:right w:val="single" w:sz="4" w:space="0" w:color="auto"/>
      </w:pBdr>
      <w:shd w:val="clear" w:color="auto" w:fill="D8E4BC"/>
      <w:spacing w:before="100" w:beforeAutospacing="1" w:after="100" w:afterAutospacing="1" w:line="240" w:lineRule="auto"/>
      <w:ind w:firstLine="567"/>
    </w:pPr>
    <w:rPr>
      <w:rFonts w:eastAsia="Times New Roman" w:cs="Times New Roman"/>
      <w:szCs w:val="24"/>
      <w:lang w:eastAsia="ru-RU"/>
    </w:rPr>
  </w:style>
  <w:style w:type="paragraph" w:customStyle="1" w:styleId="xl24">
    <w:name w:val="xl24"/>
    <w:basedOn w:val="a1"/>
    <w:uiPriority w:val="99"/>
    <w:rsid w:val="003C69E1"/>
    <w:pPr>
      <w:widowControl w:val="0"/>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567"/>
      <w:jc w:val="center"/>
    </w:pPr>
    <w:rPr>
      <w:rFonts w:ascii="Arial" w:eastAsia="Times New Roman" w:hAnsi="Arial" w:cs="Arial"/>
      <w:sz w:val="18"/>
      <w:szCs w:val="18"/>
      <w:lang w:eastAsia="ru-RU"/>
    </w:rPr>
  </w:style>
  <w:style w:type="paragraph" w:customStyle="1" w:styleId="xl25">
    <w:name w:val="xl25"/>
    <w:basedOn w:val="a1"/>
    <w:uiPriority w:val="99"/>
    <w:rsid w:val="003C69E1"/>
    <w:pPr>
      <w:widowControl w:val="0"/>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567"/>
      <w:jc w:val="center"/>
    </w:pPr>
    <w:rPr>
      <w:rFonts w:ascii="Arial" w:eastAsia="Times New Roman" w:hAnsi="Arial" w:cs="Arial"/>
      <w:color w:val="FF0000"/>
      <w:sz w:val="18"/>
      <w:szCs w:val="18"/>
      <w:lang w:eastAsia="ru-RU"/>
    </w:rPr>
  </w:style>
  <w:style w:type="paragraph" w:customStyle="1" w:styleId="FrontPageFrame">
    <w:name w:val="FrontPageFrame"/>
    <w:basedOn w:val="a1"/>
    <w:uiPriority w:val="99"/>
    <w:rsid w:val="003C69E1"/>
    <w:pPr>
      <w:framePr w:wrap="around" w:hAnchor="margin" w:x="-2267" w:yAlign="bottom"/>
      <w:widowControl w:val="0"/>
      <w:tabs>
        <w:tab w:val="left" w:pos="1134"/>
      </w:tabs>
      <w:spacing w:line="240" w:lineRule="atLeast"/>
      <w:ind w:firstLine="567"/>
    </w:pPr>
    <w:rPr>
      <w:rFonts w:ascii="DaneHelveticaNeue" w:eastAsia="Times New Roman" w:hAnsi="DaneHelveticaNeue" w:cs="Times New Roman"/>
      <w:sz w:val="14"/>
      <w:szCs w:val="20"/>
      <w:lang w:val="en-GB" w:eastAsia="ru-RU"/>
    </w:rPr>
  </w:style>
  <w:style w:type="paragraph" w:customStyle="1" w:styleId="CowiAuthor">
    <w:name w:val="CowiAuthor"/>
    <w:basedOn w:val="FrontPageFrame"/>
    <w:next w:val="FrontPageFrame"/>
    <w:uiPriority w:val="99"/>
    <w:rsid w:val="003C69E1"/>
    <w:pPr>
      <w:framePr w:wrap="around"/>
    </w:pPr>
  </w:style>
  <w:style w:type="paragraph" w:customStyle="1" w:styleId="StyleBodyTextLeft021cm">
    <w:name w:val="Style Body Text + Left:  021 cm"/>
    <w:basedOn w:val="aff1"/>
    <w:uiPriority w:val="99"/>
    <w:rsid w:val="003C69E1"/>
    <w:pPr>
      <w:spacing w:before="120" w:line="240" w:lineRule="auto"/>
      <w:ind w:firstLine="567"/>
      <w:jc w:val="both"/>
    </w:pPr>
    <w:rPr>
      <w:rFonts w:ascii="Arial" w:eastAsia="Times New Roman" w:hAnsi="Arial" w:cs="Arial"/>
      <w:spacing w:val="-5"/>
    </w:rPr>
  </w:style>
  <w:style w:type="paragraph" w:customStyle="1" w:styleId="FootnoteBase">
    <w:name w:val="Footnote Base"/>
    <w:basedOn w:val="a1"/>
    <w:uiPriority w:val="99"/>
    <w:rsid w:val="003C69E1"/>
    <w:pPr>
      <w:keepLines/>
      <w:widowControl w:val="0"/>
      <w:spacing w:line="200" w:lineRule="atLeast"/>
      <w:ind w:left="1080" w:firstLine="567"/>
    </w:pPr>
    <w:rPr>
      <w:rFonts w:ascii="Arial" w:eastAsia="Times New Roman" w:hAnsi="Arial" w:cs="Times New Roman"/>
      <w:spacing w:val="-5"/>
      <w:sz w:val="16"/>
      <w:szCs w:val="20"/>
      <w:lang w:val="en-US"/>
    </w:rPr>
  </w:style>
  <w:style w:type="paragraph" w:customStyle="1" w:styleId="1ArialBlack66">
    <w:name w:val="Стиль Заголовок 1 + Arial Black По ширине Перед:  6 пт После:  6..."/>
    <w:basedOn w:val="12"/>
    <w:uiPriority w:val="99"/>
    <w:rsid w:val="003C69E1"/>
    <w:pPr>
      <w:keepLines w:val="0"/>
      <w:pageBreakBefore/>
      <w:widowControl w:val="0"/>
      <w:numPr>
        <w:numId w:val="0"/>
      </w:numPr>
      <w:tabs>
        <w:tab w:val="left" w:pos="1134"/>
        <w:tab w:val="num" w:pos="1272"/>
      </w:tabs>
      <w:spacing w:before="120" w:after="120" w:line="360" w:lineRule="atLeast"/>
      <w:ind w:left="1272" w:hanging="705"/>
    </w:pPr>
    <w:rPr>
      <w:rFonts w:ascii="Arial Black" w:eastAsia="Times New Roman" w:hAnsi="Arial Black" w:cs="Times New Roman"/>
      <w:b w:val="0"/>
      <w:caps/>
      <w:sz w:val="24"/>
      <w:szCs w:val="20"/>
      <w:lang w:eastAsia="ru-RU"/>
    </w:rPr>
  </w:style>
  <w:style w:type="character" w:styleId="affffffffff">
    <w:name w:val="line number"/>
    <w:semiHidden/>
    <w:unhideWhenUsed/>
    <w:rsid w:val="003C69E1"/>
    <w:rPr>
      <w:sz w:val="18"/>
    </w:rPr>
  </w:style>
  <w:style w:type="character" w:customStyle="1" w:styleId="newslist">
    <w:name w:val="news_list"/>
    <w:basedOn w:val="a2"/>
    <w:rsid w:val="003C69E1"/>
  </w:style>
  <w:style w:type="table" w:customStyle="1" w:styleId="127">
    <w:name w:val="Простая таблица 12"/>
    <w:basedOn w:val="a3"/>
    <w:next w:val="1f8"/>
    <w:semiHidden/>
    <w:unhideWhenUsed/>
    <w:rsid w:val="003C69E1"/>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
    <w:name w:val="Table Simple 2"/>
    <w:basedOn w:val="a3"/>
    <w:semiHidden/>
    <w:unhideWhenUsed/>
    <w:rsid w:val="003C69E1"/>
    <w:pPr>
      <w:widowControl w:val="0"/>
      <w:adjustRightInd w:val="0"/>
      <w:spacing w:after="0" w:line="360" w:lineRule="atLeast"/>
      <w:ind w:firstLine="567"/>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4">
    <w:name w:val="Классическая таблица 14"/>
    <w:basedOn w:val="a3"/>
    <w:next w:val="1ffa"/>
    <w:unhideWhenUsed/>
    <w:rsid w:val="003C69E1"/>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0">
    <w:name w:val="Table Classic 2"/>
    <w:basedOn w:val="a3"/>
    <w:semiHidden/>
    <w:unhideWhenUsed/>
    <w:rsid w:val="003C69E1"/>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1">
    <w:name w:val="Table Columns 2"/>
    <w:basedOn w:val="a3"/>
    <w:semiHidden/>
    <w:unhideWhenUsed/>
    <w:rsid w:val="003C69E1"/>
    <w:pPr>
      <w:widowControl w:val="0"/>
      <w:adjustRightInd w:val="0"/>
      <w:spacing w:after="0" w:line="360" w:lineRule="atLeast"/>
      <w:ind w:firstLine="567"/>
      <w:jc w:val="both"/>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9">
    <w:name w:val="Table Columns 3"/>
    <w:basedOn w:val="a3"/>
    <w:semiHidden/>
    <w:unhideWhenUsed/>
    <w:rsid w:val="003C69E1"/>
    <w:pPr>
      <w:widowControl w:val="0"/>
      <w:adjustRightInd w:val="0"/>
      <w:spacing w:after="0" w:line="360" w:lineRule="atLeast"/>
      <w:ind w:firstLine="567"/>
      <w:jc w:val="both"/>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c">
    <w:name w:val="Table Columns 4"/>
    <w:basedOn w:val="a3"/>
    <w:semiHidden/>
    <w:unhideWhenUsed/>
    <w:rsid w:val="003C69E1"/>
    <w:pPr>
      <w:widowControl w:val="0"/>
      <w:adjustRightInd w:val="0"/>
      <w:spacing w:after="0" w:line="360" w:lineRule="atLeast"/>
      <w:ind w:firstLine="567"/>
      <w:jc w:val="both"/>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b">
    <w:name w:val="Table Columns 5"/>
    <w:basedOn w:val="a3"/>
    <w:semiHidden/>
    <w:unhideWhenUsed/>
    <w:rsid w:val="003C69E1"/>
    <w:pPr>
      <w:widowControl w:val="0"/>
      <w:adjustRightInd w:val="0"/>
      <w:spacing w:after="0" w:line="360" w:lineRule="atLeast"/>
      <w:ind w:firstLine="567"/>
      <w:jc w:val="both"/>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8">
    <w:name w:val="Сетка таблицы 12"/>
    <w:basedOn w:val="a3"/>
    <w:next w:val="1f7"/>
    <w:semiHidden/>
    <w:unhideWhenUsed/>
    <w:rsid w:val="003C69E1"/>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2">
    <w:name w:val="Table Grid 2"/>
    <w:basedOn w:val="a3"/>
    <w:semiHidden/>
    <w:unhideWhenUsed/>
    <w:rsid w:val="003C69E1"/>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5c">
    <w:name w:val="Table Grid 5"/>
    <w:basedOn w:val="a3"/>
    <w:semiHidden/>
    <w:unhideWhenUsed/>
    <w:rsid w:val="003C69E1"/>
    <w:pPr>
      <w:spacing w:after="0" w:line="240" w:lineRule="auto"/>
      <w:ind w:left="1080"/>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6">
    <w:name w:val="Table Grid 7"/>
    <w:basedOn w:val="a3"/>
    <w:semiHidden/>
    <w:unhideWhenUsed/>
    <w:rsid w:val="003C69E1"/>
    <w:pPr>
      <w:spacing w:after="0" w:line="240" w:lineRule="auto"/>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4">
    <w:name w:val="Table Grid 8"/>
    <w:basedOn w:val="a3"/>
    <w:semiHidden/>
    <w:unhideWhenUsed/>
    <w:rsid w:val="003C69E1"/>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0">
    <w:name w:val="Table List 1"/>
    <w:basedOn w:val="a3"/>
    <w:semiHidden/>
    <w:unhideWhenUsed/>
    <w:rsid w:val="003C69E1"/>
    <w:pPr>
      <w:widowControl w:val="0"/>
      <w:adjustRightInd w:val="0"/>
      <w:spacing w:after="0" w:line="360" w:lineRule="atLeast"/>
      <w:ind w:firstLine="567"/>
      <w:jc w:val="both"/>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
    <w:name w:val="Table List 2"/>
    <w:basedOn w:val="a3"/>
    <w:semiHidden/>
    <w:unhideWhenUsed/>
    <w:rsid w:val="003C69E1"/>
    <w:pPr>
      <w:widowControl w:val="0"/>
      <w:adjustRightInd w:val="0"/>
      <w:spacing w:after="0" w:line="360" w:lineRule="atLeast"/>
      <w:ind w:firstLine="567"/>
      <w:jc w:val="both"/>
    </w:pPr>
    <w:rPr>
      <w:rFonts w:ascii="Times New Roman" w:eastAsia="Times New Roman"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0">
    <w:name w:val="Table Contemporary"/>
    <w:basedOn w:val="a3"/>
    <w:semiHidden/>
    <w:unhideWhenUsed/>
    <w:rsid w:val="003C69E1"/>
    <w:pPr>
      <w:widowControl w:val="0"/>
      <w:adjustRightInd w:val="0"/>
      <w:spacing w:after="0" w:line="360" w:lineRule="atLeast"/>
      <w:ind w:firstLine="567"/>
      <w:jc w:val="both"/>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1">
    <w:name w:val="Table Elegant"/>
    <w:basedOn w:val="a3"/>
    <w:semiHidden/>
    <w:unhideWhenUsed/>
    <w:rsid w:val="003C69E1"/>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affffffffff2">
    <w:name w:val="Table Professional"/>
    <w:basedOn w:val="a3"/>
    <w:semiHidden/>
    <w:unhideWhenUsed/>
    <w:rsid w:val="003C69E1"/>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1ffff">
    <w:name w:val="Table Subtle 1"/>
    <w:basedOn w:val="a3"/>
    <w:semiHidden/>
    <w:unhideWhenUsed/>
    <w:rsid w:val="003C69E1"/>
    <w:pPr>
      <w:widowControl w:val="0"/>
      <w:adjustRightInd w:val="0"/>
      <w:spacing w:before="120" w:after="120" w:line="240" w:lineRule="auto"/>
      <w:ind w:firstLine="567"/>
      <w:jc w:val="both"/>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3">
    <w:name w:val="Table Subtle 2"/>
    <w:basedOn w:val="a3"/>
    <w:semiHidden/>
    <w:unhideWhenUsed/>
    <w:rsid w:val="003C69E1"/>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Table Web 1"/>
    <w:basedOn w:val="a3"/>
    <w:semiHidden/>
    <w:unhideWhenUsed/>
    <w:rsid w:val="003C69E1"/>
    <w:pPr>
      <w:widowControl w:val="0"/>
      <w:adjustRightInd w:val="0"/>
      <w:spacing w:before="120" w:after="120" w:line="240" w:lineRule="auto"/>
      <w:ind w:firstLine="567"/>
      <w:jc w:val="both"/>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20">
    <w:name w:val="Table Web 2"/>
    <w:basedOn w:val="a3"/>
    <w:semiHidden/>
    <w:unhideWhenUsed/>
    <w:rsid w:val="003C69E1"/>
    <w:pPr>
      <w:widowControl w:val="0"/>
      <w:adjustRightInd w:val="0"/>
      <w:spacing w:before="120" w:after="120" w:line="240" w:lineRule="auto"/>
      <w:ind w:firstLine="567"/>
      <w:jc w:val="both"/>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3">
    <w:name w:val="Table Web 3"/>
    <w:basedOn w:val="a3"/>
    <w:unhideWhenUsed/>
    <w:rsid w:val="003C69E1"/>
    <w:pPr>
      <w:widowControl w:val="0"/>
      <w:adjustRightInd w:val="0"/>
      <w:spacing w:before="120" w:after="120" w:line="240" w:lineRule="auto"/>
      <w:ind w:firstLine="567"/>
      <w:jc w:val="both"/>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0">
    <w:name w:val="Сетка таблицы27"/>
    <w:basedOn w:val="a3"/>
    <w:next w:val="a5"/>
    <w:uiPriority w:val="59"/>
    <w:rsid w:val="003C69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3"/>
    <w:rsid w:val="003C69E1"/>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3"/>
    <w:rsid w:val="003C69E1"/>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1"/>
    <w:basedOn w:val="a3"/>
    <w:uiPriority w:val="59"/>
    <w:rsid w:val="003C69E1"/>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Сетка таблицы421"/>
    <w:basedOn w:val="a3"/>
    <w:uiPriority w:val="59"/>
    <w:rsid w:val="003C69E1"/>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0">
    <w:name w:val="Сетка таблицы521"/>
    <w:basedOn w:val="a3"/>
    <w:uiPriority w:val="59"/>
    <w:rsid w:val="003C69E1"/>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3"/>
    <w:uiPriority w:val="59"/>
    <w:rsid w:val="003C69E1"/>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3"/>
    <w:uiPriority w:val="59"/>
    <w:rsid w:val="003C69E1"/>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3"/>
    <w:uiPriority w:val="59"/>
    <w:rsid w:val="003C69E1"/>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3"/>
    <w:uiPriority w:val="59"/>
    <w:rsid w:val="003C69E1"/>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3"/>
    <w:uiPriority w:val="59"/>
    <w:rsid w:val="003C69E1"/>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Сетка таблицы112"/>
    <w:basedOn w:val="a3"/>
    <w:rsid w:val="003C69E1"/>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Сетка таблицы1211"/>
    <w:basedOn w:val="a3"/>
    <w:uiPriority w:val="59"/>
    <w:rsid w:val="003C69E1"/>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0">
    <w:name w:val="Сетка таблицы1311"/>
    <w:basedOn w:val="a3"/>
    <w:uiPriority w:val="59"/>
    <w:rsid w:val="003C69E1"/>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Сетка таблицы1411"/>
    <w:basedOn w:val="a3"/>
    <w:uiPriority w:val="59"/>
    <w:rsid w:val="003C69E1"/>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Сетка таблицы1511"/>
    <w:basedOn w:val="a3"/>
    <w:uiPriority w:val="59"/>
    <w:rsid w:val="003C69E1"/>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2"/>
    <w:basedOn w:val="a3"/>
    <w:uiPriority w:val="59"/>
    <w:rsid w:val="003C69E1"/>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3"/>
    <w:uiPriority w:val="59"/>
    <w:rsid w:val="003C69E1"/>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Сетка таблицы181"/>
    <w:basedOn w:val="a3"/>
    <w:uiPriority w:val="59"/>
    <w:rsid w:val="003C69E1"/>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1"/>
    <w:basedOn w:val="a3"/>
    <w:uiPriority w:val="59"/>
    <w:rsid w:val="003C69E1"/>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Сетка таблицы201"/>
    <w:basedOn w:val="a3"/>
    <w:uiPriority w:val="59"/>
    <w:rsid w:val="003C69E1"/>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3"/>
    <w:rsid w:val="003C69E1"/>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Сетка таблицы2211"/>
    <w:basedOn w:val="a3"/>
    <w:uiPriority w:val="59"/>
    <w:rsid w:val="003C69E1"/>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1"/>
    <w:basedOn w:val="a3"/>
    <w:uiPriority w:val="59"/>
    <w:rsid w:val="003C69E1"/>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3"/>
    <w:uiPriority w:val="59"/>
    <w:rsid w:val="003C69E1"/>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1"/>
    <w:basedOn w:val="a3"/>
    <w:rsid w:val="003C69E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ff0">
    <w:name w:val="Светлая заливка1"/>
    <w:basedOn w:val="a3"/>
    <w:uiPriority w:val="60"/>
    <w:rsid w:val="003C69E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f">
    <w:name w:val="Средний список 11"/>
    <w:basedOn w:val="a3"/>
    <w:uiPriority w:val="65"/>
    <w:rsid w:val="003C69E1"/>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hint="default"/>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TableGrid1">
    <w:name w:val="Table Grid1"/>
    <w:basedOn w:val="a3"/>
    <w:rsid w:val="003C69E1"/>
    <w:pPr>
      <w:spacing w:after="0" w:line="240" w:lineRule="auto"/>
    </w:pPr>
    <w:rPr>
      <w:rFonts w:ascii="Times New Roman" w:eastAsia="Times New Roman" w:hAnsi="Times New Roman" w:cs="Times New Roman"/>
      <w:sz w:val="20"/>
      <w:szCs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affffffffff3">
    <w:name w:val="Папушкин"/>
    <w:basedOn w:val="a5"/>
    <w:rsid w:val="003C69E1"/>
    <w:pPr>
      <w:jc w:val="center"/>
    </w:pPr>
    <w:rPr>
      <w:rFonts w:ascii="Arial" w:eastAsia="Times New Roman" w:hAnsi="Arial" w:cs="Times New Roman"/>
      <w:sz w:val="18"/>
      <w:szCs w:val="18"/>
    </w:rPr>
    <w:tblPr>
      <w:tblStyleRowBandSize w:val="1"/>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2">
    <w:name w:val="Сетка таблицы 52"/>
    <w:basedOn w:val="a3"/>
    <w:rsid w:val="003C69E1"/>
    <w:pPr>
      <w:spacing w:after="0" w:line="240" w:lineRule="auto"/>
      <w:ind w:left="1080"/>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1">
    <w:name w:val="Средний список 1 - Акцент 11"/>
    <w:basedOn w:val="a3"/>
    <w:uiPriority w:val="65"/>
    <w:rsid w:val="003C69E1"/>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4F81BD"/>
        <w:bottom w:val="single" w:sz="8" w:space="0" w:color="4F81BD"/>
      </w:tblBorders>
    </w:tblPr>
    <w:tblStylePr w:type="firstRow">
      <w:rPr>
        <w:rFonts w:ascii="Microsoft YaHei" w:eastAsia="Times New Roman" w:hAnsi="Microsoft YaHei"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29">
    <w:name w:val="Средний список 12"/>
    <w:basedOn w:val="a3"/>
    <w:uiPriority w:val="65"/>
    <w:rsid w:val="003C69E1"/>
    <w:pPr>
      <w:spacing w:after="0" w:line="240" w:lineRule="auto"/>
    </w:pPr>
    <w:rPr>
      <w:rFonts w:ascii="Times New Roman" w:eastAsia="Times New Roman" w:hAnsi="Times New Roman" w:cs="Times New Roman"/>
      <w:color w:val="000000" w:themeColor="text1"/>
      <w:sz w:val="20"/>
      <w:szCs w:val="20"/>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hint="default"/>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261">
    <w:name w:val="Сетка таблицы261"/>
    <w:basedOn w:val="a3"/>
    <w:uiPriority w:val="59"/>
    <w:rsid w:val="003C69E1"/>
    <w:pPr>
      <w:spacing w:after="0" w:line="240" w:lineRule="auto"/>
      <w:ind w:left="108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1"/>
    <w:basedOn w:val="a3"/>
    <w:uiPriority w:val="59"/>
    <w:rsid w:val="003C69E1"/>
    <w:pPr>
      <w:spacing w:after="0" w:line="240" w:lineRule="auto"/>
      <w:ind w:left="108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1"/>
    <w:basedOn w:val="a3"/>
    <w:rsid w:val="003C69E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Сетка таблицы 111"/>
    <w:basedOn w:val="a3"/>
    <w:semiHidden/>
    <w:rsid w:val="003C69E1"/>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30">
    <w:name w:val="Классическая таблица 113"/>
    <w:basedOn w:val="a3"/>
    <w:rsid w:val="003C69E1"/>
    <w:pPr>
      <w:widowControl w:val="0"/>
      <w:adjustRightInd w:val="0"/>
      <w:spacing w:after="120" w:line="360" w:lineRule="auto"/>
      <w:ind w:firstLine="567"/>
      <w:jc w:val="both"/>
    </w:pPr>
    <w:rPr>
      <w:rFonts w:ascii="Arial" w:eastAsia="Times New Roman" w:hAnsi="Arial" w:cs="Times New Roman"/>
      <w:spacing w:val="-5"/>
      <w:kern w:val="28"/>
      <w:sz w:val="24"/>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13">
    <w:name w:val="Сетка таблицы 51"/>
    <w:basedOn w:val="a3"/>
    <w:locked/>
    <w:rsid w:val="003C69E1"/>
    <w:pPr>
      <w:spacing w:after="0" w:line="360" w:lineRule="auto"/>
      <w:ind w:left="1080" w:firstLine="567"/>
      <w:jc w:val="both"/>
    </w:pPr>
    <w:rPr>
      <w:rFonts w:ascii="Arial" w:eastAsia="Times New Roman" w:hAnsi="Arial" w:cs="Times New Roman"/>
      <w:spacing w:val="-5"/>
      <w:kern w:val="28"/>
      <w:sz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
    <w:name w:val="Table Grid11"/>
    <w:basedOn w:val="a3"/>
    <w:rsid w:val="003C69E1"/>
    <w:pPr>
      <w:spacing w:after="0" w:line="360" w:lineRule="auto"/>
      <w:ind w:firstLine="567"/>
      <w:jc w:val="both"/>
    </w:pPr>
    <w:rPr>
      <w:rFonts w:ascii="Arial" w:eastAsia="Times New Roman" w:hAnsi="Arial" w:cs="Times New Roman"/>
      <w:spacing w:val="-5"/>
      <w:kern w:val="28"/>
      <w:sz w:val="24"/>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1ffff1">
    <w:name w:val="Папушкин1"/>
    <w:basedOn w:val="a5"/>
    <w:rsid w:val="003C69E1"/>
    <w:pPr>
      <w:spacing w:line="360" w:lineRule="auto"/>
      <w:ind w:firstLine="567"/>
      <w:jc w:val="center"/>
    </w:pPr>
    <w:rPr>
      <w:rFonts w:ascii="Arial" w:eastAsia="Times New Roman" w:hAnsi="Arial" w:cs="Times New Roman"/>
      <w:spacing w:val="-5"/>
      <w:kern w:val="28"/>
      <w:sz w:val="18"/>
      <w:szCs w:val="18"/>
    </w:rPr>
    <w:tblPr>
      <w:tblStyleRowBandSize w:val="1"/>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1">
    <w:name w:val="Сетка таблицы 521"/>
    <w:basedOn w:val="a3"/>
    <w:rsid w:val="003C69E1"/>
    <w:pPr>
      <w:spacing w:after="0" w:line="360" w:lineRule="auto"/>
      <w:ind w:left="1080" w:firstLine="567"/>
      <w:jc w:val="both"/>
    </w:pPr>
    <w:rPr>
      <w:rFonts w:ascii="Arial" w:eastAsia="Times New Roman" w:hAnsi="Arial" w:cs="Times New Roman"/>
      <w:spacing w:val="-5"/>
      <w:kern w:val="28"/>
      <w:sz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4">
    <w:name w:val="Столбцы таблицы 31"/>
    <w:basedOn w:val="a3"/>
    <w:rsid w:val="003C69E1"/>
    <w:pPr>
      <w:widowControl w:val="0"/>
      <w:adjustRightInd w:val="0"/>
      <w:spacing w:after="0" w:line="360" w:lineRule="atLeast"/>
      <w:ind w:firstLine="567"/>
      <w:jc w:val="both"/>
    </w:pPr>
    <w:rPr>
      <w:rFonts w:ascii="Arial" w:eastAsia="Times New Roman" w:hAnsi="Arial" w:cs="Times New Roman"/>
      <w:b/>
      <w:bCs/>
      <w:spacing w:val="-5"/>
      <w:kern w:val="28"/>
      <w:sz w:val="24"/>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6">
    <w:name w:val="Столбцы таблицы 41"/>
    <w:basedOn w:val="a3"/>
    <w:rsid w:val="003C69E1"/>
    <w:pPr>
      <w:widowControl w:val="0"/>
      <w:adjustRightInd w:val="0"/>
      <w:spacing w:after="0" w:line="360" w:lineRule="atLeast"/>
      <w:ind w:firstLine="567"/>
      <w:jc w:val="both"/>
    </w:pPr>
    <w:rPr>
      <w:rFonts w:ascii="Arial" w:eastAsia="Times New Roman" w:hAnsi="Arial" w:cs="Times New Roman"/>
      <w:spacing w:val="-5"/>
      <w:kern w:val="28"/>
      <w:sz w:val="24"/>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4">
    <w:name w:val="Столбцы таблицы 51"/>
    <w:basedOn w:val="a3"/>
    <w:rsid w:val="003C69E1"/>
    <w:pPr>
      <w:widowControl w:val="0"/>
      <w:adjustRightInd w:val="0"/>
      <w:spacing w:after="0" w:line="360" w:lineRule="atLeast"/>
      <w:ind w:firstLine="567"/>
      <w:jc w:val="both"/>
    </w:pPr>
    <w:rPr>
      <w:rFonts w:ascii="Arial" w:eastAsia="Times New Roman" w:hAnsi="Arial" w:cs="Times New Roman"/>
      <w:spacing w:val="-5"/>
      <w:kern w:val="28"/>
      <w:sz w:val="24"/>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3"/>
    <w:rsid w:val="003C69E1"/>
    <w:pPr>
      <w:widowControl w:val="0"/>
      <w:adjustRightInd w:val="0"/>
      <w:spacing w:after="0" w:line="360" w:lineRule="atLeast"/>
      <w:ind w:firstLine="567"/>
      <w:jc w:val="both"/>
    </w:pPr>
    <w:rPr>
      <w:rFonts w:ascii="Arial" w:eastAsia="Times New Roman" w:hAnsi="Arial" w:cs="Times New Roman"/>
      <w:spacing w:val="-5"/>
      <w:kern w:val="28"/>
      <w:sz w:val="24"/>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9">
    <w:name w:val="Столбцы таблицы 21"/>
    <w:basedOn w:val="a3"/>
    <w:rsid w:val="003C69E1"/>
    <w:pPr>
      <w:widowControl w:val="0"/>
      <w:adjustRightInd w:val="0"/>
      <w:spacing w:after="0" w:line="360" w:lineRule="atLeast"/>
      <w:ind w:firstLine="567"/>
      <w:jc w:val="both"/>
    </w:pPr>
    <w:rPr>
      <w:rFonts w:ascii="Arial" w:eastAsia="Times New Roman" w:hAnsi="Arial" w:cs="Times New Roman"/>
      <w:b/>
      <w:bCs/>
      <w:spacing w:val="-5"/>
      <w:kern w:val="28"/>
      <w:sz w:val="24"/>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
    <w:name w:val="Таблица-список 21"/>
    <w:basedOn w:val="a3"/>
    <w:rsid w:val="003C69E1"/>
    <w:pPr>
      <w:widowControl w:val="0"/>
      <w:adjustRightInd w:val="0"/>
      <w:spacing w:after="0" w:line="360" w:lineRule="atLeast"/>
      <w:ind w:firstLine="567"/>
      <w:jc w:val="both"/>
    </w:pPr>
    <w:rPr>
      <w:rFonts w:ascii="Arial" w:eastAsia="Times New Roman" w:hAnsi="Arial" w:cs="Times New Roman"/>
      <w:spacing w:val="-5"/>
      <w:kern w:val="28"/>
      <w:sz w:val="24"/>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fff2">
    <w:name w:val="Современная таблица1"/>
    <w:basedOn w:val="a3"/>
    <w:rsid w:val="003C69E1"/>
    <w:pPr>
      <w:widowControl w:val="0"/>
      <w:adjustRightInd w:val="0"/>
      <w:spacing w:after="0" w:line="360" w:lineRule="atLeast"/>
      <w:ind w:firstLine="567"/>
      <w:jc w:val="both"/>
    </w:pPr>
    <w:rPr>
      <w:rFonts w:ascii="Arial" w:eastAsia="Times New Roman" w:hAnsi="Arial" w:cs="Times New Roman"/>
      <w:spacing w:val="-5"/>
      <w:kern w:val="28"/>
      <w:sz w:val="24"/>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7">
    <w:name w:val="Средний список 111"/>
    <w:basedOn w:val="a3"/>
    <w:uiPriority w:val="65"/>
    <w:rsid w:val="003C69E1"/>
    <w:pPr>
      <w:spacing w:after="0" w:line="360" w:lineRule="auto"/>
      <w:ind w:firstLine="567"/>
      <w:jc w:val="both"/>
    </w:pPr>
    <w:rPr>
      <w:rFonts w:ascii="Arial" w:eastAsia="Times New Roman" w:hAnsi="Arial" w:cs="Times New Roman"/>
      <w:color w:val="000000" w:themeColor="text1"/>
      <w:spacing w:val="-5"/>
      <w:kern w:val="28"/>
      <w:sz w:val="24"/>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hint="default"/>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1-111">
    <w:name w:val="Средний список 1 - Акцент 111"/>
    <w:basedOn w:val="a3"/>
    <w:uiPriority w:val="65"/>
    <w:rsid w:val="003C69E1"/>
    <w:pPr>
      <w:spacing w:after="0" w:line="360" w:lineRule="auto"/>
      <w:ind w:firstLine="567"/>
      <w:jc w:val="both"/>
    </w:pPr>
    <w:rPr>
      <w:rFonts w:ascii="Arial" w:eastAsia="Times New Roman" w:hAnsi="Arial" w:cs="Times New Roman"/>
      <w:color w:val="000000" w:themeColor="text1"/>
      <w:spacing w:val="-5"/>
      <w:kern w:val="28"/>
      <w:sz w:val="24"/>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hint="default"/>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customStyle="1" w:styleId="21a">
    <w:name w:val="Простая таблица 21"/>
    <w:basedOn w:val="a3"/>
    <w:rsid w:val="003C69E1"/>
    <w:pPr>
      <w:widowControl w:val="0"/>
      <w:adjustRightInd w:val="0"/>
      <w:spacing w:after="0" w:line="360" w:lineRule="atLeast"/>
      <w:ind w:firstLine="567"/>
      <w:jc w:val="both"/>
    </w:pPr>
    <w:rPr>
      <w:rFonts w:ascii="Arial" w:eastAsia="Times New Roman" w:hAnsi="Arial" w:cs="Times New Roman"/>
      <w:spacing w:val="-5"/>
      <w:kern w:val="28"/>
      <w:sz w:val="24"/>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ffff3">
    <w:name w:val="Стандартная таблица1"/>
    <w:basedOn w:val="a3"/>
    <w:rsid w:val="003C69E1"/>
    <w:pPr>
      <w:widowControl w:val="0"/>
      <w:adjustRightInd w:val="0"/>
      <w:spacing w:after="120" w:line="360" w:lineRule="auto"/>
      <w:ind w:firstLine="567"/>
      <w:jc w:val="both"/>
    </w:pPr>
    <w:rPr>
      <w:rFonts w:ascii="Arial" w:eastAsia="Times New Roman" w:hAnsi="Arial" w:cs="Times New Roman"/>
      <w:spacing w:val="-5"/>
      <w:kern w:val="28"/>
      <w:sz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20">
    <w:name w:val="Классическая таблица 122"/>
    <w:basedOn w:val="a3"/>
    <w:rsid w:val="003C69E1"/>
    <w:pPr>
      <w:widowControl w:val="0"/>
      <w:adjustRightInd w:val="0"/>
      <w:spacing w:after="120" w:line="360" w:lineRule="auto"/>
      <w:ind w:firstLine="567"/>
      <w:jc w:val="both"/>
    </w:pPr>
    <w:rPr>
      <w:rFonts w:ascii="Arial" w:eastAsia="Times New Roman" w:hAnsi="Arial" w:cs="Times New Roman"/>
      <w:spacing w:val="-5"/>
      <w:kern w:val="28"/>
      <w:sz w:val="24"/>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b">
    <w:name w:val="Классическая таблица 21"/>
    <w:basedOn w:val="a3"/>
    <w:rsid w:val="003C69E1"/>
    <w:pPr>
      <w:widowControl w:val="0"/>
      <w:adjustRightInd w:val="0"/>
      <w:spacing w:after="120" w:line="360" w:lineRule="auto"/>
      <w:ind w:firstLine="567"/>
      <w:jc w:val="both"/>
    </w:pPr>
    <w:rPr>
      <w:rFonts w:ascii="Arial" w:eastAsia="Times New Roman" w:hAnsi="Arial" w:cs="Times New Roman"/>
      <w:spacing w:val="-5"/>
      <w:kern w:val="28"/>
      <w:sz w:val="24"/>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121">
    <w:name w:val="Классическая таблица 1112"/>
    <w:basedOn w:val="a3"/>
    <w:rsid w:val="003C69E1"/>
    <w:pPr>
      <w:widowControl w:val="0"/>
      <w:adjustRightInd w:val="0"/>
      <w:spacing w:after="120" w:line="360" w:lineRule="auto"/>
      <w:ind w:firstLine="567"/>
      <w:jc w:val="both"/>
    </w:pPr>
    <w:rPr>
      <w:rFonts w:ascii="Arial" w:eastAsia="Times New Roman" w:hAnsi="Arial" w:cs="Times New Roman"/>
      <w:spacing w:val="-5"/>
      <w:kern w:val="28"/>
      <w:sz w:val="24"/>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30">
    <w:name w:val="Сетка таблицы 53"/>
    <w:basedOn w:val="a3"/>
    <w:locked/>
    <w:rsid w:val="003C69E1"/>
    <w:pPr>
      <w:spacing w:after="0" w:line="360" w:lineRule="auto"/>
      <w:ind w:left="1080" w:firstLine="567"/>
      <w:jc w:val="both"/>
    </w:pPr>
    <w:rPr>
      <w:rFonts w:ascii="Arial" w:eastAsia="Times New Roman" w:hAnsi="Arial" w:cs="Times New Roman"/>
      <w:spacing w:val="-5"/>
      <w:kern w:val="28"/>
      <w:sz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2">
    <w:name w:val="Table Grid12"/>
    <w:basedOn w:val="a3"/>
    <w:rsid w:val="003C69E1"/>
    <w:pPr>
      <w:spacing w:after="0" w:line="360" w:lineRule="auto"/>
      <w:ind w:firstLine="567"/>
      <w:jc w:val="both"/>
    </w:pPr>
    <w:rPr>
      <w:rFonts w:ascii="Arial" w:eastAsia="Times New Roman" w:hAnsi="Arial" w:cs="Times New Roman"/>
      <w:spacing w:val="-5"/>
      <w:kern w:val="28"/>
      <w:sz w:val="24"/>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2ff4">
    <w:name w:val="Папушкин2"/>
    <w:basedOn w:val="a5"/>
    <w:rsid w:val="003C69E1"/>
    <w:pPr>
      <w:spacing w:line="360" w:lineRule="auto"/>
      <w:ind w:firstLine="567"/>
      <w:jc w:val="center"/>
    </w:pPr>
    <w:rPr>
      <w:rFonts w:ascii="Arial" w:eastAsia="Times New Roman" w:hAnsi="Arial" w:cs="Times New Roman"/>
      <w:spacing w:val="-5"/>
      <w:kern w:val="28"/>
      <w:sz w:val="18"/>
      <w:szCs w:val="18"/>
    </w:rPr>
    <w:tblPr>
      <w:tblStyleRowBandSize w:val="1"/>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20">
    <w:name w:val="Сетка таблицы 522"/>
    <w:basedOn w:val="a3"/>
    <w:rsid w:val="003C69E1"/>
    <w:pPr>
      <w:spacing w:after="0" w:line="360" w:lineRule="auto"/>
      <w:ind w:left="1080" w:firstLine="567"/>
      <w:jc w:val="both"/>
    </w:pPr>
    <w:rPr>
      <w:rFonts w:ascii="Arial" w:eastAsia="Times New Roman" w:hAnsi="Arial" w:cs="Times New Roman"/>
      <w:spacing w:val="-5"/>
      <w:kern w:val="28"/>
      <w:sz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23">
    <w:name w:val="Столбцы таблицы 32"/>
    <w:basedOn w:val="a3"/>
    <w:rsid w:val="003C69E1"/>
    <w:pPr>
      <w:widowControl w:val="0"/>
      <w:adjustRightInd w:val="0"/>
      <w:spacing w:after="0" w:line="360" w:lineRule="atLeast"/>
      <w:ind w:firstLine="567"/>
      <w:jc w:val="both"/>
    </w:pPr>
    <w:rPr>
      <w:rFonts w:ascii="Arial" w:eastAsia="Times New Roman" w:hAnsi="Arial" w:cs="Times New Roman"/>
      <w:b/>
      <w:bCs/>
      <w:spacing w:val="-5"/>
      <w:kern w:val="28"/>
      <w:sz w:val="24"/>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2">
    <w:name w:val="Столбцы таблицы 42"/>
    <w:basedOn w:val="a3"/>
    <w:rsid w:val="003C69E1"/>
    <w:pPr>
      <w:widowControl w:val="0"/>
      <w:adjustRightInd w:val="0"/>
      <w:spacing w:after="0" w:line="360" w:lineRule="atLeast"/>
      <w:ind w:firstLine="567"/>
      <w:jc w:val="both"/>
    </w:pPr>
    <w:rPr>
      <w:rFonts w:ascii="Arial" w:eastAsia="Times New Roman" w:hAnsi="Arial" w:cs="Times New Roman"/>
      <w:spacing w:val="-5"/>
      <w:kern w:val="28"/>
      <w:sz w:val="24"/>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3">
    <w:name w:val="Столбцы таблицы 52"/>
    <w:basedOn w:val="a3"/>
    <w:rsid w:val="003C69E1"/>
    <w:pPr>
      <w:widowControl w:val="0"/>
      <w:adjustRightInd w:val="0"/>
      <w:spacing w:after="0" w:line="360" w:lineRule="atLeast"/>
      <w:ind w:firstLine="567"/>
      <w:jc w:val="both"/>
    </w:pPr>
    <w:rPr>
      <w:rFonts w:ascii="Arial" w:eastAsia="Times New Roman" w:hAnsi="Arial" w:cs="Times New Roman"/>
      <w:spacing w:val="-5"/>
      <w:kern w:val="28"/>
      <w:sz w:val="24"/>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
    <w:name w:val="Таблица-список 12"/>
    <w:basedOn w:val="a3"/>
    <w:rsid w:val="003C69E1"/>
    <w:pPr>
      <w:widowControl w:val="0"/>
      <w:adjustRightInd w:val="0"/>
      <w:spacing w:after="0" w:line="360" w:lineRule="atLeast"/>
      <w:ind w:firstLine="567"/>
      <w:jc w:val="both"/>
    </w:pPr>
    <w:rPr>
      <w:rFonts w:ascii="Arial" w:eastAsia="Times New Roman" w:hAnsi="Arial" w:cs="Times New Roman"/>
      <w:spacing w:val="-5"/>
      <w:kern w:val="28"/>
      <w:sz w:val="24"/>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4">
    <w:name w:val="Столбцы таблицы 22"/>
    <w:basedOn w:val="a3"/>
    <w:rsid w:val="003C69E1"/>
    <w:pPr>
      <w:widowControl w:val="0"/>
      <w:adjustRightInd w:val="0"/>
      <w:spacing w:after="0" w:line="360" w:lineRule="atLeast"/>
      <w:ind w:firstLine="567"/>
      <w:jc w:val="both"/>
    </w:pPr>
    <w:rPr>
      <w:rFonts w:ascii="Arial" w:eastAsia="Times New Roman" w:hAnsi="Arial" w:cs="Times New Roman"/>
      <w:b/>
      <w:bCs/>
      <w:spacing w:val="-5"/>
      <w:kern w:val="28"/>
      <w:sz w:val="24"/>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
    <w:name w:val="Таблица-список 22"/>
    <w:basedOn w:val="a3"/>
    <w:rsid w:val="003C69E1"/>
    <w:pPr>
      <w:widowControl w:val="0"/>
      <w:adjustRightInd w:val="0"/>
      <w:spacing w:after="0" w:line="360" w:lineRule="atLeast"/>
      <w:ind w:firstLine="567"/>
      <w:jc w:val="both"/>
    </w:pPr>
    <w:rPr>
      <w:rFonts w:ascii="Arial" w:eastAsia="Times New Roman" w:hAnsi="Arial" w:cs="Times New Roman"/>
      <w:spacing w:val="-5"/>
      <w:kern w:val="28"/>
      <w:sz w:val="24"/>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ff5">
    <w:name w:val="Современная таблица2"/>
    <w:basedOn w:val="a3"/>
    <w:rsid w:val="003C69E1"/>
    <w:pPr>
      <w:widowControl w:val="0"/>
      <w:adjustRightInd w:val="0"/>
      <w:spacing w:after="0" w:line="360" w:lineRule="atLeast"/>
      <w:ind w:firstLine="567"/>
      <w:jc w:val="both"/>
    </w:pPr>
    <w:rPr>
      <w:rFonts w:ascii="Arial" w:eastAsia="Times New Roman" w:hAnsi="Arial" w:cs="Times New Roman"/>
      <w:spacing w:val="-5"/>
      <w:kern w:val="28"/>
      <w:sz w:val="24"/>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23">
    <w:name w:val="Средний список 112"/>
    <w:basedOn w:val="a3"/>
    <w:uiPriority w:val="65"/>
    <w:rsid w:val="003C69E1"/>
    <w:pPr>
      <w:spacing w:after="0" w:line="360" w:lineRule="auto"/>
      <w:ind w:firstLine="567"/>
      <w:jc w:val="both"/>
    </w:pPr>
    <w:rPr>
      <w:rFonts w:ascii="Arial" w:eastAsia="Times New Roman" w:hAnsi="Arial" w:cs="Times New Roman"/>
      <w:color w:val="000000" w:themeColor="text1"/>
      <w:spacing w:val="-5"/>
      <w:kern w:val="28"/>
      <w:sz w:val="24"/>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hint="default"/>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1-112">
    <w:name w:val="Средний список 1 - Акцент 112"/>
    <w:basedOn w:val="a3"/>
    <w:uiPriority w:val="65"/>
    <w:rsid w:val="003C69E1"/>
    <w:pPr>
      <w:spacing w:after="0" w:line="360" w:lineRule="auto"/>
      <w:ind w:firstLine="567"/>
      <w:jc w:val="both"/>
    </w:pPr>
    <w:rPr>
      <w:rFonts w:ascii="Arial" w:eastAsia="Times New Roman" w:hAnsi="Arial" w:cs="Times New Roman"/>
      <w:color w:val="000000" w:themeColor="text1"/>
      <w:spacing w:val="-5"/>
      <w:kern w:val="28"/>
      <w:sz w:val="24"/>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hint="default"/>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customStyle="1" w:styleId="225">
    <w:name w:val="Простая таблица 22"/>
    <w:basedOn w:val="a3"/>
    <w:rsid w:val="003C69E1"/>
    <w:pPr>
      <w:widowControl w:val="0"/>
      <w:adjustRightInd w:val="0"/>
      <w:spacing w:after="0" w:line="360" w:lineRule="atLeast"/>
      <w:ind w:firstLine="567"/>
      <w:jc w:val="both"/>
    </w:pPr>
    <w:rPr>
      <w:rFonts w:ascii="Arial" w:eastAsia="Times New Roman" w:hAnsi="Arial" w:cs="Times New Roman"/>
      <w:spacing w:val="-5"/>
      <w:kern w:val="28"/>
      <w:sz w:val="24"/>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2ff6">
    <w:name w:val="Стандартная таблица2"/>
    <w:basedOn w:val="a3"/>
    <w:rsid w:val="003C69E1"/>
    <w:pPr>
      <w:widowControl w:val="0"/>
      <w:adjustRightInd w:val="0"/>
      <w:spacing w:after="120" w:line="360" w:lineRule="auto"/>
      <w:ind w:firstLine="567"/>
      <w:jc w:val="both"/>
    </w:pPr>
    <w:rPr>
      <w:rFonts w:ascii="Arial" w:eastAsia="Times New Roman" w:hAnsi="Arial" w:cs="Times New Roman"/>
      <w:spacing w:val="-5"/>
      <w:kern w:val="28"/>
      <w:sz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14">
    <w:name w:val="Классическая таблица 131"/>
    <w:basedOn w:val="a3"/>
    <w:rsid w:val="003C69E1"/>
    <w:pPr>
      <w:widowControl w:val="0"/>
      <w:adjustRightInd w:val="0"/>
      <w:spacing w:after="120" w:line="360" w:lineRule="auto"/>
      <w:ind w:firstLine="567"/>
      <w:jc w:val="both"/>
    </w:pPr>
    <w:rPr>
      <w:rFonts w:ascii="Arial" w:eastAsia="Times New Roman" w:hAnsi="Arial" w:cs="Times New Roman"/>
      <w:spacing w:val="-5"/>
      <w:kern w:val="28"/>
      <w:sz w:val="24"/>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6">
    <w:name w:val="Классическая таблица 22"/>
    <w:basedOn w:val="a3"/>
    <w:rsid w:val="003C69E1"/>
    <w:pPr>
      <w:widowControl w:val="0"/>
      <w:adjustRightInd w:val="0"/>
      <w:spacing w:after="120" w:line="360" w:lineRule="auto"/>
      <w:ind w:firstLine="567"/>
      <w:jc w:val="both"/>
    </w:pPr>
    <w:rPr>
      <w:rFonts w:ascii="Arial" w:eastAsia="Times New Roman" w:hAnsi="Arial" w:cs="Times New Roman"/>
      <w:spacing w:val="-5"/>
      <w:kern w:val="28"/>
      <w:sz w:val="24"/>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10">
    <w:name w:val="Классическая таблица 1121"/>
    <w:basedOn w:val="a3"/>
    <w:rsid w:val="003C69E1"/>
    <w:pPr>
      <w:widowControl w:val="0"/>
      <w:adjustRightInd w:val="0"/>
      <w:spacing w:after="120" w:line="360" w:lineRule="auto"/>
      <w:ind w:firstLine="567"/>
      <w:jc w:val="both"/>
    </w:pPr>
    <w:rPr>
      <w:rFonts w:ascii="Arial" w:eastAsia="Times New Roman" w:hAnsi="Arial" w:cs="Times New Roman"/>
      <w:spacing w:val="-5"/>
      <w:kern w:val="28"/>
      <w:sz w:val="24"/>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
    <w:name w:val="Таблица-список 13"/>
    <w:basedOn w:val="a3"/>
    <w:rsid w:val="003C69E1"/>
    <w:pPr>
      <w:spacing w:after="0" w:line="240" w:lineRule="auto"/>
      <w:ind w:left="1080"/>
    </w:pPr>
    <w:rPr>
      <w:rFonts w:ascii="Times New Roman" w:eastAsia="Times New Roman" w:hAnsi="Times New Roman" w:cs="Times New Roman"/>
      <w:sz w:val="20"/>
      <w:szCs w:val="20"/>
    </w:rPr>
    <w:tblPr>
      <w:tblStyleRowBandSize w:val="1"/>
      <w:tblBorders>
        <w:top w:val="thinThickSmallGap" w:sz="24" w:space="0" w:color="auto"/>
        <w:bottom w:val="thickThinSmallGap" w:sz="24" w:space="0" w:color="auto"/>
        <w:insideH w:val="single" w:sz="6" w:space="0" w:color="auto"/>
      </w:tblBorders>
    </w:tblPr>
    <w:tcPr>
      <w:vAlign w:val="center"/>
    </w:tc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affffffffff4">
    <w:name w:val="новый"/>
    <w:basedOn w:val="a5"/>
    <w:rsid w:val="003C69E1"/>
    <w:pPr>
      <w:jc w:val="center"/>
    </w:pPr>
    <w:rPr>
      <w:rFonts w:ascii="Arial" w:eastAsia="Times New Roman" w:hAnsi="Arial" w:cs="Times New Roman"/>
      <w:sz w:val="18"/>
      <w:szCs w:val="20"/>
    </w:rPr>
    <w:tblPr>
      <w:tblStyleRowBandSize w:val="1"/>
      <w:tblBorders>
        <w:top w:val="none" w:sz="0" w:space="0" w:color="auto"/>
        <w:left w:val="none" w:sz="0" w:space="0" w:color="auto"/>
        <w:bottom w:val="thickThinSmallGap" w:sz="24" w:space="0" w:color="auto"/>
        <w:right w:val="none" w:sz="0" w:space="0" w:color="auto"/>
        <w:insideH w:val="single" w:sz="6" w:space="0" w:color="auto"/>
        <w:insideV w:val="none" w:sz="0" w:space="0" w:color="auto"/>
      </w:tblBorders>
    </w:tblPr>
    <w:tcPr>
      <w:vAlign w:val="center"/>
    </w:tcPr>
    <w:tblStylePr w:type="firstRow">
      <w:pPr>
        <w:jc w:val="center"/>
      </w:pPr>
      <w:rPr>
        <w:rFonts w:ascii="Arial" w:hAnsi="Arial" w:cs="Arial" w:hint="default"/>
        <w:b/>
        <w:bCs/>
        <w:i w:val="0"/>
        <w:iCs/>
        <w:color w:val="auto"/>
        <w:sz w:val="18"/>
        <w:szCs w:val="18"/>
      </w:rPr>
      <w:tblPr/>
      <w:tcPr>
        <w:tcBorders>
          <w:top w:val="thinThickSmallGap" w:sz="24" w:space="0" w:color="auto"/>
          <w:bottom w:val="thickThinSmallGap" w:sz="24" w:space="0" w:color="auto"/>
          <w:insideH w:val="single" w:sz="6" w:space="0" w:color="auto"/>
          <w:insideV w:val="single" w:sz="6" w:space="0" w:color="auto"/>
        </w:tcBorders>
        <w:shd w:val="clear" w:color="auto" w:fill="D9D9D9"/>
      </w:tcPr>
    </w:tblStylePr>
    <w:tblStylePr w:type="lastRow">
      <w:pPr>
        <w:jc w:val="center"/>
      </w:pPr>
      <w:rPr>
        <w:rFonts w:ascii="Arial" w:hAnsi="Arial" w:cs="Arial" w:hint="default"/>
        <w:sz w:val="18"/>
        <w:szCs w:val="18"/>
      </w:rPr>
    </w:tblStylePr>
    <w:tblStylePr w:type="band1Horz">
      <w:rPr>
        <w:color w:val="auto"/>
      </w:rPr>
    </w:tblStylePr>
    <w:tblStylePr w:type="band2Horz">
      <w:rPr>
        <w:color w:val="auto"/>
      </w:rPr>
      <w:tblPr/>
      <w:tcPr>
        <w:shd w:val="clear" w:color="auto" w:fill="D9D9D9"/>
      </w:tcPr>
    </w:tblStylePr>
    <w:tblStylePr w:type="swCell">
      <w:rPr>
        <w:b/>
        <w:bCs/>
      </w:rPr>
      <w:tblPr/>
      <w:tcPr>
        <w:tcBorders>
          <w:tl2br w:val="none" w:sz="0" w:space="0" w:color="auto"/>
          <w:tr2bl w:val="none" w:sz="0" w:space="0" w:color="auto"/>
        </w:tcBorders>
      </w:tcPr>
    </w:tblStylePr>
  </w:style>
  <w:style w:type="table" w:customStyle="1" w:styleId="affffffffff5">
    <w:name w:val="новая"/>
    <w:basedOn w:val="a3"/>
    <w:rsid w:val="003C69E1"/>
    <w:pPr>
      <w:spacing w:after="0" w:line="240" w:lineRule="auto"/>
      <w:jc w:val="center"/>
    </w:pPr>
    <w:rPr>
      <w:rFonts w:ascii="Arial" w:eastAsia="Times New Roman" w:hAnsi="Arial" w:cs="Times New Roman"/>
      <w:sz w:val="18"/>
      <w:szCs w:val="20"/>
    </w:rPr>
    <w:tblPr>
      <w:tblStyleRowBandSize w:val="1"/>
      <w:tblBorders>
        <w:insideH w:val="single" w:sz="6" w:space="0" w:color="auto"/>
      </w:tblBorders>
    </w:tblPr>
    <w:tcPr>
      <w:vAlign w:val="center"/>
    </w:tcPr>
    <w:tblStylePr w:type="firstRow">
      <w:rPr>
        <w:rFonts w:ascii="Arial" w:hAnsi="Arial" w:cs="Arial" w:hint="default"/>
        <w:b/>
        <w:sz w:val="18"/>
        <w:szCs w:val="18"/>
      </w:rPr>
      <w:tblPr/>
      <w:tcPr>
        <w:tcBorders>
          <w:top w:val="thinThickSmallGap" w:sz="24" w:space="0" w:color="auto"/>
          <w:bottom w:val="thickThinSmallGap" w:sz="24" w:space="0" w:color="auto"/>
          <w:insideV w:val="single" w:sz="6" w:space="0" w:color="auto"/>
        </w:tcBorders>
        <w:shd w:val="clear" w:color="auto" w:fill="D9D9D9"/>
      </w:tcPr>
    </w:tblStylePr>
    <w:tblStylePr w:type="lastRow">
      <w:tblPr/>
      <w:tcPr>
        <w:tcBorders>
          <w:top w:val="nil"/>
          <w:left w:val="nil"/>
          <w:bottom w:val="thickThinSmallGap" w:sz="24" w:space="0" w:color="auto"/>
          <w:right w:val="nil"/>
          <w:insideH w:val="nil"/>
          <w:insideV w:val="nil"/>
        </w:tcBorders>
        <w:shd w:val="clear" w:color="auto" w:fill="D9D9D9"/>
      </w:tcPr>
    </w:tblStylePr>
    <w:tblStylePr w:type="band2Horz">
      <w:tblPr/>
      <w:tcPr>
        <w:shd w:val="clear" w:color="auto" w:fill="D9D9D9"/>
      </w:tcPr>
    </w:tblStylePr>
  </w:style>
  <w:style w:type="table" w:customStyle="1" w:styleId="affffffffff6">
    <w:name w:val="ВНИПИ"/>
    <w:basedOn w:val="a5"/>
    <w:rsid w:val="003C69E1"/>
    <w:pPr>
      <w:jc w:val="center"/>
    </w:pPr>
    <w:rPr>
      <w:rFonts w:ascii="Arial" w:eastAsia="Times New Roman" w:hAnsi="Arial" w:cs="Times New Roman"/>
      <w:sz w:val="20"/>
      <w:szCs w:val="20"/>
    </w:rPr>
    <w:tblPr>
      <w:tblStyleRowBandSize w:val="1"/>
    </w:tblPr>
    <w:tcPr>
      <w:vAlign w:val="center"/>
    </w:tcPr>
    <w:tblStylePr w:type="firstRow">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tblPr/>
      <w:tcPr>
        <w:tcBorders>
          <w:bottom w:val="thickThinSmallGap" w:sz="24" w:space="0" w:color="auto"/>
        </w:tcBorders>
      </w:tcPr>
    </w:tblStylePr>
    <w:tblStylePr w:type="band2Horz">
      <w:tblPr/>
      <w:tcPr>
        <w:shd w:val="clear" w:color="auto" w:fill="D9D9D9"/>
      </w:tcPr>
    </w:tblStylePr>
  </w:style>
  <w:style w:type="table" w:customStyle="1" w:styleId="1ffff4">
    <w:name w:val="Стиль таблицы1"/>
    <w:basedOn w:val="a3"/>
    <w:rsid w:val="003C69E1"/>
    <w:pPr>
      <w:spacing w:after="0" w:line="240" w:lineRule="auto"/>
      <w:jc w:val="center"/>
    </w:pPr>
    <w:rPr>
      <w:rFonts w:ascii="Arial" w:eastAsia="Times New Roman" w:hAnsi="Arial" w:cs="Times New Roman"/>
      <w:sz w:val="18"/>
      <w:szCs w:val="20"/>
    </w:rPr>
    <w:tblPr>
      <w:tblBorders>
        <w:insideH w:val="single" w:sz="4" w:space="0" w:color="auto"/>
      </w:tblBorders>
    </w:tblPr>
    <w:tcPr>
      <w:vAlign w:val="center"/>
    </w:tcPr>
    <w:tblStylePr w:type="firstRow">
      <w:rPr>
        <w:b/>
      </w:rPr>
    </w:tblStylePr>
  </w:style>
  <w:style w:type="table" w:customStyle="1" w:styleId="affffffffff7">
    <w:name w:val="Шапка ВНИПИ"/>
    <w:basedOn w:val="a3"/>
    <w:rsid w:val="003C69E1"/>
    <w:pPr>
      <w:spacing w:after="0" w:line="240" w:lineRule="auto"/>
      <w:jc w:val="center"/>
    </w:pPr>
    <w:rPr>
      <w:rFonts w:ascii="Arial" w:eastAsia="Times New Roman" w:hAnsi="Arial" w:cs="Times New Roman"/>
      <w:b/>
      <w:sz w:val="16"/>
      <w:szCs w:val="20"/>
    </w:rPr>
    <w:tblPr>
      <w:tblBorders>
        <w:top w:val="thinThickSmallGap" w:sz="24" w:space="0" w:color="auto"/>
        <w:bottom w:val="thickThinSmallGap" w:sz="24" w:space="0" w:color="auto"/>
        <w:insideH w:val="single" w:sz="4" w:space="0" w:color="auto"/>
        <w:insideV w:val="single" w:sz="4" w:space="0" w:color="auto"/>
      </w:tblBorders>
    </w:tblPr>
    <w:tcPr>
      <w:shd w:val="clear" w:color="auto" w:fill="D9D9D9"/>
      <w:vAlign w:val="center"/>
    </w:tcPr>
  </w:style>
  <w:style w:type="table" w:customStyle="1" w:styleId="540">
    <w:name w:val="Сетка таблицы 54"/>
    <w:basedOn w:val="a3"/>
    <w:rsid w:val="003C69E1"/>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11">
    <w:name w:val="Сетка таблицы 511"/>
    <w:basedOn w:val="a3"/>
    <w:rsid w:val="003C69E1"/>
    <w:pPr>
      <w:widowControl w:val="0"/>
      <w:adjustRightInd w:val="0"/>
      <w:spacing w:after="0" w:line="360" w:lineRule="atLeast"/>
      <w:ind w:left="1080"/>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230">
    <w:name w:val="Сетка таблицы 523"/>
    <w:basedOn w:val="a3"/>
    <w:rsid w:val="003C69E1"/>
    <w:pPr>
      <w:widowControl w:val="0"/>
      <w:adjustRightInd w:val="0"/>
      <w:spacing w:after="0" w:line="360" w:lineRule="atLeast"/>
      <w:ind w:left="1080"/>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fa">
    <w:name w:val="Современная таблица3"/>
    <w:basedOn w:val="a3"/>
    <w:rsid w:val="003C69E1"/>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550">
    <w:name w:val="Сетка таблицы 55"/>
    <w:basedOn w:val="a3"/>
    <w:rsid w:val="003C69E1"/>
    <w:pPr>
      <w:spacing w:after="0" w:line="240" w:lineRule="auto"/>
      <w:ind w:left="1080"/>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3">
    <w:name w:val="Table Grid13"/>
    <w:basedOn w:val="a3"/>
    <w:rsid w:val="003C69E1"/>
    <w:pPr>
      <w:spacing w:after="0" w:line="240" w:lineRule="auto"/>
    </w:pPr>
    <w:rPr>
      <w:rFonts w:ascii="Times New Roman" w:eastAsia="Times New Roman" w:hAnsi="Times New Roman" w:cs="Times New Roman"/>
      <w:sz w:val="20"/>
      <w:szCs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3fb">
    <w:name w:val="Папушкин3"/>
    <w:basedOn w:val="a5"/>
    <w:rsid w:val="003C69E1"/>
    <w:pPr>
      <w:jc w:val="center"/>
    </w:pPr>
    <w:rPr>
      <w:rFonts w:ascii="Arial" w:eastAsia="Times New Roman" w:hAnsi="Arial" w:cs="Times New Roman"/>
      <w:sz w:val="18"/>
      <w:szCs w:val="18"/>
    </w:rPr>
    <w:tblPr>
      <w:tblStyleRowBandSize w:val="1"/>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4">
    <w:name w:val="Сетка таблицы 524"/>
    <w:basedOn w:val="a3"/>
    <w:rsid w:val="003C69E1"/>
    <w:pPr>
      <w:spacing w:after="0" w:line="240" w:lineRule="auto"/>
      <w:ind w:left="1080"/>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32">
    <w:name w:val="Столбцы таблицы 33"/>
    <w:basedOn w:val="a3"/>
    <w:rsid w:val="003C69E1"/>
    <w:pPr>
      <w:widowControl w:val="0"/>
      <w:adjustRightInd w:val="0"/>
      <w:spacing w:after="0" w:line="360" w:lineRule="atLeast"/>
      <w:ind w:firstLine="567"/>
      <w:jc w:val="both"/>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0">
    <w:name w:val="Столбцы таблицы 43"/>
    <w:basedOn w:val="a3"/>
    <w:rsid w:val="003C69E1"/>
    <w:pPr>
      <w:widowControl w:val="0"/>
      <w:adjustRightInd w:val="0"/>
      <w:spacing w:after="0" w:line="360" w:lineRule="atLeast"/>
      <w:ind w:firstLine="567"/>
      <w:jc w:val="both"/>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
    <w:name w:val="Столбцы таблицы 53"/>
    <w:basedOn w:val="a3"/>
    <w:rsid w:val="003C69E1"/>
    <w:pPr>
      <w:widowControl w:val="0"/>
      <w:adjustRightInd w:val="0"/>
      <w:spacing w:after="0" w:line="360" w:lineRule="atLeast"/>
      <w:ind w:firstLine="567"/>
      <w:jc w:val="both"/>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
    <w:name w:val="Таблица-список 14"/>
    <w:basedOn w:val="a3"/>
    <w:rsid w:val="003C69E1"/>
    <w:pPr>
      <w:widowControl w:val="0"/>
      <w:adjustRightInd w:val="0"/>
      <w:spacing w:after="0" w:line="360" w:lineRule="atLeast"/>
      <w:ind w:firstLine="567"/>
      <w:jc w:val="both"/>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2">
    <w:name w:val="Столбцы таблицы 23"/>
    <w:basedOn w:val="a3"/>
    <w:rsid w:val="003C69E1"/>
    <w:pPr>
      <w:widowControl w:val="0"/>
      <w:adjustRightInd w:val="0"/>
      <w:spacing w:after="0" w:line="360" w:lineRule="atLeast"/>
      <w:ind w:firstLine="567"/>
      <w:jc w:val="both"/>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
    <w:name w:val="Таблица-список 23"/>
    <w:basedOn w:val="a3"/>
    <w:rsid w:val="003C69E1"/>
    <w:pPr>
      <w:widowControl w:val="0"/>
      <w:adjustRightInd w:val="0"/>
      <w:spacing w:after="0" w:line="360" w:lineRule="atLeast"/>
      <w:ind w:firstLine="567"/>
      <w:jc w:val="both"/>
    </w:pPr>
    <w:rPr>
      <w:rFonts w:ascii="Times New Roman" w:eastAsia="Times New Roman"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d">
    <w:name w:val="Современная таблица4"/>
    <w:basedOn w:val="a3"/>
    <w:rsid w:val="003C69E1"/>
    <w:pPr>
      <w:widowControl w:val="0"/>
      <w:adjustRightInd w:val="0"/>
      <w:spacing w:after="0" w:line="360" w:lineRule="atLeast"/>
      <w:ind w:firstLine="567"/>
      <w:jc w:val="both"/>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31">
    <w:name w:val="Средний список 113"/>
    <w:basedOn w:val="a3"/>
    <w:uiPriority w:val="65"/>
    <w:rsid w:val="003C69E1"/>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Microsoft YaHei" w:eastAsia="Times New Roman" w:hAnsi="Microsoft YaHe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
    <w:name w:val="Средний список 1 - Акцент 113"/>
    <w:basedOn w:val="a3"/>
    <w:uiPriority w:val="65"/>
    <w:rsid w:val="003C69E1"/>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4F81BD"/>
        <w:bottom w:val="single" w:sz="8" w:space="0" w:color="4F81BD"/>
      </w:tblBorders>
    </w:tblPr>
    <w:tblStylePr w:type="firstRow">
      <w:rPr>
        <w:rFonts w:ascii="Microsoft YaHei" w:eastAsia="Times New Roman" w:hAnsi="Microsoft YaHei"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33">
    <w:name w:val="Простая таблица 23"/>
    <w:basedOn w:val="a3"/>
    <w:rsid w:val="003C69E1"/>
    <w:pPr>
      <w:widowControl w:val="0"/>
      <w:adjustRightInd w:val="0"/>
      <w:spacing w:after="0" w:line="360" w:lineRule="atLeast"/>
      <w:ind w:firstLine="567"/>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fc">
    <w:name w:val="Стандартная таблица3"/>
    <w:basedOn w:val="a3"/>
    <w:rsid w:val="003C69E1"/>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234">
    <w:name w:val="Классическая таблица 23"/>
    <w:basedOn w:val="a3"/>
    <w:rsid w:val="003C69E1"/>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ff7">
    <w:name w:val="Светлая заливка2"/>
    <w:basedOn w:val="a3"/>
    <w:uiPriority w:val="60"/>
    <w:rsid w:val="003C69E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31110">
    <w:name w:val="Сетка таблицы3111"/>
    <w:basedOn w:val="a3"/>
    <w:uiPriority w:val="59"/>
    <w:rsid w:val="003C69E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wiDate">
    <w:name w:val="CowiDate"/>
    <w:basedOn w:val="FrontPageFrame"/>
    <w:next w:val="FrontPageFrame"/>
    <w:uiPriority w:val="99"/>
    <w:rsid w:val="003C69E1"/>
    <w:pPr>
      <w:framePr w:wrap="around"/>
    </w:pPr>
  </w:style>
  <w:style w:type="numbering" w:styleId="111111">
    <w:name w:val="Outline List 2"/>
    <w:aliases w:val="1 / 1.1 / 1.1."/>
    <w:basedOn w:val="a4"/>
    <w:semiHidden/>
    <w:unhideWhenUsed/>
    <w:rsid w:val="003C69E1"/>
    <w:pPr>
      <w:numPr>
        <w:numId w:val="23"/>
      </w:numPr>
    </w:pPr>
  </w:style>
  <w:style w:type="numbering" w:customStyle="1" w:styleId="111112">
    <w:name w:val="1 / 1.1 / 1.1.2"/>
    <w:rsid w:val="003C69E1"/>
    <w:pPr>
      <w:numPr>
        <w:numId w:val="24"/>
      </w:numPr>
    </w:pPr>
  </w:style>
  <w:style w:type="character" w:styleId="affffffffff8">
    <w:name w:val="Intense Emphasis"/>
    <w:basedOn w:val="a2"/>
    <w:uiPriority w:val="21"/>
    <w:rsid w:val="003C69E1"/>
    <w:rPr>
      <w:b/>
      <w:bCs/>
      <w:i/>
      <w:iCs/>
      <w:color w:val="5B9BD5" w:themeColor="accent1"/>
    </w:rPr>
  </w:style>
  <w:style w:type="paragraph" w:customStyle="1" w:styleId="00">
    <w:name w:val="Основной текст 0"/>
    <w:aliases w:val="95 ПК,А. Основной текст 0,1 Основной текст 0,А. Основной текст 0 Знак Знак Знак Знак,1. Основной текст 0,А. Основной текст 0 Знак Знак,А. Основной текст 0 Знак Знак Знак Знак Знак Знак,Основной тек..."/>
    <w:basedOn w:val="a1"/>
    <w:link w:val="01"/>
    <w:rsid w:val="003C69E1"/>
    <w:pPr>
      <w:spacing w:line="240" w:lineRule="auto"/>
      <w:ind w:firstLine="539"/>
    </w:pPr>
    <w:rPr>
      <w:rFonts w:eastAsia="Calibri" w:cs="Times New Roman"/>
      <w:color w:val="000000"/>
      <w:kern w:val="24"/>
    </w:rPr>
  </w:style>
  <w:style w:type="character" w:customStyle="1" w:styleId="01">
    <w:name w:val="Основной текст 0 Знак"/>
    <w:aliases w:val="95 ПК Знак,А. Основной текст 0 Знак,1 Основной текст 0 Знак,А. Основной текст 0 Знак Знак Знак Знак Знак Знак Знак Знак Знак"/>
    <w:basedOn w:val="a2"/>
    <w:link w:val="00"/>
    <w:rsid w:val="003C69E1"/>
    <w:rPr>
      <w:rFonts w:ascii="Times New Roman" w:eastAsia="Calibri" w:hAnsi="Times New Roman" w:cs="Times New Roman"/>
      <w:color w:val="000000"/>
      <w:kern w:val="24"/>
      <w:sz w:val="24"/>
    </w:rPr>
  </w:style>
  <w:style w:type="paragraph" w:customStyle="1" w:styleId="xl732">
    <w:name w:val="xl732"/>
    <w:basedOn w:val="a1"/>
    <w:rsid w:val="003C69E1"/>
    <w:pPr>
      <w:spacing w:before="100" w:beforeAutospacing="1" w:after="100" w:afterAutospacing="1" w:line="240" w:lineRule="auto"/>
      <w:ind w:firstLine="0"/>
      <w:jc w:val="left"/>
    </w:pPr>
    <w:rPr>
      <w:rFonts w:eastAsia="Times New Roman" w:cs="Times New Roman"/>
      <w:sz w:val="18"/>
      <w:szCs w:val="18"/>
      <w:lang w:eastAsia="ru-RU"/>
    </w:rPr>
  </w:style>
  <w:style w:type="paragraph" w:customStyle="1" w:styleId="xl733">
    <w:name w:val="xl733"/>
    <w:basedOn w:val="a1"/>
    <w:rsid w:val="003C69E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eastAsia="Times New Roman" w:cs="Times New Roman"/>
      <w:sz w:val="18"/>
      <w:szCs w:val="18"/>
      <w:lang w:eastAsia="ru-RU"/>
    </w:rPr>
  </w:style>
  <w:style w:type="paragraph" w:customStyle="1" w:styleId="xl734">
    <w:name w:val="xl734"/>
    <w:basedOn w:val="a1"/>
    <w:rsid w:val="003C69E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rFonts w:eastAsia="Times New Roman" w:cs="Times New Roman"/>
      <w:sz w:val="18"/>
      <w:szCs w:val="18"/>
      <w:lang w:eastAsia="ru-RU"/>
    </w:rPr>
  </w:style>
  <w:style w:type="paragraph" w:customStyle="1" w:styleId="xl735">
    <w:name w:val="xl735"/>
    <w:basedOn w:val="a1"/>
    <w:rsid w:val="003C69E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eastAsia="Times New Roman" w:cs="Times New Roman"/>
      <w:sz w:val="18"/>
      <w:szCs w:val="18"/>
      <w:lang w:eastAsia="ru-RU"/>
    </w:rPr>
  </w:style>
  <w:style w:type="paragraph" w:customStyle="1" w:styleId="xl736">
    <w:name w:val="xl736"/>
    <w:basedOn w:val="a1"/>
    <w:rsid w:val="003C69E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cs="Times New Roman"/>
      <w:sz w:val="18"/>
      <w:szCs w:val="18"/>
      <w:lang w:eastAsia="ru-RU"/>
    </w:rPr>
  </w:style>
  <w:style w:type="paragraph" w:customStyle="1" w:styleId="xl737">
    <w:name w:val="xl737"/>
    <w:basedOn w:val="a1"/>
    <w:rsid w:val="003C69E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rFonts w:eastAsia="Times New Roman" w:cs="Times New Roman"/>
      <w:b/>
      <w:bCs/>
      <w:sz w:val="18"/>
      <w:szCs w:val="18"/>
      <w:lang w:eastAsia="ru-RU"/>
    </w:rPr>
  </w:style>
  <w:style w:type="paragraph" w:customStyle="1" w:styleId="xl738">
    <w:name w:val="xl738"/>
    <w:basedOn w:val="a1"/>
    <w:rsid w:val="003C69E1"/>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ind w:firstLine="0"/>
      <w:jc w:val="left"/>
    </w:pPr>
    <w:rPr>
      <w:rFonts w:eastAsia="Times New Roman" w:cs="Times New Roman"/>
      <w:sz w:val="18"/>
      <w:szCs w:val="18"/>
      <w:lang w:eastAsia="ru-RU"/>
    </w:rPr>
  </w:style>
  <w:style w:type="table" w:customStyle="1" w:styleId="TableNormal111">
    <w:name w:val="Table Normal111"/>
    <w:uiPriority w:val="2"/>
    <w:semiHidden/>
    <w:unhideWhenUsed/>
    <w:qFormat/>
    <w:rsid w:val="003C69E1"/>
    <w:pPr>
      <w:widowControl w:val="0"/>
      <w:spacing w:after="0" w:line="240" w:lineRule="auto"/>
    </w:pPr>
    <w:rPr>
      <w:lang w:val="en-US"/>
    </w:rPr>
    <w:tblPr>
      <w:tblInd w:w="0" w:type="dxa"/>
      <w:tblCellMar>
        <w:top w:w="0" w:type="dxa"/>
        <w:left w:w="0" w:type="dxa"/>
        <w:bottom w:w="0" w:type="dxa"/>
        <w:right w:w="0" w:type="dxa"/>
      </w:tblCellMar>
    </w:tblPr>
  </w:style>
  <w:style w:type="numbering" w:customStyle="1" w:styleId="235">
    <w:name w:val="Нет списка23"/>
    <w:next w:val="a4"/>
    <w:uiPriority w:val="99"/>
    <w:semiHidden/>
    <w:unhideWhenUsed/>
    <w:rsid w:val="003C69E1"/>
  </w:style>
  <w:style w:type="table" w:customStyle="1" w:styleId="1118">
    <w:name w:val="Простая таблица 111"/>
    <w:basedOn w:val="a3"/>
    <w:next w:val="1f8"/>
    <w:semiHidden/>
    <w:unhideWhenUsed/>
    <w:rsid w:val="003C69E1"/>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2">
    <w:name w:val="Простая таблица 24"/>
    <w:basedOn w:val="a3"/>
    <w:next w:val="2ff"/>
    <w:semiHidden/>
    <w:unhideWhenUsed/>
    <w:rsid w:val="003C69E1"/>
    <w:pPr>
      <w:widowControl w:val="0"/>
      <w:adjustRightInd w:val="0"/>
      <w:spacing w:after="0" w:line="360" w:lineRule="atLeast"/>
      <w:ind w:firstLine="567"/>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53">
    <w:name w:val="Классическая таблица 15"/>
    <w:basedOn w:val="a3"/>
    <w:next w:val="1ffa"/>
    <w:semiHidden/>
    <w:unhideWhenUsed/>
    <w:rsid w:val="003C69E1"/>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3">
    <w:name w:val="Классическая таблица 24"/>
    <w:basedOn w:val="a3"/>
    <w:next w:val="2ff0"/>
    <w:semiHidden/>
    <w:unhideWhenUsed/>
    <w:rsid w:val="003C69E1"/>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44">
    <w:name w:val="Столбцы таблицы 24"/>
    <w:basedOn w:val="a3"/>
    <w:next w:val="2ff1"/>
    <w:semiHidden/>
    <w:unhideWhenUsed/>
    <w:rsid w:val="003C69E1"/>
    <w:pPr>
      <w:widowControl w:val="0"/>
      <w:adjustRightInd w:val="0"/>
      <w:spacing w:after="0" w:line="360" w:lineRule="atLeast"/>
      <w:ind w:firstLine="567"/>
      <w:jc w:val="both"/>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0">
    <w:name w:val="Столбцы таблицы 34"/>
    <w:basedOn w:val="a3"/>
    <w:next w:val="3f9"/>
    <w:semiHidden/>
    <w:unhideWhenUsed/>
    <w:rsid w:val="003C69E1"/>
    <w:pPr>
      <w:widowControl w:val="0"/>
      <w:adjustRightInd w:val="0"/>
      <w:spacing w:after="0" w:line="360" w:lineRule="atLeast"/>
      <w:ind w:firstLine="567"/>
      <w:jc w:val="both"/>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40">
    <w:name w:val="Столбцы таблицы 44"/>
    <w:basedOn w:val="a3"/>
    <w:next w:val="4c"/>
    <w:semiHidden/>
    <w:unhideWhenUsed/>
    <w:rsid w:val="003C69E1"/>
    <w:pPr>
      <w:widowControl w:val="0"/>
      <w:adjustRightInd w:val="0"/>
      <w:spacing w:after="0" w:line="360" w:lineRule="atLeast"/>
      <w:ind w:firstLine="567"/>
      <w:jc w:val="both"/>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1">
    <w:name w:val="Столбцы таблицы 54"/>
    <w:basedOn w:val="a3"/>
    <w:next w:val="5b"/>
    <w:semiHidden/>
    <w:unhideWhenUsed/>
    <w:rsid w:val="003C69E1"/>
    <w:pPr>
      <w:widowControl w:val="0"/>
      <w:adjustRightInd w:val="0"/>
      <w:spacing w:after="0" w:line="360" w:lineRule="atLeast"/>
      <w:ind w:firstLine="567"/>
      <w:jc w:val="both"/>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1c">
    <w:name w:val="Сетка таблицы 21"/>
    <w:basedOn w:val="a3"/>
    <w:next w:val="2ff2"/>
    <w:semiHidden/>
    <w:unhideWhenUsed/>
    <w:rsid w:val="003C69E1"/>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560">
    <w:name w:val="Сетка таблицы 56"/>
    <w:basedOn w:val="a3"/>
    <w:next w:val="5c"/>
    <w:semiHidden/>
    <w:unhideWhenUsed/>
    <w:rsid w:val="003C69E1"/>
    <w:pPr>
      <w:spacing w:after="0" w:line="240" w:lineRule="auto"/>
      <w:ind w:left="1080"/>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2">
    <w:name w:val="Сетка таблицы 71"/>
    <w:basedOn w:val="a3"/>
    <w:next w:val="76"/>
    <w:semiHidden/>
    <w:unhideWhenUsed/>
    <w:rsid w:val="003C69E1"/>
    <w:pPr>
      <w:spacing w:after="0" w:line="240" w:lineRule="auto"/>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2">
    <w:name w:val="Сетка таблицы 81"/>
    <w:basedOn w:val="a3"/>
    <w:next w:val="84"/>
    <w:semiHidden/>
    <w:unhideWhenUsed/>
    <w:rsid w:val="003C69E1"/>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5">
    <w:name w:val="Таблица-список 15"/>
    <w:basedOn w:val="a3"/>
    <w:next w:val="-10"/>
    <w:semiHidden/>
    <w:unhideWhenUsed/>
    <w:rsid w:val="003C69E1"/>
    <w:pPr>
      <w:widowControl w:val="0"/>
      <w:adjustRightInd w:val="0"/>
      <w:spacing w:after="0" w:line="360" w:lineRule="atLeast"/>
      <w:ind w:firstLine="567"/>
      <w:jc w:val="both"/>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
    <w:name w:val="Таблица-список 24"/>
    <w:basedOn w:val="a3"/>
    <w:next w:val="-2"/>
    <w:semiHidden/>
    <w:unhideWhenUsed/>
    <w:rsid w:val="003C69E1"/>
    <w:pPr>
      <w:widowControl w:val="0"/>
      <w:adjustRightInd w:val="0"/>
      <w:spacing w:after="0" w:line="360" w:lineRule="atLeast"/>
      <w:ind w:firstLine="567"/>
      <w:jc w:val="both"/>
    </w:pPr>
    <w:rPr>
      <w:rFonts w:ascii="Times New Roman" w:eastAsia="Times New Roman"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d">
    <w:name w:val="Современная таблица5"/>
    <w:basedOn w:val="a3"/>
    <w:next w:val="affffffffff0"/>
    <w:semiHidden/>
    <w:unhideWhenUsed/>
    <w:rsid w:val="003C69E1"/>
    <w:pPr>
      <w:widowControl w:val="0"/>
      <w:adjustRightInd w:val="0"/>
      <w:spacing w:after="0" w:line="360" w:lineRule="atLeast"/>
      <w:ind w:firstLine="567"/>
      <w:jc w:val="both"/>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f5">
    <w:name w:val="Изысканная таблица1"/>
    <w:basedOn w:val="a3"/>
    <w:next w:val="affffffffff1"/>
    <w:semiHidden/>
    <w:unhideWhenUsed/>
    <w:rsid w:val="003C69E1"/>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4e">
    <w:name w:val="Стандартная таблица4"/>
    <w:basedOn w:val="a3"/>
    <w:next w:val="affffffffff2"/>
    <w:semiHidden/>
    <w:unhideWhenUsed/>
    <w:rsid w:val="003C69E1"/>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Изящная таблица 11"/>
    <w:basedOn w:val="a3"/>
    <w:next w:val="1ffff"/>
    <w:semiHidden/>
    <w:unhideWhenUsed/>
    <w:rsid w:val="003C69E1"/>
    <w:pPr>
      <w:widowControl w:val="0"/>
      <w:adjustRightInd w:val="0"/>
      <w:spacing w:before="120" w:after="120" w:line="240" w:lineRule="auto"/>
      <w:ind w:firstLine="567"/>
      <w:jc w:val="both"/>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d">
    <w:name w:val="Изящная таблица 21"/>
    <w:basedOn w:val="a3"/>
    <w:next w:val="2ff3"/>
    <w:semiHidden/>
    <w:unhideWhenUsed/>
    <w:rsid w:val="003C69E1"/>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
    <w:name w:val="Веб-таблица 11"/>
    <w:basedOn w:val="a3"/>
    <w:next w:val="-11"/>
    <w:semiHidden/>
    <w:unhideWhenUsed/>
    <w:rsid w:val="003C69E1"/>
    <w:pPr>
      <w:widowControl w:val="0"/>
      <w:adjustRightInd w:val="0"/>
      <w:spacing w:before="120" w:after="120" w:line="240" w:lineRule="auto"/>
      <w:ind w:firstLine="567"/>
      <w:jc w:val="both"/>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3"/>
    <w:next w:val="-20"/>
    <w:semiHidden/>
    <w:unhideWhenUsed/>
    <w:rsid w:val="003C69E1"/>
    <w:pPr>
      <w:widowControl w:val="0"/>
      <w:adjustRightInd w:val="0"/>
      <w:spacing w:before="120" w:after="120" w:line="240" w:lineRule="auto"/>
      <w:ind w:firstLine="567"/>
      <w:jc w:val="both"/>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3"/>
    <w:next w:val="-3"/>
    <w:semiHidden/>
    <w:unhideWhenUsed/>
    <w:rsid w:val="003C69E1"/>
    <w:pPr>
      <w:widowControl w:val="0"/>
      <w:adjustRightInd w:val="0"/>
      <w:spacing w:before="120" w:after="120" w:line="240" w:lineRule="auto"/>
      <w:ind w:firstLine="567"/>
      <w:jc w:val="both"/>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0">
    <w:name w:val="Сетка таблицы29"/>
    <w:basedOn w:val="a3"/>
    <w:next w:val="a5"/>
    <w:uiPriority w:val="59"/>
    <w:rsid w:val="003C69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3"/>
    <w:rsid w:val="003C69E1"/>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0">
    <w:name w:val="Сетка таблицы323"/>
    <w:basedOn w:val="a3"/>
    <w:uiPriority w:val="59"/>
    <w:rsid w:val="003C69E1"/>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0">
    <w:name w:val="Сетка таблицы413"/>
    <w:basedOn w:val="a3"/>
    <w:uiPriority w:val="59"/>
    <w:rsid w:val="003C69E1"/>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0">
    <w:name w:val="Сетка таблицы5111"/>
    <w:basedOn w:val="a3"/>
    <w:uiPriority w:val="59"/>
    <w:rsid w:val="003C69E1"/>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Сетка таблицы1111"/>
    <w:basedOn w:val="a3"/>
    <w:rsid w:val="003C69E1"/>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Сетка таблицы1611"/>
    <w:basedOn w:val="a3"/>
    <w:uiPriority w:val="59"/>
    <w:rsid w:val="003C69E1"/>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2"/>
    <w:basedOn w:val="a3"/>
    <w:rsid w:val="003C69E1"/>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Светлая заливка11"/>
    <w:basedOn w:val="a3"/>
    <w:uiPriority w:val="60"/>
    <w:rsid w:val="003C69E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40">
    <w:name w:val="Средний список 114"/>
    <w:basedOn w:val="a3"/>
    <w:uiPriority w:val="65"/>
    <w:rsid w:val="003C69E1"/>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hint="default"/>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TableGrid14">
    <w:name w:val="Table Grid14"/>
    <w:basedOn w:val="a3"/>
    <w:rsid w:val="003C69E1"/>
    <w:pPr>
      <w:spacing w:after="0" w:line="240" w:lineRule="auto"/>
    </w:pPr>
    <w:rPr>
      <w:rFonts w:ascii="Times New Roman" w:eastAsia="Times New Roman" w:hAnsi="Times New Roman" w:cs="Times New Roman"/>
      <w:sz w:val="20"/>
      <w:szCs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4f">
    <w:name w:val="Папушкин4"/>
    <w:basedOn w:val="a5"/>
    <w:rsid w:val="003C69E1"/>
    <w:pPr>
      <w:jc w:val="center"/>
    </w:pPr>
    <w:rPr>
      <w:rFonts w:ascii="Arial" w:eastAsia="Times New Roman" w:hAnsi="Arial" w:cs="Times New Roman"/>
      <w:sz w:val="18"/>
      <w:szCs w:val="18"/>
    </w:rPr>
    <w:tblPr>
      <w:tblStyleRowBandSize w:val="1"/>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5">
    <w:name w:val="Сетка таблицы 525"/>
    <w:basedOn w:val="a3"/>
    <w:rsid w:val="003C69E1"/>
    <w:pPr>
      <w:spacing w:after="0" w:line="240" w:lineRule="auto"/>
      <w:ind w:left="1080"/>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14">
    <w:name w:val="Средний список 1 - Акцент 114"/>
    <w:basedOn w:val="a3"/>
    <w:uiPriority w:val="65"/>
    <w:rsid w:val="003C69E1"/>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4F81BD"/>
        <w:bottom w:val="single" w:sz="8" w:space="0" w:color="4F81BD"/>
      </w:tblBorders>
    </w:tblPr>
    <w:tblStylePr w:type="firstRow">
      <w:rPr>
        <w:rFonts w:ascii="Microsoft YaHei" w:eastAsia="Times New Roman" w:hAnsi="Microsoft YaHei"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213">
    <w:name w:val="Средний список 121"/>
    <w:basedOn w:val="a3"/>
    <w:uiPriority w:val="65"/>
    <w:rsid w:val="003C69E1"/>
    <w:pPr>
      <w:spacing w:after="0" w:line="240" w:lineRule="auto"/>
    </w:pPr>
    <w:rPr>
      <w:rFonts w:ascii="Times New Roman" w:eastAsia="Times New Roman" w:hAnsi="Times New Roman" w:cs="Times New Roman"/>
      <w:color w:val="000000" w:themeColor="text1"/>
      <w:sz w:val="20"/>
      <w:szCs w:val="20"/>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hint="default"/>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5120">
    <w:name w:val="Сетка таблицы 512"/>
    <w:basedOn w:val="a3"/>
    <w:locked/>
    <w:rsid w:val="003C69E1"/>
    <w:pPr>
      <w:spacing w:after="0" w:line="360" w:lineRule="auto"/>
      <w:ind w:left="1080" w:firstLine="567"/>
      <w:jc w:val="both"/>
    </w:pPr>
    <w:rPr>
      <w:rFonts w:ascii="Arial" w:eastAsia="Times New Roman" w:hAnsi="Arial" w:cs="Times New Roman"/>
      <w:spacing w:val="-5"/>
      <w:kern w:val="28"/>
      <w:sz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1">
    <w:name w:val="Table Grid111"/>
    <w:basedOn w:val="a3"/>
    <w:rsid w:val="003C69E1"/>
    <w:pPr>
      <w:spacing w:after="0" w:line="360" w:lineRule="auto"/>
      <w:ind w:firstLine="567"/>
      <w:jc w:val="both"/>
    </w:pPr>
    <w:rPr>
      <w:rFonts w:ascii="Arial" w:eastAsia="Times New Roman" w:hAnsi="Arial" w:cs="Times New Roman"/>
      <w:spacing w:val="-5"/>
      <w:kern w:val="28"/>
      <w:sz w:val="24"/>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11f2">
    <w:name w:val="Папушкин11"/>
    <w:basedOn w:val="a5"/>
    <w:rsid w:val="003C69E1"/>
    <w:pPr>
      <w:spacing w:line="360" w:lineRule="auto"/>
      <w:ind w:firstLine="567"/>
      <w:jc w:val="center"/>
    </w:pPr>
    <w:rPr>
      <w:rFonts w:ascii="Arial" w:eastAsia="Times New Roman" w:hAnsi="Arial" w:cs="Times New Roman"/>
      <w:spacing w:val="-5"/>
      <w:kern w:val="28"/>
      <w:sz w:val="18"/>
      <w:szCs w:val="18"/>
    </w:rPr>
    <w:tblPr>
      <w:tblStyleRowBandSize w:val="1"/>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10">
    <w:name w:val="Сетка таблицы 5211"/>
    <w:basedOn w:val="a3"/>
    <w:rsid w:val="003C69E1"/>
    <w:pPr>
      <w:spacing w:after="0" w:line="360" w:lineRule="auto"/>
      <w:ind w:left="1080" w:firstLine="567"/>
      <w:jc w:val="both"/>
    </w:pPr>
    <w:rPr>
      <w:rFonts w:ascii="Arial" w:eastAsia="Times New Roman" w:hAnsi="Arial" w:cs="Times New Roman"/>
      <w:spacing w:val="-5"/>
      <w:kern w:val="28"/>
      <w:sz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12">
    <w:name w:val="Столбцы таблицы 311"/>
    <w:basedOn w:val="a3"/>
    <w:rsid w:val="003C69E1"/>
    <w:pPr>
      <w:widowControl w:val="0"/>
      <w:adjustRightInd w:val="0"/>
      <w:spacing w:after="0" w:line="360" w:lineRule="atLeast"/>
      <w:ind w:firstLine="567"/>
      <w:jc w:val="both"/>
    </w:pPr>
    <w:rPr>
      <w:rFonts w:ascii="Arial" w:eastAsia="Times New Roman" w:hAnsi="Arial" w:cs="Times New Roman"/>
      <w:b/>
      <w:bCs/>
      <w:spacing w:val="-5"/>
      <w:kern w:val="28"/>
      <w:sz w:val="24"/>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3">
    <w:name w:val="Столбцы таблицы 411"/>
    <w:basedOn w:val="a3"/>
    <w:rsid w:val="003C69E1"/>
    <w:pPr>
      <w:widowControl w:val="0"/>
      <w:adjustRightInd w:val="0"/>
      <w:spacing w:after="0" w:line="360" w:lineRule="atLeast"/>
      <w:ind w:firstLine="567"/>
      <w:jc w:val="both"/>
    </w:pPr>
    <w:rPr>
      <w:rFonts w:ascii="Arial" w:eastAsia="Times New Roman" w:hAnsi="Arial" w:cs="Times New Roman"/>
      <w:spacing w:val="-5"/>
      <w:kern w:val="28"/>
      <w:sz w:val="24"/>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2">
    <w:name w:val="Столбцы таблицы 511"/>
    <w:basedOn w:val="a3"/>
    <w:rsid w:val="003C69E1"/>
    <w:pPr>
      <w:widowControl w:val="0"/>
      <w:adjustRightInd w:val="0"/>
      <w:spacing w:after="0" w:line="360" w:lineRule="atLeast"/>
      <w:ind w:firstLine="567"/>
      <w:jc w:val="both"/>
    </w:pPr>
    <w:rPr>
      <w:rFonts w:ascii="Arial" w:eastAsia="Times New Roman" w:hAnsi="Arial" w:cs="Times New Roman"/>
      <w:spacing w:val="-5"/>
      <w:kern w:val="28"/>
      <w:sz w:val="24"/>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0">
    <w:name w:val="Таблица-список 111"/>
    <w:basedOn w:val="a3"/>
    <w:rsid w:val="003C69E1"/>
    <w:pPr>
      <w:widowControl w:val="0"/>
      <w:adjustRightInd w:val="0"/>
      <w:spacing w:after="0" w:line="360" w:lineRule="atLeast"/>
      <w:ind w:firstLine="567"/>
      <w:jc w:val="both"/>
    </w:pPr>
    <w:rPr>
      <w:rFonts w:ascii="Arial" w:eastAsia="Times New Roman" w:hAnsi="Arial" w:cs="Times New Roman"/>
      <w:spacing w:val="-5"/>
      <w:kern w:val="28"/>
      <w:sz w:val="24"/>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3">
    <w:name w:val="Столбцы таблицы 211"/>
    <w:basedOn w:val="a3"/>
    <w:rsid w:val="003C69E1"/>
    <w:pPr>
      <w:widowControl w:val="0"/>
      <w:adjustRightInd w:val="0"/>
      <w:spacing w:after="0" w:line="360" w:lineRule="atLeast"/>
      <w:ind w:firstLine="567"/>
      <w:jc w:val="both"/>
    </w:pPr>
    <w:rPr>
      <w:rFonts w:ascii="Arial" w:eastAsia="Times New Roman" w:hAnsi="Arial" w:cs="Times New Roman"/>
      <w:b/>
      <w:bCs/>
      <w:spacing w:val="-5"/>
      <w:kern w:val="28"/>
      <w:sz w:val="24"/>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Таблица-список 211"/>
    <w:basedOn w:val="a3"/>
    <w:rsid w:val="003C69E1"/>
    <w:pPr>
      <w:widowControl w:val="0"/>
      <w:adjustRightInd w:val="0"/>
      <w:spacing w:after="0" w:line="360" w:lineRule="atLeast"/>
      <w:ind w:firstLine="567"/>
      <w:jc w:val="both"/>
    </w:pPr>
    <w:rPr>
      <w:rFonts w:ascii="Arial" w:eastAsia="Times New Roman" w:hAnsi="Arial" w:cs="Times New Roman"/>
      <w:spacing w:val="-5"/>
      <w:kern w:val="28"/>
      <w:sz w:val="24"/>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f3">
    <w:name w:val="Современная таблица11"/>
    <w:basedOn w:val="a3"/>
    <w:rsid w:val="003C69E1"/>
    <w:pPr>
      <w:widowControl w:val="0"/>
      <w:adjustRightInd w:val="0"/>
      <w:spacing w:after="0" w:line="360" w:lineRule="atLeast"/>
      <w:ind w:firstLine="567"/>
      <w:jc w:val="both"/>
    </w:pPr>
    <w:rPr>
      <w:rFonts w:ascii="Arial" w:eastAsia="Times New Roman" w:hAnsi="Arial" w:cs="Times New Roman"/>
      <w:spacing w:val="-5"/>
      <w:kern w:val="28"/>
      <w:sz w:val="24"/>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13">
    <w:name w:val="Средний список 1111"/>
    <w:basedOn w:val="a3"/>
    <w:uiPriority w:val="65"/>
    <w:rsid w:val="003C69E1"/>
    <w:pPr>
      <w:spacing w:after="0" w:line="360" w:lineRule="auto"/>
      <w:ind w:firstLine="567"/>
      <w:jc w:val="both"/>
    </w:pPr>
    <w:rPr>
      <w:rFonts w:ascii="Arial" w:eastAsia="Times New Roman" w:hAnsi="Arial" w:cs="Times New Roman"/>
      <w:color w:val="000000" w:themeColor="text1"/>
      <w:spacing w:val="-5"/>
      <w:kern w:val="28"/>
      <w:sz w:val="24"/>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hint="default"/>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1-1111">
    <w:name w:val="Средний список 1 - Акцент 1111"/>
    <w:basedOn w:val="a3"/>
    <w:uiPriority w:val="65"/>
    <w:rsid w:val="003C69E1"/>
    <w:pPr>
      <w:spacing w:after="0" w:line="360" w:lineRule="auto"/>
      <w:ind w:firstLine="567"/>
      <w:jc w:val="both"/>
    </w:pPr>
    <w:rPr>
      <w:rFonts w:ascii="Arial" w:eastAsia="Times New Roman" w:hAnsi="Arial" w:cs="Times New Roman"/>
      <w:color w:val="000000" w:themeColor="text1"/>
      <w:spacing w:val="-5"/>
      <w:kern w:val="28"/>
      <w:sz w:val="24"/>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hint="default"/>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customStyle="1" w:styleId="2114">
    <w:name w:val="Простая таблица 211"/>
    <w:basedOn w:val="a3"/>
    <w:rsid w:val="003C69E1"/>
    <w:pPr>
      <w:widowControl w:val="0"/>
      <w:adjustRightInd w:val="0"/>
      <w:spacing w:after="0" w:line="360" w:lineRule="atLeast"/>
      <w:ind w:firstLine="567"/>
      <w:jc w:val="both"/>
    </w:pPr>
    <w:rPr>
      <w:rFonts w:ascii="Arial" w:eastAsia="Times New Roman" w:hAnsi="Arial" w:cs="Times New Roman"/>
      <w:spacing w:val="-5"/>
      <w:kern w:val="28"/>
      <w:sz w:val="24"/>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f4">
    <w:name w:val="Стандартная таблица11"/>
    <w:basedOn w:val="a3"/>
    <w:rsid w:val="003C69E1"/>
    <w:pPr>
      <w:widowControl w:val="0"/>
      <w:adjustRightInd w:val="0"/>
      <w:spacing w:after="120" w:line="360" w:lineRule="auto"/>
      <w:ind w:firstLine="567"/>
      <w:jc w:val="both"/>
    </w:pPr>
    <w:rPr>
      <w:rFonts w:ascii="Arial" w:eastAsia="Times New Roman" w:hAnsi="Arial" w:cs="Times New Roman"/>
      <w:spacing w:val="-5"/>
      <w:kern w:val="28"/>
      <w:sz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112">
    <w:name w:val="Классическая таблица 1211"/>
    <w:basedOn w:val="a3"/>
    <w:rsid w:val="003C69E1"/>
    <w:pPr>
      <w:widowControl w:val="0"/>
      <w:adjustRightInd w:val="0"/>
      <w:spacing w:after="120" w:line="360" w:lineRule="auto"/>
      <w:ind w:firstLine="567"/>
      <w:jc w:val="both"/>
    </w:pPr>
    <w:rPr>
      <w:rFonts w:ascii="Arial" w:eastAsia="Times New Roman" w:hAnsi="Arial" w:cs="Times New Roman"/>
      <w:spacing w:val="-5"/>
      <w:kern w:val="28"/>
      <w:sz w:val="24"/>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5">
    <w:name w:val="Классическая таблица 211"/>
    <w:basedOn w:val="a3"/>
    <w:rsid w:val="003C69E1"/>
    <w:pPr>
      <w:widowControl w:val="0"/>
      <w:adjustRightInd w:val="0"/>
      <w:spacing w:after="120" w:line="360" w:lineRule="auto"/>
      <w:ind w:firstLine="567"/>
      <w:jc w:val="both"/>
    </w:pPr>
    <w:rPr>
      <w:rFonts w:ascii="Arial" w:eastAsia="Times New Roman" w:hAnsi="Arial" w:cs="Times New Roman"/>
      <w:spacing w:val="-5"/>
      <w:kern w:val="28"/>
      <w:sz w:val="24"/>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1113">
    <w:name w:val="Классическая таблица 11111"/>
    <w:basedOn w:val="a3"/>
    <w:rsid w:val="003C69E1"/>
    <w:pPr>
      <w:widowControl w:val="0"/>
      <w:adjustRightInd w:val="0"/>
      <w:spacing w:after="120" w:line="360" w:lineRule="auto"/>
      <w:ind w:firstLine="567"/>
      <w:jc w:val="both"/>
    </w:pPr>
    <w:rPr>
      <w:rFonts w:ascii="Arial" w:eastAsia="Times New Roman" w:hAnsi="Arial" w:cs="Times New Roman"/>
      <w:spacing w:val="-5"/>
      <w:kern w:val="28"/>
      <w:sz w:val="24"/>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310">
    <w:name w:val="Сетка таблицы 531"/>
    <w:basedOn w:val="a3"/>
    <w:locked/>
    <w:rsid w:val="003C69E1"/>
    <w:pPr>
      <w:spacing w:after="0" w:line="360" w:lineRule="auto"/>
      <w:ind w:left="1080" w:firstLine="567"/>
      <w:jc w:val="both"/>
    </w:pPr>
    <w:rPr>
      <w:rFonts w:ascii="Arial" w:eastAsia="Times New Roman" w:hAnsi="Arial" w:cs="Times New Roman"/>
      <w:spacing w:val="-5"/>
      <w:kern w:val="28"/>
      <w:sz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21">
    <w:name w:val="Table Grid121"/>
    <w:basedOn w:val="a3"/>
    <w:rsid w:val="003C69E1"/>
    <w:pPr>
      <w:spacing w:after="0" w:line="360" w:lineRule="auto"/>
      <w:ind w:firstLine="567"/>
      <w:jc w:val="both"/>
    </w:pPr>
    <w:rPr>
      <w:rFonts w:ascii="Arial" w:eastAsia="Times New Roman" w:hAnsi="Arial" w:cs="Times New Roman"/>
      <w:spacing w:val="-5"/>
      <w:kern w:val="28"/>
      <w:sz w:val="24"/>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21e">
    <w:name w:val="Папушкин21"/>
    <w:basedOn w:val="a5"/>
    <w:rsid w:val="003C69E1"/>
    <w:pPr>
      <w:spacing w:line="360" w:lineRule="auto"/>
      <w:ind w:firstLine="567"/>
      <w:jc w:val="center"/>
    </w:pPr>
    <w:rPr>
      <w:rFonts w:ascii="Arial" w:eastAsia="Times New Roman" w:hAnsi="Arial" w:cs="Times New Roman"/>
      <w:spacing w:val="-5"/>
      <w:kern w:val="28"/>
      <w:sz w:val="18"/>
      <w:szCs w:val="18"/>
    </w:rPr>
    <w:tblPr>
      <w:tblStyleRowBandSize w:val="1"/>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21">
    <w:name w:val="Сетка таблицы 5221"/>
    <w:basedOn w:val="a3"/>
    <w:rsid w:val="003C69E1"/>
    <w:pPr>
      <w:spacing w:after="0" w:line="360" w:lineRule="auto"/>
      <w:ind w:left="1080" w:firstLine="567"/>
      <w:jc w:val="both"/>
    </w:pPr>
    <w:rPr>
      <w:rFonts w:ascii="Arial" w:eastAsia="Times New Roman" w:hAnsi="Arial" w:cs="Times New Roman"/>
      <w:spacing w:val="-5"/>
      <w:kern w:val="28"/>
      <w:sz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210">
    <w:name w:val="Столбцы таблицы 321"/>
    <w:basedOn w:val="a3"/>
    <w:rsid w:val="003C69E1"/>
    <w:pPr>
      <w:widowControl w:val="0"/>
      <w:adjustRightInd w:val="0"/>
      <w:spacing w:after="0" w:line="360" w:lineRule="atLeast"/>
      <w:ind w:firstLine="567"/>
      <w:jc w:val="both"/>
    </w:pPr>
    <w:rPr>
      <w:rFonts w:ascii="Arial" w:eastAsia="Times New Roman" w:hAnsi="Arial" w:cs="Times New Roman"/>
      <w:b/>
      <w:bCs/>
      <w:spacing w:val="-5"/>
      <w:kern w:val="28"/>
      <w:sz w:val="24"/>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11">
    <w:name w:val="Столбцы таблицы 421"/>
    <w:basedOn w:val="a3"/>
    <w:rsid w:val="003C69E1"/>
    <w:pPr>
      <w:widowControl w:val="0"/>
      <w:adjustRightInd w:val="0"/>
      <w:spacing w:after="0" w:line="360" w:lineRule="atLeast"/>
      <w:ind w:firstLine="567"/>
      <w:jc w:val="both"/>
    </w:pPr>
    <w:rPr>
      <w:rFonts w:ascii="Arial" w:eastAsia="Times New Roman" w:hAnsi="Arial" w:cs="Times New Roman"/>
      <w:spacing w:val="-5"/>
      <w:kern w:val="28"/>
      <w:sz w:val="24"/>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2">
    <w:name w:val="Столбцы таблицы 521"/>
    <w:basedOn w:val="a3"/>
    <w:rsid w:val="003C69E1"/>
    <w:pPr>
      <w:widowControl w:val="0"/>
      <w:adjustRightInd w:val="0"/>
      <w:spacing w:after="0" w:line="360" w:lineRule="atLeast"/>
      <w:ind w:firstLine="567"/>
      <w:jc w:val="both"/>
    </w:pPr>
    <w:rPr>
      <w:rFonts w:ascii="Arial" w:eastAsia="Times New Roman" w:hAnsi="Arial" w:cs="Times New Roman"/>
      <w:spacing w:val="-5"/>
      <w:kern w:val="28"/>
      <w:sz w:val="24"/>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1">
    <w:name w:val="Таблица-список 121"/>
    <w:basedOn w:val="a3"/>
    <w:rsid w:val="003C69E1"/>
    <w:pPr>
      <w:widowControl w:val="0"/>
      <w:adjustRightInd w:val="0"/>
      <w:spacing w:after="0" w:line="360" w:lineRule="atLeast"/>
      <w:ind w:firstLine="567"/>
      <w:jc w:val="both"/>
    </w:pPr>
    <w:rPr>
      <w:rFonts w:ascii="Arial" w:eastAsia="Times New Roman" w:hAnsi="Arial" w:cs="Times New Roman"/>
      <w:spacing w:val="-5"/>
      <w:kern w:val="28"/>
      <w:sz w:val="24"/>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2">
    <w:name w:val="Столбцы таблицы 221"/>
    <w:basedOn w:val="a3"/>
    <w:rsid w:val="003C69E1"/>
    <w:pPr>
      <w:widowControl w:val="0"/>
      <w:adjustRightInd w:val="0"/>
      <w:spacing w:after="0" w:line="360" w:lineRule="atLeast"/>
      <w:ind w:firstLine="567"/>
      <w:jc w:val="both"/>
    </w:pPr>
    <w:rPr>
      <w:rFonts w:ascii="Arial" w:eastAsia="Times New Roman" w:hAnsi="Arial" w:cs="Times New Roman"/>
      <w:b/>
      <w:bCs/>
      <w:spacing w:val="-5"/>
      <w:kern w:val="28"/>
      <w:sz w:val="24"/>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
    <w:name w:val="Таблица-список 221"/>
    <w:basedOn w:val="a3"/>
    <w:rsid w:val="003C69E1"/>
    <w:pPr>
      <w:widowControl w:val="0"/>
      <w:adjustRightInd w:val="0"/>
      <w:spacing w:after="0" w:line="360" w:lineRule="atLeast"/>
      <w:ind w:firstLine="567"/>
      <w:jc w:val="both"/>
    </w:pPr>
    <w:rPr>
      <w:rFonts w:ascii="Arial" w:eastAsia="Times New Roman" w:hAnsi="Arial" w:cs="Times New Roman"/>
      <w:spacing w:val="-5"/>
      <w:kern w:val="28"/>
      <w:sz w:val="24"/>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f">
    <w:name w:val="Современная таблица21"/>
    <w:basedOn w:val="a3"/>
    <w:rsid w:val="003C69E1"/>
    <w:pPr>
      <w:widowControl w:val="0"/>
      <w:adjustRightInd w:val="0"/>
      <w:spacing w:after="0" w:line="360" w:lineRule="atLeast"/>
      <w:ind w:firstLine="567"/>
      <w:jc w:val="both"/>
    </w:pPr>
    <w:rPr>
      <w:rFonts w:ascii="Arial" w:eastAsia="Times New Roman" w:hAnsi="Arial" w:cs="Times New Roman"/>
      <w:spacing w:val="-5"/>
      <w:kern w:val="28"/>
      <w:sz w:val="24"/>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211">
    <w:name w:val="Средний список 1121"/>
    <w:basedOn w:val="a3"/>
    <w:uiPriority w:val="65"/>
    <w:rsid w:val="003C69E1"/>
    <w:pPr>
      <w:spacing w:after="0" w:line="360" w:lineRule="auto"/>
      <w:ind w:firstLine="567"/>
      <w:jc w:val="both"/>
    </w:pPr>
    <w:rPr>
      <w:rFonts w:ascii="Arial" w:eastAsia="Times New Roman" w:hAnsi="Arial" w:cs="Times New Roman"/>
      <w:color w:val="000000" w:themeColor="text1"/>
      <w:spacing w:val="-5"/>
      <w:kern w:val="28"/>
      <w:sz w:val="24"/>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hint="default"/>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1-1121">
    <w:name w:val="Средний список 1 - Акцент 1121"/>
    <w:basedOn w:val="a3"/>
    <w:uiPriority w:val="65"/>
    <w:rsid w:val="003C69E1"/>
    <w:pPr>
      <w:spacing w:after="0" w:line="360" w:lineRule="auto"/>
      <w:ind w:firstLine="567"/>
      <w:jc w:val="both"/>
    </w:pPr>
    <w:rPr>
      <w:rFonts w:ascii="Arial" w:eastAsia="Times New Roman" w:hAnsi="Arial" w:cs="Times New Roman"/>
      <w:color w:val="000000" w:themeColor="text1"/>
      <w:spacing w:val="-5"/>
      <w:kern w:val="28"/>
      <w:sz w:val="24"/>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hint="default"/>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customStyle="1" w:styleId="2213">
    <w:name w:val="Простая таблица 221"/>
    <w:basedOn w:val="a3"/>
    <w:rsid w:val="003C69E1"/>
    <w:pPr>
      <w:widowControl w:val="0"/>
      <w:adjustRightInd w:val="0"/>
      <w:spacing w:after="0" w:line="360" w:lineRule="atLeast"/>
      <w:ind w:firstLine="567"/>
      <w:jc w:val="both"/>
    </w:pPr>
    <w:rPr>
      <w:rFonts w:ascii="Arial" w:eastAsia="Times New Roman" w:hAnsi="Arial" w:cs="Times New Roman"/>
      <w:spacing w:val="-5"/>
      <w:kern w:val="28"/>
      <w:sz w:val="24"/>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21f0">
    <w:name w:val="Стандартная таблица21"/>
    <w:basedOn w:val="a3"/>
    <w:rsid w:val="003C69E1"/>
    <w:pPr>
      <w:widowControl w:val="0"/>
      <w:adjustRightInd w:val="0"/>
      <w:spacing w:after="120" w:line="360" w:lineRule="auto"/>
      <w:ind w:firstLine="567"/>
      <w:jc w:val="both"/>
    </w:pPr>
    <w:rPr>
      <w:rFonts w:ascii="Arial" w:eastAsia="Times New Roman" w:hAnsi="Arial" w:cs="Times New Roman"/>
      <w:spacing w:val="-5"/>
      <w:kern w:val="28"/>
      <w:sz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2214">
    <w:name w:val="Классическая таблица 221"/>
    <w:basedOn w:val="a3"/>
    <w:rsid w:val="003C69E1"/>
    <w:pPr>
      <w:widowControl w:val="0"/>
      <w:adjustRightInd w:val="0"/>
      <w:spacing w:after="120" w:line="360" w:lineRule="auto"/>
      <w:ind w:firstLine="567"/>
      <w:jc w:val="both"/>
    </w:pPr>
    <w:rPr>
      <w:rFonts w:ascii="Arial" w:eastAsia="Times New Roman" w:hAnsi="Arial" w:cs="Times New Roman"/>
      <w:spacing w:val="-5"/>
      <w:kern w:val="28"/>
      <w:sz w:val="24"/>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31">
    <w:name w:val="Таблица-список 131"/>
    <w:basedOn w:val="a3"/>
    <w:rsid w:val="003C69E1"/>
    <w:pPr>
      <w:spacing w:after="0" w:line="240" w:lineRule="auto"/>
      <w:ind w:left="1080"/>
    </w:pPr>
    <w:rPr>
      <w:rFonts w:ascii="Times New Roman" w:eastAsia="Times New Roman" w:hAnsi="Times New Roman" w:cs="Times New Roman"/>
      <w:sz w:val="20"/>
      <w:szCs w:val="20"/>
    </w:rPr>
    <w:tblPr>
      <w:tblStyleRowBandSize w:val="1"/>
      <w:tblBorders>
        <w:top w:val="thinThickSmallGap" w:sz="24" w:space="0" w:color="auto"/>
        <w:bottom w:val="thickThinSmallGap" w:sz="24" w:space="0" w:color="auto"/>
        <w:insideH w:val="single" w:sz="6" w:space="0" w:color="auto"/>
      </w:tblBorders>
    </w:tblPr>
    <w:tcPr>
      <w:vAlign w:val="center"/>
    </w:tc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fff6">
    <w:name w:val="новый1"/>
    <w:basedOn w:val="a5"/>
    <w:rsid w:val="003C69E1"/>
    <w:pPr>
      <w:jc w:val="center"/>
    </w:pPr>
    <w:rPr>
      <w:rFonts w:ascii="Arial" w:eastAsia="Times New Roman" w:hAnsi="Arial" w:cs="Times New Roman"/>
      <w:sz w:val="18"/>
      <w:szCs w:val="20"/>
    </w:rPr>
    <w:tblPr>
      <w:tblStyleRowBandSize w:val="1"/>
      <w:tblBorders>
        <w:top w:val="none" w:sz="0" w:space="0" w:color="auto"/>
        <w:left w:val="none" w:sz="0" w:space="0" w:color="auto"/>
        <w:bottom w:val="thickThinSmallGap" w:sz="24" w:space="0" w:color="auto"/>
        <w:right w:val="none" w:sz="0" w:space="0" w:color="auto"/>
        <w:insideH w:val="single" w:sz="6" w:space="0" w:color="auto"/>
        <w:insideV w:val="none" w:sz="0" w:space="0" w:color="auto"/>
      </w:tblBorders>
    </w:tblPr>
    <w:tcPr>
      <w:vAlign w:val="center"/>
    </w:tcPr>
    <w:tblStylePr w:type="firstRow">
      <w:pPr>
        <w:jc w:val="center"/>
      </w:pPr>
      <w:rPr>
        <w:rFonts w:ascii="Arial" w:hAnsi="Arial" w:cs="Arial" w:hint="default"/>
        <w:b/>
        <w:bCs/>
        <w:i w:val="0"/>
        <w:iCs/>
        <w:color w:val="auto"/>
        <w:sz w:val="18"/>
        <w:szCs w:val="18"/>
      </w:rPr>
      <w:tblPr/>
      <w:tcPr>
        <w:tcBorders>
          <w:top w:val="thinThickSmallGap" w:sz="24" w:space="0" w:color="auto"/>
          <w:bottom w:val="thickThinSmallGap" w:sz="24" w:space="0" w:color="auto"/>
          <w:insideH w:val="single" w:sz="6" w:space="0" w:color="auto"/>
          <w:insideV w:val="single" w:sz="6" w:space="0" w:color="auto"/>
        </w:tcBorders>
        <w:shd w:val="clear" w:color="auto" w:fill="D9D9D9"/>
      </w:tcPr>
    </w:tblStylePr>
    <w:tblStylePr w:type="lastRow">
      <w:pPr>
        <w:jc w:val="center"/>
      </w:pPr>
      <w:rPr>
        <w:rFonts w:ascii="Arial" w:hAnsi="Arial" w:cs="Arial" w:hint="default"/>
        <w:sz w:val="18"/>
        <w:szCs w:val="18"/>
      </w:rPr>
    </w:tblStylePr>
    <w:tblStylePr w:type="band1Horz">
      <w:rPr>
        <w:color w:val="auto"/>
      </w:rPr>
    </w:tblStylePr>
    <w:tblStylePr w:type="band2Horz">
      <w:rPr>
        <w:color w:val="auto"/>
      </w:rPr>
      <w:tblPr/>
      <w:tcPr>
        <w:shd w:val="clear" w:color="auto" w:fill="D9D9D9"/>
      </w:tcPr>
    </w:tblStylePr>
    <w:tblStylePr w:type="swCell">
      <w:rPr>
        <w:b/>
        <w:bCs/>
      </w:rPr>
      <w:tblPr/>
      <w:tcPr>
        <w:tcBorders>
          <w:tl2br w:val="none" w:sz="0" w:space="0" w:color="auto"/>
          <w:tr2bl w:val="none" w:sz="0" w:space="0" w:color="auto"/>
        </w:tcBorders>
      </w:tcPr>
    </w:tblStylePr>
  </w:style>
  <w:style w:type="table" w:customStyle="1" w:styleId="1ffff7">
    <w:name w:val="новая1"/>
    <w:basedOn w:val="a3"/>
    <w:rsid w:val="003C69E1"/>
    <w:pPr>
      <w:spacing w:after="0" w:line="240" w:lineRule="auto"/>
      <w:jc w:val="center"/>
    </w:pPr>
    <w:rPr>
      <w:rFonts w:ascii="Arial" w:eastAsia="Times New Roman" w:hAnsi="Arial" w:cs="Times New Roman"/>
      <w:sz w:val="18"/>
      <w:szCs w:val="20"/>
    </w:rPr>
    <w:tblPr>
      <w:tblStyleRowBandSize w:val="1"/>
      <w:tblBorders>
        <w:insideH w:val="single" w:sz="6" w:space="0" w:color="auto"/>
      </w:tblBorders>
    </w:tblPr>
    <w:tcPr>
      <w:vAlign w:val="center"/>
    </w:tcPr>
    <w:tblStylePr w:type="firstRow">
      <w:rPr>
        <w:rFonts w:ascii="Arial" w:hAnsi="Arial" w:cs="Arial" w:hint="default"/>
        <w:b/>
        <w:sz w:val="18"/>
        <w:szCs w:val="18"/>
      </w:rPr>
      <w:tblPr/>
      <w:tcPr>
        <w:tcBorders>
          <w:top w:val="thinThickSmallGap" w:sz="24" w:space="0" w:color="auto"/>
          <w:bottom w:val="thickThinSmallGap" w:sz="24" w:space="0" w:color="auto"/>
          <w:insideV w:val="single" w:sz="6" w:space="0" w:color="auto"/>
        </w:tcBorders>
        <w:shd w:val="clear" w:color="auto" w:fill="D9D9D9"/>
      </w:tcPr>
    </w:tblStylePr>
    <w:tblStylePr w:type="lastRow">
      <w:tblPr/>
      <w:tcPr>
        <w:tcBorders>
          <w:top w:val="nil"/>
          <w:left w:val="nil"/>
          <w:bottom w:val="thickThinSmallGap" w:sz="24" w:space="0" w:color="auto"/>
          <w:right w:val="nil"/>
          <w:insideH w:val="nil"/>
          <w:insideV w:val="nil"/>
        </w:tcBorders>
        <w:shd w:val="clear" w:color="auto" w:fill="D9D9D9"/>
      </w:tcPr>
    </w:tblStylePr>
    <w:tblStylePr w:type="band2Horz">
      <w:tblPr/>
      <w:tcPr>
        <w:shd w:val="clear" w:color="auto" w:fill="D9D9D9"/>
      </w:tcPr>
    </w:tblStylePr>
  </w:style>
  <w:style w:type="table" w:customStyle="1" w:styleId="1ffff8">
    <w:name w:val="ВНИПИ1"/>
    <w:basedOn w:val="a5"/>
    <w:rsid w:val="003C69E1"/>
    <w:pPr>
      <w:jc w:val="center"/>
    </w:pPr>
    <w:rPr>
      <w:rFonts w:ascii="Arial" w:eastAsia="Times New Roman" w:hAnsi="Arial" w:cs="Times New Roman"/>
      <w:sz w:val="20"/>
      <w:szCs w:val="20"/>
    </w:rPr>
    <w:tblPr>
      <w:tblStyleRowBandSize w:val="1"/>
    </w:tblPr>
    <w:tcPr>
      <w:vAlign w:val="center"/>
    </w:tcPr>
    <w:tblStylePr w:type="firstRow">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tblPr/>
      <w:tcPr>
        <w:tcBorders>
          <w:bottom w:val="thickThinSmallGap" w:sz="24" w:space="0" w:color="auto"/>
        </w:tcBorders>
      </w:tcPr>
    </w:tblStylePr>
    <w:tblStylePr w:type="band2Horz">
      <w:tblPr/>
      <w:tcPr>
        <w:shd w:val="clear" w:color="auto" w:fill="D9D9D9"/>
      </w:tcPr>
    </w:tblStylePr>
  </w:style>
  <w:style w:type="table" w:customStyle="1" w:styleId="11f5">
    <w:name w:val="Стиль таблицы11"/>
    <w:basedOn w:val="a3"/>
    <w:rsid w:val="003C69E1"/>
    <w:pPr>
      <w:spacing w:after="0" w:line="240" w:lineRule="auto"/>
      <w:jc w:val="center"/>
    </w:pPr>
    <w:rPr>
      <w:rFonts w:ascii="Arial" w:eastAsia="Times New Roman" w:hAnsi="Arial" w:cs="Times New Roman"/>
      <w:sz w:val="18"/>
      <w:szCs w:val="20"/>
    </w:rPr>
    <w:tblPr>
      <w:tblBorders>
        <w:insideH w:val="single" w:sz="4" w:space="0" w:color="auto"/>
      </w:tblBorders>
    </w:tblPr>
    <w:tcPr>
      <w:vAlign w:val="center"/>
    </w:tcPr>
    <w:tblStylePr w:type="firstRow">
      <w:rPr>
        <w:b/>
      </w:rPr>
    </w:tblStylePr>
  </w:style>
  <w:style w:type="table" w:customStyle="1" w:styleId="1ffff9">
    <w:name w:val="Шапка ВНИПИ1"/>
    <w:basedOn w:val="a3"/>
    <w:rsid w:val="003C69E1"/>
    <w:pPr>
      <w:spacing w:after="0" w:line="240" w:lineRule="auto"/>
      <w:jc w:val="center"/>
    </w:pPr>
    <w:rPr>
      <w:rFonts w:ascii="Arial" w:eastAsia="Times New Roman" w:hAnsi="Arial" w:cs="Times New Roman"/>
      <w:b/>
      <w:sz w:val="16"/>
      <w:szCs w:val="20"/>
    </w:rPr>
    <w:tblPr>
      <w:tblBorders>
        <w:top w:val="thinThickSmallGap" w:sz="24" w:space="0" w:color="auto"/>
        <w:bottom w:val="thickThinSmallGap" w:sz="24" w:space="0" w:color="auto"/>
        <w:insideH w:val="single" w:sz="4" w:space="0" w:color="auto"/>
        <w:insideV w:val="single" w:sz="4" w:space="0" w:color="auto"/>
      </w:tblBorders>
    </w:tblPr>
    <w:tcPr>
      <w:shd w:val="clear" w:color="auto" w:fill="D9D9D9"/>
      <w:vAlign w:val="center"/>
    </w:tcPr>
  </w:style>
  <w:style w:type="table" w:customStyle="1" w:styleId="5410">
    <w:name w:val="Сетка таблицы 541"/>
    <w:basedOn w:val="a3"/>
    <w:rsid w:val="003C69E1"/>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111">
    <w:name w:val="Сетка таблицы 5111"/>
    <w:basedOn w:val="a3"/>
    <w:rsid w:val="003C69E1"/>
    <w:pPr>
      <w:widowControl w:val="0"/>
      <w:adjustRightInd w:val="0"/>
      <w:spacing w:after="0" w:line="360" w:lineRule="atLeast"/>
      <w:ind w:left="1080"/>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231">
    <w:name w:val="Сетка таблицы 5231"/>
    <w:basedOn w:val="a3"/>
    <w:rsid w:val="003C69E1"/>
    <w:pPr>
      <w:widowControl w:val="0"/>
      <w:adjustRightInd w:val="0"/>
      <w:spacing w:after="0" w:line="360" w:lineRule="atLeast"/>
      <w:ind w:left="1080"/>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5">
    <w:name w:val="Современная таблица31"/>
    <w:basedOn w:val="a3"/>
    <w:rsid w:val="003C69E1"/>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551">
    <w:name w:val="Сетка таблицы 551"/>
    <w:basedOn w:val="a3"/>
    <w:rsid w:val="003C69E1"/>
    <w:pPr>
      <w:spacing w:after="0" w:line="240" w:lineRule="auto"/>
      <w:ind w:left="1080"/>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31">
    <w:name w:val="Table Grid131"/>
    <w:basedOn w:val="a3"/>
    <w:rsid w:val="003C69E1"/>
    <w:pPr>
      <w:spacing w:after="0" w:line="240" w:lineRule="auto"/>
    </w:pPr>
    <w:rPr>
      <w:rFonts w:ascii="Times New Roman" w:eastAsia="Times New Roman" w:hAnsi="Times New Roman" w:cs="Times New Roman"/>
      <w:sz w:val="20"/>
      <w:szCs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316">
    <w:name w:val="Папушкин31"/>
    <w:basedOn w:val="a5"/>
    <w:rsid w:val="003C69E1"/>
    <w:pPr>
      <w:jc w:val="center"/>
    </w:pPr>
    <w:rPr>
      <w:rFonts w:ascii="Arial" w:eastAsia="Times New Roman" w:hAnsi="Arial" w:cs="Times New Roman"/>
      <w:sz w:val="18"/>
      <w:szCs w:val="18"/>
    </w:rPr>
    <w:tblPr>
      <w:tblStyleRowBandSize w:val="1"/>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41">
    <w:name w:val="Сетка таблицы 5241"/>
    <w:basedOn w:val="a3"/>
    <w:rsid w:val="003C69E1"/>
    <w:pPr>
      <w:spacing w:after="0" w:line="240" w:lineRule="auto"/>
      <w:ind w:left="1080"/>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310">
    <w:name w:val="Столбцы таблицы 331"/>
    <w:basedOn w:val="a3"/>
    <w:rsid w:val="003C69E1"/>
    <w:pPr>
      <w:widowControl w:val="0"/>
      <w:adjustRightInd w:val="0"/>
      <w:spacing w:after="0" w:line="360" w:lineRule="atLeast"/>
      <w:ind w:firstLine="567"/>
      <w:jc w:val="both"/>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1">
    <w:name w:val="Столбцы таблицы 431"/>
    <w:basedOn w:val="a3"/>
    <w:rsid w:val="003C69E1"/>
    <w:pPr>
      <w:widowControl w:val="0"/>
      <w:adjustRightInd w:val="0"/>
      <w:spacing w:after="0" w:line="360" w:lineRule="atLeast"/>
      <w:ind w:firstLine="567"/>
      <w:jc w:val="both"/>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1">
    <w:name w:val="Столбцы таблицы 531"/>
    <w:basedOn w:val="a3"/>
    <w:rsid w:val="003C69E1"/>
    <w:pPr>
      <w:widowControl w:val="0"/>
      <w:adjustRightInd w:val="0"/>
      <w:spacing w:after="0" w:line="360" w:lineRule="atLeast"/>
      <w:ind w:firstLine="567"/>
      <w:jc w:val="both"/>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1">
    <w:name w:val="Таблица-список 141"/>
    <w:basedOn w:val="a3"/>
    <w:rsid w:val="003C69E1"/>
    <w:pPr>
      <w:widowControl w:val="0"/>
      <w:adjustRightInd w:val="0"/>
      <w:spacing w:after="0" w:line="360" w:lineRule="atLeast"/>
      <w:ind w:firstLine="567"/>
      <w:jc w:val="both"/>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0">
    <w:name w:val="Столбцы таблицы 231"/>
    <w:basedOn w:val="a3"/>
    <w:rsid w:val="003C69E1"/>
    <w:pPr>
      <w:widowControl w:val="0"/>
      <w:adjustRightInd w:val="0"/>
      <w:spacing w:after="0" w:line="360" w:lineRule="atLeast"/>
      <w:ind w:firstLine="567"/>
      <w:jc w:val="both"/>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
    <w:name w:val="Таблица-список 231"/>
    <w:basedOn w:val="a3"/>
    <w:rsid w:val="003C69E1"/>
    <w:pPr>
      <w:widowControl w:val="0"/>
      <w:adjustRightInd w:val="0"/>
      <w:spacing w:after="0" w:line="360" w:lineRule="atLeast"/>
      <w:ind w:firstLine="567"/>
      <w:jc w:val="both"/>
    </w:pPr>
    <w:rPr>
      <w:rFonts w:ascii="Times New Roman" w:eastAsia="Times New Roman"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17">
    <w:name w:val="Современная таблица41"/>
    <w:basedOn w:val="a3"/>
    <w:rsid w:val="003C69E1"/>
    <w:pPr>
      <w:widowControl w:val="0"/>
      <w:adjustRightInd w:val="0"/>
      <w:spacing w:after="0" w:line="360" w:lineRule="atLeast"/>
      <w:ind w:firstLine="567"/>
      <w:jc w:val="both"/>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310">
    <w:name w:val="Средний список 1131"/>
    <w:basedOn w:val="a3"/>
    <w:uiPriority w:val="65"/>
    <w:rsid w:val="003C69E1"/>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Microsoft YaHei" w:eastAsia="Times New Roman" w:hAnsi="Microsoft YaHe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1">
    <w:name w:val="Средний список 1 - Акцент 1131"/>
    <w:basedOn w:val="a3"/>
    <w:uiPriority w:val="65"/>
    <w:rsid w:val="003C69E1"/>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4F81BD"/>
        <w:bottom w:val="single" w:sz="8" w:space="0" w:color="4F81BD"/>
      </w:tblBorders>
    </w:tblPr>
    <w:tblStylePr w:type="firstRow">
      <w:rPr>
        <w:rFonts w:ascii="Microsoft YaHei" w:eastAsia="Times New Roman" w:hAnsi="Microsoft YaHei"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312">
    <w:name w:val="Простая таблица 231"/>
    <w:basedOn w:val="a3"/>
    <w:rsid w:val="003C69E1"/>
    <w:pPr>
      <w:widowControl w:val="0"/>
      <w:adjustRightInd w:val="0"/>
      <w:spacing w:after="0" w:line="360" w:lineRule="atLeast"/>
      <w:ind w:firstLine="567"/>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7">
    <w:name w:val="Стандартная таблица31"/>
    <w:basedOn w:val="a3"/>
    <w:rsid w:val="003C69E1"/>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410">
    <w:name w:val="Классическая таблица 141"/>
    <w:basedOn w:val="a3"/>
    <w:rsid w:val="003C69E1"/>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3">
    <w:name w:val="Классическая таблица 231"/>
    <w:basedOn w:val="a3"/>
    <w:rsid w:val="003C69E1"/>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1f1">
    <w:name w:val="Светлая заливка21"/>
    <w:basedOn w:val="a3"/>
    <w:uiPriority w:val="60"/>
    <w:rsid w:val="003C69E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130">
    <w:name w:val="1 / 1.1 / 1.1.3"/>
    <w:basedOn w:val="a4"/>
    <w:next w:val="111111"/>
    <w:semiHidden/>
    <w:unhideWhenUsed/>
    <w:rsid w:val="003C69E1"/>
  </w:style>
  <w:style w:type="numbering" w:customStyle="1" w:styleId="1111121">
    <w:name w:val="1 / 1.1 / 1.1.21"/>
    <w:rsid w:val="003C69E1"/>
  </w:style>
  <w:style w:type="numbering" w:customStyle="1" w:styleId="1132">
    <w:name w:val="Нет списка113"/>
    <w:next w:val="a4"/>
    <w:uiPriority w:val="99"/>
    <w:semiHidden/>
    <w:unhideWhenUsed/>
    <w:rsid w:val="003C69E1"/>
  </w:style>
  <w:style w:type="paragraph" w:customStyle="1" w:styleId="msonormal0">
    <w:name w:val="msonormal"/>
    <w:basedOn w:val="a1"/>
    <w:rsid w:val="003C69E1"/>
    <w:pPr>
      <w:spacing w:before="100" w:beforeAutospacing="1" w:after="100" w:afterAutospacing="1" w:line="240" w:lineRule="auto"/>
      <w:ind w:firstLine="0"/>
      <w:jc w:val="left"/>
    </w:pPr>
    <w:rPr>
      <w:rFonts w:eastAsia="Times New Roman" w:cs="Times New Roman"/>
      <w:szCs w:val="24"/>
      <w:lang w:eastAsia="ru-RU"/>
    </w:rPr>
  </w:style>
  <w:style w:type="numbering" w:customStyle="1" w:styleId="3212">
    <w:name w:val="Нет списка321"/>
    <w:next w:val="a4"/>
    <w:uiPriority w:val="99"/>
    <w:semiHidden/>
    <w:unhideWhenUsed/>
    <w:rsid w:val="003C69E1"/>
  </w:style>
  <w:style w:type="numbering" w:customStyle="1" w:styleId="93">
    <w:name w:val="Нет списка9"/>
    <w:next w:val="a4"/>
    <w:uiPriority w:val="99"/>
    <w:semiHidden/>
    <w:unhideWhenUsed/>
    <w:rsid w:val="003C69E1"/>
  </w:style>
  <w:style w:type="numbering" w:customStyle="1" w:styleId="154">
    <w:name w:val="Нет списка15"/>
    <w:next w:val="a4"/>
    <w:uiPriority w:val="99"/>
    <w:semiHidden/>
    <w:unhideWhenUsed/>
    <w:rsid w:val="003C69E1"/>
  </w:style>
  <w:style w:type="table" w:customStyle="1" w:styleId="252">
    <w:name w:val="Простая таблица 25"/>
    <w:basedOn w:val="a3"/>
    <w:next w:val="2ff"/>
    <w:semiHidden/>
    <w:unhideWhenUsed/>
    <w:rsid w:val="003C69E1"/>
    <w:pPr>
      <w:widowControl w:val="0"/>
      <w:adjustRightInd w:val="0"/>
      <w:spacing w:after="0" w:line="360" w:lineRule="atLeast"/>
      <w:ind w:firstLine="567"/>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63">
    <w:name w:val="Классическая таблица 16"/>
    <w:basedOn w:val="a3"/>
    <w:next w:val="1ffa"/>
    <w:semiHidden/>
    <w:unhideWhenUsed/>
    <w:rsid w:val="003C69E1"/>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3">
    <w:name w:val="Классическая таблица 25"/>
    <w:basedOn w:val="a3"/>
    <w:next w:val="2ff0"/>
    <w:semiHidden/>
    <w:unhideWhenUsed/>
    <w:rsid w:val="003C69E1"/>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54">
    <w:name w:val="Столбцы таблицы 25"/>
    <w:basedOn w:val="a3"/>
    <w:next w:val="2ff1"/>
    <w:semiHidden/>
    <w:unhideWhenUsed/>
    <w:rsid w:val="003C69E1"/>
    <w:pPr>
      <w:widowControl w:val="0"/>
      <w:adjustRightInd w:val="0"/>
      <w:spacing w:after="0" w:line="360" w:lineRule="atLeast"/>
      <w:ind w:firstLine="567"/>
      <w:jc w:val="both"/>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50">
    <w:name w:val="Столбцы таблицы 35"/>
    <w:basedOn w:val="a3"/>
    <w:next w:val="3f9"/>
    <w:semiHidden/>
    <w:unhideWhenUsed/>
    <w:rsid w:val="003C69E1"/>
    <w:pPr>
      <w:widowControl w:val="0"/>
      <w:adjustRightInd w:val="0"/>
      <w:spacing w:after="0" w:line="360" w:lineRule="atLeast"/>
      <w:ind w:firstLine="567"/>
      <w:jc w:val="both"/>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50">
    <w:name w:val="Столбцы таблицы 45"/>
    <w:basedOn w:val="a3"/>
    <w:next w:val="4c"/>
    <w:semiHidden/>
    <w:unhideWhenUsed/>
    <w:rsid w:val="003C69E1"/>
    <w:pPr>
      <w:widowControl w:val="0"/>
      <w:adjustRightInd w:val="0"/>
      <w:spacing w:after="0" w:line="360" w:lineRule="atLeast"/>
      <w:ind w:firstLine="567"/>
      <w:jc w:val="both"/>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52">
    <w:name w:val="Столбцы таблицы 55"/>
    <w:basedOn w:val="a3"/>
    <w:next w:val="5b"/>
    <w:semiHidden/>
    <w:unhideWhenUsed/>
    <w:rsid w:val="003C69E1"/>
    <w:pPr>
      <w:widowControl w:val="0"/>
      <w:adjustRightInd w:val="0"/>
      <w:spacing w:after="0" w:line="360" w:lineRule="atLeast"/>
      <w:ind w:firstLine="567"/>
      <w:jc w:val="both"/>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3">
    <w:name w:val="Сетка таблицы 13"/>
    <w:basedOn w:val="a3"/>
    <w:next w:val="1f7"/>
    <w:semiHidden/>
    <w:unhideWhenUsed/>
    <w:rsid w:val="003C69E1"/>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7">
    <w:name w:val="Сетка таблицы 22"/>
    <w:basedOn w:val="a3"/>
    <w:next w:val="2ff2"/>
    <w:semiHidden/>
    <w:unhideWhenUsed/>
    <w:rsid w:val="003C69E1"/>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570">
    <w:name w:val="Сетка таблицы 57"/>
    <w:basedOn w:val="a3"/>
    <w:next w:val="5c"/>
    <w:semiHidden/>
    <w:unhideWhenUsed/>
    <w:rsid w:val="003C69E1"/>
    <w:pPr>
      <w:spacing w:after="0" w:line="240" w:lineRule="auto"/>
      <w:ind w:left="1080"/>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1">
    <w:name w:val="Сетка таблицы 72"/>
    <w:basedOn w:val="a3"/>
    <w:next w:val="76"/>
    <w:semiHidden/>
    <w:unhideWhenUsed/>
    <w:rsid w:val="003C69E1"/>
    <w:pPr>
      <w:spacing w:after="0" w:line="240" w:lineRule="auto"/>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1">
    <w:name w:val="Сетка таблицы 82"/>
    <w:basedOn w:val="a3"/>
    <w:next w:val="84"/>
    <w:semiHidden/>
    <w:unhideWhenUsed/>
    <w:rsid w:val="003C69E1"/>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6">
    <w:name w:val="Таблица-список 16"/>
    <w:basedOn w:val="a3"/>
    <w:next w:val="-10"/>
    <w:semiHidden/>
    <w:unhideWhenUsed/>
    <w:rsid w:val="003C69E1"/>
    <w:pPr>
      <w:widowControl w:val="0"/>
      <w:adjustRightInd w:val="0"/>
      <w:spacing w:after="0" w:line="360" w:lineRule="atLeast"/>
      <w:ind w:firstLine="567"/>
      <w:jc w:val="both"/>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
    <w:name w:val="Таблица-список 25"/>
    <w:basedOn w:val="a3"/>
    <w:next w:val="-2"/>
    <w:semiHidden/>
    <w:unhideWhenUsed/>
    <w:rsid w:val="003C69E1"/>
    <w:pPr>
      <w:widowControl w:val="0"/>
      <w:adjustRightInd w:val="0"/>
      <w:spacing w:after="0" w:line="360" w:lineRule="atLeast"/>
      <w:ind w:firstLine="567"/>
      <w:jc w:val="both"/>
    </w:pPr>
    <w:rPr>
      <w:rFonts w:ascii="Times New Roman" w:eastAsia="Times New Roman"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7">
    <w:name w:val="Современная таблица6"/>
    <w:basedOn w:val="a3"/>
    <w:next w:val="affffffffff0"/>
    <w:semiHidden/>
    <w:unhideWhenUsed/>
    <w:rsid w:val="003C69E1"/>
    <w:pPr>
      <w:widowControl w:val="0"/>
      <w:adjustRightInd w:val="0"/>
      <w:spacing w:after="0" w:line="360" w:lineRule="atLeast"/>
      <w:ind w:firstLine="567"/>
      <w:jc w:val="both"/>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8">
    <w:name w:val="Изысканная таблица2"/>
    <w:basedOn w:val="a3"/>
    <w:next w:val="affffffffff1"/>
    <w:semiHidden/>
    <w:unhideWhenUsed/>
    <w:rsid w:val="003C69E1"/>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5e">
    <w:name w:val="Стандартная таблица5"/>
    <w:basedOn w:val="a3"/>
    <w:next w:val="affffffffff2"/>
    <w:semiHidden/>
    <w:unhideWhenUsed/>
    <w:rsid w:val="003C69E1"/>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a">
    <w:name w:val="Изящная таблица 12"/>
    <w:basedOn w:val="a3"/>
    <w:next w:val="1ffff"/>
    <w:semiHidden/>
    <w:unhideWhenUsed/>
    <w:rsid w:val="003C69E1"/>
    <w:pPr>
      <w:widowControl w:val="0"/>
      <w:adjustRightInd w:val="0"/>
      <w:spacing w:before="120" w:after="120" w:line="240" w:lineRule="auto"/>
      <w:ind w:firstLine="567"/>
      <w:jc w:val="both"/>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8">
    <w:name w:val="Изящная таблица 22"/>
    <w:basedOn w:val="a3"/>
    <w:next w:val="2ff3"/>
    <w:semiHidden/>
    <w:unhideWhenUsed/>
    <w:rsid w:val="003C69E1"/>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0">
    <w:name w:val="Веб-таблица 12"/>
    <w:basedOn w:val="a3"/>
    <w:next w:val="-11"/>
    <w:semiHidden/>
    <w:unhideWhenUsed/>
    <w:rsid w:val="003C69E1"/>
    <w:pPr>
      <w:widowControl w:val="0"/>
      <w:adjustRightInd w:val="0"/>
      <w:spacing w:before="120" w:after="120" w:line="240" w:lineRule="auto"/>
      <w:ind w:firstLine="567"/>
      <w:jc w:val="both"/>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0">
    <w:name w:val="Веб-таблица 22"/>
    <w:basedOn w:val="a3"/>
    <w:next w:val="-20"/>
    <w:semiHidden/>
    <w:unhideWhenUsed/>
    <w:rsid w:val="003C69E1"/>
    <w:pPr>
      <w:widowControl w:val="0"/>
      <w:adjustRightInd w:val="0"/>
      <w:spacing w:before="120" w:after="120" w:line="240" w:lineRule="auto"/>
      <w:ind w:firstLine="567"/>
      <w:jc w:val="both"/>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2">
    <w:name w:val="Веб-таблица 32"/>
    <w:basedOn w:val="a3"/>
    <w:next w:val="-3"/>
    <w:unhideWhenUsed/>
    <w:rsid w:val="003C69E1"/>
    <w:pPr>
      <w:widowControl w:val="0"/>
      <w:adjustRightInd w:val="0"/>
      <w:spacing w:before="120" w:after="120" w:line="240" w:lineRule="auto"/>
      <w:ind w:firstLine="567"/>
      <w:jc w:val="both"/>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00">
    <w:name w:val="Сетка таблицы30"/>
    <w:basedOn w:val="a3"/>
    <w:next w:val="a5"/>
    <w:uiPriority w:val="59"/>
    <w:rsid w:val="003C69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Сетка таблицы113"/>
    <w:basedOn w:val="a3"/>
    <w:rsid w:val="003C69E1"/>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3"/>
    <w:rsid w:val="003C69E1"/>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
    <w:basedOn w:val="a3"/>
    <w:uiPriority w:val="59"/>
    <w:rsid w:val="003C69E1"/>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
    <w:basedOn w:val="a3"/>
    <w:uiPriority w:val="59"/>
    <w:rsid w:val="003C69E1"/>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
    <w:name w:val="Сетка таблицы53"/>
    <w:basedOn w:val="a3"/>
    <w:uiPriority w:val="59"/>
    <w:rsid w:val="003C69E1"/>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1"/>
    <w:basedOn w:val="a3"/>
    <w:uiPriority w:val="59"/>
    <w:rsid w:val="003C69E1"/>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0">
    <w:name w:val="Сетка таблицы721"/>
    <w:basedOn w:val="a3"/>
    <w:uiPriority w:val="59"/>
    <w:rsid w:val="003C69E1"/>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0">
    <w:name w:val="Сетка таблицы821"/>
    <w:basedOn w:val="a3"/>
    <w:uiPriority w:val="59"/>
    <w:rsid w:val="003C69E1"/>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
    <w:name w:val="Сетка таблицы921"/>
    <w:basedOn w:val="a3"/>
    <w:uiPriority w:val="59"/>
    <w:rsid w:val="003C69E1"/>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
    <w:name w:val="Сетка таблицы1021"/>
    <w:basedOn w:val="a3"/>
    <w:uiPriority w:val="59"/>
    <w:rsid w:val="003C69E1"/>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
    <w:basedOn w:val="a3"/>
    <w:rsid w:val="003C69E1"/>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Сетка таблицы122"/>
    <w:basedOn w:val="a3"/>
    <w:uiPriority w:val="59"/>
    <w:rsid w:val="003C69E1"/>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3"/>
    <w:uiPriority w:val="59"/>
    <w:rsid w:val="003C69E1"/>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3"/>
    <w:uiPriority w:val="59"/>
    <w:rsid w:val="003C69E1"/>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Сетка таблицы152"/>
    <w:basedOn w:val="a3"/>
    <w:uiPriority w:val="59"/>
    <w:rsid w:val="003C69E1"/>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0">
    <w:name w:val="Сетка таблицы163"/>
    <w:basedOn w:val="a3"/>
    <w:uiPriority w:val="59"/>
    <w:rsid w:val="003C69E1"/>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2"/>
    <w:basedOn w:val="a3"/>
    <w:uiPriority w:val="59"/>
    <w:rsid w:val="003C69E1"/>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182"/>
    <w:basedOn w:val="a3"/>
    <w:uiPriority w:val="59"/>
    <w:rsid w:val="003C69E1"/>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192"/>
    <w:basedOn w:val="a3"/>
    <w:uiPriority w:val="59"/>
    <w:rsid w:val="003C69E1"/>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
    <w:name w:val="Сетка таблицы202"/>
    <w:basedOn w:val="a3"/>
    <w:uiPriority w:val="59"/>
    <w:rsid w:val="003C69E1"/>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Сетка таблицы214"/>
    <w:basedOn w:val="a3"/>
    <w:rsid w:val="003C69E1"/>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
    <w:name w:val="Сетка таблицы222"/>
    <w:basedOn w:val="a3"/>
    <w:uiPriority w:val="59"/>
    <w:rsid w:val="003C69E1"/>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Сетка таблицы232"/>
    <w:basedOn w:val="a3"/>
    <w:uiPriority w:val="59"/>
    <w:rsid w:val="003C69E1"/>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0">
    <w:name w:val="Сетка таблицы242"/>
    <w:basedOn w:val="a3"/>
    <w:uiPriority w:val="59"/>
    <w:rsid w:val="003C69E1"/>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0">
    <w:name w:val="Сетка таблицы252"/>
    <w:basedOn w:val="a3"/>
    <w:rsid w:val="003C69E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b">
    <w:name w:val="Светлая заливка12"/>
    <w:basedOn w:val="a3"/>
    <w:uiPriority w:val="60"/>
    <w:rsid w:val="003C69E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50">
    <w:name w:val="Средний список 115"/>
    <w:basedOn w:val="a3"/>
    <w:uiPriority w:val="65"/>
    <w:rsid w:val="003C69E1"/>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hint="default"/>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TableGrid15">
    <w:name w:val="Table Grid15"/>
    <w:basedOn w:val="a3"/>
    <w:rsid w:val="003C69E1"/>
    <w:pPr>
      <w:spacing w:after="0" w:line="240" w:lineRule="auto"/>
    </w:pPr>
    <w:rPr>
      <w:rFonts w:ascii="Times New Roman" w:eastAsia="Times New Roman" w:hAnsi="Times New Roman" w:cs="Times New Roman"/>
      <w:sz w:val="20"/>
      <w:szCs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5f">
    <w:name w:val="Папушкин5"/>
    <w:basedOn w:val="a5"/>
    <w:rsid w:val="003C69E1"/>
    <w:pPr>
      <w:jc w:val="center"/>
    </w:pPr>
    <w:rPr>
      <w:rFonts w:ascii="Arial" w:eastAsia="Times New Roman" w:hAnsi="Arial" w:cs="Times New Roman"/>
      <w:sz w:val="18"/>
      <w:szCs w:val="18"/>
    </w:rPr>
    <w:tblPr>
      <w:tblStyleRowBandSize w:val="1"/>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6">
    <w:name w:val="Сетка таблицы 526"/>
    <w:basedOn w:val="a3"/>
    <w:rsid w:val="003C69E1"/>
    <w:pPr>
      <w:spacing w:after="0" w:line="240" w:lineRule="auto"/>
      <w:ind w:left="1080"/>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15">
    <w:name w:val="Средний список 1 - Акцент 115"/>
    <w:basedOn w:val="a3"/>
    <w:uiPriority w:val="65"/>
    <w:rsid w:val="003C69E1"/>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4F81BD"/>
        <w:bottom w:val="single" w:sz="8" w:space="0" w:color="4F81BD"/>
      </w:tblBorders>
    </w:tblPr>
    <w:tblStylePr w:type="firstRow">
      <w:rPr>
        <w:rFonts w:ascii="Microsoft YaHei" w:eastAsia="Times New Roman" w:hAnsi="Microsoft YaHei"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222">
    <w:name w:val="Средний список 122"/>
    <w:basedOn w:val="a3"/>
    <w:uiPriority w:val="65"/>
    <w:rsid w:val="003C69E1"/>
    <w:pPr>
      <w:spacing w:after="0" w:line="240" w:lineRule="auto"/>
    </w:pPr>
    <w:rPr>
      <w:rFonts w:ascii="Times New Roman" w:eastAsia="Times New Roman" w:hAnsi="Times New Roman" w:cs="Times New Roman"/>
      <w:color w:val="000000" w:themeColor="text1"/>
      <w:sz w:val="20"/>
      <w:szCs w:val="20"/>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hint="default"/>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262">
    <w:name w:val="Сетка таблицы262"/>
    <w:basedOn w:val="a3"/>
    <w:uiPriority w:val="59"/>
    <w:rsid w:val="003C69E1"/>
    <w:pPr>
      <w:spacing w:after="0" w:line="240" w:lineRule="auto"/>
      <w:ind w:left="108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Сетка таблицы272"/>
    <w:basedOn w:val="a3"/>
    <w:uiPriority w:val="59"/>
    <w:rsid w:val="003C69E1"/>
    <w:pPr>
      <w:spacing w:after="0" w:line="240" w:lineRule="auto"/>
      <w:ind w:left="108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2"/>
    <w:basedOn w:val="a3"/>
    <w:rsid w:val="003C69E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Сетка таблицы 112"/>
    <w:basedOn w:val="a3"/>
    <w:semiHidden/>
    <w:rsid w:val="003C69E1"/>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42">
    <w:name w:val="Классическая таблица 114"/>
    <w:basedOn w:val="a3"/>
    <w:rsid w:val="003C69E1"/>
    <w:pPr>
      <w:widowControl w:val="0"/>
      <w:adjustRightInd w:val="0"/>
      <w:spacing w:after="120" w:line="360" w:lineRule="auto"/>
      <w:ind w:firstLine="567"/>
      <w:jc w:val="both"/>
    </w:pPr>
    <w:rPr>
      <w:rFonts w:ascii="Arial" w:eastAsia="Times New Roman" w:hAnsi="Arial" w:cs="Times New Roman"/>
      <w:spacing w:val="-5"/>
      <w:kern w:val="28"/>
      <w:sz w:val="24"/>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130">
    <w:name w:val="Сетка таблицы 513"/>
    <w:basedOn w:val="a3"/>
    <w:locked/>
    <w:rsid w:val="003C69E1"/>
    <w:pPr>
      <w:spacing w:after="0" w:line="360" w:lineRule="auto"/>
      <w:ind w:left="1080" w:firstLine="567"/>
      <w:jc w:val="both"/>
    </w:pPr>
    <w:rPr>
      <w:rFonts w:ascii="Arial" w:eastAsia="Times New Roman" w:hAnsi="Arial" w:cs="Times New Roman"/>
      <w:spacing w:val="-5"/>
      <w:kern w:val="28"/>
      <w:sz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2">
    <w:name w:val="Table Grid112"/>
    <w:basedOn w:val="a3"/>
    <w:rsid w:val="003C69E1"/>
    <w:pPr>
      <w:spacing w:after="0" w:line="360" w:lineRule="auto"/>
      <w:ind w:firstLine="567"/>
      <w:jc w:val="both"/>
    </w:pPr>
    <w:rPr>
      <w:rFonts w:ascii="Arial" w:eastAsia="Times New Roman" w:hAnsi="Arial" w:cs="Times New Roman"/>
      <w:spacing w:val="-5"/>
      <w:kern w:val="28"/>
      <w:sz w:val="24"/>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12c">
    <w:name w:val="Папушкин12"/>
    <w:basedOn w:val="a5"/>
    <w:rsid w:val="003C69E1"/>
    <w:pPr>
      <w:spacing w:line="360" w:lineRule="auto"/>
      <w:ind w:firstLine="567"/>
      <w:jc w:val="center"/>
    </w:pPr>
    <w:rPr>
      <w:rFonts w:ascii="Arial" w:eastAsia="Times New Roman" w:hAnsi="Arial" w:cs="Times New Roman"/>
      <w:spacing w:val="-5"/>
      <w:kern w:val="28"/>
      <w:sz w:val="18"/>
      <w:szCs w:val="18"/>
    </w:rPr>
    <w:tblPr>
      <w:tblStyleRowBandSize w:val="1"/>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20">
    <w:name w:val="Сетка таблицы 5212"/>
    <w:basedOn w:val="a3"/>
    <w:rsid w:val="003C69E1"/>
    <w:pPr>
      <w:spacing w:after="0" w:line="360" w:lineRule="auto"/>
      <w:ind w:left="1080" w:firstLine="567"/>
      <w:jc w:val="both"/>
    </w:pPr>
    <w:rPr>
      <w:rFonts w:ascii="Arial" w:eastAsia="Times New Roman" w:hAnsi="Arial" w:cs="Times New Roman"/>
      <w:spacing w:val="-5"/>
      <w:kern w:val="28"/>
      <w:sz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20">
    <w:name w:val="Столбцы таблицы 312"/>
    <w:basedOn w:val="a3"/>
    <w:rsid w:val="003C69E1"/>
    <w:pPr>
      <w:widowControl w:val="0"/>
      <w:adjustRightInd w:val="0"/>
      <w:spacing w:after="0" w:line="360" w:lineRule="atLeast"/>
      <w:ind w:firstLine="567"/>
      <w:jc w:val="both"/>
    </w:pPr>
    <w:rPr>
      <w:rFonts w:ascii="Arial" w:eastAsia="Times New Roman" w:hAnsi="Arial" w:cs="Times New Roman"/>
      <w:b/>
      <w:bCs/>
      <w:spacing w:val="-5"/>
      <w:kern w:val="28"/>
      <w:sz w:val="24"/>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0">
    <w:name w:val="Столбцы таблицы 412"/>
    <w:basedOn w:val="a3"/>
    <w:rsid w:val="003C69E1"/>
    <w:pPr>
      <w:widowControl w:val="0"/>
      <w:adjustRightInd w:val="0"/>
      <w:spacing w:after="0" w:line="360" w:lineRule="atLeast"/>
      <w:ind w:firstLine="567"/>
      <w:jc w:val="both"/>
    </w:pPr>
    <w:rPr>
      <w:rFonts w:ascii="Arial" w:eastAsia="Times New Roman" w:hAnsi="Arial" w:cs="Times New Roman"/>
      <w:spacing w:val="-5"/>
      <w:kern w:val="28"/>
      <w:sz w:val="24"/>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21">
    <w:name w:val="Столбцы таблицы 512"/>
    <w:basedOn w:val="a3"/>
    <w:rsid w:val="003C69E1"/>
    <w:pPr>
      <w:widowControl w:val="0"/>
      <w:adjustRightInd w:val="0"/>
      <w:spacing w:after="0" w:line="360" w:lineRule="atLeast"/>
      <w:ind w:firstLine="567"/>
      <w:jc w:val="both"/>
    </w:pPr>
    <w:rPr>
      <w:rFonts w:ascii="Arial" w:eastAsia="Times New Roman" w:hAnsi="Arial" w:cs="Times New Roman"/>
      <w:spacing w:val="-5"/>
      <w:kern w:val="28"/>
      <w:sz w:val="24"/>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2">
    <w:name w:val="Таблица-список 112"/>
    <w:basedOn w:val="a3"/>
    <w:rsid w:val="003C69E1"/>
    <w:pPr>
      <w:widowControl w:val="0"/>
      <w:adjustRightInd w:val="0"/>
      <w:spacing w:after="0" w:line="360" w:lineRule="atLeast"/>
      <w:ind w:firstLine="567"/>
      <w:jc w:val="both"/>
    </w:pPr>
    <w:rPr>
      <w:rFonts w:ascii="Arial" w:eastAsia="Times New Roman" w:hAnsi="Arial" w:cs="Times New Roman"/>
      <w:spacing w:val="-5"/>
      <w:kern w:val="28"/>
      <w:sz w:val="24"/>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1">
    <w:name w:val="Столбцы таблицы 212"/>
    <w:basedOn w:val="a3"/>
    <w:rsid w:val="003C69E1"/>
    <w:pPr>
      <w:widowControl w:val="0"/>
      <w:adjustRightInd w:val="0"/>
      <w:spacing w:after="0" w:line="360" w:lineRule="atLeast"/>
      <w:ind w:firstLine="567"/>
      <w:jc w:val="both"/>
    </w:pPr>
    <w:rPr>
      <w:rFonts w:ascii="Arial" w:eastAsia="Times New Roman" w:hAnsi="Arial" w:cs="Times New Roman"/>
      <w:b/>
      <w:bCs/>
      <w:spacing w:val="-5"/>
      <w:kern w:val="28"/>
      <w:sz w:val="24"/>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Таблица-список 212"/>
    <w:basedOn w:val="a3"/>
    <w:rsid w:val="003C69E1"/>
    <w:pPr>
      <w:widowControl w:val="0"/>
      <w:adjustRightInd w:val="0"/>
      <w:spacing w:after="0" w:line="360" w:lineRule="atLeast"/>
      <w:ind w:firstLine="567"/>
      <w:jc w:val="both"/>
    </w:pPr>
    <w:rPr>
      <w:rFonts w:ascii="Arial" w:eastAsia="Times New Roman" w:hAnsi="Arial" w:cs="Times New Roman"/>
      <w:spacing w:val="-5"/>
      <w:kern w:val="28"/>
      <w:sz w:val="24"/>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d">
    <w:name w:val="Современная таблица12"/>
    <w:basedOn w:val="a3"/>
    <w:rsid w:val="003C69E1"/>
    <w:pPr>
      <w:widowControl w:val="0"/>
      <w:adjustRightInd w:val="0"/>
      <w:spacing w:after="0" w:line="360" w:lineRule="atLeast"/>
      <w:ind w:firstLine="567"/>
      <w:jc w:val="both"/>
    </w:pPr>
    <w:rPr>
      <w:rFonts w:ascii="Arial" w:eastAsia="Times New Roman" w:hAnsi="Arial" w:cs="Times New Roman"/>
      <w:spacing w:val="-5"/>
      <w:kern w:val="28"/>
      <w:sz w:val="24"/>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22">
    <w:name w:val="Средний список 1112"/>
    <w:basedOn w:val="a3"/>
    <w:uiPriority w:val="65"/>
    <w:rsid w:val="003C69E1"/>
    <w:pPr>
      <w:spacing w:after="0" w:line="360" w:lineRule="auto"/>
      <w:ind w:firstLine="567"/>
      <w:jc w:val="both"/>
    </w:pPr>
    <w:rPr>
      <w:rFonts w:ascii="Arial" w:eastAsia="Times New Roman" w:hAnsi="Arial" w:cs="Times New Roman"/>
      <w:color w:val="000000" w:themeColor="text1"/>
      <w:spacing w:val="-5"/>
      <w:kern w:val="28"/>
      <w:sz w:val="24"/>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hint="default"/>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1-1112">
    <w:name w:val="Средний список 1 - Акцент 1112"/>
    <w:basedOn w:val="a3"/>
    <w:uiPriority w:val="65"/>
    <w:rsid w:val="003C69E1"/>
    <w:pPr>
      <w:spacing w:after="0" w:line="360" w:lineRule="auto"/>
      <w:ind w:firstLine="567"/>
      <w:jc w:val="both"/>
    </w:pPr>
    <w:rPr>
      <w:rFonts w:ascii="Arial" w:eastAsia="Times New Roman" w:hAnsi="Arial" w:cs="Times New Roman"/>
      <w:color w:val="000000" w:themeColor="text1"/>
      <w:spacing w:val="-5"/>
      <w:kern w:val="28"/>
      <w:sz w:val="24"/>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hint="default"/>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customStyle="1" w:styleId="2122">
    <w:name w:val="Простая таблица 212"/>
    <w:basedOn w:val="a3"/>
    <w:rsid w:val="003C69E1"/>
    <w:pPr>
      <w:widowControl w:val="0"/>
      <w:adjustRightInd w:val="0"/>
      <w:spacing w:after="0" w:line="360" w:lineRule="atLeast"/>
      <w:ind w:firstLine="567"/>
      <w:jc w:val="both"/>
    </w:pPr>
    <w:rPr>
      <w:rFonts w:ascii="Arial" w:eastAsia="Times New Roman" w:hAnsi="Arial" w:cs="Times New Roman"/>
      <w:spacing w:val="-5"/>
      <w:kern w:val="28"/>
      <w:sz w:val="24"/>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e">
    <w:name w:val="Стандартная таблица12"/>
    <w:basedOn w:val="a3"/>
    <w:rsid w:val="003C69E1"/>
    <w:pPr>
      <w:widowControl w:val="0"/>
      <w:adjustRightInd w:val="0"/>
      <w:spacing w:after="120" w:line="360" w:lineRule="auto"/>
      <w:ind w:firstLine="567"/>
      <w:jc w:val="both"/>
    </w:pPr>
    <w:rPr>
      <w:rFonts w:ascii="Arial" w:eastAsia="Times New Roman" w:hAnsi="Arial" w:cs="Times New Roman"/>
      <w:spacing w:val="-5"/>
      <w:kern w:val="28"/>
      <w:sz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30">
    <w:name w:val="Классическая таблица 123"/>
    <w:basedOn w:val="a3"/>
    <w:rsid w:val="003C69E1"/>
    <w:pPr>
      <w:widowControl w:val="0"/>
      <w:adjustRightInd w:val="0"/>
      <w:spacing w:after="120" w:line="360" w:lineRule="auto"/>
      <w:ind w:firstLine="567"/>
      <w:jc w:val="both"/>
    </w:pPr>
    <w:rPr>
      <w:rFonts w:ascii="Arial" w:eastAsia="Times New Roman" w:hAnsi="Arial" w:cs="Times New Roman"/>
      <w:spacing w:val="-5"/>
      <w:kern w:val="28"/>
      <w:sz w:val="24"/>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3">
    <w:name w:val="Классическая таблица 212"/>
    <w:basedOn w:val="a3"/>
    <w:rsid w:val="003C69E1"/>
    <w:pPr>
      <w:widowControl w:val="0"/>
      <w:adjustRightInd w:val="0"/>
      <w:spacing w:after="120" w:line="360" w:lineRule="auto"/>
      <w:ind w:firstLine="567"/>
      <w:jc w:val="both"/>
    </w:pPr>
    <w:rPr>
      <w:rFonts w:ascii="Arial" w:eastAsia="Times New Roman" w:hAnsi="Arial" w:cs="Times New Roman"/>
      <w:spacing w:val="-5"/>
      <w:kern w:val="28"/>
      <w:sz w:val="24"/>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130">
    <w:name w:val="Классическая таблица 1113"/>
    <w:basedOn w:val="a3"/>
    <w:rsid w:val="003C69E1"/>
    <w:pPr>
      <w:widowControl w:val="0"/>
      <w:adjustRightInd w:val="0"/>
      <w:spacing w:after="120" w:line="360" w:lineRule="auto"/>
      <w:ind w:firstLine="567"/>
      <w:jc w:val="both"/>
    </w:pPr>
    <w:rPr>
      <w:rFonts w:ascii="Arial" w:eastAsia="Times New Roman" w:hAnsi="Arial" w:cs="Times New Roman"/>
      <w:spacing w:val="-5"/>
      <w:kern w:val="28"/>
      <w:sz w:val="24"/>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320">
    <w:name w:val="Сетка таблицы 532"/>
    <w:basedOn w:val="a3"/>
    <w:locked/>
    <w:rsid w:val="003C69E1"/>
    <w:pPr>
      <w:spacing w:after="0" w:line="360" w:lineRule="auto"/>
      <w:ind w:left="1080" w:firstLine="567"/>
      <w:jc w:val="both"/>
    </w:pPr>
    <w:rPr>
      <w:rFonts w:ascii="Arial" w:eastAsia="Times New Roman" w:hAnsi="Arial" w:cs="Times New Roman"/>
      <w:spacing w:val="-5"/>
      <w:kern w:val="28"/>
      <w:sz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22">
    <w:name w:val="Table Grid122"/>
    <w:basedOn w:val="a3"/>
    <w:rsid w:val="003C69E1"/>
    <w:pPr>
      <w:spacing w:after="0" w:line="360" w:lineRule="auto"/>
      <w:ind w:firstLine="567"/>
      <w:jc w:val="both"/>
    </w:pPr>
    <w:rPr>
      <w:rFonts w:ascii="Arial" w:eastAsia="Times New Roman" w:hAnsi="Arial" w:cs="Times New Roman"/>
      <w:spacing w:val="-5"/>
      <w:kern w:val="28"/>
      <w:sz w:val="24"/>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229">
    <w:name w:val="Папушкин22"/>
    <w:basedOn w:val="a5"/>
    <w:rsid w:val="003C69E1"/>
    <w:pPr>
      <w:spacing w:line="360" w:lineRule="auto"/>
      <w:ind w:firstLine="567"/>
      <w:jc w:val="center"/>
    </w:pPr>
    <w:rPr>
      <w:rFonts w:ascii="Arial" w:eastAsia="Times New Roman" w:hAnsi="Arial" w:cs="Times New Roman"/>
      <w:spacing w:val="-5"/>
      <w:kern w:val="28"/>
      <w:sz w:val="18"/>
      <w:szCs w:val="18"/>
    </w:rPr>
    <w:tblPr>
      <w:tblStyleRowBandSize w:val="1"/>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22">
    <w:name w:val="Сетка таблицы 5222"/>
    <w:basedOn w:val="a3"/>
    <w:rsid w:val="003C69E1"/>
    <w:pPr>
      <w:spacing w:after="0" w:line="360" w:lineRule="auto"/>
      <w:ind w:left="1080" w:firstLine="567"/>
      <w:jc w:val="both"/>
    </w:pPr>
    <w:rPr>
      <w:rFonts w:ascii="Arial" w:eastAsia="Times New Roman" w:hAnsi="Arial" w:cs="Times New Roman"/>
      <w:spacing w:val="-5"/>
      <w:kern w:val="28"/>
      <w:sz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221">
    <w:name w:val="Столбцы таблицы 322"/>
    <w:basedOn w:val="a3"/>
    <w:rsid w:val="003C69E1"/>
    <w:pPr>
      <w:widowControl w:val="0"/>
      <w:adjustRightInd w:val="0"/>
      <w:spacing w:after="0" w:line="360" w:lineRule="atLeast"/>
      <w:ind w:firstLine="567"/>
      <w:jc w:val="both"/>
    </w:pPr>
    <w:rPr>
      <w:rFonts w:ascii="Arial" w:eastAsia="Times New Roman" w:hAnsi="Arial" w:cs="Times New Roman"/>
      <w:b/>
      <w:bCs/>
      <w:spacing w:val="-5"/>
      <w:kern w:val="28"/>
      <w:sz w:val="24"/>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20">
    <w:name w:val="Столбцы таблицы 422"/>
    <w:basedOn w:val="a3"/>
    <w:rsid w:val="003C69E1"/>
    <w:pPr>
      <w:widowControl w:val="0"/>
      <w:adjustRightInd w:val="0"/>
      <w:spacing w:after="0" w:line="360" w:lineRule="atLeast"/>
      <w:ind w:firstLine="567"/>
      <w:jc w:val="both"/>
    </w:pPr>
    <w:rPr>
      <w:rFonts w:ascii="Arial" w:eastAsia="Times New Roman" w:hAnsi="Arial" w:cs="Times New Roman"/>
      <w:spacing w:val="-5"/>
      <w:kern w:val="28"/>
      <w:sz w:val="24"/>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23">
    <w:name w:val="Столбцы таблицы 522"/>
    <w:basedOn w:val="a3"/>
    <w:rsid w:val="003C69E1"/>
    <w:pPr>
      <w:widowControl w:val="0"/>
      <w:adjustRightInd w:val="0"/>
      <w:spacing w:after="0" w:line="360" w:lineRule="atLeast"/>
      <w:ind w:firstLine="567"/>
      <w:jc w:val="both"/>
    </w:pPr>
    <w:rPr>
      <w:rFonts w:ascii="Arial" w:eastAsia="Times New Roman" w:hAnsi="Arial" w:cs="Times New Roman"/>
      <w:spacing w:val="-5"/>
      <w:kern w:val="28"/>
      <w:sz w:val="24"/>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2">
    <w:name w:val="Таблица-список 122"/>
    <w:basedOn w:val="a3"/>
    <w:rsid w:val="003C69E1"/>
    <w:pPr>
      <w:widowControl w:val="0"/>
      <w:adjustRightInd w:val="0"/>
      <w:spacing w:after="0" w:line="360" w:lineRule="atLeast"/>
      <w:ind w:firstLine="567"/>
      <w:jc w:val="both"/>
    </w:pPr>
    <w:rPr>
      <w:rFonts w:ascii="Arial" w:eastAsia="Times New Roman" w:hAnsi="Arial" w:cs="Times New Roman"/>
      <w:spacing w:val="-5"/>
      <w:kern w:val="28"/>
      <w:sz w:val="24"/>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23">
    <w:name w:val="Столбцы таблицы 222"/>
    <w:basedOn w:val="a3"/>
    <w:rsid w:val="003C69E1"/>
    <w:pPr>
      <w:widowControl w:val="0"/>
      <w:adjustRightInd w:val="0"/>
      <w:spacing w:after="0" w:line="360" w:lineRule="atLeast"/>
      <w:ind w:firstLine="567"/>
      <w:jc w:val="both"/>
    </w:pPr>
    <w:rPr>
      <w:rFonts w:ascii="Arial" w:eastAsia="Times New Roman" w:hAnsi="Arial" w:cs="Times New Roman"/>
      <w:b/>
      <w:bCs/>
      <w:spacing w:val="-5"/>
      <w:kern w:val="28"/>
      <w:sz w:val="24"/>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2">
    <w:name w:val="Таблица-список 222"/>
    <w:basedOn w:val="a3"/>
    <w:rsid w:val="003C69E1"/>
    <w:pPr>
      <w:widowControl w:val="0"/>
      <w:adjustRightInd w:val="0"/>
      <w:spacing w:after="0" w:line="360" w:lineRule="atLeast"/>
      <w:ind w:firstLine="567"/>
      <w:jc w:val="both"/>
    </w:pPr>
    <w:rPr>
      <w:rFonts w:ascii="Arial" w:eastAsia="Times New Roman" w:hAnsi="Arial" w:cs="Times New Roman"/>
      <w:spacing w:val="-5"/>
      <w:kern w:val="28"/>
      <w:sz w:val="24"/>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a">
    <w:name w:val="Современная таблица22"/>
    <w:basedOn w:val="a3"/>
    <w:rsid w:val="003C69E1"/>
    <w:pPr>
      <w:widowControl w:val="0"/>
      <w:adjustRightInd w:val="0"/>
      <w:spacing w:after="0" w:line="360" w:lineRule="atLeast"/>
      <w:ind w:firstLine="567"/>
      <w:jc w:val="both"/>
    </w:pPr>
    <w:rPr>
      <w:rFonts w:ascii="Arial" w:eastAsia="Times New Roman" w:hAnsi="Arial" w:cs="Times New Roman"/>
      <w:spacing w:val="-5"/>
      <w:kern w:val="28"/>
      <w:sz w:val="24"/>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220">
    <w:name w:val="Средний список 1122"/>
    <w:basedOn w:val="a3"/>
    <w:uiPriority w:val="65"/>
    <w:rsid w:val="003C69E1"/>
    <w:pPr>
      <w:spacing w:after="0" w:line="360" w:lineRule="auto"/>
      <w:ind w:firstLine="567"/>
      <w:jc w:val="both"/>
    </w:pPr>
    <w:rPr>
      <w:rFonts w:ascii="Arial" w:eastAsia="Times New Roman" w:hAnsi="Arial" w:cs="Times New Roman"/>
      <w:color w:val="000000" w:themeColor="text1"/>
      <w:spacing w:val="-5"/>
      <w:kern w:val="28"/>
      <w:sz w:val="24"/>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hint="default"/>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1-1122">
    <w:name w:val="Средний список 1 - Акцент 1122"/>
    <w:basedOn w:val="a3"/>
    <w:uiPriority w:val="65"/>
    <w:rsid w:val="003C69E1"/>
    <w:pPr>
      <w:spacing w:after="0" w:line="360" w:lineRule="auto"/>
      <w:ind w:firstLine="567"/>
      <w:jc w:val="both"/>
    </w:pPr>
    <w:rPr>
      <w:rFonts w:ascii="Arial" w:eastAsia="Times New Roman" w:hAnsi="Arial" w:cs="Times New Roman"/>
      <w:color w:val="000000" w:themeColor="text1"/>
      <w:spacing w:val="-5"/>
      <w:kern w:val="28"/>
      <w:sz w:val="24"/>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hint="default"/>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customStyle="1" w:styleId="2224">
    <w:name w:val="Простая таблица 222"/>
    <w:basedOn w:val="a3"/>
    <w:rsid w:val="003C69E1"/>
    <w:pPr>
      <w:widowControl w:val="0"/>
      <w:adjustRightInd w:val="0"/>
      <w:spacing w:after="0" w:line="360" w:lineRule="atLeast"/>
      <w:ind w:firstLine="567"/>
      <w:jc w:val="both"/>
    </w:pPr>
    <w:rPr>
      <w:rFonts w:ascii="Arial" w:eastAsia="Times New Roman" w:hAnsi="Arial" w:cs="Times New Roman"/>
      <w:spacing w:val="-5"/>
      <w:kern w:val="28"/>
      <w:sz w:val="24"/>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22b">
    <w:name w:val="Стандартная таблица22"/>
    <w:basedOn w:val="a3"/>
    <w:rsid w:val="003C69E1"/>
    <w:pPr>
      <w:widowControl w:val="0"/>
      <w:adjustRightInd w:val="0"/>
      <w:spacing w:after="120" w:line="360" w:lineRule="auto"/>
      <w:ind w:firstLine="567"/>
      <w:jc w:val="both"/>
    </w:pPr>
    <w:rPr>
      <w:rFonts w:ascii="Arial" w:eastAsia="Times New Roman" w:hAnsi="Arial" w:cs="Times New Roman"/>
      <w:spacing w:val="-5"/>
      <w:kern w:val="28"/>
      <w:sz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21">
    <w:name w:val="Классическая таблица 132"/>
    <w:basedOn w:val="a3"/>
    <w:rsid w:val="003C69E1"/>
    <w:pPr>
      <w:widowControl w:val="0"/>
      <w:adjustRightInd w:val="0"/>
      <w:spacing w:after="120" w:line="360" w:lineRule="auto"/>
      <w:ind w:firstLine="567"/>
      <w:jc w:val="both"/>
    </w:pPr>
    <w:rPr>
      <w:rFonts w:ascii="Arial" w:eastAsia="Times New Roman" w:hAnsi="Arial" w:cs="Times New Roman"/>
      <w:spacing w:val="-5"/>
      <w:kern w:val="28"/>
      <w:sz w:val="24"/>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25">
    <w:name w:val="Классическая таблица 222"/>
    <w:basedOn w:val="a3"/>
    <w:rsid w:val="003C69E1"/>
    <w:pPr>
      <w:widowControl w:val="0"/>
      <w:adjustRightInd w:val="0"/>
      <w:spacing w:after="120" w:line="360" w:lineRule="auto"/>
      <w:ind w:firstLine="567"/>
      <w:jc w:val="both"/>
    </w:pPr>
    <w:rPr>
      <w:rFonts w:ascii="Arial" w:eastAsia="Times New Roman" w:hAnsi="Arial" w:cs="Times New Roman"/>
      <w:spacing w:val="-5"/>
      <w:kern w:val="28"/>
      <w:sz w:val="24"/>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21">
    <w:name w:val="Классическая таблица 1122"/>
    <w:basedOn w:val="a3"/>
    <w:rsid w:val="003C69E1"/>
    <w:pPr>
      <w:widowControl w:val="0"/>
      <w:adjustRightInd w:val="0"/>
      <w:spacing w:after="120" w:line="360" w:lineRule="auto"/>
      <w:ind w:firstLine="567"/>
      <w:jc w:val="both"/>
    </w:pPr>
    <w:rPr>
      <w:rFonts w:ascii="Arial" w:eastAsia="Times New Roman" w:hAnsi="Arial" w:cs="Times New Roman"/>
      <w:spacing w:val="-5"/>
      <w:kern w:val="28"/>
      <w:sz w:val="24"/>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2">
    <w:name w:val="Таблица-список 132"/>
    <w:basedOn w:val="a3"/>
    <w:rsid w:val="003C69E1"/>
    <w:pPr>
      <w:spacing w:after="0" w:line="240" w:lineRule="auto"/>
      <w:ind w:left="1080"/>
    </w:pPr>
    <w:rPr>
      <w:rFonts w:ascii="Times New Roman" w:eastAsia="Times New Roman" w:hAnsi="Times New Roman" w:cs="Times New Roman"/>
      <w:sz w:val="20"/>
      <w:szCs w:val="20"/>
    </w:rPr>
    <w:tblPr>
      <w:tblStyleRowBandSize w:val="1"/>
      <w:tblBorders>
        <w:top w:val="thinThickSmallGap" w:sz="24" w:space="0" w:color="auto"/>
        <w:bottom w:val="thickThinSmallGap" w:sz="24" w:space="0" w:color="auto"/>
        <w:insideH w:val="single" w:sz="6" w:space="0" w:color="auto"/>
      </w:tblBorders>
    </w:tblPr>
    <w:tcPr>
      <w:vAlign w:val="center"/>
    </w:tc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ff9">
    <w:name w:val="новый2"/>
    <w:basedOn w:val="a5"/>
    <w:rsid w:val="003C69E1"/>
    <w:pPr>
      <w:jc w:val="center"/>
    </w:pPr>
    <w:rPr>
      <w:rFonts w:ascii="Arial" w:eastAsia="Times New Roman" w:hAnsi="Arial" w:cs="Times New Roman"/>
      <w:sz w:val="18"/>
      <w:szCs w:val="20"/>
    </w:rPr>
    <w:tblPr>
      <w:tblStyleRowBandSize w:val="1"/>
      <w:tblBorders>
        <w:top w:val="none" w:sz="0" w:space="0" w:color="auto"/>
        <w:left w:val="none" w:sz="0" w:space="0" w:color="auto"/>
        <w:bottom w:val="thickThinSmallGap" w:sz="24" w:space="0" w:color="auto"/>
        <w:right w:val="none" w:sz="0" w:space="0" w:color="auto"/>
        <w:insideH w:val="single" w:sz="6" w:space="0" w:color="auto"/>
        <w:insideV w:val="none" w:sz="0" w:space="0" w:color="auto"/>
      </w:tblBorders>
    </w:tblPr>
    <w:tcPr>
      <w:vAlign w:val="center"/>
    </w:tcPr>
    <w:tblStylePr w:type="firstRow">
      <w:pPr>
        <w:jc w:val="center"/>
      </w:pPr>
      <w:rPr>
        <w:rFonts w:ascii="Arial" w:hAnsi="Arial" w:cs="Arial" w:hint="default"/>
        <w:b/>
        <w:bCs/>
        <w:i w:val="0"/>
        <w:iCs/>
        <w:color w:val="auto"/>
        <w:sz w:val="18"/>
        <w:szCs w:val="18"/>
      </w:rPr>
      <w:tblPr/>
      <w:tcPr>
        <w:tcBorders>
          <w:top w:val="thinThickSmallGap" w:sz="24" w:space="0" w:color="auto"/>
          <w:bottom w:val="thickThinSmallGap" w:sz="24" w:space="0" w:color="auto"/>
          <w:insideH w:val="single" w:sz="6" w:space="0" w:color="auto"/>
          <w:insideV w:val="single" w:sz="6" w:space="0" w:color="auto"/>
        </w:tcBorders>
        <w:shd w:val="clear" w:color="auto" w:fill="D9D9D9"/>
      </w:tcPr>
    </w:tblStylePr>
    <w:tblStylePr w:type="lastRow">
      <w:pPr>
        <w:jc w:val="center"/>
      </w:pPr>
      <w:rPr>
        <w:rFonts w:ascii="Arial" w:hAnsi="Arial" w:cs="Arial" w:hint="default"/>
        <w:sz w:val="18"/>
        <w:szCs w:val="18"/>
      </w:rPr>
    </w:tblStylePr>
    <w:tblStylePr w:type="band1Horz">
      <w:rPr>
        <w:color w:val="auto"/>
      </w:rPr>
    </w:tblStylePr>
    <w:tblStylePr w:type="band2Horz">
      <w:rPr>
        <w:color w:val="auto"/>
      </w:rPr>
      <w:tblPr/>
      <w:tcPr>
        <w:shd w:val="clear" w:color="auto" w:fill="D9D9D9"/>
      </w:tcPr>
    </w:tblStylePr>
    <w:tblStylePr w:type="swCell">
      <w:rPr>
        <w:b/>
        <w:bCs/>
      </w:rPr>
      <w:tblPr/>
      <w:tcPr>
        <w:tcBorders>
          <w:tl2br w:val="none" w:sz="0" w:space="0" w:color="auto"/>
          <w:tr2bl w:val="none" w:sz="0" w:space="0" w:color="auto"/>
        </w:tcBorders>
      </w:tcPr>
    </w:tblStylePr>
  </w:style>
  <w:style w:type="table" w:customStyle="1" w:styleId="2ffa">
    <w:name w:val="новая2"/>
    <w:basedOn w:val="a3"/>
    <w:rsid w:val="003C69E1"/>
    <w:pPr>
      <w:spacing w:after="0" w:line="240" w:lineRule="auto"/>
      <w:jc w:val="center"/>
    </w:pPr>
    <w:rPr>
      <w:rFonts w:ascii="Arial" w:eastAsia="Times New Roman" w:hAnsi="Arial" w:cs="Times New Roman"/>
      <w:sz w:val="18"/>
      <w:szCs w:val="20"/>
    </w:rPr>
    <w:tblPr>
      <w:tblStyleRowBandSize w:val="1"/>
      <w:tblBorders>
        <w:insideH w:val="single" w:sz="6" w:space="0" w:color="auto"/>
      </w:tblBorders>
    </w:tblPr>
    <w:tcPr>
      <w:vAlign w:val="center"/>
    </w:tcPr>
    <w:tblStylePr w:type="firstRow">
      <w:rPr>
        <w:rFonts w:ascii="Arial" w:hAnsi="Arial" w:cs="Arial" w:hint="default"/>
        <w:b/>
        <w:sz w:val="18"/>
        <w:szCs w:val="18"/>
      </w:rPr>
      <w:tblPr/>
      <w:tcPr>
        <w:tcBorders>
          <w:top w:val="thinThickSmallGap" w:sz="24" w:space="0" w:color="auto"/>
          <w:bottom w:val="thickThinSmallGap" w:sz="24" w:space="0" w:color="auto"/>
          <w:insideV w:val="single" w:sz="6" w:space="0" w:color="auto"/>
        </w:tcBorders>
        <w:shd w:val="clear" w:color="auto" w:fill="D9D9D9"/>
      </w:tcPr>
    </w:tblStylePr>
    <w:tblStylePr w:type="lastRow">
      <w:tblPr/>
      <w:tcPr>
        <w:tcBorders>
          <w:top w:val="nil"/>
          <w:left w:val="nil"/>
          <w:bottom w:val="thickThinSmallGap" w:sz="24" w:space="0" w:color="auto"/>
          <w:right w:val="nil"/>
          <w:insideH w:val="nil"/>
          <w:insideV w:val="nil"/>
        </w:tcBorders>
        <w:shd w:val="clear" w:color="auto" w:fill="D9D9D9"/>
      </w:tcPr>
    </w:tblStylePr>
    <w:tblStylePr w:type="band2Horz">
      <w:tblPr/>
      <w:tcPr>
        <w:shd w:val="clear" w:color="auto" w:fill="D9D9D9"/>
      </w:tcPr>
    </w:tblStylePr>
  </w:style>
  <w:style w:type="table" w:customStyle="1" w:styleId="2ffb">
    <w:name w:val="ВНИПИ2"/>
    <w:basedOn w:val="a5"/>
    <w:rsid w:val="003C69E1"/>
    <w:pPr>
      <w:jc w:val="center"/>
    </w:pPr>
    <w:rPr>
      <w:rFonts w:ascii="Arial" w:eastAsia="Times New Roman" w:hAnsi="Arial" w:cs="Times New Roman"/>
      <w:sz w:val="20"/>
      <w:szCs w:val="20"/>
    </w:rPr>
    <w:tblPr>
      <w:tblStyleRowBandSize w:val="1"/>
    </w:tblPr>
    <w:tcPr>
      <w:vAlign w:val="center"/>
    </w:tcPr>
    <w:tblStylePr w:type="firstRow">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tblPr/>
      <w:tcPr>
        <w:tcBorders>
          <w:bottom w:val="thickThinSmallGap" w:sz="24" w:space="0" w:color="auto"/>
        </w:tcBorders>
      </w:tcPr>
    </w:tblStylePr>
    <w:tblStylePr w:type="band2Horz">
      <w:tblPr/>
      <w:tcPr>
        <w:shd w:val="clear" w:color="auto" w:fill="D9D9D9"/>
      </w:tcPr>
    </w:tblStylePr>
  </w:style>
  <w:style w:type="table" w:customStyle="1" w:styleId="12f">
    <w:name w:val="Стиль таблицы12"/>
    <w:basedOn w:val="a3"/>
    <w:rsid w:val="003C69E1"/>
    <w:pPr>
      <w:spacing w:after="0" w:line="240" w:lineRule="auto"/>
      <w:jc w:val="center"/>
    </w:pPr>
    <w:rPr>
      <w:rFonts w:ascii="Arial" w:eastAsia="Times New Roman" w:hAnsi="Arial" w:cs="Times New Roman"/>
      <w:sz w:val="18"/>
      <w:szCs w:val="20"/>
    </w:rPr>
    <w:tblPr>
      <w:tblBorders>
        <w:insideH w:val="single" w:sz="4" w:space="0" w:color="auto"/>
      </w:tblBorders>
    </w:tblPr>
    <w:tcPr>
      <w:vAlign w:val="center"/>
    </w:tcPr>
    <w:tblStylePr w:type="firstRow">
      <w:rPr>
        <w:b/>
      </w:rPr>
    </w:tblStylePr>
  </w:style>
  <w:style w:type="table" w:customStyle="1" w:styleId="2ffc">
    <w:name w:val="Шапка ВНИПИ2"/>
    <w:basedOn w:val="a3"/>
    <w:rsid w:val="003C69E1"/>
    <w:pPr>
      <w:spacing w:after="0" w:line="240" w:lineRule="auto"/>
      <w:jc w:val="center"/>
    </w:pPr>
    <w:rPr>
      <w:rFonts w:ascii="Arial" w:eastAsia="Times New Roman" w:hAnsi="Arial" w:cs="Times New Roman"/>
      <w:b/>
      <w:sz w:val="16"/>
      <w:szCs w:val="20"/>
    </w:rPr>
    <w:tblPr>
      <w:tblBorders>
        <w:top w:val="thinThickSmallGap" w:sz="24" w:space="0" w:color="auto"/>
        <w:bottom w:val="thickThinSmallGap" w:sz="24" w:space="0" w:color="auto"/>
        <w:insideH w:val="single" w:sz="4" w:space="0" w:color="auto"/>
        <w:insideV w:val="single" w:sz="4" w:space="0" w:color="auto"/>
      </w:tblBorders>
    </w:tblPr>
    <w:tcPr>
      <w:shd w:val="clear" w:color="auto" w:fill="D9D9D9"/>
      <w:vAlign w:val="center"/>
    </w:tcPr>
  </w:style>
  <w:style w:type="table" w:customStyle="1" w:styleId="542">
    <w:name w:val="Сетка таблицы 542"/>
    <w:basedOn w:val="a3"/>
    <w:rsid w:val="003C69E1"/>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120">
    <w:name w:val="Сетка таблицы 5112"/>
    <w:basedOn w:val="a3"/>
    <w:rsid w:val="003C69E1"/>
    <w:pPr>
      <w:widowControl w:val="0"/>
      <w:adjustRightInd w:val="0"/>
      <w:spacing w:after="0" w:line="360" w:lineRule="atLeast"/>
      <w:ind w:left="1080"/>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232">
    <w:name w:val="Сетка таблицы 5232"/>
    <w:basedOn w:val="a3"/>
    <w:rsid w:val="003C69E1"/>
    <w:pPr>
      <w:widowControl w:val="0"/>
      <w:adjustRightInd w:val="0"/>
      <w:spacing w:after="0" w:line="360" w:lineRule="atLeast"/>
      <w:ind w:left="1080"/>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24">
    <w:name w:val="Современная таблица32"/>
    <w:basedOn w:val="a3"/>
    <w:rsid w:val="003C69E1"/>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5520">
    <w:name w:val="Сетка таблицы 552"/>
    <w:basedOn w:val="a3"/>
    <w:rsid w:val="003C69E1"/>
    <w:pPr>
      <w:spacing w:after="0" w:line="240" w:lineRule="auto"/>
      <w:ind w:left="1080"/>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32">
    <w:name w:val="Table Grid132"/>
    <w:basedOn w:val="a3"/>
    <w:rsid w:val="003C69E1"/>
    <w:pPr>
      <w:spacing w:after="0" w:line="240" w:lineRule="auto"/>
    </w:pPr>
    <w:rPr>
      <w:rFonts w:ascii="Times New Roman" w:eastAsia="Times New Roman" w:hAnsi="Times New Roman" w:cs="Times New Roman"/>
      <w:sz w:val="20"/>
      <w:szCs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325">
    <w:name w:val="Папушкин32"/>
    <w:basedOn w:val="a5"/>
    <w:rsid w:val="003C69E1"/>
    <w:pPr>
      <w:jc w:val="center"/>
    </w:pPr>
    <w:rPr>
      <w:rFonts w:ascii="Arial" w:eastAsia="Times New Roman" w:hAnsi="Arial" w:cs="Times New Roman"/>
      <w:sz w:val="18"/>
      <w:szCs w:val="18"/>
    </w:rPr>
    <w:tblPr>
      <w:tblStyleRowBandSize w:val="1"/>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42">
    <w:name w:val="Сетка таблицы 5242"/>
    <w:basedOn w:val="a3"/>
    <w:rsid w:val="003C69E1"/>
    <w:pPr>
      <w:spacing w:after="0" w:line="240" w:lineRule="auto"/>
      <w:ind w:left="1080"/>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320">
    <w:name w:val="Столбцы таблицы 332"/>
    <w:basedOn w:val="a3"/>
    <w:rsid w:val="003C69E1"/>
    <w:pPr>
      <w:widowControl w:val="0"/>
      <w:adjustRightInd w:val="0"/>
      <w:spacing w:after="0" w:line="360" w:lineRule="atLeast"/>
      <w:ind w:firstLine="567"/>
      <w:jc w:val="both"/>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20">
    <w:name w:val="Столбцы таблицы 432"/>
    <w:basedOn w:val="a3"/>
    <w:rsid w:val="003C69E1"/>
    <w:pPr>
      <w:widowControl w:val="0"/>
      <w:adjustRightInd w:val="0"/>
      <w:spacing w:after="0" w:line="360" w:lineRule="atLeast"/>
      <w:ind w:firstLine="567"/>
      <w:jc w:val="both"/>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21">
    <w:name w:val="Столбцы таблицы 532"/>
    <w:basedOn w:val="a3"/>
    <w:rsid w:val="003C69E1"/>
    <w:pPr>
      <w:widowControl w:val="0"/>
      <w:adjustRightInd w:val="0"/>
      <w:spacing w:after="0" w:line="360" w:lineRule="atLeast"/>
      <w:ind w:firstLine="567"/>
      <w:jc w:val="both"/>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2">
    <w:name w:val="Таблица-список 142"/>
    <w:basedOn w:val="a3"/>
    <w:rsid w:val="003C69E1"/>
    <w:pPr>
      <w:widowControl w:val="0"/>
      <w:adjustRightInd w:val="0"/>
      <w:spacing w:after="0" w:line="360" w:lineRule="atLeast"/>
      <w:ind w:firstLine="567"/>
      <w:jc w:val="both"/>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21">
    <w:name w:val="Столбцы таблицы 232"/>
    <w:basedOn w:val="a3"/>
    <w:rsid w:val="003C69E1"/>
    <w:pPr>
      <w:widowControl w:val="0"/>
      <w:adjustRightInd w:val="0"/>
      <w:spacing w:after="0" w:line="360" w:lineRule="atLeast"/>
      <w:ind w:firstLine="567"/>
      <w:jc w:val="both"/>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2">
    <w:name w:val="Таблица-список 232"/>
    <w:basedOn w:val="a3"/>
    <w:rsid w:val="003C69E1"/>
    <w:pPr>
      <w:widowControl w:val="0"/>
      <w:adjustRightInd w:val="0"/>
      <w:spacing w:after="0" w:line="360" w:lineRule="atLeast"/>
      <w:ind w:firstLine="567"/>
      <w:jc w:val="both"/>
    </w:pPr>
    <w:rPr>
      <w:rFonts w:ascii="Times New Roman" w:eastAsia="Times New Roman"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23">
    <w:name w:val="Современная таблица42"/>
    <w:basedOn w:val="a3"/>
    <w:rsid w:val="003C69E1"/>
    <w:pPr>
      <w:widowControl w:val="0"/>
      <w:adjustRightInd w:val="0"/>
      <w:spacing w:after="0" w:line="360" w:lineRule="atLeast"/>
      <w:ind w:firstLine="567"/>
      <w:jc w:val="both"/>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320">
    <w:name w:val="Средний список 1132"/>
    <w:basedOn w:val="a3"/>
    <w:uiPriority w:val="65"/>
    <w:rsid w:val="003C69E1"/>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Microsoft YaHei" w:eastAsia="Times New Roman" w:hAnsi="Microsoft YaHe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2">
    <w:name w:val="Средний список 1 - Акцент 1132"/>
    <w:basedOn w:val="a3"/>
    <w:uiPriority w:val="65"/>
    <w:rsid w:val="003C69E1"/>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4F81BD"/>
        <w:bottom w:val="single" w:sz="8" w:space="0" w:color="4F81BD"/>
      </w:tblBorders>
    </w:tblPr>
    <w:tblStylePr w:type="firstRow">
      <w:rPr>
        <w:rFonts w:ascii="Microsoft YaHei" w:eastAsia="Times New Roman" w:hAnsi="Microsoft YaHei"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322">
    <w:name w:val="Простая таблица 232"/>
    <w:basedOn w:val="a3"/>
    <w:rsid w:val="003C69E1"/>
    <w:pPr>
      <w:widowControl w:val="0"/>
      <w:adjustRightInd w:val="0"/>
      <w:spacing w:after="0" w:line="360" w:lineRule="atLeast"/>
      <w:ind w:firstLine="567"/>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6">
    <w:name w:val="Стандартная таблица32"/>
    <w:basedOn w:val="a3"/>
    <w:rsid w:val="003C69E1"/>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421">
    <w:name w:val="Классическая таблица 142"/>
    <w:basedOn w:val="a3"/>
    <w:rsid w:val="003C69E1"/>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23">
    <w:name w:val="Классическая таблица 232"/>
    <w:basedOn w:val="a3"/>
    <w:rsid w:val="003C69E1"/>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2c">
    <w:name w:val="Светлая заливка22"/>
    <w:basedOn w:val="a3"/>
    <w:uiPriority w:val="60"/>
    <w:rsid w:val="003C69E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3121">
    <w:name w:val="Сетка таблицы312"/>
    <w:basedOn w:val="a3"/>
    <w:uiPriority w:val="59"/>
    <w:rsid w:val="003C69E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4">
    <w:name w:val="1 / 1.1 / 1.1.4"/>
    <w:basedOn w:val="a4"/>
    <w:next w:val="111111"/>
    <w:semiHidden/>
    <w:unhideWhenUsed/>
    <w:rsid w:val="003C69E1"/>
  </w:style>
  <w:style w:type="numbering" w:customStyle="1" w:styleId="1111122">
    <w:name w:val="1 / 1.1 / 1.1.22"/>
    <w:rsid w:val="003C69E1"/>
  </w:style>
  <w:style w:type="numbering" w:customStyle="1" w:styleId="245">
    <w:name w:val="Нет списка24"/>
    <w:next w:val="a4"/>
    <w:uiPriority w:val="99"/>
    <w:semiHidden/>
    <w:unhideWhenUsed/>
    <w:rsid w:val="003C69E1"/>
  </w:style>
  <w:style w:type="table" w:customStyle="1" w:styleId="2411">
    <w:name w:val="Простая таблица 241"/>
    <w:basedOn w:val="a3"/>
    <w:next w:val="2ff"/>
    <w:semiHidden/>
    <w:unhideWhenUsed/>
    <w:rsid w:val="003C69E1"/>
    <w:pPr>
      <w:widowControl w:val="0"/>
      <w:adjustRightInd w:val="0"/>
      <w:spacing w:after="0" w:line="360" w:lineRule="atLeast"/>
      <w:ind w:firstLine="567"/>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512">
    <w:name w:val="Классическая таблица 151"/>
    <w:basedOn w:val="a3"/>
    <w:next w:val="1ffa"/>
    <w:semiHidden/>
    <w:unhideWhenUsed/>
    <w:rsid w:val="003C69E1"/>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12">
    <w:name w:val="Классическая таблица 241"/>
    <w:basedOn w:val="a3"/>
    <w:next w:val="2ff0"/>
    <w:semiHidden/>
    <w:unhideWhenUsed/>
    <w:rsid w:val="003C69E1"/>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413">
    <w:name w:val="Столбцы таблицы 241"/>
    <w:basedOn w:val="a3"/>
    <w:next w:val="2ff1"/>
    <w:semiHidden/>
    <w:unhideWhenUsed/>
    <w:rsid w:val="003C69E1"/>
    <w:pPr>
      <w:widowControl w:val="0"/>
      <w:adjustRightInd w:val="0"/>
      <w:spacing w:after="0" w:line="360" w:lineRule="atLeast"/>
      <w:ind w:firstLine="567"/>
      <w:jc w:val="both"/>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10">
    <w:name w:val="Столбцы таблицы 341"/>
    <w:basedOn w:val="a3"/>
    <w:next w:val="3f9"/>
    <w:semiHidden/>
    <w:unhideWhenUsed/>
    <w:rsid w:val="003C69E1"/>
    <w:pPr>
      <w:widowControl w:val="0"/>
      <w:adjustRightInd w:val="0"/>
      <w:spacing w:after="0" w:line="360" w:lineRule="atLeast"/>
      <w:ind w:firstLine="567"/>
      <w:jc w:val="both"/>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41">
    <w:name w:val="Столбцы таблицы 441"/>
    <w:basedOn w:val="a3"/>
    <w:next w:val="4c"/>
    <w:semiHidden/>
    <w:unhideWhenUsed/>
    <w:rsid w:val="003C69E1"/>
    <w:pPr>
      <w:widowControl w:val="0"/>
      <w:adjustRightInd w:val="0"/>
      <w:spacing w:after="0" w:line="360" w:lineRule="atLeast"/>
      <w:ind w:firstLine="567"/>
      <w:jc w:val="both"/>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11">
    <w:name w:val="Столбцы таблицы 541"/>
    <w:basedOn w:val="a3"/>
    <w:next w:val="5b"/>
    <w:semiHidden/>
    <w:unhideWhenUsed/>
    <w:rsid w:val="003C69E1"/>
    <w:pPr>
      <w:widowControl w:val="0"/>
      <w:adjustRightInd w:val="0"/>
      <w:spacing w:after="0" w:line="360" w:lineRule="atLeast"/>
      <w:ind w:firstLine="567"/>
      <w:jc w:val="both"/>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14">
    <w:name w:val="Сетка таблицы 121"/>
    <w:basedOn w:val="a3"/>
    <w:next w:val="1f7"/>
    <w:semiHidden/>
    <w:unhideWhenUsed/>
    <w:rsid w:val="003C69E1"/>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6">
    <w:name w:val="Сетка таблицы 211"/>
    <w:basedOn w:val="a3"/>
    <w:next w:val="2ff2"/>
    <w:semiHidden/>
    <w:unhideWhenUsed/>
    <w:rsid w:val="003C69E1"/>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561">
    <w:name w:val="Сетка таблицы 561"/>
    <w:basedOn w:val="a3"/>
    <w:next w:val="5c"/>
    <w:semiHidden/>
    <w:unhideWhenUsed/>
    <w:rsid w:val="003C69E1"/>
    <w:pPr>
      <w:spacing w:after="0" w:line="240" w:lineRule="auto"/>
      <w:ind w:left="1080"/>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1">
    <w:name w:val="Сетка таблицы 711"/>
    <w:basedOn w:val="a3"/>
    <w:next w:val="76"/>
    <w:semiHidden/>
    <w:unhideWhenUsed/>
    <w:rsid w:val="003C69E1"/>
    <w:pPr>
      <w:spacing w:after="0" w:line="240" w:lineRule="auto"/>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0">
    <w:name w:val="Сетка таблицы 811"/>
    <w:basedOn w:val="a3"/>
    <w:next w:val="84"/>
    <w:semiHidden/>
    <w:unhideWhenUsed/>
    <w:rsid w:val="003C69E1"/>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51">
    <w:name w:val="Таблица-список 151"/>
    <w:basedOn w:val="a3"/>
    <w:next w:val="-10"/>
    <w:semiHidden/>
    <w:unhideWhenUsed/>
    <w:rsid w:val="003C69E1"/>
    <w:pPr>
      <w:widowControl w:val="0"/>
      <w:adjustRightInd w:val="0"/>
      <w:spacing w:after="0" w:line="360" w:lineRule="atLeast"/>
      <w:ind w:firstLine="567"/>
      <w:jc w:val="both"/>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1">
    <w:name w:val="Таблица-список 241"/>
    <w:basedOn w:val="a3"/>
    <w:next w:val="-2"/>
    <w:semiHidden/>
    <w:unhideWhenUsed/>
    <w:rsid w:val="003C69E1"/>
    <w:pPr>
      <w:widowControl w:val="0"/>
      <w:adjustRightInd w:val="0"/>
      <w:spacing w:after="0" w:line="360" w:lineRule="atLeast"/>
      <w:ind w:firstLine="567"/>
      <w:jc w:val="both"/>
    </w:pPr>
    <w:rPr>
      <w:rFonts w:ascii="Times New Roman" w:eastAsia="Times New Roman"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15">
    <w:name w:val="Современная таблица51"/>
    <w:basedOn w:val="a3"/>
    <w:next w:val="affffffffff0"/>
    <w:semiHidden/>
    <w:unhideWhenUsed/>
    <w:rsid w:val="003C69E1"/>
    <w:pPr>
      <w:widowControl w:val="0"/>
      <w:adjustRightInd w:val="0"/>
      <w:spacing w:after="0" w:line="360" w:lineRule="atLeast"/>
      <w:ind w:firstLine="567"/>
      <w:jc w:val="both"/>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f6">
    <w:name w:val="Изысканная таблица11"/>
    <w:basedOn w:val="a3"/>
    <w:next w:val="affffffffff1"/>
    <w:semiHidden/>
    <w:unhideWhenUsed/>
    <w:rsid w:val="003C69E1"/>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418">
    <w:name w:val="Стандартная таблица41"/>
    <w:basedOn w:val="a3"/>
    <w:next w:val="affffffffff2"/>
    <w:semiHidden/>
    <w:unhideWhenUsed/>
    <w:rsid w:val="003C69E1"/>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9">
    <w:name w:val="Изящная таблица 111"/>
    <w:basedOn w:val="a3"/>
    <w:next w:val="1ffff"/>
    <w:semiHidden/>
    <w:unhideWhenUsed/>
    <w:rsid w:val="003C69E1"/>
    <w:pPr>
      <w:widowControl w:val="0"/>
      <w:adjustRightInd w:val="0"/>
      <w:spacing w:before="120" w:after="120" w:line="240" w:lineRule="auto"/>
      <w:ind w:firstLine="567"/>
      <w:jc w:val="both"/>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7">
    <w:name w:val="Изящная таблица 211"/>
    <w:basedOn w:val="a3"/>
    <w:next w:val="2ff3"/>
    <w:semiHidden/>
    <w:unhideWhenUsed/>
    <w:rsid w:val="003C69E1"/>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1">
    <w:name w:val="Веб-таблица 111"/>
    <w:basedOn w:val="a3"/>
    <w:next w:val="-11"/>
    <w:semiHidden/>
    <w:unhideWhenUsed/>
    <w:rsid w:val="003C69E1"/>
    <w:pPr>
      <w:widowControl w:val="0"/>
      <w:adjustRightInd w:val="0"/>
      <w:spacing w:before="120" w:after="120" w:line="240" w:lineRule="auto"/>
      <w:ind w:firstLine="567"/>
      <w:jc w:val="both"/>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0">
    <w:name w:val="Веб-таблица 211"/>
    <w:basedOn w:val="a3"/>
    <w:next w:val="-20"/>
    <w:semiHidden/>
    <w:unhideWhenUsed/>
    <w:rsid w:val="003C69E1"/>
    <w:pPr>
      <w:widowControl w:val="0"/>
      <w:adjustRightInd w:val="0"/>
      <w:spacing w:before="120" w:after="120" w:line="240" w:lineRule="auto"/>
      <w:ind w:firstLine="567"/>
      <w:jc w:val="both"/>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3"/>
    <w:next w:val="-3"/>
    <w:semiHidden/>
    <w:unhideWhenUsed/>
    <w:rsid w:val="003C69E1"/>
    <w:pPr>
      <w:widowControl w:val="0"/>
      <w:adjustRightInd w:val="0"/>
      <w:spacing w:before="120" w:after="120" w:line="240" w:lineRule="auto"/>
      <w:ind w:firstLine="567"/>
      <w:jc w:val="both"/>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1">
    <w:name w:val="Сетка таблицы291"/>
    <w:basedOn w:val="a3"/>
    <w:next w:val="a5"/>
    <w:uiPriority w:val="59"/>
    <w:rsid w:val="003C69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1"/>
    <w:basedOn w:val="a3"/>
    <w:rsid w:val="003C69E1"/>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1"/>
    <w:basedOn w:val="a3"/>
    <w:rsid w:val="003C69E1"/>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0">
    <w:name w:val="Сетка таблицы324"/>
    <w:basedOn w:val="a3"/>
    <w:uiPriority w:val="59"/>
    <w:rsid w:val="003C69E1"/>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0">
    <w:name w:val="Сетка таблицы414"/>
    <w:basedOn w:val="a3"/>
    <w:uiPriority w:val="59"/>
    <w:rsid w:val="003C69E1"/>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2">
    <w:name w:val="Сетка таблицы512"/>
    <w:basedOn w:val="a3"/>
    <w:uiPriority w:val="59"/>
    <w:rsid w:val="003C69E1"/>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Сетка таблицы1112"/>
    <w:basedOn w:val="a3"/>
    <w:rsid w:val="003C69E1"/>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Сетка таблицы1612"/>
    <w:basedOn w:val="a3"/>
    <w:uiPriority w:val="59"/>
    <w:rsid w:val="003C69E1"/>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Сетка таблицы1711"/>
    <w:basedOn w:val="a3"/>
    <w:uiPriority w:val="59"/>
    <w:rsid w:val="003C69E1"/>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
    <w:name w:val="Сетка таблицы1811"/>
    <w:basedOn w:val="a3"/>
    <w:uiPriority w:val="59"/>
    <w:rsid w:val="003C69E1"/>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
    <w:name w:val="Сетка таблицы1911"/>
    <w:basedOn w:val="a3"/>
    <w:uiPriority w:val="59"/>
    <w:rsid w:val="003C69E1"/>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
    <w:name w:val="Сетка таблицы2011"/>
    <w:basedOn w:val="a3"/>
    <w:uiPriority w:val="59"/>
    <w:rsid w:val="003C69E1"/>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Сетка таблицы2113"/>
    <w:basedOn w:val="a3"/>
    <w:rsid w:val="003C69E1"/>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0">
    <w:name w:val="Сетка таблицы2411"/>
    <w:basedOn w:val="a3"/>
    <w:uiPriority w:val="59"/>
    <w:rsid w:val="003C69E1"/>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
    <w:name w:val="Сетка таблицы2511"/>
    <w:basedOn w:val="a3"/>
    <w:rsid w:val="003C69E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a">
    <w:name w:val="Светлая заливка111"/>
    <w:basedOn w:val="a3"/>
    <w:uiPriority w:val="60"/>
    <w:rsid w:val="003C69E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410">
    <w:name w:val="Средний список 1141"/>
    <w:basedOn w:val="a3"/>
    <w:uiPriority w:val="65"/>
    <w:rsid w:val="003C69E1"/>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hint="default"/>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TableGrid141">
    <w:name w:val="Table Grid141"/>
    <w:basedOn w:val="a3"/>
    <w:rsid w:val="003C69E1"/>
    <w:pPr>
      <w:spacing w:after="0" w:line="240" w:lineRule="auto"/>
    </w:pPr>
    <w:rPr>
      <w:rFonts w:ascii="Times New Roman" w:eastAsia="Times New Roman" w:hAnsi="Times New Roman" w:cs="Times New Roman"/>
      <w:sz w:val="20"/>
      <w:szCs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419">
    <w:name w:val="Папушкин41"/>
    <w:basedOn w:val="a5"/>
    <w:rsid w:val="003C69E1"/>
    <w:pPr>
      <w:jc w:val="center"/>
    </w:pPr>
    <w:rPr>
      <w:rFonts w:ascii="Arial" w:eastAsia="Times New Roman" w:hAnsi="Arial" w:cs="Times New Roman"/>
      <w:sz w:val="18"/>
      <w:szCs w:val="18"/>
    </w:rPr>
    <w:tblPr>
      <w:tblStyleRowBandSize w:val="1"/>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51">
    <w:name w:val="Сетка таблицы 5251"/>
    <w:basedOn w:val="a3"/>
    <w:rsid w:val="003C69E1"/>
    <w:pPr>
      <w:spacing w:after="0" w:line="240" w:lineRule="auto"/>
      <w:ind w:left="1080"/>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141">
    <w:name w:val="Средний список 1 - Акцент 1141"/>
    <w:basedOn w:val="a3"/>
    <w:uiPriority w:val="65"/>
    <w:rsid w:val="003C69E1"/>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4F81BD"/>
        <w:bottom w:val="single" w:sz="8" w:space="0" w:color="4F81BD"/>
      </w:tblBorders>
    </w:tblPr>
    <w:tblStylePr w:type="firstRow">
      <w:rPr>
        <w:rFonts w:ascii="Microsoft YaHei" w:eastAsia="Times New Roman" w:hAnsi="Microsoft YaHei"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2113">
    <w:name w:val="Средний список 1211"/>
    <w:basedOn w:val="a3"/>
    <w:uiPriority w:val="65"/>
    <w:rsid w:val="003C69E1"/>
    <w:pPr>
      <w:spacing w:after="0" w:line="240" w:lineRule="auto"/>
    </w:pPr>
    <w:rPr>
      <w:rFonts w:ascii="Times New Roman" w:eastAsia="Times New Roman" w:hAnsi="Times New Roman" w:cs="Times New Roman"/>
      <w:color w:val="000000" w:themeColor="text1"/>
      <w:sz w:val="20"/>
      <w:szCs w:val="20"/>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hint="default"/>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2611">
    <w:name w:val="Сетка таблицы2611"/>
    <w:basedOn w:val="a3"/>
    <w:uiPriority w:val="59"/>
    <w:rsid w:val="003C69E1"/>
    <w:pPr>
      <w:spacing w:after="0" w:line="240" w:lineRule="auto"/>
      <w:ind w:left="108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
    <w:name w:val="Сетка таблицы2711"/>
    <w:basedOn w:val="a3"/>
    <w:uiPriority w:val="59"/>
    <w:rsid w:val="003C69E1"/>
    <w:pPr>
      <w:spacing w:after="0" w:line="240" w:lineRule="auto"/>
      <w:ind w:left="108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Сетка таблицы2811"/>
    <w:basedOn w:val="a3"/>
    <w:rsid w:val="003C69E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Сетка таблицы 1111"/>
    <w:basedOn w:val="a3"/>
    <w:semiHidden/>
    <w:rsid w:val="003C69E1"/>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311">
    <w:name w:val="Классическая таблица 1131"/>
    <w:basedOn w:val="a3"/>
    <w:rsid w:val="003C69E1"/>
    <w:pPr>
      <w:widowControl w:val="0"/>
      <w:adjustRightInd w:val="0"/>
      <w:spacing w:after="120" w:line="360" w:lineRule="auto"/>
      <w:ind w:firstLine="567"/>
      <w:jc w:val="both"/>
    </w:pPr>
    <w:rPr>
      <w:rFonts w:ascii="Arial" w:eastAsia="Times New Roman" w:hAnsi="Arial" w:cs="Times New Roman"/>
      <w:spacing w:val="-5"/>
      <w:kern w:val="28"/>
      <w:sz w:val="24"/>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1210">
    <w:name w:val="Сетка таблицы 5121"/>
    <w:basedOn w:val="a3"/>
    <w:locked/>
    <w:rsid w:val="003C69E1"/>
    <w:pPr>
      <w:spacing w:after="0" w:line="360" w:lineRule="auto"/>
      <w:ind w:left="1080" w:firstLine="567"/>
      <w:jc w:val="both"/>
    </w:pPr>
    <w:rPr>
      <w:rFonts w:ascii="Arial" w:eastAsia="Times New Roman" w:hAnsi="Arial" w:cs="Times New Roman"/>
      <w:spacing w:val="-5"/>
      <w:kern w:val="28"/>
      <w:sz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11">
    <w:name w:val="Table Grid1111"/>
    <w:basedOn w:val="a3"/>
    <w:rsid w:val="003C69E1"/>
    <w:pPr>
      <w:spacing w:after="0" w:line="360" w:lineRule="auto"/>
      <w:ind w:firstLine="567"/>
      <w:jc w:val="both"/>
    </w:pPr>
    <w:rPr>
      <w:rFonts w:ascii="Arial" w:eastAsia="Times New Roman" w:hAnsi="Arial" w:cs="Times New Roman"/>
      <w:spacing w:val="-5"/>
      <w:kern w:val="28"/>
      <w:sz w:val="24"/>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111b">
    <w:name w:val="Папушкин111"/>
    <w:basedOn w:val="a5"/>
    <w:rsid w:val="003C69E1"/>
    <w:pPr>
      <w:spacing w:line="360" w:lineRule="auto"/>
      <w:ind w:firstLine="567"/>
      <w:jc w:val="center"/>
    </w:pPr>
    <w:rPr>
      <w:rFonts w:ascii="Arial" w:eastAsia="Times New Roman" w:hAnsi="Arial" w:cs="Times New Roman"/>
      <w:spacing w:val="-5"/>
      <w:kern w:val="28"/>
      <w:sz w:val="18"/>
      <w:szCs w:val="18"/>
    </w:rPr>
    <w:tblPr>
      <w:tblStyleRowBandSize w:val="1"/>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11">
    <w:name w:val="Сетка таблицы 52111"/>
    <w:basedOn w:val="a3"/>
    <w:rsid w:val="003C69E1"/>
    <w:pPr>
      <w:spacing w:after="0" w:line="360" w:lineRule="auto"/>
      <w:ind w:left="1080" w:firstLine="567"/>
      <w:jc w:val="both"/>
    </w:pPr>
    <w:rPr>
      <w:rFonts w:ascii="Arial" w:eastAsia="Times New Roman" w:hAnsi="Arial" w:cs="Times New Roman"/>
      <w:spacing w:val="-5"/>
      <w:kern w:val="28"/>
      <w:sz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111">
    <w:name w:val="Столбцы таблицы 3111"/>
    <w:basedOn w:val="a3"/>
    <w:rsid w:val="003C69E1"/>
    <w:pPr>
      <w:widowControl w:val="0"/>
      <w:adjustRightInd w:val="0"/>
      <w:spacing w:after="0" w:line="360" w:lineRule="atLeast"/>
      <w:ind w:firstLine="567"/>
      <w:jc w:val="both"/>
    </w:pPr>
    <w:rPr>
      <w:rFonts w:ascii="Arial" w:eastAsia="Times New Roman" w:hAnsi="Arial" w:cs="Times New Roman"/>
      <w:b/>
      <w:bCs/>
      <w:spacing w:val="-5"/>
      <w:kern w:val="28"/>
      <w:sz w:val="24"/>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10">
    <w:name w:val="Столбцы таблицы 4111"/>
    <w:basedOn w:val="a3"/>
    <w:rsid w:val="003C69E1"/>
    <w:pPr>
      <w:widowControl w:val="0"/>
      <w:adjustRightInd w:val="0"/>
      <w:spacing w:after="0" w:line="360" w:lineRule="atLeast"/>
      <w:ind w:firstLine="567"/>
      <w:jc w:val="both"/>
    </w:pPr>
    <w:rPr>
      <w:rFonts w:ascii="Arial" w:eastAsia="Times New Roman" w:hAnsi="Arial" w:cs="Times New Roman"/>
      <w:spacing w:val="-5"/>
      <w:kern w:val="28"/>
      <w:sz w:val="24"/>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12">
    <w:name w:val="Столбцы таблицы 5111"/>
    <w:basedOn w:val="a3"/>
    <w:rsid w:val="003C69E1"/>
    <w:pPr>
      <w:widowControl w:val="0"/>
      <w:adjustRightInd w:val="0"/>
      <w:spacing w:after="0" w:line="360" w:lineRule="atLeast"/>
      <w:ind w:firstLine="567"/>
      <w:jc w:val="both"/>
    </w:pPr>
    <w:rPr>
      <w:rFonts w:ascii="Arial" w:eastAsia="Times New Roman" w:hAnsi="Arial" w:cs="Times New Roman"/>
      <w:spacing w:val="-5"/>
      <w:kern w:val="28"/>
      <w:sz w:val="24"/>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10">
    <w:name w:val="Таблица-список 1111"/>
    <w:basedOn w:val="a3"/>
    <w:rsid w:val="003C69E1"/>
    <w:pPr>
      <w:widowControl w:val="0"/>
      <w:adjustRightInd w:val="0"/>
      <w:spacing w:after="0" w:line="360" w:lineRule="atLeast"/>
      <w:ind w:firstLine="567"/>
      <w:jc w:val="both"/>
    </w:pPr>
    <w:rPr>
      <w:rFonts w:ascii="Arial" w:eastAsia="Times New Roman" w:hAnsi="Arial" w:cs="Times New Roman"/>
      <w:spacing w:val="-5"/>
      <w:kern w:val="28"/>
      <w:sz w:val="24"/>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3">
    <w:name w:val="Столбцы таблицы 2111"/>
    <w:basedOn w:val="a3"/>
    <w:rsid w:val="003C69E1"/>
    <w:pPr>
      <w:widowControl w:val="0"/>
      <w:adjustRightInd w:val="0"/>
      <w:spacing w:after="0" w:line="360" w:lineRule="atLeast"/>
      <w:ind w:firstLine="567"/>
      <w:jc w:val="both"/>
    </w:pPr>
    <w:rPr>
      <w:rFonts w:ascii="Arial" w:eastAsia="Times New Roman" w:hAnsi="Arial" w:cs="Times New Roman"/>
      <w:b/>
      <w:bCs/>
      <w:spacing w:val="-5"/>
      <w:kern w:val="28"/>
      <w:sz w:val="24"/>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
    <w:name w:val="Таблица-список 2111"/>
    <w:basedOn w:val="a3"/>
    <w:rsid w:val="003C69E1"/>
    <w:pPr>
      <w:widowControl w:val="0"/>
      <w:adjustRightInd w:val="0"/>
      <w:spacing w:after="0" w:line="360" w:lineRule="atLeast"/>
      <w:ind w:firstLine="567"/>
      <w:jc w:val="both"/>
    </w:pPr>
    <w:rPr>
      <w:rFonts w:ascii="Arial" w:eastAsia="Times New Roman" w:hAnsi="Arial" w:cs="Times New Roman"/>
      <w:spacing w:val="-5"/>
      <w:kern w:val="28"/>
      <w:sz w:val="24"/>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c">
    <w:name w:val="Современная таблица111"/>
    <w:basedOn w:val="a3"/>
    <w:rsid w:val="003C69E1"/>
    <w:pPr>
      <w:widowControl w:val="0"/>
      <w:adjustRightInd w:val="0"/>
      <w:spacing w:after="0" w:line="360" w:lineRule="atLeast"/>
      <w:ind w:firstLine="567"/>
      <w:jc w:val="both"/>
    </w:pPr>
    <w:rPr>
      <w:rFonts w:ascii="Arial" w:eastAsia="Times New Roman" w:hAnsi="Arial" w:cs="Times New Roman"/>
      <w:spacing w:val="-5"/>
      <w:kern w:val="28"/>
      <w:sz w:val="24"/>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116">
    <w:name w:val="Средний список 11111"/>
    <w:basedOn w:val="a3"/>
    <w:uiPriority w:val="65"/>
    <w:rsid w:val="003C69E1"/>
    <w:pPr>
      <w:spacing w:after="0" w:line="360" w:lineRule="auto"/>
      <w:ind w:firstLine="567"/>
      <w:jc w:val="both"/>
    </w:pPr>
    <w:rPr>
      <w:rFonts w:ascii="Arial" w:eastAsia="Times New Roman" w:hAnsi="Arial" w:cs="Times New Roman"/>
      <w:color w:val="000000" w:themeColor="text1"/>
      <w:spacing w:val="-5"/>
      <w:kern w:val="28"/>
      <w:sz w:val="24"/>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hint="default"/>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1-11111">
    <w:name w:val="Средний список 1 - Акцент 11111"/>
    <w:basedOn w:val="a3"/>
    <w:uiPriority w:val="65"/>
    <w:rsid w:val="003C69E1"/>
    <w:pPr>
      <w:spacing w:after="0" w:line="360" w:lineRule="auto"/>
      <w:ind w:firstLine="567"/>
      <w:jc w:val="both"/>
    </w:pPr>
    <w:rPr>
      <w:rFonts w:ascii="Arial" w:eastAsia="Times New Roman" w:hAnsi="Arial" w:cs="Times New Roman"/>
      <w:color w:val="000000" w:themeColor="text1"/>
      <w:spacing w:val="-5"/>
      <w:kern w:val="28"/>
      <w:sz w:val="24"/>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hint="default"/>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customStyle="1" w:styleId="21114">
    <w:name w:val="Простая таблица 2111"/>
    <w:basedOn w:val="a3"/>
    <w:rsid w:val="003C69E1"/>
    <w:pPr>
      <w:widowControl w:val="0"/>
      <w:adjustRightInd w:val="0"/>
      <w:spacing w:after="0" w:line="360" w:lineRule="atLeast"/>
      <w:ind w:firstLine="567"/>
      <w:jc w:val="both"/>
    </w:pPr>
    <w:rPr>
      <w:rFonts w:ascii="Arial" w:eastAsia="Times New Roman" w:hAnsi="Arial" w:cs="Times New Roman"/>
      <w:spacing w:val="-5"/>
      <w:kern w:val="28"/>
      <w:sz w:val="24"/>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d">
    <w:name w:val="Стандартная таблица111"/>
    <w:basedOn w:val="a3"/>
    <w:rsid w:val="003C69E1"/>
    <w:pPr>
      <w:widowControl w:val="0"/>
      <w:adjustRightInd w:val="0"/>
      <w:spacing w:after="120" w:line="360" w:lineRule="auto"/>
      <w:ind w:firstLine="567"/>
      <w:jc w:val="both"/>
    </w:pPr>
    <w:rPr>
      <w:rFonts w:ascii="Arial" w:eastAsia="Times New Roman" w:hAnsi="Arial" w:cs="Times New Roman"/>
      <w:spacing w:val="-5"/>
      <w:kern w:val="28"/>
      <w:sz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120">
    <w:name w:val="Классическая таблица 1212"/>
    <w:basedOn w:val="a3"/>
    <w:rsid w:val="003C69E1"/>
    <w:pPr>
      <w:widowControl w:val="0"/>
      <w:adjustRightInd w:val="0"/>
      <w:spacing w:after="120" w:line="360" w:lineRule="auto"/>
      <w:ind w:firstLine="567"/>
      <w:jc w:val="both"/>
    </w:pPr>
    <w:rPr>
      <w:rFonts w:ascii="Arial" w:eastAsia="Times New Roman" w:hAnsi="Arial" w:cs="Times New Roman"/>
      <w:spacing w:val="-5"/>
      <w:kern w:val="28"/>
      <w:sz w:val="24"/>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5">
    <w:name w:val="Классическая таблица 2111"/>
    <w:basedOn w:val="a3"/>
    <w:rsid w:val="003C69E1"/>
    <w:pPr>
      <w:widowControl w:val="0"/>
      <w:adjustRightInd w:val="0"/>
      <w:spacing w:after="120" w:line="360" w:lineRule="auto"/>
      <w:ind w:firstLine="567"/>
      <w:jc w:val="both"/>
    </w:pPr>
    <w:rPr>
      <w:rFonts w:ascii="Arial" w:eastAsia="Times New Roman" w:hAnsi="Arial" w:cs="Times New Roman"/>
      <w:spacing w:val="-5"/>
      <w:kern w:val="28"/>
      <w:sz w:val="24"/>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1120">
    <w:name w:val="Классическая таблица 11112"/>
    <w:basedOn w:val="a3"/>
    <w:rsid w:val="003C69E1"/>
    <w:pPr>
      <w:widowControl w:val="0"/>
      <w:adjustRightInd w:val="0"/>
      <w:spacing w:after="120" w:line="360" w:lineRule="auto"/>
      <w:ind w:firstLine="567"/>
      <w:jc w:val="both"/>
    </w:pPr>
    <w:rPr>
      <w:rFonts w:ascii="Arial" w:eastAsia="Times New Roman" w:hAnsi="Arial" w:cs="Times New Roman"/>
      <w:spacing w:val="-5"/>
      <w:kern w:val="28"/>
      <w:sz w:val="24"/>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3110">
    <w:name w:val="Сетка таблицы 5311"/>
    <w:basedOn w:val="a3"/>
    <w:locked/>
    <w:rsid w:val="003C69E1"/>
    <w:pPr>
      <w:spacing w:after="0" w:line="360" w:lineRule="auto"/>
      <w:ind w:left="1080" w:firstLine="567"/>
      <w:jc w:val="both"/>
    </w:pPr>
    <w:rPr>
      <w:rFonts w:ascii="Arial" w:eastAsia="Times New Roman" w:hAnsi="Arial" w:cs="Times New Roman"/>
      <w:spacing w:val="-5"/>
      <w:kern w:val="28"/>
      <w:sz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211">
    <w:name w:val="Table Grid1211"/>
    <w:basedOn w:val="a3"/>
    <w:rsid w:val="003C69E1"/>
    <w:pPr>
      <w:spacing w:after="0" w:line="360" w:lineRule="auto"/>
      <w:ind w:firstLine="567"/>
      <w:jc w:val="both"/>
    </w:pPr>
    <w:rPr>
      <w:rFonts w:ascii="Arial" w:eastAsia="Times New Roman" w:hAnsi="Arial" w:cs="Times New Roman"/>
      <w:spacing w:val="-5"/>
      <w:kern w:val="28"/>
      <w:sz w:val="24"/>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2118">
    <w:name w:val="Папушкин211"/>
    <w:basedOn w:val="a5"/>
    <w:rsid w:val="003C69E1"/>
    <w:pPr>
      <w:spacing w:line="360" w:lineRule="auto"/>
      <w:ind w:firstLine="567"/>
      <w:jc w:val="center"/>
    </w:pPr>
    <w:rPr>
      <w:rFonts w:ascii="Arial" w:eastAsia="Times New Roman" w:hAnsi="Arial" w:cs="Times New Roman"/>
      <w:spacing w:val="-5"/>
      <w:kern w:val="28"/>
      <w:sz w:val="18"/>
      <w:szCs w:val="18"/>
    </w:rPr>
    <w:tblPr>
      <w:tblStyleRowBandSize w:val="1"/>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211">
    <w:name w:val="Сетка таблицы 52211"/>
    <w:basedOn w:val="a3"/>
    <w:rsid w:val="003C69E1"/>
    <w:pPr>
      <w:spacing w:after="0" w:line="360" w:lineRule="auto"/>
      <w:ind w:left="1080" w:firstLine="567"/>
      <w:jc w:val="both"/>
    </w:pPr>
    <w:rPr>
      <w:rFonts w:ascii="Arial" w:eastAsia="Times New Roman" w:hAnsi="Arial" w:cs="Times New Roman"/>
      <w:spacing w:val="-5"/>
      <w:kern w:val="28"/>
      <w:sz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2110">
    <w:name w:val="Столбцы таблицы 3211"/>
    <w:basedOn w:val="a3"/>
    <w:rsid w:val="003C69E1"/>
    <w:pPr>
      <w:widowControl w:val="0"/>
      <w:adjustRightInd w:val="0"/>
      <w:spacing w:after="0" w:line="360" w:lineRule="atLeast"/>
      <w:ind w:firstLine="567"/>
      <w:jc w:val="both"/>
    </w:pPr>
    <w:rPr>
      <w:rFonts w:ascii="Arial" w:eastAsia="Times New Roman" w:hAnsi="Arial" w:cs="Times New Roman"/>
      <w:b/>
      <w:bCs/>
      <w:spacing w:val="-5"/>
      <w:kern w:val="28"/>
      <w:sz w:val="24"/>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110">
    <w:name w:val="Столбцы таблицы 4211"/>
    <w:basedOn w:val="a3"/>
    <w:rsid w:val="003C69E1"/>
    <w:pPr>
      <w:widowControl w:val="0"/>
      <w:adjustRightInd w:val="0"/>
      <w:spacing w:after="0" w:line="360" w:lineRule="atLeast"/>
      <w:ind w:firstLine="567"/>
      <w:jc w:val="both"/>
    </w:pPr>
    <w:rPr>
      <w:rFonts w:ascii="Arial" w:eastAsia="Times New Roman" w:hAnsi="Arial" w:cs="Times New Roman"/>
      <w:spacing w:val="-5"/>
      <w:kern w:val="28"/>
      <w:sz w:val="24"/>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12">
    <w:name w:val="Столбцы таблицы 5211"/>
    <w:basedOn w:val="a3"/>
    <w:rsid w:val="003C69E1"/>
    <w:pPr>
      <w:widowControl w:val="0"/>
      <w:adjustRightInd w:val="0"/>
      <w:spacing w:after="0" w:line="360" w:lineRule="atLeast"/>
      <w:ind w:firstLine="567"/>
      <w:jc w:val="both"/>
    </w:pPr>
    <w:rPr>
      <w:rFonts w:ascii="Arial" w:eastAsia="Times New Roman" w:hAnsi="Arial" w:cs="Times New Roman"/>
      <w:spacing w:val="-5"/>
      <w:kern w:val="28"/>
      <w:sz w:val="24"/>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11">
    <w:name w:val="Таблица-список 1211"/>
    <w:basedOn w:val="a3"/>
    <w:rsid w:val="003C69E1"/>
    <w:pPr>
      <w:widowControl w:val="0"/>
      <w:adjustRightInd w:val="0"/>
      <w:spacing w:after="0" w:line="360" w:lineRule="atLeast"/>
      <w:ind w:firstLine="567"/>
      <w:jc w:val="both"/>
    </w:pPr>
    <w:rPr>
      <w:rFonts w:ascii="Arial" w:eastAsia="Times New Roman" w:hAnsi="Arial" w:cs="Times New Roman"/>
      <w:spacing w:val="-5"/>
      <w:kern w:val="28"/>
      <w:sz w:val="24"/>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12">
    <w:name w:val="Столбцы таблицы 2211"/>
    <w:basedOn w:val="a3"/>
    <w:rsid w:val="003C69E1"/>
    <w:pPr>
      <w:widowControl w:val="0"/>
      <w:adjustRightInd w:val="0"/>
      <w:spacing w:after="0" w:line="360" w:lineRule="atLeast"/>
      <w:ind w:firstLine="567"/>
      <w:jc w:val="both"/>
    </w:pPr>
    <w:rPr>
      <w:rFonts w:ascii="Arial" w:eastAsia="Times New Roman" w:hAnsi="Arial" w:cs="Times New Roman"/>
      <w:b/>
      <w:bCs/>
      <w:spacing w:val="-5"/>
      <w:kern w:val="28"/>
      <w:sz w:val="24"/>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1">
    <w:name w:val="Таблица-список 2211"/>
    <w:basedOn w:val="a3"/>
    <w:rsid w:val="003C69E1"/>
    <w:pPr>
      <w:widowControl w:val="0"/>
      <w:adjustRightInd w:val="0"/>
      <w:spacing w:after="0" w:line="360" w:lineRule="atLeast"/>
      <w:ind w:firstLine="567"/>
      <w:jc w:val="both"/>
    </w:pPr>
    <w:rPr>
      <w:rFonts w:ascii="Arial" w:eastAsia="Times New Roman" w:hAnsi="Arial" w:cs="Times New Roman"/>
      <w:spacing w:val="-5"/>
      <w:kern w:val="28"/>
      <w:sz w:val="24"/>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9">
    <w:name w:val="Современная таблица211"/>
    <w:basedOn w:val="a3"/>
    <w:rsid w:val="003C69E1"/>
    <w:pPr>
      <w:widowControl w:val="0"/>
      <w:adjustRightInd w:val="0"/>
      <w:spacing w:after="0" w:line="360" w:lineRule="atLeast"/>
      <w:ind w:firstLine="567"/>
      <w:jc w:val="both"/>
    </w:pPr>
    <w:rPr>
      <w:rFonts w:ascii="Arial" w:eastAsia="Times New Roman" w:hAnsi="Arial" w:cs="Times New Roman"/>
      <w:spacing w:val="-5"/>
      <w:kern w:val="28"/>
      <w:sz w:val="24"/>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2110">
    <w:name w:val="Средний список 11211"/>
    <w:basedOn w:val="a3"/>
    <w:uiPriority w:val="65"/>
    <w:rsid w:val="003C69E1"/>
    <w:pPr>
      <w:spacing w:after="0" w:line="360" w:lineRule="auto"/>
      <w:ind w:firstLine="567"/>
      <w:jc w:val="both"/>
    </w:pPr>
    <w:rPr>
      <w:rFonts w:ascii="Arial" w:eastAsia="Times New Roman" w:hAnsi="Arial" w:cs="Times New Roman"/>
      <w:color w:val="000000" w:themeColor="text1"/>
      <w:spacing w:val="-5"/>
      <w:kern w:val="28"/>
      <w:sz w:val="24"/>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hint="default"/>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1-11211">
    <w:name w:val="Средний список 1 - Акцент 11211"/>
    <w:basedOn w:val="a3"/>
    <w:uiPriority w:val="65"/>
    <w:rsid w:val="003C69E1"/>
    <w:pPr>
      <w:spacing w:after="0" w:line="360" w:lineRule="auto"/>
      <w:ind w:firstLine="567"/>
      <w:jc w:val="both"/>
    </w:pPr>
    <w:rPr>
      <w:rFonts w:ascii="Arial" w:eastAsia="Times New Roman" w:hAnsi="Arial" w:cs="Times New Roman"/>
      <w:color w:val="000000" w:themeColor="text1"/>
      <w:spacing w:val="-5"/>
      <w:kern w:val="28"/>
      <w:sz w:val="24"/>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hint="default"/>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customStyle="1" w:styleId="22113">
    <w:name w:val="Простая таблица 2211"/>
    <w:basedOn w:val="a3"/>
    <w:rsid w:val="003C69E1"/>
    <w:pPr>
      <w:widowControl w:val="0"/>
      <w:adjustRightInd w:val="0"/>
      <w:spacing w:after="0" w:line="360" w:lineRule="atLeast"/>
      <w:ind w:firstLine="567"/>
      <w:jc w:val="both"/>
    </w:pPr>
    <w:rPr>
      <w:rFonts w:ascii="Arial" w:eastAsia="Times New Roman" w:hAnsi="Arial" w:cs="Times New Roman"/>
      <w:spacing w:val="-5"/>
      <w:kern w:val="28"/>
      <w:sz w:val="24"/>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211a">
    <w:name w:val="Стандартная таблица211"/>
    <w:basedOn w:val="a3"/>
    <w:rsid w:val="003C69E1"/>
    <w:pPr>
      <w:widowControl w:val="0"/>
      <w:adjustRightInd w:val="0"/>
      <w:spacing w:after="120" w:line="360" w:lineRule="auto"/>
      <w:ind w:firstLine="567"/>
      <w:jc w:val="both"/>
    </w:pPr>
    <w:rPr>
      <w:rFonts w:ascii="Arial" w:eastAsia="Times New Roman" w:hAnsi="Arial" w:cs="Times New Roman"/>
      <w:spacing w:val="-5"/>
      <w:kern w:val="28"/>
      <w:sz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111">
    <w:name w:val="Классическая таблица 1311"/>
    <w:basedOn w:val="a3"/>
    <w:rsid w:val="003C69E1"/>
    <w:pPr>
      <w:widowControl w:val="0"/>
      <w:adjustRightInd w:val="0"/>
      <w:spacing w:after="120" w:line="360" w:lineRule="auto"/>
      <w:ind w:firstLine="567"/>
      <w:jc w:val="both"/>
    </w:pPr>
    <w:rPr>
      <w:rFonts w:ascii="Arial" w:eastAsia="Times New Roman" w:hAnsi="Arial" w:cs="Times New Roman"/>
      <w:spacing w:val="-5"/>
      <w:kern w:val="28"/>
      <w:sz w:val="24"/>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14">
    <w:name w:val="Классическая таблица 2211"/>
    <w:basedOn w:val="a3"/>
    <w:rsid w:val="003C69E1"/>
    <w:pPr>
      <w:widowControl w:val="0"/>
      <w:adjustRightInd w:val="0"/>
      <w:spacing w:after="120" w:line="360" w:lineRule="auto"/>
      <w:ind w:firstLine="567"/>
      <w:jc w:val="both"/>
    </w:pPr>
    <w:rPr>
      <w:rFonts w:ascii="Arial" w:eastAsia="Times New Roman" w:hAnsi="Arial" w:cs="Times New Roman"/>
      <w:spacing w:val="-5"/>
      <w:kern w:val="28"/>
      <w:sz w:val="24"/>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111">
    <w:name w:val="Классическая таблица 11211"/>
    <w:basedOn w:val="a3"/>
    <w:rsid w:val="003C69E1"/>
    <w:pPr>
      <w:widowControl w:val="0"/>
      <w:adjustRightInd w:val="0"/>
      <w:spacing w:after="120" w:line="360" w:lineRule="auto"/>
      <w:ind w:firstLine="567"/>
      <w:jc w:val="both"/>
    </w:pPr>
    <w:rPr>
      <w:rFonts w:ascii="Arial" w:eastAsia="Times New Roman" w:hAnsi="Arial" w:cs="Times New Roman"/>
      <w:spacing w:val="-5"/>
      <w:kern w:val="28"/>
      <w:sz w:val="24"/>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1">
    <w:name w:val="Таблица-список 1311"/>
    <w:basedOn w:val="a3"/>
    <w:rsid w:val="003C69E1"/>
    <w:pPr>
      <w:spacing w:after="0" w:line="240" w:lineRule="auto"/>
      <w:ind w:left="1080"/>
    </w:pPr>
    <w:rPr>
      <w:rFonts w:ascii="Times New Roman" w:eastAsia="Times New Roman" w:hAnsi="Times New Roman" w:cs="Times New Roman"/>
      <w:sz w:val="20"/>
      <w:szCs w:val="20"/>
    </w:rPr>
    <w:tblPr>
      <w:tblStyleRowBandSize w:val="1"/>
      <w:tblBorders>
        <w:top w:val="thinThickSmallGap" w:sz="24" w:space="0" w:color="auto"/>
        <w:bottom w:val="thickThinSmallGap" w:sz="24" w:space="0" w:color="auto"/>
        <w:insideH w:val="single" w:sz="6" w:space="0" w:color="auto"/>
      </w:tblBorders>
    </w:tblPr>
    <w:tcPr>
      <w:vAlign w:val="center"/>
    </w:tc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f7">
    <w:name w:val="новый11"/>
    <w:basedOn w:val="a5"/>
    <w:rsid w:val="003C69E1"/>
    <w:pPr>
      <w:jc w:val="center"/>
    </w:pPr>
    <w:rPr>
      <w:rFonts w:ascii="Arial" w:eastAsia="Times New Roman" w:hAnsi="Arial" w:cs="Times New Roman"/>
      <w:sz w:val="18"/>
      <w:szCs w:val="20"/>
    </w:rPr>
    <w:tblPr>
      <w:tblStyleRowBandSize w:val="1"/>
      <w:tblBorders>
        <w:top w:val="none" w:sz="0" w:space="0" w:color="auto"/>
        <w:left w:val="none" w:sz="0" w:space="0" w:color="auto"/>
        <w:bottom w:val="thickThinSmallGap" w:sz="24" w:space="0" w:color="auto"/>
        <w:right w:val="none" w:sz="0" w:space="0" w:color="auto"/>
        <w:insideH w:val="single" w:sz="6" w:space="0" w:color="auto"/>
        <w:insideV w:val="none" w:sz="0" w:space="0" w:color="auto"/>
      </w:tblBorders>
    </w:tblPr>
    <w:tcPr>
      <w:vAlign w:val="center"/>
    </w:tcPr>
    <w:tblStylePr w:type="firstRow">
      <w:pPr>
        <w:jc w:val="center"/>
      </w:pPr>
      <w:rPr>
        <w:rFonts w:ascii="Arial" w:hAnsi="Arial" w:cs="Arial" w:hint="default"/>
        <w:b/>
        <w:bCs/>
        <w:i w:val="0"/>
        <w:iCs/>
        <w:color w:val="auto"/>
        <w:sz w:val="18"/>
        <w:szCs w:val="18"/>
      </w:rPr>
      <w:tblPr/>
      <w:tcPr>
        <w:tcBorders>
          <w:top w:val="thinThickSmallGap" w:sz="24" w:space="0" w:color="auto"/>
          <w:bottom w:val="thickThinSmallGap" w:sz="24" w:space="0" w:color="auto"/>
          <w:insideH w:val="single" w:sz="6" w:space="0" w:color="auto"/>
          <w:insideV w:val="single" w:sz="6" w:space="0" w:color="auto"/>
        </w:tcBorders>
        <w:shd w:val="clear" w:color="auto" w:fill="D9D9D9"/>
      </w:tcPr>
    </w:tblStylePr>
    <w:tblStylePr w:type="lastRow">
      <w:pPr>
        <w:jc w:val="center"/>
      </w:pPr>
      <w:rPr>
        <w:rFonts w:ascii="Arial" w:hAnsi="Arial" w:cs="Arial" w:hint="default"/>
        <w:sz w:val="18"/>
        <w:szCs w:val="18"/>
      </w:rPr>
    </w:tblStylePr>
    <w:tblStylePr w:type="band1Horz">
      <w:rPr>
        <w:color w:val="auto"/>
      </w:rPr>
    </w:tblStylePr>
    <w:tblStylePr w:type="band2Horz">
      <w:rPr>
        <w:color w:val="auto"/>
      </w:rPr>
      <w:tblPr/>
      <w:tcPr>
        <w:shd w:val="clear" w:color="auto" w:fill="D9D9D9"/>
      </w:tcPr>
    </w:tblStylePr>
    <w:tblStylePr w:type="swCell">
      <w:rPr>
        <w:b/>
        <w:bCs/>
      </w:rPr>
      <w:tblPr/>
      <w:tcPr>
        <w:tcBorders>
          <w:tl2br w:val="none" w:sz="0" w:space="0" w:color="auto"/>
          <w:tr2bl w:val="none" w:sz="0" w:space="0" w:color="auto"/>
        </w:tcBorders>
      </w:tcPr>
    </w:tblStylePr>
  </w:style>
  <w:style w:type="table" w:customStyle="1" w:styleId="11f8">
    <w:name w:val="новая11"/>
    <w:basedOn w:val="a3"/>
    <w:rsid w:val="003C69E1"/>
    <w:pPr>
      <w:spacing w:after="0" w:line="240" w:lineRule="auto"/>
      <w:jc w:val="center"/>
    </w:pPr>
    <w:rPr>
      <w:rFonts w:ascii="Arial" w:eastAsia="Times New Roman" w:hAnsi="Arial" w:cs="Times New Roman"/>
      <w:sz w:val="18"/>
      <w:szCs w:val="20"/>
    </w:rPr>
    <w:tblPr>
      <w:tblStyleRowBandSize w:val="1"/>
      <w:tblBorders>
        <w:insideH w:val="single" w:sz="6" w:space="0" w:color="auto"/>
      </w:tblBorders>
    </w:tblPr>
    <w:tcPr>
      <w:vAlign w:val="center"/>
    </w:tcPr>
    <w:tblStylePr w:type="firstRow">
      <w:rPr>
        <w:rFonts w:ascii="Arial" w:hAnsi="Arial" w:cs="Arial" w:hint="default"/>
        <w:b/>
        <w:sz w:val="18"/>
        <w:szCs w:val="18"/>
      </w:rPr>
      <w:tblPr/>
      <w:tcPr>
        <w:tcBorders>
          <w:top w:val="thinThickSmallGap" w:sz="24" w:space="0" w:color="auto"/>
          <w:bottom w:val="thickThinSmallGap" w:sz="24" w:space="0" w:color="auto"/>
          <w:insideV w:val="single" w:sz="6" w:space="0" w:color="auto"/>
        </w:tcBorders>
        <w:shd w:val="clear" w:color="auto" w:fill="D9D9D9"/>
      </w:tcPr>
    </w:tblStylePr>
    <w:tblStylePr w:type="lastRow">
      <w:tblPr/>
      <w:tcPr>
        <w:tcBorders>
          <w:top w:val="nil"/>
          <w:left w:val="nil"/>
          <w:bottom w:val="thickThinSmallGap" w:sz="24" w:space="0" w:color="auto"/>
          <w:right w:val="nil"/>
          <w:insideH w:val="nil"/>
          <w:insideV w:val="nil"/>
        </w:tcBorders>
        <w:shd w:val="clear" w:color="auto" w:fill="D9D9D9"/>
      </w:tcPr>
    </w:tblStylePr>
    <w:tblStylePr w:type="band2Horz">
      <w:tblPr/>
      <w:tcPr>
        <w:shd w:val="clear" w:color="auto" w:fill="D9D9D9"/>
      </w:tcPr>
    </w:tblStylePr>
  </w:style>
  <w:style w:type="table" w:customStyle="1" w:styleId="11f9">
    <w:name w:val="ВНИПИ11"/>
    <w:basedOn w:val="a5"/>
    <w:rsid w:val="003C69E1"/>
    <w:pPr>
      <w:jc w:val="center"/>
    </w:pPr>
    <w:rPr>
      <w:rFonts w:ascii="Arial" w:eastAsia="Times New Roman" w:hAnsi="Arial" w:cs="Times New Roman"/>
      <w:sz w:val="20"/>
      <w:szCs w:val="20"/>
    </w:rPr>
    <w:tblPr>
      <w:tblStyleRowBandSize w:val="1"/>
    </w:tblPr>
    <w:tcPr>
      <w:vAlign w:val="center"/>
    </w:tcPr>
    <w:tblStylePr w:type="firstRow">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tblPr/>
      <w:tcPr>
        <w:tcBorders>
          <w:bottom w:val="thickThinSmallGap" w:sz="24" w:space="0" w:color="auto"/>
        </w:tcBorders>
      </w:tcPr>
    </w:tblStylePr>
    <w:tblStylePr w:type="band2Horz">
      <w:tblPr/>
      <w:tcPr>
        <w:shd w:val="clear" w:color="auto" w:fill="D9D9D9"/>
      </w:tcPr>
    </w:tblStylePr>
  </w:style>
  <w:style w:type="table" w:customStyle="1" w:styleId="111e">
    <w:name w:val="Стиль таблицы111"/>
    <w:basedOn w:val="a3"/>
    <w:rsid w:val="003C69E1"/>
    <w:pPr>
      <w:spacing w:after="0" w:line="240" w:lineRule="auto"/>
      <w:jc w:val="center"/>
    </w:pPr>
    <w:rPr>
      <w:rFonts w:ascii="Arial" w:eastAsia="Times New Roman" w:hAnsi="Arial" w:cs="Times New Roman"/>
      <w:sz w:val="18"/>
      <w:szCs w:val="20"/>
    </w:rPr>
    <w:tblPr>
      <w:tblBorders>
        <w:insideH w:val="single" w:sz="4" w:space="0" w:color="auto"/>
      </w:tblBorders>
    </w:tblPr>
    <w:tcPr>
      <w:vAlign w:val="center"/>
    </w:tcPr>
    <w:tblStylePr w:type="firstRow">
      <w:rPr>
        <w:b/>
      </w:rPr>
    </w:tblStylePr>
  </w:style>
  <w:style w:type="table" w:customStyle="1" w:styleId="11fa">
    <w:name w:val="Шапка ВНИПИ11"/>
    <w:basedOn w:val="a3"/>
    <w:rsid w:val="003C69E1"/>
    <w:pPr>
      <w:spacing w:after="0" w:line="240" w:lineRule="auto"/>
      <w:jc w:val="center"/>
    </w:pPr>
    <w:rPr>
      <w:rFonts w:ascii="Arial" w:eastAsia="Times New Roman" w:hAnsi="Arial" w:cs="Times New Roman"/>
      <w:b/>
      <w:sz w:val="16"/>
      <w:szCs w:val="20"/>
    </w:rPr>
    <w:tblPr>
      <w:tblBorders>
        <w:top w:val="thinThickSmallGap" w:sz="24" w:space="0" w:color="auto"/>
        <w:bottom w:val="thickThinSmallGap" w:sz="24" w:space="0" w:color="auto"/>
        <w:insideH w:val="single" w:sz="4" w:space="0" w:color="auto"/>
        <w:insideV w:val="single" w:sz="4" w:space="0" w:color="auto"/>
      </w:tblBorders>
    </w:tblPr>
    <w:tcPr>
      <w:shd w:val="clear" w:color="auto" w:fill="D9D9D9"/>
      <w:vAlign w:val="center"/>
    </w:tcPr>
  </w:style>
  <w:style w:type="table" w:customStyle="1" w:styleId="54110">
    <w:name w:val="Сетка таблицы 5411"/>
    <w:basedOn w:val="a3"/>
    <w:rsid w:val="003C69E1"/>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1110">
    <w:name w:val="Сетка таблицы 51111"/>
    <w:basedOn w:val="a3"/>
    <w:rsid w:val="003C69E1"/>
    <w:pPr>
      <w:widowControl w:val="0"/>
      <w:adjustRightInd w:val="0"/>
      <w:spacing w:after="0" w:line="360" w:lineRule="atLeast"/>
      <w:ind w:left="1080"/>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2311">
    <w:name w:val="Сетка таблицы 52311"/>
    <w:basedOn w:val="a3"/>
    <w:rsid w:val="003C69E1"/>
    <w:pPr>
      <w:widowControl w:val="0"/>
      <w:adjustRightInd w:val="0"/>
      <w:spacing w:after="0" w:line="360" w:lineRule="atLeast"/>
      <w:ind w:left="1080"/>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13">
    <w:name w:val="Современная таблица311"/>
    <w:basedOn w:val="a3"/>
    <w:rsid w:val="003C69E1"/>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5511">
    <w:name w:val="Сетка таблицы 5511"/>
    <w:basedOn w:val="a3"/>
    <w:rsid w:val="003C69E1"/>
    <w:pPr>
      <w:spacing w:after="0" w:line="240" w:lineRule="auto"/>
      <w:ind w:left="1080"/>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311">
    <w:name w:val="Table Grid1311"/>
    <w:basedOn w:val="a3"/>
    <w:rsid w:val="003C69E1"/>
    <w:pPr>
      <w:spacing w:after="0" w:line="240" w:lineRule="auto"/>
    </w:pPr>
    <w:rPr>
      <w:rFonts w:ascii="Times New Roman" w:eastAsia="Times New Roman" w:hAnsi="Times New Roman" w:cs="Times New Roman"/>
      <w:sz w:val="20"/>
      <w:szCs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3114">
    <w:name w:val="Папушкин311"/>
    <w:basedOn w:val="a5"/>
    <w:rsid w:val="003C69E1"/>
    <w:pPr>
      <w:jc w:val="center"/>
    </w:pPr>
    <w:rPr>
      <w:rFonts w:ascii="Arial" w:eastAsia="Times New Roman" w:hAnsi="Arial" w:cs="Times New Roman"/>
      <w:sz w:val="18"/>
      <w:szCs w:val="18"/>
    </w:rPr>
    <w:tblPr>
      <w:tblStyleRowBandSize w:val="1"/>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411">
    <w:name w:val="Сетка таблицы 52411"/>
    <w:basedOn w:val="a3"/>
    <w:rsid w:val="003C69E1"/>
    <w:pPr>
      <w:spacing w:after="0" w:line="240" w:lineRule="auto"/>
      <w:ind w:left="1080"/>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311">
    <w:name w:val="Столбцы таблицы 3311"/>
    <w:basedOn w:val="a3"/>
    <w:rsid w:val="003C69E1"/>
    <w:pPr>
      <w:widowControl w:val="0"/>
      <w:adjustRightInd w:val="0"/>
      <w:spacing w:after="0" w:line="360" w:lineRule="atLeast"/>
      <w:ind w:firstLine="567"/>
      <w:jc w:val="both"/>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11">
    <w:name w:val="Столбцы таблицы 4311"/>
    <w:basedOn w:val="a3"/>
    <w:rsid w:val="003C69E1"/>
    <w:pPr>
      <w:widowControl w:val="0"/>
      <w:adjustRightInd w:val="0"/>
      <w:spacing w:after="0" w:line="360" w:lineRule="atLeast"/>
      <w:ind w:firstLine="567"/>
      <w:jc w:val="both"/>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11">
    <w:name w:val="Столбцы таблицы 5311"/>
    <w:basedOn w:val="a3"/>
    <w:rsid w:val="003C69E1"/>
    <w:pPr>
      <w:widowControl w:val="0"/>
      <w:adjustRightInd w:val="0"/>
      <w:spacing w:after="0" w:line="360" w:lineRule="atLeast"/>
      <w:ind w:firstLine="567"/>
      <w:jc w:val="both"/>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11">
    <w:name w:val="Таблица-список 1411"/>
    <w:basedOn w:val="a3"/>
    <w:rsid w:val="003C69E1"/>
    <w:pPr>
      <w:widowControl w:val="0"/>
      <w:adjustRightInd w:val="0"/>
      <w:spacing w:after="0" w:line="360" w:lineRule="atLeast"/>
      <w:ind w:firstLine="567"/>
      <w:jc w:val="both"/>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10">
    <w:name w:val="Столбцы таблицы 2311"/>
    <w:basedOn w:val="a3"/>
    <w:rsid w:val="003C69E1"/>
    <w:pPr>
      <w:widowControl w:val="0"/>
      <w:adjustRightInd w:val="0"/>
      <w:spacing w:after="0" w:line="360" w:lineRule="atLeast"/>
      <w:ind w:firstLine="567"/>
      <w:jc w:val="both"/>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1">
    <w:name w:val="Таблица-список 2311"/>
    <w:basedOn w:val="a3"/>
    <w:rsid w:val="003C69E1"/>
    <w:pPr>
      <w:widowControl w:val="0"/>
      <w:adjustRightInd w:val="0"/>
      <w:spacing w:after="0" w:line="360" w:lineRule="atLeast"/>
      <w:ind w:firstLine="567"/>
      <w:jc w:val="both"/>
    </w:pPr>
    <w:rPr>
      <w:rFonts w:ascii="Times New Roman" w:eastAsia="Times New Roman"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114">
    <w:name w:val="Современная таблица411"/>
    <w:basedOn w:val="a3"/>
    <w:rsid w:val="003C69E1"/>
    <w:pPr>
      <w:widowControl w:val="0"/>
      <w:adjustRightInd w:val="0"/>
      <w:spacing w:after="0" w:line="360" w:lineRule="atLeast"/>
      <w:ind w:firstLine="567"/>
      <w:jc w:val="both"/>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3110">
    <w:name w:val="Средний список 11311"/>
    <w:basedOn w:val="a3"/>
    <w:uiPriority w:val="65"/>
    <w:rsid w:val="003C69E1"/>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Microsoft YaHei" w:eastAsia="Times New Roman" w:hAnsi="Microsoft YaHe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11">
    <w:name w:val="Средний список 1 - Акцент 11311"/>
    <w:basedOn w:val="a3"/>
    <w:uiPriority w:val="65"/>
    <w:rsid w:val="003C69E1"/>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4F81BD"/>
        <w:bottom w:val="single" w:sz="8" w:space="0" w:color="4F81BD"/>
      </w:tblBorders>
    </w:tblPr>
    <w:tblStylePr w:type="firstRow">
      <w:rPr>
        <w:rFonts w:ascii="Microsoft YaHei" w:eastAsia="Times New Roman" w:hAnsi="Microsoft YaHei"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3111">
    <w:name w:val="Простая таблица 2311"/>
    <w:basedOn w:val="a3"/>
    <w:rsid w:val="003C69E1"/>
    <w:pPr>
      <w:widowControl w:val="0"/>
      <w:adjustRightInd w:val="0"/>
      <w:spacing w:after="0" w:line="360" w:lineRule="atLeast"/>
      <w:ind w:firstLine="567"/>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5">
    <w:name w:val="Стандартная таблица311"/>
    <w:basedOn w:val="a3"/>
    <w:rsid w:val="003C69E1"/>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4110">
    <w:name w:val="Классическая таблица 1411"/>
    <w:basedOn w:val="a3"/>
    <w:rsid w:val="003C69E1"/>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12">
    <w:name w:val="Классическая таблица 2311"/>
    <w:basedOn w:val="a3"/>
    <w:rsid w:val="003C69E1"/>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11b">
    <w:name w:val="Светлая заливка211"/>
    <w:basedOn w:val="a3"/>
    <w:uiPriority w:val="60"/>
    <w:rsid w:val="003C69E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131">
    <w:name w:val="1 / 1.1 / 1.1.31"/>
    <w:basedOn w:val="a4"/>
    <w:next w:val="111111"/>
    <w:semiHidden/>
    <w:unhideWhenUsed/>
    <w:rsid w:val="003C69E1"/>
  </w:style>
  <w:style w:type="numbering" w:customStyle="1" w:styleId="11111211">
    <w:name w:val="1 / 1.1 / 1.1.211"/>
    <w:rsid w:val="003C69E1"/>
  </w:style>
  <w:style w:type="numbering" w:customStyle="1" w:styleId="1143">
    <w:name w:val="Нет списка114"/>
    <w:next w:val="a4"/>
    <w:uiPriority w:val="99"/>
    <w:semiHidden/>
    <w:unhideWhenUsed/>
    <w:rsid w:val="003C69E1"/>
  </w:style>
  <w:style w:type="numbering" w:customStyle="1" w:styleId="334">
    <w:name w:val="Нет списка33"/>
    <w:next w:val="a4"/>
    <w:uiPriority w:val="99"/>
    <w:semiHidden/>
    <w:unhideWhenUsed/>
    <w:rsid w:val="003C69E1"/>
  </w:style>
  <w:style w:type="numbering" w:customStyle="1" w:styleId="104">
    <w:name w:val="Нет списка10"/>
    <w:next w:val="a4"/>
    <w:uiPriority w:val="99"/>
    <w:semiHidden/>
    <w:unhideWhenUsed/>
    <w:rsid w:val="003C69E1"/>
  </w:style>
  <w:style w:type="table" w:customStyle="1" w:styleId="TableNormal4">
    <w:name w:val="Table Normal4"/>
    <w:uiPriority w:val="2"/>
    <w:semiHidden/>
    <w:unhideWhenUsed/>
    <w:qFormat/>
    <w:rsid w:val="003C69E1"/>
    <w:pPr>
      <w:widowControl w:val="0"/>
      <w:spacing w:after="0" w:line="240" w:lineRule="auto"/>
    </w:pPr>
    <w:rPr>
      <w:lang w:val="en-US"/>
    </w:rPr>
    <w:tblPr>
      <w:tblInd w:w="0" w:type="dxa"/>
      <w:tblCellMar>
        <w:top w:w="0" w:type="dxa"/>
        <w:left w:w="0" w:type="dxa"/>
        <w:bottom w:w="0" w:type="dxa"/>
        <w:right w:w="0" w:type="dxa"/>
      </w:tblCellMar>
    </w:tblPr>
  </w:style>
  <w:style w:type="numbering" w:customStyle="1" w:styleId="164">
    <w:name w:val="Нет списка16"/>
    <w:next w:val="a4"/>
    <w:uiPriority w:val="99"/>
    <w:semiHidden/>
    <w:unhideWhenUsed/>
    <w:rsid w:val="003C69E1"/>
  </w:style>
  <w:style w:type="table" w:customStyle="1" w:styleId="134">
    <w:name w:val="Простая таблица 13"/>
    <w:basedOn w:val="a3"/>
    <w:next w:val="1f8"/>
    <w:semiHidden/>
    <w:unhideWhenUsed/>
    <w:rsid w:val="003C69E1"/>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63">
    <w:name w:val="Простая таблица 26"/>
    <w:basedOn w:val="a3"/>
    <w:next w:val="2ff"/>
    <w:semiHidden/>
    <w:unhideWhenUsed/>
    <w:rsid w:val="003C69E1"/>
    <w:pPr>
      <w:widowControl w:val="0"/>
      <w:adjustRightInd w:val="0"/>
      <w:spacing w:after="0" w:line="360" w:lineRule="atLeast"/>
      <w:ind w:firstLine="567"/>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3">
    <w:name w:val="Классическая таблица 17"/>
    <w:basedOn w:val="a3"/>
    <w:next w:val="1ffa"/>
    <w:semiHidden/>
    <w:unhideWhenUsed/>
    <w:rsid w:val="003C69E1"/>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64">
    <w:name w:val="Классическая таблица 26"/>
    <w:basedOn w:val="a3"/>
    <w:next w:val="2ff0"/>
    <w:semiHidden/>
    <w:unhideWhenUsed/>
    <w:rsid w:val="003C69E1"/>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65">
    <w:name w:val="Столбцы таблицы 26"/>
    <w:basedOn w:val="a3"/>
    <w:next w:val="2ff1"/>
    <w:semiHidden/>
    <w:unhideWhenUsed/>
    <w:rsid w:val="003C69E1"/>
    <w:pPr>
      <w:widowControl w:val="0"/>
      <w:adjustRightInd w:val="0"/>
      <w:spacing w:after="0" w:line="360" w:lineRule="atLeast"/>
      <w:ind w:firstLine="567"/>
      <w:jc w:val="both"/>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60">
    <w:name w:val="Столбцы таблицы 36"/>
    <w:basedOn w:val="a3"/>
    <w:next w:val="3f9"/>
    <w:semiHidden/>
    <w:unhideWhenUsed/>
    <w:rsid w:val="003C69E1"/>
    <w:pPr>
      <w:widowControl w:val="0"/>
      <w:adjustRightInd w:val="0"/>
      <w:spacing w:after="0" w:line="360" w:lineRule="atLeast"/>
      <w:ind w:firstLine="567"/>
      <w:jc w:val="both"/>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60">
    <w:name w:val="Столбцы таблицы 46"/>
    <w:basedOn w:val="a3"/>
    <w:next w:val="4c"/>
    <w:semiHidden/>
    <w:unhideWhenUsed/>
    <w:rsid w:val="003C69E1"/>
    <w:pPr>
      <w:widowControl w:val="0"/>
      <w:adjustRightInd w:val="0"/>
      <w:spacing w:after="0" w:line="360" w:lineRule="atLeast"/>
      <w:ind w:firstLine="567"/>
      <w:jc w:val="both"/>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62">
    <w:name w:val="Столбцы таблицы 56"/>
    <w:basedOn w:val="a3"/>
    <w:next w:val="5b"/>
    <w:semiHidden/>
    <w:unhideWhenUsed/>
    <w:rsid w:val="003C69E1"/>
    <w:pPr>
      <w:widowControl w:val="0"/>
      <w:adjustRightInd w:val="0"/>
      <w:spacing w:after="0" w:line="360" w:lineRule="atLeast"/>
      <w:ind w:firstLine="567"/>
      <w:jc w:val="both"/>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5">
    <w:name w:val="Сетка таблицы 14"/>
    <w:basedOn w:val="a3"/>
    <w:next w:val="1f7"/>
    <w:semiHidden/>
    <w:unhideWhenUsed/>
    <w:rsid w:val="003C69E1"/>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36">
    <w:name w:val="Сетка таблицы 23"/>
    <w:basedOn w:val="a3"/>
    <w:next w:val="2ff2"/>
    <w:semiHidden/>
    <w:unhideWhenUsed/>
    <w:rsid w:val="003C69E1"/>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580">
    <w:name w:val="Сетка таблицы 58"/>
    <w:basedOn w:val="a3"/>
    <w:next w:val="5c"/>
    <w:semiHidden/>
    <w:unhideWhenUsed/>
    <w:rsid w:val="003C69E1"/>
    <w:pPr>
      <w:spacing w:after="0" w:line="240" w:lineRule="auto"/>
      <w:ind w:left="1080"/>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0">
    <w:name w:val="Сетка таблицы 73"/>
    <w:basedOn w:val="a3"/>
    <w:next w:val="76"/>
    <w:semiHidden/>
    <w:unhideWhenUsed/>
    <w:rsid w:val="003C69E1"/>
    <w:pPr>
      <w:spacing w:after="0" w:line="240" w:lineRule="auto"/>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0">
    <w:name w:val="Сетка таблицы 83"/>
    <w:basedOn w:val="a3"/>
    <w:next w:val="84"/>
    <w:semiHidden/>
    <w:unhideWhenUsed/>
    <w:rsid w:val="003C69E1"/>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7">
    <w:name w:val="Таблица-список 17"/>
    <w:basedOn w:val="a3"/>
    <w:next w:val="-10"/>
    <w:semiHidden/>
    <w:unhideWhenUsed/>
    <w:rsid w:val="003C69E1"/>
    <w:pPr>
      <w:widowControl w:val="0"/>
      <w:adjustRightInd w:val="0"/>
      <w:spacing w:after="0" w:line="360" w:lineRule="atLeast"/>
      <w:ind w:firstLine="567"/>
      <w:jc w:val="both"/>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6">
    <w:name w:val="Таблица-список 26"/>
    <w:basedOn w:val="a3"/>
    <w:next w:val="-2"/>
    <w:semiHidden/>
    <w:unhideWhenUsed/>
    <w:rsid w:val="003C69E1"/>
    <w:pPr>
      <w:widowControl w:val="0"/>
      <w:adjustRightInd w:val="0"/>
      <w:spacing w:after="0" w:line="360" w:lineRule="atLeast"/>
      <w:ind w:firstLine="567"/>
      <w:jc w:val="both"/>
    </w:pPr>
    <w:rPr>
      <w:rFonts w:ascii="Times New Roman" w:eastAsia="Times New Roman"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7">
    <w:name w:val="Современная таблица7"/>
    <w:basedOn w:val="a3"/>
    <w:next w:val="affffffffff0"/>
    <w:semiHidden/>
    <w:unhideWhenUsed/>
    <w:rsid w:val="003C69E1"/>
    <w:pPr>
      <w:widowControl w:val="0"/>
      <w:adjustRightInd w:val="0"/>
      <w:spacing w:after="0" w:line="360" w:lineRule="atLeast"/>
      <w:ind w:firstLine="567"/>
      <w:jc w:val="both"/>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d">
    <w:name w:val="Изысканная таблица3"/>
    <w:basedOn w:val="a3"/>
    <w:next w:val="affffffffff1"/>
    <w:semiHidden/>
    <w:unhideWhenUsed/>
    <w:rsid w:val="003C69E1"/>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68">
    <w:name w:val="Стандартная таблица6"/>
    <w:basedOn w:val="a3"/>
    <w:next w:val="affffffffff2"/>
    <w:semiHidden/>
    <w:unhideWhenUsed/>
    <w:rsid w:val="003C69E1"/>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5">
    <w:name w:val="Изящная таблица 13"/>
    <w:basedOn w:val="a3"/>
    <w:next w:val="1ffff"/>
    <w:semiHidden/>
    <w:unhideWhenUsed/>
    <w:rsid w:val="003C69E1"/>
    <w:pPr>
      <w:widowControl w:val="0"/>
      <w:adjustRightInd w:val="0"/>
      <w:spacing w:before="120" w:after="120" w:line="240" w:lineRule="auto"/>
      <w:ind w:firstLine="567"/>
      <w:jc w:val="both"/>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7">
    <w:name w:val="Изящная таблица 23"/>
    <w:basedOn w:val="a3"/>
    <w:next w:val="2ff3"/>
    <w:semiHidden/>
    <w:unhideWhenUsed/>
    <w:rsid w:val="003C69E1"/>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0">
    <w:name w:val="Веб-таблица 13"/>
    <w:basedOn w:val="a3"/>
    <w:next w:val="-11"/>
    <w:semiHidden/>
    <w:unhideWhenUsed/>
    <w:rsid w:val="003C69E1"/>
    <w:pPr>
      <w:widowControl w:val="0"/>
      <w:adjustRightInd w:val="0"/>
      <w:spacing w:before="120" w:after="120" w:line="240" w:lineRule="auto"/>
      <w:ind w:firstLine="567"/>
      <w:jc w:val="both"/>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0">
    <w:name w:val="Веб-таблица 23"/>
    <w:basedOn w:val="a3"/>
    <w:next w:val="-20"/>
    <w:semiHidden/>
    <w:unhideWhenUsed/>
    <w:rsid w:val="003C69E1"/>
    <w:pPr>
      <w:widowControl w:val="0"/>
      <w:adjustRightInd w:val="0"/>
      <w:spacing w:before="120" w:after="120" w:line="240" w:lineRule="auto"/>
      <w:ind w:firstLine="567"/>
      <w:jc w:val="both"/>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3">
    <w:name w:val="Веб-таблица 33"/>
    <w:basedOn w:val="a3"/>
    <w:next w:val="-3"/>
    <w:unhideWhenUsed/>
    <w:rsid w:val="003C69E1"/>
    <w:pPr>
      <w:widowControl w:val="0"/>
      <w:adjustRightInd w:val="0"/>
      <w:spacing w:before="120" w:after="120" w:line="240" w:lineRule="auto"/>
      <w:ind w:firstLine="567"/>
      <w:jc w:val="both"/>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51">
    <w:name w:val="Сетка таблицы35"/>
    <w:basedOn w:val="a3"/>
    <w:next w:val="a5"/>
    <w:uiPriority w:val="59"/>
    <w:rsid w:val="003C69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Сетка таблицы115"/>
    <w:basedOn w:val="a3"/>
    <w:rsid w:val="003C69E1"/>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Сетка таблицы215"/>
    <w:basedOn w:val="a3"/>
    <w:rsid w:val="003C69E1"/>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Сетка таблицы36"/>
    <w:basedOn w:val="a3"/>
    <w:uiPriority w:val="59"/>
    <w:rsid w:val="003C69E1"/>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Сетка таблицы44"/>
    <w:basedOn w:val="a3"/>
    <w:uiPriority w:val="59"/>
    <w:rsid w:val="003C69E1"/>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3">
    <w:name w:val="Сетка таблицы54"/>
    <w:basedOn w:val="a3"/>
    <w:uiPriority w:val="59"/>
    <w:rsid w:val="003C69E1"/>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3"/>
    <w:uiPriority w:val="59"/>
    <w:rsid w:val="003C69E1"/>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
    <w:basedOn w:val="a3"/>
    <w:uiPriority w:val="59"/>
    <w:rsid w:val="003C69E1"/>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
    <w:name w:val="Сетка таблицы83"/>
    <w:basedOn w:val="a3"/>
    <w:uiPriority w:val="59"/>
    <w:rsid w:val="003C69E1"/>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3"/>
    <w:uiPriority w:val="59"/>
    <w:rsid w:val="003C69E1"/>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0">
    <w:name w:val="Сетка таблицы103"/>
    <w:basedOn w:val="a3"/>
    <w:uiPriority w:val="59"/>
    <w:rsid w:val="003C69E1"/>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3"/>
    <w:rsid w:val="003C69E1"/>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Сетка таблицы123"/>
    <w:basedOn w:val="a3"/>
    <w:uiPriority w:val="59"/>
    <w:rsid w:val="003C69E1"/>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Сетка таблицы133"/>
    <w:basedOn w:val="a3"/>
    <w:uiPriority w:val="59"/>
    <w:rsid w:val="003C69E1"/>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Сетка таблицы143"/>
    <w:basedOn w:val="a3"/>
    <w:uiPriority w:val="59"/>
    <w:rsid w:val="003C69E1"/>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Сетка таблицы153"/>
    <w:basedOn w:val="a3"/>
    <w:uiPriority w:val="59"/>
    <w:rsid w:val="003C69E1"/>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0">
    <w:name w:val="Сетка таблицы164"/>
    <w:basedOn w:val="a3"/>
    <w:uiPriority w:val="59"/>
    <w:rsid w:val="003C69E1"/>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0">
    <w:name w:val="Сетка таблицы173"/>
    <w:basedOn w:val="a3"/>
    <w:uiPriority w:val="59"/>
    <w:rsid w:val="003C69E1"/>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
    <w:name w:val="Сетка таблицы183"/>
    <w:basedOn w:val="a3"/>
    <w:uiPriority w:val="59"/>
    <w:rsid w:val="003C69E1"/>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
    <w:name w:val="Сетка таблицы193"/>
    <w:basedOn w:val="a3"/>
    <w:uiPriority w:val="59"/>
    <w:rsid w:val="003C69E1"/>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3">
    <w:name w:val="Сетка таблицы203"/>
    <w:basedOn w:val="a3"/>
    <w:uiPriority w:val="59"/>
    <w:rsid w:val="003C69E1"/>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3"/>
    <w:rsid w:val="003C69E1"/>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Сетка таблицы223"/>
    <w:basedOn w:val="a3"/>
    <w:uiPriority w:val="59"/>
    <w:rsid w:val="003C69E1"/>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0">
    <w:name w:val="Сетка таблицы233"/>
    <w:basedOn w:val="a3"/>
    <w:uiPriority w:val="59"/>
    <w:rsid w:val="003C69E1"/>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Сетка таблицы243"/>
    <w:basedOn w:val="a3"/>
    <w:uiPriority w:val="59"/>
    <w:rsid w:val="003C69E1"/>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0">
    <w:name w:val="Сетка таблицы253"/>
    <w:basedOn w:val="a3"/>
    <w:rsid w:val="003C69E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Светлая заливка13"/>
    <w:basedOn w:val="a3"/>
    <w:uiPriority w:val="60"/>
    <w:rsid w:val="003C69E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61">
    <w:name w:val="Средний список 116"/>
    <w:basedOn w:val="a3"/>
    <w:uiPriority w:val="65"/>
    <w:rsid w:val="003C69E1"/>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hint="default"/>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TableGrid16">
    <w:name w:val="Table Grid16"/>
    <w:basedOn w:val="a3"/>
    <w:rsid w:val="003C69E1"/>
    <w:pPr>
      <w:spacing w:after="0" w:line="240" w:lineRule="auto"/>
    </w:pPr>
    <w:rPr>
      <w:rFonts w:ascii="Times New Roman" w:eastAsia="Times New Roman" w:hAnsi="Times New Roman" w:cs="Times New Roman"/>
      <w:sz w:val="20"/>
      <w:szCs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69">
    <w:name w:val="Папушкин6"/>
    <w:basedOn w:val="a5"/>
    <w:rsid w:val="003C69E1"/>
    <w:pPr>
      <w:jc w:val="center"/>
    </w:pPr>
    <w:rPr>
      <w:rFonts w:ascii="Arial" w:eastAsia="Times New Roman" w:hAnsi="Arial" w:cs="Times New Roman"/>
      <w:sz w:val="18"/>
      <w:szCs w:val="18"/>
    </w:rPr>
    <w:tblPr>
      <w:tblStyleRowBandSize w:val="1"/>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7">
    <w:name w:val="Сетка таблицы 527"/>
    <w:basedOn w:val="a3"/>
    <w:rsid w:val="003C69E1"/>
    <w:pPr>
      <w:spacing w:after="0" w:line="240" w:lineRule="auto"/>
      <w:ind w:left="1080"/>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16">
    <w:name w:val="Средний список 1 - Акцент 116"/>
    <w:basedOn w:val="a3"/>
    <w:uiPriority w:val="65"/>
    <w:rsid w:val="003C69E1"/>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4F81BD"/>
        <w:bottom w:val="single" w:sz="8" w:space="0" w:color="4F81BD"/>
      </w:tblBorders>
    </w:tblPr>
    <w:tblStylePr w:type="firstRow">
      <w:rPr>
        <w:rFonts w:ascii="Microsoft YaHei" w:eastAsia="Times New Roman" w:hAnsi="Microsoft YaHei"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232">
    <w:name w:val="Средний список 123"/>
    <w:basedOn w:val="a3"/>
    <w:uiPriority w:val="65"/>
    <w:rsid w:val="003C69E1"/>
    <w:pPr>
      <w:spacing w:after="0" w:line="240" w:lineRule="auto"/>
    </w:pPr>
    <w:rPr>
      <w:rFonts w:ascii="Times New Roman" w:eastAsia="Times New Roman" w:hAnsi="Times New Roman" w:cs="Times New Roman"/>
      <w:color w:val="000000" w:themeColor="text1"/>
      <w:sz w:val="20"/>
      <w:szCs w:val="20"/>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hint="default"/>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2630">
    <w:name w:val="Сетка таблицы263"/>
    <w:basedOn w:val="a3"/>
    <w:uiPriority w:val="59"/>
    <w:rsid w:val="003C69E1"/>
    <w:pPr>
      <w:spacing w:after="0" w:line="240" w:lineRule="auto"/>
      <w:ind w:left="108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3">
    <w:name w:val="Сетка таблицы273"/>
    <w:basedOn w:val="a3"/>
    <w:uiPriority w:val="59"/>
    <w:rsid w:val="003C69E1"/>
    <w:pPr>
      <w:spacing w:after="0" w:line="240" w:lineRule="auto"/>
      <w:ind w:left="108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3">
    <w:name w:val="Сетка таблицы283"/>
    <w:basedOn w:val="a3"/>
    <w:rsid w:val="003C69E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Сетка таблицы 113"/>
    <w:basedOn w:val="a3"/>
    <w:semiHidden/>
    <w:rsid w:val="003C69E1"/>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52">
    <w:name w:val="Классическая таблица 115"/>
    <w:basedOn w:val="a3"/>
    <w:rsid w:val="003C69E1"/>
    <w:pPr>
      <w:widowControl w:val="0"/>
      <w:adjustRightInd w:val="0"/>
      <w:spacing w:after="120" w:line="360" w:lineRule="auto"/>
      <w:ind w:firstLine="567"/>
      <w:jc w:val="both"/>
    </w:pPr>
    <w:rPr>
      <w:rFonts w:ascii="Arial" w:eastAsia="Times New Roman" w:hAnsi="Arial" w:cs="Times New Roman"/>
      <w:spacing w:val="-5"/>
      <w:kern w:val="28"/>
      <w:sz w:val="24"/>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140">
    <w:name w:val="Сетка таблицы 514"/>
    <w:basedOn w:val="a3"/>
    <w:locked/>
    <w:rsid w:val="003C69E1"/>
    <w:pPr>
      <w:spacing w:after="0" w:line="360" w:lineRule="auto"/>
      <w:ind w:left="1080" w:firstLine="567"/>
      <w:jc w:val="both"/>
    </w:pPr>
    <w:rPr>
      <w:rFonts w:ascii="Arial" w:eastAsia="Times New Roman" w:hAnsi="Arial" w:cs="Times New Roman"/>
      <w:spacing w:val="-5"/>
      <w:kern w:val="28"/>
      <w:sz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3">
    <w:name w:val="Table Grid113"/>
    <w:basedOn w:val="a3"/>
    <w:rsid w:val="003C69E1"/>
    <w:pPr>
      <w:spacing w:after="0" w:line="360" w:lineRule="auto"/>
      <w:ind w:firstLine="567"/>
      <w:jc w:val="both"/>
    </w:pPr>
    <w:rPr>
      <w:rFonts w:ascii="Arial" w:eastAsia="Times New Roman" w:hAnsi="Arial" w:cs="Times New Roman"/>
      <w:spacing w:val="-5"/>
      <w:kern w:val="28"/>
      <w:sz w:val="24"/>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137">
    <w:name w:val="Папушкин13"/>
    <w:basedOn w:val="a5"/>
    <w:rsid w:val="003C69E1"/>
    <w:pPr>
      <w:spacing w:line="360" w:lineRule="auto"/>
      <w:ind w:firstLine="567"/>
      <w:jc w:val="center"/>
    </w:pPr>
    <w:rPr>
      <w:rFonts w:ascii="Arial" w:eastAsia="Times New Roman" w:hAnsi="Arial" w:cs="Times New Roman"/>
      <w:spacing w:val="-5"/>
      <w:kern w:val="28"/>
      <w:sz w:val="18"/>
      <w:szCs w:val="18"/>
    </w:rPr>
    <w:tblPr>
      <w:tblStyleRowBandSize w:val="1"/>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3">
    <w:name w:val="Сетка таблицы 5213"/>
    <w:basedOn w:val="a3"/>
    <w:rsid w:val="003C69E1"/>
    <w:pPr>
      <w:spacing w:after="0" w:line="360" w:lineRule="auto"/>
      <w:ind w:left="1080" w:firstLine="567"/>
      <w:jc w:val="both"/>
    </w:pPr>
    <w:rPr>
      <w:rFonts w:ascii="Arial" w:eastAsia="Times New Roman" w:hAnsi="Arial" w:cs="Times New Roman"/>
      <w:spacing w:val="-5"/>
      <w:kern w:val="28"/>
      <w:sz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30">
    <w:name w:val="Столбцы таблицы 313"/>
    <w:basedOn w:val="a3"/>
    <w:rsid w:val="003C69E1"/>
    <w:pPr>
      <w:widowControl w:val="0"/>
      <w:adjustRightInd w:val="0"/>
      <w:spacing w:after="0" w:line="360" w:lineRule="atLeast"/>
      <w:ind w:firstLine="567"/>
      <w:jc w:val="both"/>
    </w:pPr>
    <w:rPr>
      <w:rFonts w:ascii="Arial" w:eastAsia="Times New Roman" w:hAnsi="Arial" w:cs="Times New Roman"/>
      <w:b/>
      <w:bCs/>
      <w:spacing w:val="-5"/>
      <w:kern w:val="28"/>
      <w:sz w:val="24"/>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31">
    <w:name w:val="Столбцы таблицы 413"/>
    <w:basedOn w:val="a3"/>
    <w:rsid w:val="003C69E1"/>
    <w:pPr>
      <w:widowControl w:val="0"/>
      <w:adjustRightInd w:val="0"/>
      <w:spacing w:after="0" w:line="360" w:lineRule="atLeast"/>
      <w:ind w:firstLine="567"/>
      <w:jc w:val="both"/>
    </w:pPr>
    <w:rPr>
      <w:rFonts w:ascii="Arial" w:eastAsia="Times New Roman" w:hAnsi="Arial" w:cs="Times New Roman"/>
      <w:spacing w:val="-5"/>
      <w:kern w:val="28"/>
      <w:sz w:val="24"/>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31">
    <w:name w:val="Столбцы таблицы 513"/>
    <w:basedOn w:val="a3"/>
    <w:rsid w:val="003C69E1"/>
    <w:pPr>
      <w:widowControl w:val="0"/>
      <w:adjustRightInd w:val="0"/>
      <w:spacing w:after="0" w:line="360" w:lineRule="atLeast"/>
      <w:ind w:firstLine="567"/>
      <w:jc w:val="both"/>
    </w:pPr>
    <w:rPr>
      <w:rFonts w:ascii="Arial" w:eastAsia="Times New Roman" w:hAnsi="Arial" w:cs="Times New Roman"/>
      <w:spacing w:val="-5"/>
      <w:kern w:val="28"/>
      <w:sz w:val="24"/>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3">
    <w:name w:val="Таблица-список 113"/>
    <w:basedOn w:val="a3"/>
    <w:rsid w:val="003C69E1"/>
    <w:pPr>
      <w:widowControl w:val="0"/>
      <w:adjustRightInd w:val="0"/>
      <w:spacing w:after="0" w:line="360" w:lineRule="atLeast"/>
      <w:ind w:firstLine="567"/>
      <w:jc w:val="both"/>
    </w:pPr>
    <w:rPr>
      <w:rFonts w:ascii="Arial" w:eastAsia="Times New Roman" w:hAnsi="Arial" w:cs="Times New Roman"/>
      <w:spacing w:val="-5"/>
      <w:kern w:val="28"/>
      <w:sz w:val="24"/>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31">
    <w:name w:val="Столбцы таблицы 213"/>
    <w:basedOn w:val="a3"/>
    <w:rsid w:val="003C69E1"/>
    <w:pPr>
      <w:widowControl w:val="0"/>
      <w:adjustRightInd w:val="0"/>
      <w:spacing w:after="0" w:line="360" w:lineRule="atLeast"/>
      <w:ind w:firstLine="567"/>
      <w:jc w:val="both"/>
    </w:pPr>
    <w:rPr>
      <w:rFonts w:ascii="Arial" w:eastAsia="Times New Roman" w:hAnsi="Arial" w:cs="Times New Roman"/>
      <w:b/>
      <w:bCs/>
      <w:spacing w:val="-5"/>
      <w:kern w:val="28"/>
      <w:sz w:val="24"/>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3">
    <w:name w:val="Таблица-список 213"/>
    <w:basedOn w:val="a3"/>
    <w:rsid w:val="003C69E1"/>
    <w:pPr>
      <w:widowControl w:val="0"/>
      <w:adjustRightInd w:val="0"/>
      <w:spacing w:after="0" w:line="360" w:lineRule="atLeast"/>
      <w:ind w:firstLine="567"/>
      <w:jc w:val="both"/>
    </w:pPr>
    <w:rPr>
      <w:rFonts w:ascii="Arial" w:eastAsia="Times New Roman" w:hAnsi="Arial" w:cs="Times New Roman"/>
      <w:spacing w:val="-5"/>
      <w:kern w:val="28"/>
      <w:sz w:val="24"/>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8">
    <w:name w:val="Современная таблица13"/>
    <w:basedOn w:val="a3"/>
    <w:rsid w:val="003C69E1"/>
    <w:pPr>
      <w:widowControl w:val="0"/>
      <w:adjustRightInd w:val="0"/>
      <w:spacing w:after="0" w:line="360" w:lineRule="atLeast"/>
      <w:ind w:firstLine="567"/>
      <w:jc w:val="both"/>
    </w:pPr>
    <w:rPr>
      <w:rFonts w:ascii="Arial" w:eastAsia="Times New Roman" w:hAnsi="Arial" w:cs="Times New Roman"/>
      <w:spacing w:val="-5"/>
      <w:kern w:val="28"/>
      <w:sz w:val="24"/>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32">
    <w:name w:val="Средний список 1113"/>
    <w:basedOn w:val="a3"/>
    <w:uiPriority w:val="65"/>
    <w:rsid w:val="003C69E1"/>
    <w:pPr>
      <w:spacing w:after="0" w:line="360" w:lineRule="auto"/>
      <w:ind w:firstLine="567"/>
      <w:jc w:val="both"/>
    </w:pPr>
    <w:rPr>
      <w:rFonts w:ascii="Arial" w:eastAsia="Times New Roman" w:hAnsi="Arial" w:cs="Times New Roman"/>
      <w:color w:val="000000" w:themeColor="text1"/>
      <w:spacing w:val="-5"/>
      <w:kern w:val="28"/>
      <w:sz w:val="24"/>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hint="default"/>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1-1113">
    <w:name w:val="Средний список 1 - Акцент 1113"/>
    <w:basedOn w:val="a3"/>
    <w:uiPriority w:val="65"/>
    <w:rsid w:val="003C69E1"/>
    <w:pPr>
      <w:spacing w:after="0" w:line="360" w:lineRule="auto"/>
      <w:ind w:firstLine="567"/>
      <w:jc w:val="both"/>
    </w:pPr>
    <w:rPr>
      <w:rFonts w:ascii="Arial" w:eastAsia="Times New Roman" w:hAnsi="Arial" w:cs="Times New Roman"/>
      <w:color w:val="000000" w:themeColor="text1"/>
      <w:spacing w:val="-5"/>
      <w:kern w:val="28"/>
      <w:sz w:val="24"/>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hint="default"/>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customStyle="1" w:styleId="2132">
    <w:name w:val="Простая таблица 213"/>
    <w:basedOn w:val="a3"/>
    <w:rsid w:val="003C69E1"/>
    <w:pPr>
      <w:widowControl w:val="0"/>
      <w:adjustRightInd w:val="0"/>
      <w:spacing w:after="0" w:line="360" w:lineRule="atLeast"/>
      <w:ind w:firstLine="567"/>
      <w:jc w:val="both"/>
    </w:pPr>
    <w:rPr>
      <w:rFonts w:ascii="Arial" w:eastAsia="Times New Roman" w:hAnsi="Arial" w:cs="Times New Roman"/>
      <w:spacing w:val="-5"/>
      <w:kern w:val="28"/>
      <w:sz w:val="24"/>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9">
    <w:name w:val="Стандартная таблица13"/>
    <w:basedOn w:val="a3"/>
    <w:rsid w:val="003C69E1"/>
    <w:pPr>
      <w:widowControl w:val="0"/>
      <w:adjustRightInd w:val="0"/>
      <w:spacing w:after="120" w:line="360" w:lineRule="auto"/>
      <w:ind w:firstLine="567"/>
      <w:jc w:val="both"/>
    </w:pPr>
    <w:rPr>
      <w:rFonts w:ascii="Arial" w:eastAsia="Times New Roman" w:hAnsi="Arial" w:cs="Times New Roman"/>
      <w:spacing w:val="-5"/>
      <w:kern w:val="28"/>
      <w:sz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40">
    <w:name w:val="Классическая таблица 124"/>
    <w:basedOn w:val="a3"/>
    <w:rsid w:val="003C69E1"/>
    <w:pPr>
      <w:widowControl w:val="0"/>
      <w:adjustRightInd w:val="0"/>
      <w:spacing w:after="120" w:line="360" w:lineRule="auto"/>
      <w:ind w:firstLine="567"/>
      <w:jc w:val="both"/>
    </w:pPr>
    <w:rPr>
      <w:rFonts w:ascii="Arial" w:eastAsia="Times New Roman" w:hAnsi="Arial" w:cs="Times New Roman"/>
      <w:spacing w:val="-5"/>
      <w:kern w:val="28"/>
      <w:sz w:val="24"/>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33">
    <w:name w:val="Классическая таблица 213"/>
    <w:basedOn w:val="a3"/>
    <w:rsid w:val="003C69E1"/>
    <w:pPr>
      <w:widowControl w:val="0"/>
      <w:adjustRightInd w:val="0"/>
      <w:spacing w:after="120" w:line="360" w:lineRule="auto"/>
      <w:ind w:firstLine="567"/>
      <w:jc w:val="both"/>
    </w:pPr>
    <w:rPr>
      <w:rFonts w:ascii="Arial" w:eastAsia="Times New Roman" w:hAnsi="Arial" w:cs="Times New Roman"/>
      <w:spacing w:val="-5"/>
      <w:kern w:val="28"/>
      <w:sz w:val="24"/>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140">
    <w:name w:val="Классическая таблица 1114"/>
    <w:basedOn w:val="a3"/>
    <w:rsid w:val="003C69E1"/>
    <w:pPr>
      <w:widowControl w:val="0"/>
      <w:adjustRightInd w:val="0"/>
      <w:spacing w:after="120" w:line="360" w:lineRule="auto"/>
      <w:ind w:firstLine="567"/>
      <w:jc w:val="both"/>
    </w:pPr>
    <w:rPr>
      <w:rFonts w:ascii="Arial" w:eastAsia="Times New Roman" w:hAnsi="Arial" w:cs="Times New Roman"/>
      <w:spacing w:val="-5"/>
      <w:kern w:val="28"/>
      <w:sz w:val="24"/>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33">
    <w:name w:val="Сетка таблицы 533"/>
    <w:basedOn w:val="a3"/>
    <w:locked/>
    <w:rsid w:val="003C69E1"/>
    <w:pPr>
      <w:spacing w:after="0" w:line="360" w:lineRule="auto"/>
      <w:ind w:left="1080" w:firstLine="567"/>
      <w:jc w:val="both"/>
    </w:pPr>
    <w:rPr>
      <w:rFonts w:ascii="Arial" w:eastAsia="Times New Roman" w:hAnsi="Arial" w:cs="Times New Roman"/>
      <w:spacing w:val="-5"/>
      <w:kern w:val="28"/>
      <w:sz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23">
    <w:name w:val="Table Grid123"/>
    <w:basedOn w:val="a3"/>
    <w:rsid w:val="003C69E1"/>
    <w:pPr>
      <w:spacing w:after="0" w:line="360" w:lineRule="auto"/>
      <w:ind w:firstLine="567"/>
      <w:jc w:val="both"/>
    </w:pPr>
    <w:rPr>
      <w:rFonts w:ascii="Arial" w:eastAsia="Times New Roman" w:hAnsi="Arial" w:cs="Times New Roman"/>
      <w:spacing w:val="-5"/>
      <w:kern w:val="28"/>
      <w:sz w:val="24"/>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238">
    <w:name w:val="Папушкин23"/>
    <w:basedOn w:val="a5"/>
    <w:rsid w:val="003C69E1"/>
    <w:pPr>
      <w:spacing w:line="360" w:lineRule="auto"/>
      <w:ind w:firstLine="567"/>
      <w:jc w:val="center"/>
    </w:pPr>
    <w:rPr>
      <w:rFonts w:ascii="Arial" w:eastAsia="Times New Roman" w:hAnsi="Arial" w:cs="Times New Roman"/>
      <w:spacing w:val="-5"/>
      <w:kern w:val="28"/>
      <w:sz w:val="18"/>
      <w:szCs w:val="18"/>
    </w:rPr>
    <w:tblPr>
      <w:tblStyleRowBandSize w:val="1"/>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230">
    <w:name w:val="Сетка таблицы 5223"/>
    <w:basedOn w:val="a3"/>
    <w:rsid w:val="003C69E1"/>
    <w:pPr>
      <w:spacing w:after="0" w:line="360" w:lineRule="auto"/>
      <w:ind w:left="1080" w:firstLine="567"/>
      <w:jc w:val="both"/>
    </w:pPr>
    <w:rPr>
      <w:rFonts w:ascii="Arial" w:eastAsia="Times New Roman" w:hAnsi="Arial" w:cs="Times New Roman"/>
      <w:spacing w:val="-5"/>
      <w:kern w:val="28"/>
      <w:sz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231">
    <w:name w:val="Столбцы таблицы 323"/>
    <w:basedOn w:val="a3"/>
    <w:rsid w:val="003C69E1"/>
    <w:pPr>
      <w:widowControl w:val="0"/>
      <w:adjustRightInd w:val="0"/>
      <w:spacing w:after="0" w:line="360" w:lineRule="atLeast"/>
      <w:ind w:firstLine="567"/>
      <w:jc w:val="both"/>
    </w:pPr>
    <w:rPr>
      <w:rFonts w:ascii="Arial" w:eastAsia="Times New Roman" w:hAnsi="Arial" w:cs="Times New Roman"/>
      <w:b/>
      <w:bCs/>
      <w:spacing w:val="-5"/>
      <w:kern w:val="28"/>
      <w:sz w:val="24"/>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30">
    <w:name w:val="Столбцы таблицы 423"/>
    <w:basedOn w:val="a3"/>
    <w:rsid w:val="003C69E1"/>
    <w:pPr>
      <w:widowControl w:val="0"/>
      <w:adjustRightInd w:val="0"/>
      <w:spacing w:after="0" w:line="360" w:lineRule="atLeast"/>
      <w:ind w:firstLine="567"/>
      <w:jc w:val="both"/>
    </w:pPr>
    <w:rPr>
      <w:rFonts w:ascii="Arial" w:eastAsia="Times New Roman" w:hAnsi="Arial" w:cs="Times New Roman"/>
      <w:spacing w:val="-5"/>
      <w:kern w:val="28"/>
      <w:sz w:val="24"/>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33">
    <w:name w:val="Столбцы таблицы 523"/>
    <w:basedOn w:val="a3"/>
    <w:rsid w:val="003C69E1"/>
    <w:pPr>
      <w:widowControl w:val="0"/>
      <w:adjustRightInd w:val="0"/>
      <w:spacing w:after="0" w:line="360" w:lineRule="atLeast"/>
      <w:ind w:firstLine="567"/>
      <w:jc w:val="both"/>
    </w:pPr>
    <w:rPr>
      <w:rFonts w:ascii="Arial" w:eastAsia="Times New Roman" w:hAnsi="Arial" w:cs="Times New Roman"/>
      <w:spacing w:val="-5"/>
      <w:kern w:val="28"/>
      <w:sz w:val="24"/>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3">
    <w:name w:val="Таблица-список 123"/>
    <w:basedOn w:val="a3"/>
    <w:rsid w:val="003C69E1"/>
    <w:pPr>
      <w:widowControl w:val="0"/>
      <w:adjustRightInd w:val="0"/>
      <w:spacing w:after="0" w:line="360" w:lineRule="atLeast"/>
      <w:ind w:firstLine="567"/>
      <w:jc w:val="both"/>
    </w:pPr>
    <w:rPr>
      <w:rFonts w:ascii="Arial" w:eastAsia="Times New Roman" w:hAnsi="Arial" w:cs="Times New Roman"/>
      <w:spacing w:val="-5"/>
      <w:kern w:val="28"/>
      <w:sz w:val="24"/>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31">
    <w:name w:val="Столбцы таблицы 223"/>
    <w:basedOn w:val="a3"/>
    <w:rsid w:val="003C69E1"/>
    <w:pPr>
      <w:widowControl w:val="0"/>
      <w:adjustRightInd w:val="0"/>
      <w:spacing w:after="0" w:line="360" w:lineRule="atLeast"/>
      <w:ind w:firstLine="567"/>
      <w:jc w:val="both"/>
    </w:pPr>
    <w:rPr>
      <w:rFonts w:ascii="Arial" w:eastAsia="Times New Roman" w:hAnsi="Arial" w:cs="Times New Roman"/>
      <w:b/>
      <w:bCs/>
      <w:spacing w:val="-5"/>
      <w:kern w:val="28"/>
      <w:sz w:val="24"/>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3">
    <w:name w:val="Таблица-список 223"/>
    <w:basedOn w:val="a3"/>
    <w:rsid w:val="003C69E1"/>
    <w:pPr>
      <w:widowControl w:val="0"/>
      <w:adjustRightInd w:val="0"/>
      <w:spacing w:after="0" w:line="360" w:lineRule="atLeast"/>
      <w:ind w:firstLine="567"/>
      <w:jc w:val="both"/>
    </w:pPr>
    <w:rPr>
      <w:rFonts w:ascii="Arial" w:eastAsia="Times New Roman" w:hAnsi="Arial" w:cs="Times New Roman"/>
      <w:spacing w:val="-5"/>
      <w:kern w:val="28"/>
      <w:sz w:val="24"/>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9">
    <w:name w:val="Современная таблица23"/>
    <w:basedOn w:val="a3"/>
    <w:rsid w:val="003C69E1"/>
    <w:pPr>
      <w:widowControl w:val="0"/>
      <w:adjustRightInd w:val="0"/>
      <w:spacing w:after="0" w:line="360" w:lineRule="atLeast"/>
      <w:ind w:firstLine="567"/>
      <w:jc w:val="both"/>
    </w:pPr>
    <w:rPr>
      <w:rFonts w:ascii="Arial" w:eastAsia="Times New Roman" w:hAnsi="Arial" w:cs="Times New Roman"/>
      <w:spacing w:val="-5"/>
      <w:kern w:val="28"/>
      <w:sz w:val="24"/>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230">
    <w:name w:val="Средний список 1123"/>
    <w:basedOn w:val="a3"/>
    <w:uiPriority w:val="65"/>
    <w:rsid w:val="003C69E1"/>
    <w:pPr>
      <w:spacing w:after="0" w:line="360" w:lineRule="auto"/>
      <w:ind w:firstLine="567"/>
      <w:jc w:val="both"/>
    </w:pPr>
    <w:rPr>
      <w:rFonts w:ascii="Arial" w:eastAsia="Times New Roman" w:hAnsi="Arial" w:cs="Times New Roman"/>
      <w:color w:val="000000" w:themeColor="text1"/>
      <w:spacing w:val="-5"/>
      <w:kern w:val="28"/>
      <w:sz w:val="24"/>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hint="default"/>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1-1123">
    <w:name w:val="Средний список 1 - Акцент 1123"/>
    <w:basedOn w:val="a3"/>
    <w:uiPriority w:val="65"/>
    <w:rsid w:val="003C69E1"/>
    <w:pPr>
      <w:spacing w:after="0" w:line="360" w:lineRule="auto"/>
      <w:ind w:firstLine="567"/>
      <w:jc w:val="both"/>
    </w:pPr>
    <w:rPr>
      <w:rFonts w:ascii="Arial" w:eastAsia="Times New Roman" w:hAnsi="Arial" w:cs="Times New Roman"/>
      <w:color w:val="000000" w:themeColor="text1"/>
      <w:spacing w:val="-5"/>
      <w:kern w:val="28"/>
      <w:sz w:val="24"/>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hint="default"/>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customStyle="1" w:styleId="2232">
    <w:name w:val="Простая таблица 223"/>
    <w:basedOn w:val="a3"/>
    <w:rsid w:val="003C69E1"/>
    <w:pPr>
      <w:widowControl w:val="0"/>
      <w:adjustRightInd w:val="0"/>
      <w:spacing w:after="0" w:line="360" w:lineRule="atLeast"/>
      <w:ind w:firstLine="567"/>
      <w:jc w:val="both"/>
    </w:pPr>
    <w:rPr>
      <w:rFonts w:ascii="Arial" w:eastAsia="Times New Roman" w:hAnsi="Arial" w:cs="Times New Roman"/>
      <w:spacing w:val="-5"/>
      <w:kern w:val="28"/>
      <w:sz w:val="24"/>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23a">
    <w:name w:val="Стандартная таблица23"/>
    <w:basedOn w:val="a3"/>
    <w:rsid w:val="003C69E1"/>
    <w:pPr>
      <w:widowControl w:val="0"/>
      <w:adjustRightInd w:val="0"/>
      <w:spacing w:after="120" w:line="360" w:lineRule="auto"/>
      <w:ind w:firstLine="567"/>
      <w:jc w:val="both"/>
    </w:pPr>
    <w:rPr>
      <w:rFonts w:ascii="Arial" w:eastAsia="Times New Roman" w:hAnsi="Arial" w:cs="Times New Roman"/>
      <w:spacing w:val="-5"/>
      <w:kern w:val="28"/>
      <w:sz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31">
    <w:name w:val="Классическая таблица 133"/>
    <w:basedOn w:val="a3"/>
    <w:rsid w:val="003C69E1"/>
    <w:pPr>
      <w:widowControl w:val="0"/>
      <w:adjustRightInd w:val="0"/>
      <w:spacing w:after="120" w:line="360" w:lineRule="auto"/>
      <w:ind w:firstLine="567"/>
      <w:jc w:val="both"/>
    </w:pPr>
    <w:rPr>
      <w:rFonts w:ascii="Arial" w:eastAsia="Times New Roman" w:hAnsi="Arial" w:cs="Times New Roman"/>
      <w:spacing w:val="-5"/>
      <w:kern w:val="28"/>
      <w:sz w:val="24"/>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33">
    <w:name w:val="Классическая таблица 223"/>
    <w:basedOn w:val="a3"/>
    <w:rsid w:val="003C69E1"/>
    <w:pPr>
      <w:widowControl w:val="0"/>
      <w:adjustRightInd w:val="0"/>
      <w:spacing w:after="120" w:line="360" w:lineRule="auto"/>
      <w:ind w:firstLine="567"/>
      <w:jc w:val="both"/>
    </w:pPr>
    <w:rPr>
      <w:rFonts w:ascii="Arial" w:eastAsia="Times New Roman" w:hAnsi="Arial" w:cs="Times New Roman"/>
      <w:spacing w:val="-5"/>
      <w:kern w:val="28"/>
      <w:sz w:val="24"/>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31">
    <w:name w:val="Классическая таблица 1123"/>
    <w:basedOn w:val="a3"/>
    <w:rsid w:val="003C69E1"/>
    <w:pPr>
      <w:widowControl w:val="0"/>
      <w:adjustRightInd w:val="0"/>
      <w:spacing w:after="120" w:line="360" w:lineRule="auto"/>
      <w:ind w:firstLine="567"/>
      <w:jc w:val="both"/>
    </w:pPr>
    <w:rPr>
      <w:rFonts w:ascii="Arial" w:eastAsia="Times New Roman" w:hAnsi="Arial" w:cs="Times New Roman"/>
      <w:spacing w:val="-5"/>
      <w:kern w:val="28"/>
      <w:sz w:val="24"/>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3">
    <w:name w:val="Таблица-список 133"/>
    <w:basedOn w:val="a3"/>
    <w:rsid w:val="003C69E1"/>
    <w:pPr>
      <w:spacing w:after="0" w:line="240" w:lineRule="auto"/>
      <w:ind w:left="1080"/>
    </w:pPr>
    <w:rPr>
      <w:rFonts w:ascii="Times New Roman" w:eastAsia="Times New Roman" w:hAnsi="Times New Roman" w:cs="Times New Roman"/>
      <w:sz w:val="20"/>
      <w:szCs w:val="20"/>
    </w:rPr>
    <w:tblPr>
      <w:tblStyleRowBandSize w:val="1"/>
      <w:tblBorders>
        <w:top w:val="thinThickSmallGap" w:sz="24" w:space="0" w:color="auto"/>
        <w:bottom w:val="thickThinSmallGap" w:sz="24" w:space="0" w:color="auto"/>
        <w:insideH w:val="single" w:sz="6" w:space="0" w:color="auto"/>
      </w:tblBorders>
    </w:tblPr>
    <w:tcPr>
      <w:vAlign w:val="center"/>
    </w:tc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fe">
    <w:name w:val="новый3"/>
    <w:basedOn w:val="a5"/>
    <w:rsid w:val="003C69E1"/>
    <w:pPr>
      <w:jc w:val="center"/>
    </w:pPr>
    <w:rPr>
      <w:rFonts w:ascii="Arial" w:eastAsia="Times New Roman" w:hAnsi="Arial" w:cs="Times New Roman"/>
      <w:sz w:val="18"/>
      <w:szCs w:val="20"/>
    </w:rPr>
    <w:tblPr>
      <w:tblStyleRowBandSize w:val="1"/>
      <w:tblBorders>
        <w:top w:val="none" w:sz="0" w:space="0" w:color="auto"/>
        <w:left w:val="none" w:sz="0" w:space="0" w:color="auto"/>
        <w:bottom w:val="thickThinSmallGap" w:sz="24" w:space="0" w:color="auto"/>
        <w:right w:val="none" w:sz="0" w:space="0" w:color="auto"/>
        <w:insideH w:val="single" w:sz="6" w:space="0" w:color="auto"/>
        <w:insideV w:val="none" w:sz="0" w:space="0" w:color="auto"/>
      </w:tblBorders>
    </w:tblPr>
    <w:tcPr>
      <w:vAlign w:val="center"/>
    </w:tcPr>
    <w:tblStylePr w:type="firstRow">
      <w:pPr>
        <w:jc w:val="center"/>
      </w:pPr>
      <w:rPr>
        <w:rFonts w:ascii="Arial" w:hAnsi="Arial" w:cs="Arial" w:hint="default"/>
        <w:b/>
        <w:bCs/>
        <w:i w:val="0"/>
        <w:iCs/>
        <w:color w:val="auto"/>
        <w:sz w:val="18"/>
        <w:szCs w:val="18"/>
      </w:rPr>
      <w:tblPr/>
      <w:tcPr>
        <w:tcBorders>
          <w:top w:val="thinThickSmallGap" w:sz="24" w:space="0" w:color="auto"/>
          <w:bottom w:val="thickThinSmallGap" w:sz="24" w:space="0" w:color="auto"/>
          <w:insideH w:val="single" w:sz="6" w:space="0" w:color="auto"/>
          <w:insideV w:val="single" w:sz="6" w:space="0" w:color="auto"/>
        </w:tcBorders>
        <w:shd w:val="clear" w:color="auto" w:fill="D9D9D9"/>
      </w:tcPr>
    </w:tblStylePr>
    <w:tblStylePr w:type="lastRow">
      <w:pPr>
        <w:jc w:val="center"/>
      </w:pPr>
      <w:rPr>
        <w:rFonts w:ascii="Arial" w:hAnsi="Arial" w:cs="Arial" w:hint="default"/>
        <w:sz w:val="18"/>
        <w:szCs w:val="18"/>
      </w:rPr>
    </w:tblStylePr>
    <w:tblStylePr w:type="band1Horz">
      <w:rPr>
        <w:color w:val="auto"/>
      </w:rPr>
    </w:tblStylePr>
    <w:tblStylePr w:type="band2Horz">
      <w:rPr>
        <w:color w:val="auto"/>
      </w:rPr>
      <w:tblPr/>
      <w:tcPr>
        <w:shd w:val="clear" w:color="auto" w:fill="D9D9D9"/>
      </w:tcPr>
    </w:tblStylePr>
    <w:tblStylePr w:type="swCell">
      <w:rPr>
        <w:b/>
        <w:bCs/>
      </w:rPr>
      <w:tblPr/>
      <w:tcPr>
        <w:tcBorders>
          <w:tl2br w:val="none" w:sz="0" w:space="0" w:color="auto"/>
          <w:tr2bl w:val="none" w:sz="0" w:space="0" w:color="auto"/>
        </w:tcBorders>
      </w:tcPr>
    </w:tblStylePr>
  </w:style>
  <w:style w:type="table" w:customStyle="1" w:styleId="3ff">
    <w:name w:val="новая3"/>
    <w:basedOn w:val="a3"/>
    <w:rsid w:val="003C69E1"/>
    <w:pPr>
      <w:spacing w:after="0" w:line="240" w:lineRule="auto"/>
      <w:jc w:val="center"/>
    </w:pPr>
    <w:rPr>
      <w:rFonts w:ascii="Arial" w:eastAsia="Times New Roman" w:hAnsi="Arial" w:cs="Times New Roman"/>
      <w:sz w:val="18"/>
      <w:szCs w:val="20"/>
    </w:rPr>
    <w:tblPr>
      <w:tblStyleRowBandSize w:val="1"/>
      <w:tblBorders>
        <w:insideH w:val="single" w:sz="6" w:space="0" w:color="auto"/>
      </w:tblBorders>
    </w:tblPr>
    <w:tcPr>
      <w:vAlign w:val="center"/>
    </w:tcPr>
    <w:tblStylePr w:type="firstRow">
      <w:rPr>
        <w:rFonts w:ascii="Arial" w:hAnsi="Arial" w:cs="Arial" w:hint="default"/>
        <w:b/>
        <w:sz w:val="18"/>
        <w:szCs w:val="18"/>
      </w:rPr>
      <w:tblPr/>
      <w:tcPr>
        <w:tcBorders>
          <w:top w:val="thinThickSmallGap" w:sz="24" w:space="0" w:color="auto"/>
          <w:bottom w:val="thickThinSmallGap" w:sz="24" w:space="0" w:color="auto"/>
          <w:insideV w:val="single" w:sz="6" w:space="0" w:color="auto"/>
        </w:tcBorders>
        <w:shd w:val="clear" w:color="auto" w:fill="D9D9D9"/>
      </w:tcPr>
    </w:tblStylePr>
    <w:tblStylePr w:type="lastRow">
      <w:tblPr/>
      <w:tcPr>
        <w:tcBorders>
          <w:top w:val="nil"/>
          <w:left w:val="nil"/>
          <w:bottom w:val="thickThinSmallGap" w:sz="24" w:space="0" w:color="auto"/>
          <w:right w:val="nil"/>
          <w:insideH w:val="nil"/>
          <w:insideV w:val="nil"/>
        </w:tcBorders>
        <w:shd w:val="clear" w:color="auto" w:fill="D9D9D9"/>
      </w:tcPr>
    </w:tblStylePr>
    <w:tblStylePr w:type="band2Horz">
      <w:tblPr/>
      <w:tcPr>
        <w:shd w:val="clear" w:color="auto" w:fill="D9D9D9"/>
      </w:tcPr>
    </w:tblStylePr>
  </w:style>
  <w:style w:type="table" w:customStyle="1" w:styleId="3ff0">
    <w:name w:val="ВНИПИ3"/>
    <w:basedOn w:val="a5"/>
    <w:rsid w:val="003C69E1"/>
    <w:pPr>
      <w:jc w:val="center"/>
    </w:pPr>
    <w:rPr>
      <w:rFonts w:ascii="Arial" w:eastAsia="Times New Roman" w:hAnsi="Arial" w:cs="Times New Roman"/>
      <w:sz w:val="20"/>
      <w:szCs w:val="20"/>
    </w:rPr>
    <w:tblPr>
      <w:tblStyleRowBandSize w:val="1"/>
    </w:tblPr>
    <w:tcPr>
      <w:vAlign w:val="center"/>
    </w:tcPr>
    <w:tblStylePr w:type="firstRow">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tblPr/>
      <w:tcPr>
        <w:tcBorders>
          <w:bottom w:val="thickThinSmallGap" w:sz="24" w:space="0" w:color="auto"/>
        </w:tcBorders>
      </w:tcPr>
    </w:tblStylePr>
    <w:tblStylePr w:type="band2Horz">
      <w:tblPr/>
      <w:tcPr>
        <w:shd w:val="clear" w:color="auto" w:fill="D9D9D9"/>
      </w:tcPr>
    </w:tblStylePr>
  </w:style>
  <w:style w:type="table" w:customStyle="1" w:styleId="13a">
    <w:name w:val="Стиль таблицы13"/>
    <w:basedOn w:val="a3"/>
    <w:rsid w:val="003C69E1"/>
    <w:pPr>
      <w:spacing w:after="0" w:line="240" w:lineRule="auto"/>
      <w:jc w:val="center"/>
    </w:pPr>
    <w:rPr>
      <w:rFonts w:ascii="Arial" w:eastAsia="Times New Roman" w:hAnsi="Arial" w:cs="Times New Roman"/>
      <w:sz w:val="18"/>
      <w:szCs w:val="20"/>
    </w:rPr>
    <w:tblPr>
      <w:tblBorders>
        <w:insideH w:val="single" w:sz="4" w:space="0" w:color="auto"/>
      </w:tblBorders>
    </w:tblPr>
    <w:tcPr>
      <w:vAlign w:val="center"/>
    </w:tcPr>
    <w:tblStylePr w:type="firstRow">
      <w:rPr>
        <w:b/>
      </w:rPr>
    </w:tblStylePr>
  </w:style>
  <w:style w:type="table" w:customStyle="1" w:styleId="3ff1">
    <w:name w:val="Шапка ВНИПИ3"/>
    <w:basedOn w:val="a3"/>
    <w:rsid w:val="003C69E1"/>
    <w:pPr>
      <w:spacing w:after="0" w:line="240" w:lineRule="auto"/>
      <w:jc w:val="center"/>
    </w:pPr>
    <w:rPr>
      <w:rFonts w:ascii="Arial" w:eastAsia="Times New Roman" w:hAnsi="Arial" w:cs="Times New Roman"/>
      <w:b/>
      <w:sz w:val="16"/>
      <w:szCs w:val="20"/>
    </w:rPr>
    <w:tblPr>
      <w:tblBorders>
        <w:top w:val="thinThickSmallGap" w:sz="24" w:space="0" w:color="auto"/>
        <w:bottom w:val="thickThinSmallGap" w:sz="24" w:space="0" w:color="auto"/>
        <w:insideH w:val="single" w:sz="4" w:space="0" w:color="auto"/>
        <w:insideV w:val="single" w:sz="4" w:space="0" w:color="auto"/>
      </w:tblBorders>
    </w:tblPr>
    <w:tcPr>
      <w:shd w:val="clear" w:color="auto" w:fill="D9D9D9"/>
      <w:vAlign w:val="center"/>
    </w:tcPr>
  </w:style>
  <w:style w:type="table" w:customStyle="1" w:styleId="5430">
    <w:name w:val="Сетка таблицы 543"/>
    <w:basedOn w:val="a3"/>
    <w:rsid w:val="003C69E1"/>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13">
    <w:name w:val="Сетка таблицы 5113"/>
    <w:basedOn w:val="a3"/>
    <w:rsid w:val="003C69E1"/>
    <w:pPr>
      <w:widowControl w:val="0"/>
      <w:adjustRightInd w:val="0"/>
      <w:spacing w:after="0" w:line="360" w:lineRule="atLeast"/>
      <w:ind w:left="1080"/>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2330">
    <w:name w:val="Сетка таблицы 5233"/>
    <w:basedOn w:val="a3"/>
    <w:rsid w:val="003C69E1"/>
    <w:pPr>
      <w:widowControl w:val="0"/>
      <w:adjustRightInd w:val="0"/>
      <w:spacing w:after="0" w:line="360" w:lineRule="atLeast"/>
      <w:ind w:left="1080"/>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35">
    <w:name w:val="Современная таблица33"/>
    <w:basedOn w:val="a3"/>
    <w:rsid w:val="003C69E1"/>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553">
    <w:name w:val="Сетка таблицы 553"/>
    <w:basedOn w:val="a3"/>
    <w:rsid w:val="003C69E1"/>
    <w:pPr>
      <w:spacing w:after="0" w:line="240" w:lineRule="auto"/>
      <w:ind w:left="1080"/>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33">
    <w:name w:val="Table Grid133"/>
    <w:basedOn w:val="a3"/>
    <w:rsid w:val="003C69E1"/>
    <w:pPr>
      <w:spacing w:after="0" w:line="240" w:lineRule="auto"/>
    </w:pPr>
    <w:rPr>
      <w:rFonts w:ascii="Times New Roman" w:eastAsia="Times New Roman" w:hAnsi="Times New Roman" w:cs="Times New Roman"/>
      <w:sz w:val="20"/>
      <w:szCs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336">
    <w:name w:val="Папушкин33"/>
    <w:basedOn w:val="a5"/>
    <w:rsid w:val="003C69E1"/>
    <w:pPr>
      <w:jc w:val="center"/>
    </w:pPr>
    <w:rPr>
      <w:rFonts w:ascii="Arial" w:eastAsia="Times New Roman" w:hAnsi="Arial" w:cs="Times New Roman"/>
      <w:sz w:val="18"/>
      <w:szCs w:val="18"/>
    </w:rPr>
    <w:tblPr>
      <w:tblStyleRowBandSize w:val="1"/>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43">
    <w:name w:val="Сетка таблицы 5243"/>
    <w:basedOn w:val="a3"/>
    <w:rsid w:val="003C69E1"/>
    <w:pPr>
      <w:spacing w:after="0" w:line="240" w:lineRule="auto"/>
      <w:ind w:left="1080"/>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331">
    <w:name w:val="Столбцы таблицы 333"/>
    <w:basedOn w:val="a3"/>
    <w:rsid w:val="003C69E1"/>
    <w:pPr>
      <w:widowControl w:val="0"/>
      <w:adjustRightInd w:val="0"/>
      <w:spacing w:after="0" w:line="360" w:lineRule="atLeast"/>
      <w:ind w:firstLine="567"/>
      <w:jc w:val="both"/>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3">
    <w:name w:val="Столбцы таблицы 433"/>
    <w:basedOn w:val="a3"/>
    <w:rsid w:val="003C69E1"/>
    <w:pPr>
      <w:widowControl w:val="0"/>
      <w:adjustRightInd w:val="0"/>
      <w:spacing w:after="0" w:line="360" w:lineRule="atLeast"/>
      <w:ind w:firstLine="567"/>
      <w:jc w:val="both"/>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30">
    <w:name w:val="Столбцы таблицы 533"/>
    <w:basedOn w:val="a3"/>
    <w:rsid w:val="003C69E1"/>
    <w:pPr>
      <w:widowControl w:val="0"/>
      <w:adjustRightInd w:val="0"/>
      <w:spacing w:after="0" w:line="360" w:lineRule="atLeast"/>
      <w:ind w:firstLine="567"/>
      <w:jc w:val="both"/>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3">
    <w:name w:val="Таблица-список 143"/>
    <w:basedOn w:val="a3"/>
    <w:rsid w:val="003C69E1"/>
    <w:pPr>
      <w:widowControl w:val="0"/>
      <w:adjustRightInd w:val="0"/>
      <w:spacing w:after="0" w:line="360" w:lineRule="atLeast"/>
      <w:ind w:firstLine="567"/>
      <w:jc w:val="both"/>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31">
    <w:name w:val="Столбцы таблицы 233"/>
    <w:basedOn w:val="a3"/>
    <w:rsid w:val="003C69E1"/>
    <w:pPr>
      <w:widowControl w:val="0"/>
      <w:adjustRightInd w:val="0"/>
      <w:spacing w:after="0" w:line="360" w:lineRule="atLeast"/>
      <w:ind w:firstLine="567"/>
      <w:jc w:val="both"/>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3">
    <w:name w:val="Таблица-список 233"/>
    <w:basedOn w:val="a3"/>
    <w:rsid w:val="003C69E1"/>
    <w:pPr>
      <w:widowControl w:val="0"/>
      <w:adjustRightInd w:val="0"/>
      <w:spacing w:after="0" w:line="360" w:lineRule="atLeast"/>
      <w:ind w:firstLine="567"/>
      <w:jc w:val="both"/>
    </w:pPr>
    <w:rPr>
      <w:rFonts w:ascii="Times New Roman" w:eastAsia="Times New Roman"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34">
    <w:name w:val="Современная таблица43"/>
    <w:basedOn w:val="a3"/>
    <w:rsid w:val="003C69E1"/>
    <w:pPr>
      <w:widowControl w:val="0"/>
      <w:adjustRightInd w:val="0"/>
      <w:spacing w:after="0" w:line="360" w:lineRule="atLeast"/>
      <w:ind w:firstLine="567"/>
      <w:jc w:val="both"/>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330">
    <w:name w:val="Средний список 1133"/>
    <w:basedOn w:val="a3"/>
    <w:uiPriority w:val="65"/>
    <w:rsid w:val="003C69E1"/>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Microsoft YaHei" w:eastAsia="Times New Roman" w:hAnsi="Microsoft YaHe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3">
    <w:name w:val="Средний список 1 - Акцент 1133"/>
    <w:basedOn w:val="a3"/>
    <w:uiPriority w:val="65"/>
    <w:rsid w:val="003C69E1"/>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4F81BD"/>
        <w:bottom w:val="single" w:sz="8" w:space="0" w:color="4F81BD"/>
      </w:tblBorders>
    </w:tblPr>
    <w:tblStylePr w:type="firstRow">
      <w:rPr>
        <w:rFonts w:ascii="Microsoft YaHei" w:eastAsia="Times New Roman" w:hAnsi="Microsoft YaHei"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332">
    <w:name w:val="Простая таблица 233"/>
    <w:basedOn w:val="a3"/>
    <w:rsid w:val="003C69E1"/>
    <w:pPr>
      <w:widowControl w:val="0"/>
      <w:adjustRightInd w:val="0"/>
      <w:spacing w:after="0" w:line="360" w:lineRule="atLeast"/>
      <w:ind w:firstLine="567"/>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7">
    <w:name w:val="Стандартная таблица33"/>
    <w:basedOn w:val="a3"/>
    <w:rsid w:val="003C69E1"/>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431">
    <w:name w:val="Классическая таблица 143"/>
    <w:basedOn w:val="a3"/>
    <w:rsid w:val="003C69E1"/>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33">
    <w:name w:val="Классическая таблица 233"/>
    <w:basedOn w:val="a3"/>
    <w:rsid w:val="003C69E1"/>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3b">
    <w:name w:val="Светлая заливка23"/>
    <w:basedOn w:val="a3"/>
    <w:uiPriority w:val="60"/>
    <w:rsid w:val="003C69E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3131">
    <w:name w:val="Сетка таблицы313"/>
    <w:basedOn w:val="a3"/>
    <w:uiPriority w:val="59"/>
    <w:rsid w:val="003C69E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5">
    <w:name w:val="1 / 1.1 / 1.1.5"/>
    <w:basedOn w:val="a4"/>
    <w:next w:val="111111"/>
    <w:semiHidden/>
    <w:unhideWhenUsed/>
    <w:rsid w:val="003C69E1"/>
    <w:pPr>
      <w:numPr>
        <w:numId w:val="19"/>
      </w:numPr>
    </w:pPr>
  </w:style>
  <w:style w:type="numbering" w:customStyle="1" w:styleId="1111123">
    <w:name w:val="1 / 1.1 / 1.1.23"/>
    <w:rsid w:val="003C69E1"/>
    <w:pPr>
      <w:numPr>
        <w:numId w:val="20"/>
      </w:numPr>
    </w:pPr>
  </w:style>
  <w:style w:type="table" w:customStyle="1" w:styleId="TableNormal13">
    <w:name w:val="Table Normal13"/>
    <w:uiPriority w:val="2"/>
    <w:semiHidden/>
    <w:unhideWhenUsed/>
    <w:qFormat/>
    <w:rsid w:val="003C69E1"/>
    <w:pPr>
      <w:widowControl w:val="0"/>
      <w:spacing w:after="0" w:line="240" w:lineRule="auto"/>
    </w:pPr>
    <w:rPr>
      <w:lang w:val="en-US"/>
    </w:rPr>
    <w:tblPr>
      <w:tblInd w:w="0" w:type="dxa"/>
      <w:tblCellMar>
        <w:top w:w="0" w:type="dxa"/>
        <w:left w:w="0" w:type="dxa"/>
        <w:bottom w:w="0" w:type="dxa"/>
        <w:right w:w="0" w:type="dxa"/>
      </w:tblCellMar>
    </w:tblPr>
  </w:style>
  <w:style w:type="numbering" w:customStyle="1" w:styleId="255">
    <w:name w:val="Нет списка25"/>
    <w:next w:val="a4"/>
    <w:uiPriority w:val="99"/>
    <w:semiHidden/>
    <w:unhideWhenUsed/>
    <w:rsid w:val="003C69E1"/>
  </w:style>
  <w:style w:type="table" w:customStyle="1" w:styleId="1125">
    <w:name w:val="Простая таблица 112"/>
    <w:basedOn w:val="a3"/>
    <w:next w:val="1f8"/>
    <w:semiHidden/>
    <w:unhideWhenUsed/>
    <w:rsid w:val="003C69E1"/>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21">
    <w:name w:val="Простая таблица 242"/>
    <w:basedOn w:val="a3"/>
    <w:next w:val="2ff"/>
    <w:semiHidden/>
    <w:unhideWhenUsed/>
    <w:rsid w:val="003C69E1"/>
    <w:pPr>
      <w:widowControl w:val="0"/>
      <w:adjustRightInd w:val="0"/>
      <w:spacing w:after="0" w:line="360" w:lineRule="atLeast"/>
      <w:ind w:firstLine="567"/>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521">
    <w:name w:val="Классическая таблица 152"/>
    <w:basedOn w:val="a3"/>
    <w:next w:val="1ffa"/>
    <w:semiHidden/>
    <w:unhideWhenUsed/>
    <w:rsid w:val="003C69E1"/>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22">
    <w:name w:val="Классическая таблица 242"/>
    <w:basedOn w:val="a3"/>
    <w:next w:val="2ff0"/>
    <w:semiHidden/>
    <w:unhideWhenUsed/>
    <w:rsid w:val="003C69E1"/>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423">
    <w:name w:val="Столбцы таблицы 242"/>
    <w:basedOn w:val="a3"/>
    <w:next w:val="2ff1"/>
    <w:semiHidden/>
    <w:unhideWhenUsed/>
    <w:rsid w:val="003C69E1"/>
    <w:pPr>
      <w:widowControl w:val="0"/>
      <w:adjustRightInd w:val="0"/>
      <w:spacing w:after="0" w:line="360" w:lineRule="atLeast"/>
      <w:ind w:firstLine="567"/>
      <w:jc w:val="both"/>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2">
    <w:name w:val="Столбцы таблицы 342"/>
    <w:basedOn w:val="a3"/>
    <w:next w:val="3f9"/>
    <w:semiHidden/>
    <w:unhideWhenUsed/>
    <w:rsid w:val="003C69E1"/>
    <w:pPr>
      <w:widowControl w:val="0"/>
      <w:adjustRightInd w:val="0"/>
      <w:spacing w:after="0" w:line="360" w:lineRule="atLeast"/>
      <w:ind w:firstLine="567"/>
      <w:jc w:val="both"/>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420">
    <w:name w:val="Столбцы таблицы 442"/>
    <w:basedOn w:val="a3"/>
    <w:next w:val="4c"/>
    <w:semiHidden/>
    <w:unhideWhenUsed/>
    <w:rsid w:val="003C69E1"/>
    <w:pPr>
      <w:widowControl w:val="0"/>
      <w:adjustRightInd w:val="0"/>
      <w:spacing w:after="0" w:line="360" w:lineRule="atLeast"/>
      <w:ind w:firstLine="567"/>
      <w:jc w:val="both"/>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20">
    <w:name w:val="Столбцы таблицы 542"/>
    <w:basedOn w:val="a3"/>
    <w:next w:val="5b"/>
    <w:semiHidden/>
    <w:unhideWhenUsed/>
    <w:rsid w:val="003C69E1"/>
    <w:pPr>
      <w:widowControl w:val="0"/>
      <w:adjustRightInd w:val="0"/>
      <w:spacing w:after="0" w:line="360" w:lineRule="atLeast"/>
      <w:ind w:firstLine="567"/>
      <w:jc w:val="both"/>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23">
    <w:name w:val="Сетка таблицы 122"/>
    <w:basedOn w:val="a3"/>
    <w:next w:val="1f7"/>
    <w:semiHidden/>
    <w:unhideWhenUsed/>
    <w:rsid w:val="003C69E1"/>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24">
    <w:name w:val="Сетка таблицы 212"/>
    <w:basedOn w:val="a3"/>
    <w:next w:val="2ff2"/>
    <w:semiHidden/>
    <w:unhideWhenUsed/>
    <w:rsid w:val="003C69E1"/>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5620">
    <w:name w:val="Сетка таблицы 562"/>
    <w:basedOn w:val="a3"/>
    <w:next w:val="5c"/>
    <w:semiHidden/>
    <w:unhideWhenUsed/>
    <w:rsid w:val="003C69E1"/>
    <w:pPr>
      <w:spacing w:after="0" w:line="240" w:lineRule="auto"/>
      <w:ind w:left="1080"/>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20">
    <w:name w:val="Сетка таблицы 712"/>
    <w:basedOn w:val="a3"/>
    <w:next w:val="76"/>
    <w:semiHidden/>
    <w:unhideWhenUsed/>
    <w:rsid w:val="003C69E1"/>
    <w:pPr>
      <w:spacing w:after="0" w:line="240" w:lineRule="auto"/>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20">
    <w:name w:val="Сетка таблицы 812"/>
    <w:basedOn w:val="a3"/>
    <w:next w:val="84"/>
    <w:semiHidden/>
    <w:unhideWhenUsed/>
    <w:rsid w:val="003C69E1"/>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52">
    <w:name w:val="Таблица-список 152"/>
    <w:basedOn w:val="a3"/>
    <w:next w:val="-10"/>
    <w:semiHidden/>
    <w:unhideWhenUsed/>
    <w:rsid w:val="003C69E1"/>
    <w:pPr>
      <w:widowControl w:val="0"/>
      <w:adjustRightInd w:val="0"/>
      <w:spacing w:after="0" w:line="360" w:lineRule="atLeast"/>
      <w:ind w:firstLine="567"/>
      <w:jc w:val="both"/>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2">
    <w:name w:val="Таблица-список 242"/>
    <w:basedOn w:val="a3"/>
    <w:next w:val="-2"/>
    <w:semiHidden/>
    <w:unhideWhenUsed/>
    <w:rsid w:val="003C69E1"/>
    <w:pPr>
      <w:widowControl w:val="0"/>
      <w:adjustRightInd w:val="0"/>
      <w:spacing w:after="0" w:line="360" w:lineRule="atLeast"/>
      <w:ind w:firstLine="567"/>
      <w:jc w:val="both"/>
    </w:pPr>
    <w:rPr>
      <w:rFonts w:ascii="Times New Roman" w:eastAsia="Times New Roman"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28">
    <w:name w:val="Современная таблица52"/>
    <w:basedOn w:val="a3"/>
    <w:next w:val="affffffffff0"/>
    <w:semiHidden/>
    <w:unhideWhenUsed/>
    <w:rsid w:val="003C69E1"/>
    <w:pPr>
      <w:widowControl w:val="0"/>
      <w:adjustRightInd w:val="0"/>
      <w:spacing w:after="0" w:line="360" w:lineRule="atLeast"/>
      <w:ind w:firstLine="567"/>
      <w:jc w:val="both"/>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2f0">
    <w:name w:val="Изысканная таблица12"/>
    <w:basedOn w:val="a3"/>
    <w:next w:val="affffffffff1"/>
    <w:semiHidden/>
    <w:unhideWhenUsed/>
    <w:rsid w:val="003C69E1"/>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424">
    <w:name w:val="Стандартная таблица42"/>
    <w:basedOn w:val="a3"/>
    <w:next w:val="affffffffff2"/>
    <w:semiHidden/>
    <w:unhideWhenUsed/>
    <w:rsid w:val="003C69E1"/>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26">
    <w:name w:val="Изящная таблица 112"/>
    <w:basedOn w:val="a3"/>
    <w:next w:val="1ffff"/>
    <w:semiHidden/>
    <w:unhideWhenUsed/>
    <w:rsid w:val="003C69E1"/>
    <w:pPr>
      <w:widowControl w:val="0"/>
      <w:adjustRightInd w:val="0"/>
      <w:spacing w:before="120" w:after="120" w:line="240" w:lineRule="auto"/>
      <w:ind w:firstLine="567"/>
      <w:jc w:val="both"/>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5">
    <w:name w:val="Изящная таблица 212"/>
    <w:basedOn w:val="a3"/>
    <w:next w:val="2ff3"/>
    <w:semiHidden/>
    <w:unhideWhenUsed/>
    <w:rsid w:val="003C69E1"/>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0">
    <w:name w:val="Веб-таблица 112"/>
    <w:basedOn w:val="a3"/>
    <w:next w:val="-11"/>
    <w:semiHidden/>
    <w:unhideWhenUsed/>
    <w:rsid w:val="003C69E1"/>
    <w:pPr>
      <w:widowControl w:val="0"/>
      <w:adjustRightInd w:val="0"/>
      <w:spacing w:before="120" w:after="120" w:line="240" w:lineRule="auto"/>
      <w:ind w:firstLine="567"/>
      <w:jc w:val="both"/>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0">
    <w:name w:val="Веб-таблица 212"/>
    <w:basedOn w:val="a3"/>
    <w:next w:val="-20"/>
    <w:semiHidden/>
    <w:unhideWhenUsed/>
    <w:rsid w:val="003C69E1"/>
    <w:pPr>
      <w:widowControl w:val="0"/>
      <w:adjustRightInd w:val="0"/>
      <w:spacing w:before="120" w:after="120" w:line="240" w:lineRule="auto"/>
      <w:ind w:firstLine="567"/>
      <w:jc w:val="both"/>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2">
    <w:name w:val="Веб-таблица 312"/>
    <w:basedOn w:val="a3"/>
    <w:next w:val="-3"/>
    <w:semiHidden/>
    <w:unhideWhenUsed/>
    <w:rsid w:val="003C69E1"/>
    <w:pPr>
      <w:widowControl w:val="0"/>
      <w:adjustRightInd w:val="0"/>
      <w:spacing w:before="120" w:after="120" w:line="240" w:lineRule="auto"/>
      <w:ind w:firstLine="567"/>
      <w:jc w:val="both"/>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2">
    <w:name w:val="Сетка таблицы292"/>
    <w:basedOn w:val="a3"/>
    <w:next w:val="a5"/>
    <w:uiPriority w:val="59"/>
    <w:rsid w:val="003C69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
    <w:name w:val="Сетка таблицы1102"/>
    <w:basedOn w:val="a3"/>
    <w:rsid w:val="003C69E1"/>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2">
    <w:name w:val="Сетка таблицы2102"/>
    <w:basedOn w:val="a3"/>
    <w:rsid w:val="003C69E1"/>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0">
    <w:name w:val="Сетка таблицы325"/>
    <w:basedOn w:val="a3"/>
    <w:uiPriority w:val="59"/>
    <w:rsid w:val="003C69E1"/>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0">
    <w:name w:val="Сетка таблицы415"/>
    <w:basedOn w:val="a3"/>
    <w:uiPriority w:val="59"/>
    <w:rsid w:val="003C69E1"/>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2">
    <w:name w:val="Сетка таблицы513"/>
    <w:basedOn w:val="a3"/>
    <w:uiPriority w:val="59"/>
    <w:rsid w:val="003C69E1"/>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0">
    <w:name w:val="Сетка таблицы612"/>
    <w:basedOn w:val="a3"/>
    <w:uiPriority w:val="59"/>
    <w:rsid w:val="003C69E1"/>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Сетка таблицы712"/>
    <w:basedOn w:val="a3"/>
    <w:uiPriority w:val="59"/>
    <w:rsid w:val="003C69E1"/>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1">
    <w:name w:val="Сетка таблицы812"/>
    <w:basedOn w:val="a3"/>
    <w:uiPriority w:val="59"/>
    <w:rsid w:val="003C69E1"/>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Сетка таблицы912"/>
    <w:basedOn w:val="a3"/>
    <w:uiPriority w:val="59"/>
    <w:rsid w:val="003C69E1"/>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
    <w:name w:val="Сетка таблицы1012"/>
    <w:basedOn w:val="a3"/>
    <w:uiPriority w:val="59"/>
    <w:rsid w:val="003C69E1"/>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3">
    <w:name w:val="Сетка таблицы1113"/>
    <w:basedOn w:val="a3"/>
    <w:rsid w:val="003C69E1"/>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
    <w:name w:val="Сетка таблицы1212"/>
    <w:basedOn w:val="a3"/>
    <w:uiPriority w:val="59"/>
    <w:rsid w:val="003C69E1"/>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0">
    <w:name w:val="Сетка таблицы1312"/>
    <w:basedOn w:val="a3"/>
    <w:uiPriority w:val="59"/>
    <w:rsid w:val="003C69E1"/>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Сетка таблицы1412"/>
    <w:basedOn w:val="a3"/>
    <w:uiPriority w:val="59"/>
    <w:rsid w:val="003C69E1"/>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0">
    <w:name w:val="Сетка таблицы1512"/>
    <w:basedOn w:val="a3"/>
    <w:uiPriority w:val="59"/>
    <w:rsid w:val="003C69E1"/>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
    <w:name w:val="Сетка таблицы1613"/>
    <w:basedOn w:val="a3"/>
    <w:uiPriority w:val="59"/>
    <w:rsid w:val="003C69E1"/>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Сетка таблицы1712"/>
    <w:basedOn w:val="a3"/>
    <w:uiPriority w:val="59"/>
    <w:rsid w:val="003C69E1"/>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
    <w:name w:val="Сетка таблицы1812"/>
    <w:basedOn w:val="a3"/>
    <w:uiPriority w:val="59"/>
    <w:rsid w:val="003C69E1"/>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
    <w:name w:val="Сетка таблицы1912"/>
    <w:basedOn w:val="a3"/>
    <w:uiPriority w:val="59"/>
    <w:rsid w:val="003C69E1"/>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2">
    <w:name w:val="Сетка таблицы2012"/>
    <w:basedOn w:val="a3"/>
    <w:uiPriority w:val="59"/>
    <w:rsid w:val="003C69E1"/>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0">
    <w:name w:val="Сетка таблицы2114"/>
    <w:basedOn w:val="a3"/>
    <w:rsid w:val="003C69E1"/>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0">
    <w:name w:val="Сетка таблицы2212"/>
    <w:basedOn w:val="a3"/>
    <w:uiPriority w:val="59"/>
    <w:rsid w:val="003C69E1"/>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0">
    <w:name w:val="Сетка таблицы2312"/>
    <w:basedOn w:val="a3"/>
    <w:uiPriority w:val="59"/>
    <w:rsid w:val="003C69E1"/>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0">
    <w:name w:val="Сетка таблицы2412"/>
    <w:basedOn w:val="a3"/>
    <w:uiPriority w:val="59"/>
    <w:rsid w:val="003C69E1"/>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
    <w:name w:val="Сетка таблицы2512"/>
    <w:basedOn w:val="a3"/>
    <w:rsid w:val="003C69E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
    <w:name w:val="Светлая заливка112"/>
    <w:basedOn w:val="a3"/>
    <w:uiPriority w:val="60"/>
    <w:rsid w:val="003C69E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420">
    <w:name w:val="Средний список 1142"/>
    <w:basedOn w:val="a3"/>
    <w:uiPriority w:val="65"/>
    <w:rsid w:val="003C69E1"/>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hint="default"/>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TableGrid142">
    <w:name w:val="Table Grid142"/>
    <w:basedOn w:val="a3"/>
    <w:rsid w:val="003C69E1"/>
    <w:pPr>
      <w:spacing w:after="0" w:line="240" w:lineRule="auto"/>
    </w:pPr>
    <w:rPr>
      <w:rFonts w:ascii="Times New Roman" w:eastAsia="Times New Roman" w:hAnsi="Times New Roman" w:cs="Times New Roman"/>
      <w:sz w:val="20"/>
      <w:szCs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425">
    <w:name w:val="Папушкин42"/>
    <w:basedOn w:val="a5"/>
    <w:rsid w:val="003C69E1"/>
    <w:pPr>
      <w:jc w:val="center"/>
    </w:pPr>
    <w:rPr>
      <w:rFonts w:ascii="Arial" w:eastAsia="Times New Roman" w:hAnsi="Arial" w:cs="Times New Roman"/>
      <w:sz w:val="18"/>
      <w:szCs w:val="18"/>
    </w:rPr>
    <w:tblPr>
      <w:tblStyleRowBandSize w:val="1"/>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52">
    <w:name w:val="Сетка таблицы 5252"/>
    <w:basedOn w:val="a3"/>
    <w:rsid w:val="003C69E1"/>
    <w:pPr>
      <w:spacing w:after="0" w:line="240" w:lineRule="auto"/>
      <w:ind w:left="1080"/>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142">
    <w:name w:val="Средний список 1 - Акцент 1142"/>
    <w:basedOn w:val="a3"/>
    <w:uiPriority w:val="65"/>
    <w:rsid w:val="003C69E1"/>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4F81BD"/>
        <w:bottom w:val="single" w:sz="8" w:space="0" w:color="4F81BD"/>
      </w:tblBorders>
    </w:tblPr>
    <w:tblStylePr w:type="firstRow">
      <w:rPr>
        <w:rFonts w:ascii="Microsoft YaHei" w:eastAsia="Times New Roman" w:hAnsi="Microsoft YaHei"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2122">
    <w:name w:val="Средний список 1212"/>
    <w:basedOn w:val="a3"/>
    <w:uiPriority w:val="65"/>
    <w:rsid w:val="003C69E1"/>
    <w:pPr>
      <w:spacing w:after="0" w:line="240" w:lineRule="auto"/>
    </w:pPr>
    <w:rPr>
      <w:rFonts w:ascii="Times New Roman" w:eastAsia="Times New Roman" w:hAnsi="Times New Roman" w:cs="Times New Roman"/>
      <w:color w:val="000000" w:themeColor="text1"/>
      <w:sz w:val="20"/>
      <w:szCs w:val="20"/>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hint="default"/>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2612">
    <w:name w:val="Сетка таблицы2612"/>
    <w:basedOn w:val="a3"/>
    <w:uiPriority w:val="59"/>
    <w:rsid w:val="003C69E1"/>
    <w:pPr>
      <w:spacing w:after="0" w:line="240" w:lineRule="auto"/>
      <w:ind w:left="108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2">
    <w:name w:val="Сетка таблицы2712"/>
    <w:basedOn w:val="a3"/>
    <w:uiPriority w:val="59"/>
    <w:rsid w:val="003C69E1"/>
    <w:pPr>
      <w:spacing w:after="0" w:line="240" w:lineRule="auto"/>
      <w:ind w:left="108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2">
    <w:name w:val="Сетка таблицы2812"/>
    <w:basedOn w:val="a3"/>
    <w:rsid w:val="003C69E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Сетка таблицы 1112"/>
    <w:basedOn w:val="a3"/>
    <w:semiHidden/>
    <w:rsid w:val="003C69E1"/>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321">
    <w:name w:val="Классическая таблица 1132"/>
    <w:basedOn w:val="a3"/>
    <w:rsid w:val="003C69E1"/>
    <w:pPr>
      <w:widowControl w:val="0"/>
      <w:adjustRightInd w:val="0"/>
      <w:spacing w:after="120" w:line="360" w:lineRule="auto"/>
      <w:ind w:firstLine="567"/>
      <w:jc w:val="both"/>
    </w:pPr>
    <w:rPr>
      <w:rFonts w:ascii="Arial" w:eastAsia="Times New Roman" w:hAnsi="Arial" w:cs="Times New Roman"/>
      <w:spacing w:val="-5"/>
      <w:kern w:val="28"/>
      <w:sz w:val="24"/>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1220">
    <w:name w:val="Сетка таблицы 5122"/>
    <w:basedOn w:val="a3"/>
    <w:locked/>
    <w:rsid w:val="003C69E1"/>
    <w:pPr>
      <w:spacing w:after="0" w:line="360" w:lineRule="auto"/>
      <w:ind w:left="1080" w:firstLine="567"/>
      <w:jc w:val="both"/>
    </w:pPr>
    <w:rPr>
      <w:rFonts w:ascii="Arial" w:eastAsia="Times New Roman" w:hAnsi="Arial" w:cs="Times New Roman"/>
      <w:spacing w:val="-5"/>
      <w:kern w:val="28"/>
      <w:sz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12">
    <w:name w:val="Table Grid1112"/>
    <w:basedOn w:val="a3"/>
    <w:rsid w:val="003C69E1"/>
    <w:pPr>
      <w:spacing w:after="0" w:line="360" w:lineRule="auto"/>
      <w:ind w:firstLine="567"/>
      <w:jc w:val="both"/>
    </w:pPr>
    <w:rPr>
      <w:rFonts w:ascii="Arial" w:eastAsia="Times New Roman" w:hAnsi="Arial" w:cs="Times New Roman"/>
      <w:spacing w:val="-5"/>
      <w:kern w:val="28"/>
      <w:sz w:val="24"/>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1128">
    <w:name w:val="Папушкин112"/>
    <w:basedOn w:val="a5"/>
    <w:rsid w:val="003C69E1"/>
    <w:pPr>
      <w:spacing w:line="360" w:lineRule="auto"/>
      <w:ind w:firstLine="567"/>
      <w:jc w:val="center"/>
    </w:pPr>
    <w:rPr>
      <w:rFonts w:ascii="Arial" w:eastAsia="Times New Roman" w:hAnsi="Arial" w:cs="Times New Roman"/>
      <w:spacing w:val="-5"/>
      <w:kern w:val="28"/>
      <w:sz w:val="18"/>
      <w:szCs w:val="18"/>
    </w:rPr>
    <w:tblPr>
      <w:tblStyleRowBandSize w:val="1"/>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120">
    <w:name w:val="Сетка таблицы 52112"/>
    <w:basedOn w:val="a3"/>
    <w:rsid w:val="003C69E1"/>
    <w:pPr>
      <w:spacing w:after="0" w:line="360" w:lineRule="auto"/>
      <w:ind w:left="1080" w:firstLine="567"/>
      <w:jc w:val="both"/>
    </w:pPr>
    <w:rPr>
      <w:rFonts w:ascii="Arial" w:eastAsia="Times New Roman" w:hAnsi="Arial" w:cs="Times New Roman"/>
      <w:spacing w:val="-5"/>
      <w:kern w:val="28"/>
      <w:sz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120">
    <w:name w:val="Столбцы таблицы 3112"/>
    <w:basedOn w:val="a3"/>
    <w:rsid w:val="003C69E1"/>
    <w:pPr>
      <w:widowControl w:val="0"/>
      <w:adjustRightInd w:val="0"/>
      <w:spacing w:after="0" w:line="360" w:lineRule="atLeast"/>
      <w:ind w:firstLine="567"/>
      <w:jc w:val="both"/>
    </w:pPr>
    <w:rPr>
      <w:rFonts w:ascii="Arial" w:eastAsia="Times New Roman" w:hAnsi="Arial" w:cs="Times New Roman"/>
      <w:b/>
      <w:bCs/>
      <w:spacing w:val="-5"/>
      <w:kern w:val="28"/>
      <w:sz w:val="24"/>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20">
    <w:name w:val="Столбцы таблицы 4112"/>
    <w:basedOn w:val="a3"/>
    <w:rsid w:val="003C69E1"/>
    <w:pPr>
      <w:widowControl w:val="0"/>
      <w:adjustRightInd w:val="0"/>
      <w:spacing w:after="0" w:line="360" w:lineRule="atLeast"/>
      <w:ind w:firstLine="567"/>
      <w:jc w:val="both"/>
    </w:pPr>
    <w:rPr>
      <w:rFonts w:ascii="Arial" w:eastAsia="Times New Roman" w:hAnsi="Arial" w:cs="Times New Roman"/>
      <w:spacing w:val="-5"/>
      <w:kern w:val="28"/>
      <w:sz w:val="24"/>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21">
    <w:name w:val="Столбцы таблицы 5112"/>
    <w:basedOn w:val="a3"/>
    <w:rsid w:val="003C69E1"/>
    <w:pPr>
      <w:widowControl w:val="0"/>
      <w:adjustRightInd w:val="0"/>
      <w:spacing w:after="0" w:line="360" w:lineRule="atLeast"/>
      <w:ind w:firstLine="567"/>
      <w:jc w:val="both"/>
    </w:pPr>
    <w:rPr>
      <w:rFonts w:ascii="Arial" w:eastAsia="Times New Roman" w:hAnsi="Arial" w:cs="Times New Roman"/>
      <w:spacing w:val="-5"/>
      <w:kern w:val="28"/>
      <w:sz w:val="24"/>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2">
    <w:name w:val="Таблица-список 1112"/>
    <w:basedOn w:val="a3"/>
    <w:rsid w:val="003C69E1"/>
    <w:pPr>
      <w:widowControl w:val="0"/>
      <w:adjustRightInd w:val="0"/>
      <w:spacing w:after="0" w:line="360" w:lineRule="atLeast"/>
      <w:ind w:firstLine="567"/>
      <w:jc w:val="both"/>
    </w:pPr>
    <w:rPr>
      <w:rFonts w:ascii="Arial" w:eastAsia="Times New Roman" w:hAnsi="Arial" w:cs="Times New Roman"/>
      <w:spacing w:val="-5"/>
      <w:kern w:val="28"/>
      <w:sz w:val="24"/>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20">
    <w:name w:val="Столбцы таблицы 2112"/>
    <w:basedOn w:val="a3"/>
    <w:rsid w:val="003C69E1"/>
    <w:pPr>
      <w:widowControl w:val="0"/>
      <w:adjustRightInd w:val="0"/>
      <w:spacing w:after="0" w:line="360" w:lineRule="atLeast"/>
      <w:ind w:firstLine="567"/>
      <w:jc w:val="both"/>
    </w:pPr>
    <w:rPr>
      <w:rFonts w:ascii="Arial" w:eastAsia="Times New Roman" w:hAnsi="Arial" w:cs="Times New Roman"/>
      <w:b/>
      <w:bCs/>
      <w:spacing w:val="-5"/>
      <w:kern w:val="28"/>
      <w:sz w:val="24"/>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2">
    <w:name w:val="Таблица-список 2112"/>
    <w:basedOn w:val="a3"/>
    <w:rsid w:val="003C69E1"/>
    <w:pPr>
      <w:widowControl w:val="0"/>
      <w:adjustRightInd w:val="0"/>
      <w:spacing w:after="0" w:line="360" w:lineRule="atLeast"/>
      <w:ind w:firstLine="567"/>
      <w:jc w:val="both"/>
    </w:pPr>
    <w:rPr>
      <w:rFonts w:ascii="Arial" w:eastAsia="Times New Roman" w:hAnsi="Arial" w:cs="Times New Roman"/>
      <w:spacing w:val="-5"/>
      <w:kern w:val="28"/>
      <w:sz w:val="24"/>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9">
    <w:name w:val="Современная таблица112"/>
    <w:basedOn w:val="a3"/>
    <w:rsid w:val="003C69E1"/>
    <w:pPr>
      <w:widowControl w:val="0"/>
      <w:adjustRightInd w:val="0"/>
      <w:spacing w:after="0" w:line="360" w:lineRule="atLeast"/>
      <w:ind w:firstLine="567"/>
      <w:jc w:val="both"/>
    </w:pPr>
    <w:rPr>
      <w:rFonts w:ascii="Arial" w:eastAsia="Times New Roman" w:hAnsi="Arial" w:cs="Times New Roman"/>
      <w:spacing w:val="-5"/>
      <w:kern w:val="28"/>
      <w:sz w:val="24"/>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121">
    <w:name w:val="Средний список 11112"/>
    <w:basedOn w:val="a3"/>
    <w:uiPriority w:val="65"/>
    <w:rsid w:val="003C69E1"/>
    <w:pPr>
      <w:spacing w:after="0" w:line="360" w:lineRule="auto"/>
      <w:ind w:firstLine="567"/>
      <w:jc w:val="both"/>
    </w:pPr>
    <w:rPr>
      <w:rFonts w:ascii="Arial" w:eastAsia="Times New Roman" w:hAnsi="Arial" w:cs="Times New Roman"/>
      <w:color w:val="000000" w:themeColor="text1"/>
      <w:spacing w:val="-5"/>
      <w:kern w:val="28"/>
      <w:sz w:val="24"/>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hint="default"/>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1-11112">
    <w:name w:val="Средний список 1 - Акцент 11112"/>
    <w:basedOn w:val="a3"/>
    <w:uiPriority w:val="65"/>
    <w:rsid w:val="003C69E1"/>
    <w:pPr>
      <w:spacing w:after="0" w:line="360" w:lineRule="auto"/>
      <w:ind w:firstLine="567"/>
      <w:jc w:val="both"/>
    </w:pPr>
    <w:rPr>
      <w:rFonts w:ascii="Arial" w:eastAsia="Times New Roman" w:hAnsi="Arial" w:cs="Times New Roman"/>
      <w:color w:val="000000" w:themeColor="text1"/>
      <w:spacing w:val="-5"/>
      <w:kern w:val="28"/>
      <w:sz w:val="24"/>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hint="default"/>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customStyle="1" w:styleId="21121">
    <w:name w:val="Простая таблица 2112"/>
    <w:basedOn w:val="a3"/>
    <w:rsid w:val="003C69E1"/>
    <w:pPr>
      <w:widowControl w:val="0"/>
      <w:adjustRightInd w:val="0"/>
      <w:spacing w:after="0" w:line="360" w:lineRule="atLeast"/>
      <w:ind w:firstLine="567"/>
      <w:jc w:val="both"/>
    </w:pPr>
    <w:rPr>
      <w:rFonts w:ascii="Arial" w:eastAsia="Times New Roman" w:hAnsi="Arial" w:cs="Times New Roman"/>
      <w:spacing w:val="-5"/>
      <w:kern w:val="28"/>
      <w:sz w:val="24"/>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a">
    <w:name w:val="Стандартная таблица112"/>
    <w:basedOn w:val="a3"/>
    <w:rsid w:val="003C69E1"/>
    <w:pPr>
      <w:widowControl w:val="0"/>
      <w:adjustRightInd w:val="0"/>
      <w:spacing w:after="120" w:line="360" w:lineRule="auto"/>
      <w:ind w:firstLine="567"/>
      <w:jc w:val="both"/>
    </w:pPr>
    <w:rPr>
      <w:rFonts w:ascii="Arial" w:eastAsia="Times New Roman" w:hAnsi="Arial" w:cs="Times New Roman"/>
      <w:spacing w:val="-5"/>
      <w:kern w:val="28"/>
      <w:sz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130">
    <w:name w:val="Классическая таблица 1213"/>
    <w:basedOn w:val="a3"/>
    <w:rsid w:val="003C69E1"/>
    <w:pPr>
      <w:widowControl w:val="0"/>
      <w:adjustRightInd w:val="0"/>
      <w:spacing w:after="120" w:line="360" w:lineRule="auto"/>
      <w:ind w:firstLine="567"/>
      <w:jc w:val="both"/>
    </w:pPr>
    <w:rPr>
      <w:rFonts w:ascii="Arial" w:eastAsia="Times New Roman" w:hAnsi="Arial" w:cs="Times New Roman"/>
      <w:spacing w:val="-5"/>
      <w:kern w:val="28"/>
      <w:sz w:val="24"/>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22">
    <w:name w:val="Классическая таблица 2112"/>
    <w:basedOn w:val="a3"/>
    <w:rsid w:val="003C69E1"/>
    <w:pPr>
      <w:widowControl w:val="0"/>
      <w:adjustRightInd w:val="0"/>
      <w:spacing w:after="120" w:line="360" w:lineRule="auto"/>
      <w:ind w:firstLine="567"/>
      <w:jc w:val="both"/>
    </w:pPr>
    <w:rPr>
      <w:rFonts w:ascii="Arial" w:eastAsia="Times New Roman" w:hAnsi="Arial" w:cs="Times New Roman"/>
      <w:spacing w:val="-5"/>
      <w:kern w:val="28"/>
      <w:sz w:val="24"/>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1130">
    <w:name w:val="Классическая таблица 11113"/>
    <w:basedOn w:val="a3"/>
    <w:rsid w:val="003C69E1"/>
    <w:pPr>
      <w:widowControl w:val="0"/>
      <w:adjustRightInd w:val="0"/>
      <w:spacing w:after="120" w:line="360" w:lineRule="auto"/>
      <w:ind w:firstLine="567"/>
      <w:jc w:val="both"/>
    </w:pPr>
    <w:rPr>
      <w:rFonts w:ascii="Arial" w:eastAsia="Times New Roman" w:hAnsi="Arial" w:cs="Times New Roman"/>
      <w:spacing w:val="-5"/>
      <w:kern w:val="28"/>
      <w:sz w:val="24"/>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312">
    <w:name w:val="Сетка таблицы 5312"/>
    <w:basedOn w:val="a3"/>
    <w:locked/>
    <w:rsid w:val="003C69E1"/>
    <w:pPr>
      <w:spacing w:after="0" w:line="360" w:lineRule="auto"/>
      <w:ind w:left="1080" w:firstLine="567"/>
      <w:jc w:val="both"/>
    </w:pPr>
    <w:rPr>
      <w:rFonts w:ascii="Arial" w:eastAsia="Times New Roman" w:hAnsi="Arial" w:cs="Times New Roman"/>
      <w:spacing w:val="-5"/>
      <w:kern w:val="28"/>
      <w:sz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212">
    <w:name w:val="Table Grid1212"/>
    <w:basedOn w:val="a3"/>
    <w:rsid w:val="003C69E1"/>
    <w:pPr>
      <w:spacing w:after="0" w:line="360" w:lineRule="auto"/>
      <w:ind w:firstLine="567"/>
      <w:jc w:val="both"/>
    </w:pPr>
    <w:rPr>
      <w:rFonts w:ascii="Arial" w:eastAsia="Times New Roman" w:hAnsi="Arial" w:cs="Times New Roman"/>
      <w:spacing w:val="-5"/>
      <w:kern w:val="28"/>
      <w:sz w:val="24"/>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2126">
    <w:name w:val="Папушкин212"/>
    <w:basedOn w:val="a5"/>
    <w:rsid w:val="003C69E1"/>
    <w:pPr>
      <w:spacing w:line="360" w:lineRule="auto"/>
      <w:ind w:firstLine="567"/>
      <w:jc w:val="center"/>
    </w:pPr>
    <w:rPr>
      <w:rFonts w:ascii="Arial" w:eastAsia="Times New Roman" w:hAnsi="Arial" w:cs="Times New Roman"/>
      <w:spacing w:val="-5"/>
      <w:kern w:val="28"/>
      <w:sz w:val="18"/>
      <w:szCs w:val="18"/>
    </w:rPr>
    <w:tblPr>
      <w:tblStyleRowBandSize w:val="1"/>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212">
    <w:name w:val="Сетка таблицы 52212"/>
    <w:basedOn w:val="a3"/>
    <w:rsid w:val="003C69E1"/>
    <w:pPr>
      <w:spacing w:after="0" w:line="360" w:lineRule="auto"/>
      <w:ind w:left="1080" w:firstLine="567"/>
      <w:jc w:val="both"/>
    </w:pPr>
    <w:rPr>
      <w:rFonts w:ascii="Arial" w:eastAsia="Times New Roman" w:hAnsi="Arial" w:cs="Times New Roman"/>
      <w:spacing w:val="-5"/>
      <w:kern w:val="28"/>
      <w:sz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2120">
    <w:name w:val="Столбцы таблицы 3212"/>
    <w:basedOn w:val="a3"/>
    <w:rsid w:val="003C69E1"/>
    <w:pPr>
      <w:widowControl w:val="0"/>
      <w:adjustRightInd w:val="0"/>
      <w:spacing w:after="0" w:line="360" w:lineRule="atLeast"/>
      <w:ind w:firstLine="567"/>
      <w:jc w:val="both"/>
    </w:pPr>
    <w:rPr>
      <w:rFonts w:ascii="Arial" w:eastAsia="Times New Roman" w:hAnsi="Arial" w:cs="Times New Roman"/>
      <w:b/>
      <w:bCs/>
      <w:spacing w:val="-5"/>
      <w:kern w:val="28"/>
      <w:sz w:val="24"/>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12">
    <w:name w:val="Столбцы таблицы 4212"/>
    <w:basedOn w:val="a3"/>
    <w:rsid w:val="003C69E1"/>
    <w:pPr>
      <w:widowControl w:val="0"/>
      <w:adjustRightInd w:val="0"/>
      <w:spacing w:after="0" w:line="360" w:lineRule="atLeast"/>
      <w:ind w:firstLine="567"/>
      <w:jc w:val="both"/>
    </w:pPr>
    <w:rPr>
      <w:rFonts w:ascii="Arial" w:eastAsia="Times New Roman" w:hAnsi="Arial" w:cs="Times New Roman"/>
      <w:spacing w:val="-5"/>
      <w:kern w:val="28"/>
      <w:sz w:val="24"/>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21">
    <w:name w:val="Столбцы таблицы 5212"/>
    <w:basedOn w:val="a3"/>
    <w:rsid w:val="003C69E1"/>
    <w:pPr>
      <w:widowControl w:val="0"/>
      <w:adjustRightInd w:val="0"/>
      <w:spacing w:after="0" w:line="360" w:lineRule="atLeast"/>
      <w:ind w:firstLine="567"/>
      <w:jc w:val="both"/>
    </w:pPr>
    <w:rPr>
      <w:rFonts w:ascii="Arial" w:eastAsia="Times New Roman" w:hAnsi="Arial" w:cs="Times New Roman"/>
      <w:spacing w:val="-5"/>
      <w:kern w:val="28"/>
      <w:sz w:val="24"/>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12">
    <w:name w:val="Таблица-список 1212"/>
    <w:basedOn w:val="a3"/>
    <w:rsid w:val="003C69E1"/>
    <w:pPr>
      <w:widowControl w:val="0"/>
      <w:adjustRightInd w:val="0"/>
      <w:spacing w:after="0" w:line="360" w:lineRule="atLeast"/>
      <w:ind w:firstLine="567"/>
      <w:jc w:val="both"/>
    </w:pPr>
    <w:rPr>
      <w:rFonts w:ascii="Arial" w:eastAsia="Times New Roman" w:hAnsi="Arial" w:cs="Times New Roman"/>
      <w:spacing w:val="-5"/>
      <w:kern w:val="28"/>
      <w:sz w:val="24"/>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21">
    <w:name w:val="Столбцы таблицы 2212"/>
    <w:basedOn w:val="a3"/>
    <w:rsid w:val="003C69E1"/>
    <w:pPr>
      <w:widowControl w:val="0"/>
      <w:adjustRightInd w:val="0"/>
      <w:spacing w:after="0" w:line="360" w:lineRule="atLeast"/>
      <w:ind w:firstLine="567"/>
      <w:jc w:val="both"/>
    </w:pPr>
    <w:rPr>
      <w:rFonts w:ascii="Arial" w:eastAsia="Times New Roman" w:hAnsi="Arial" w:cs="Times New Roman"/>
      <w:b/>
      <w:bCs/>
      <w:spacing w:val="-5"/>
      <w:kern w:val="28"/>
      <w:sz w:val="24"/>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2">
    <w:name w:val="Таблица-список 2212"/>
    <w:basedOn w:val="a3"/>
    <w:rsid w:val="003C69E1"/>
    <w:pPr>
      <w:widowControl w:val="0"/>
      <w:adjustRightInd w:val="0"/>
      <w:spacing w:after="0" w:line="360" w:lineRule="atLeast"/>
      <w:ind w:firstLine="567"/>
      <w:jc w:val="both"/>
    </w:pPr>
    <w:rPr>
      <w:rFonts w:ascii="Arial" w:eastAsia="Times New Roman" w:hAnsi="Arial" w:cs="Times New Roman"/>
      <w:spacing w:val="-5"/>
      <w:kern w:val="28"/>
      <w:sz w:val="24"/>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7">
    <w:name w:val="Современная таблица212"/>
    <w:basedOn w:val="a3"/>
    <w:rsid w:val="003C69E1"/>
    <w:pPr>
      <w:widowControl w:val="0"/>
      <w:adjustRightInd w:val="0"/>
      <w:spacing w:after="0" w:line="360" w:lineRule="atLeast"/>
      <w:ind w:firstLine="567"/>
      <w:jc w:val="both"/>
    </w:pPr>
    <w:rPr>
      <w:rFonts w:ascii="Arial" w:eastAsia="Times New Roman" w:hAnsi="Arial" w:cs="Times New Roman"/>
      <w:spacing w:val="-5"/>
      <w:kern w:val="28"/>
      <w:sz w:val="24"/>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212">
    <w:name w:val="Средний список 11212"/>
    <w:basedOn w:val="a3"/>
    <w:uiPriority w:val="65"/>
    <w:rsid w:val="003C69E1"/>
    <w:pPr>
      <w:spacing w:after="0" w:line="360" w:lineRule="auto"/>
      <w:ind w:firstLine="567"/>
      <w:jc w:val="both"/>
    </w:pPr>
    <w:rPr>
      <w:rFonts w:ascii="Arial" w:eastAsia="Times New Roman" w:hAnsi="Arial" w:cs="Times New Roman"/>
      <w:color w:val="000000" w:themeColor="text1"/>
      <w:spacing w:val="-5"/>
      <w:kern w:val="28"/>
      <w:sz w:val="24"/>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hint="default"/>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1-11212">
    <w:name w:val="Средний список 1 - Акцент 11212"/>
    <w:basedOn w:val="a3"/>
    <w:uiPriority w:val="65"/>
    <w:rsid w:val="003C69E1"/>
    <w:pPr>
      <w:spacing w:after="0" w:line="360" w:lineRule="auto"/>
      <w:ind w:firstLine="567"/>
      <w:jc w:val="both"/>
    </w:pPr>
    <w:rPr>
      <w:rFonts w:ascii="Arial" w:eastAsia="Times New Roman" w:hAnsi="Arial" w:cs="Times New Roman"/>
      <w:color w:val="000000" w:themeColor="text1"/>
      <w:spacing w:val="-5"/>
      <w:kern w:val="28"/>
      <w:sz w:val="24"/>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hint="default"/>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customStyle="1" w:styleId="22122">
    <w:name w:val="Простая таблица 2212"/>
    <w:basedOn w:val="a3"/>
    <w:rsid w:val="003C69E1"/>
    <w:pPr>
      <w:widowControl w:val="0"/>
      <w:adjustRightInd w:val="0"/>
      <w:spacing w:after="0" w:line="360" w:lineRule="atLeast"/>
      <w:ind w:firstLine="567"/>
      <w:jc w:val="both"/>
    </w:pPr>
    <w:rPr>
      <w:rFonts w:ascii="Arial" w:eastAsia="Times New Roman" w:hAnsi="Arial" w:cs="Times New Roman"/>
      <w:spacing w:val="-5"/>
      <w:kern w:val="28"/>
      <w:sz w:val="24"/>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2128">
    <w:name w:val="Стандартная таблица212"/>
    <w:basedOn w:val="a3"/>
    <w:rsid w:val="003C69E1"/>
    <w:pPr>
      <w:widowControl w:val="0"/>
      <w:adjustRightInd w:val="0"/>
      <w:spacing w:after="120" w:line="360" w:lineRule="auto"/>
      <w:ind w:firstLine="567"/>
      <w:jc w:val="both"/>
    </w:pPr>
    <w:rPr>
      <w:rFonts w:ascii="Arial" w:eastAsia="Times New Roman" w:hAnsi="Arial" w:cs="Times New Roman"/>
      <w:spacing w:val="-5"/>
      <w:kern w:val="28"/>
      <w:sz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121">
    <w:name w:val="Классическая таблица 1312"/>
    <w:basedOn w:val="a3"/>
    <w:rsid w:val="003C69E1"/>
    <w:pPr>
      <w:widowControl w:val="0"/>
      <w:adjustRightInd w:val="0"/>
      <w:spacing w:after="120" w:line="360" w:lineRule="auto"/>
      <w:ind w:firstLine="567"/>
      <w:jc w:val="both"/>
    </w:pPr>
    <w:rPr>
      <w:rFonts w:ascii="Arial" w:eastAsia="Times New Roman" w:hAnsi="Arial" w:cs="Times New Roman"/>
      <w:spacing w:val="-5"/>
      <w:kern w:val="28"/>
      <w:sz w:val="24"/>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23">
    <w:name w:val="Классическая таблица 2212"/>
    <w:basedOn w:val="a3"/>
    <w:rsid w:val="003C69E1"/>
    <w:pPr>
      <w:widowControl w:val="0"/>
      <w:adjustRightInd w:val="0"/>
      <w:spacing w:after="120" w:line="360" w:lineRule="auto"/>
      <w:ind w:firstLine="567"/>
      <w:jc w:val="both"/>
    </w:pPr>
    <w:rPr>
      <w:rFonts w:ascii="Arial" w:eastAsia="Times New Roman" w:hAnsi="Arial" w:cs="Times New Roman"/>
      <w:spacing w:val="-5"/>
      <w:kern w:val="28"/>
      <w:sz w:val="24"/>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120">
    <w:name w:val="Классическая таблица 11212"/>
    <w:basedOn w:val="a3"/>
    <w:rsid w:val="003C69E1"/>
    <w:pPr>
      <w:widowControl w:val="0"/>
      <w:adjustRightInd w:val="0"/>
      <w:spacing w:after="120" w:line="360" w:lineRule="auto"/>
      <w:ind w:firstLine="567"/>
      <w:jc w:val="both"/>
    </w:pPr>
    <w:rPr>
      <w:rFonts w:ascii="Arial" w:eastAsia="Times New Roman" w:hAnsi="Arial" w:cs="Times New Roman"/>
      <w:spacing w:val="-5"/>
      <w:kern w:val="28"/>
      <w:sz w:val="24"/>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2">
    <w:name w:val="Таблица-список 1312"/>
    <w:basedOn w:val="a3"/>
    <w:rsid w:val="003C69E1"/>
    <w:pPr>
      <w:spacing w:after="0" w:line="240" w:lineRule="auto"/>
      <w:ind w:left="1080"/>
    </w:pPr>
    <w:rPr>
      <w:rFonts w:ascii="Times New Roman" w:eastAsia="Times New Roman" w:hAnsi="Times New Roman" w:cs="Times New Roman"/>
      <w:sz w:val="20"/>
      <w:szCs w:val="20"/>
    </w:rPr>
    <w:tblPr>
      <w:tblStyleRowBandSize w:val="1"/>
      <w:tblBorders>
        <w:top w:val="thinThickSmallGap" w:sz="24" w:space="0" w:color="auto"/>
        <w:bottom w:val="thickThinSmallGap" w:sz="24" w:space="0" w:color="auto"/>
        <w:insideH w:val="single" w:sz="6" w:space="0" w:color="auto"/>
      </w:tblBorders>
    </w:tblPr>
    <w:tcPr>
      <w:vAlign w:val="center"/>
    </w:tc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f1">
    <w:name w:val="новый12"/>
    <w:basedOn w:val="a5"/>
    <w:rsid w:val="003C69E1"/>
    <w:pPr>
      <w:jc w:val="center"/>
    </w:pPr>
    <w:rPr>
      <w:rFonts w:ascii="Arial" w:eastAsia="Times New Roman" w:hAnsi="Arial" w:cs="Times New Roman"/>
      <w:sz w:val="18"/>
      <w:szCs w:val="20"/>
    </w:rPr>
    <w:tblPr>
      <w:tblStyleRowBandSize w:val="1"/>
      <w:tblBorders>
        <w:top w:val="none" w:sz="0" w:space="0" w:color="auto"/>
        <w:left w:val="none" w:sz="0" w:space="0" w:color="auto"/>
        <w:bottom w:val="thickThinSmallGap" w:sz="24" w:space="0" w:color="auto"/>
        <w:right w:val="none" w:sz="0" w:space="0" w:color="auto"/>
        <w:insideH w:val="single" w:sz="6" w:space="0" w:color="auto"/>
        <w:insideV w:val="none" w:sz="0" w:space="0" w:color="auto"/>
      </w:tblBorders>
    </w:tblPr>
    <w:tcPr>
      <w:vAlign w:val="center"/>
    </w:tcPr>
    <w:tblStylePr w:type="firstRow">
      <w:pPr>
        <w:jc w:val="center"/>
      </w:pPr>
      <w:rPr>
        <w:rFonts w:ascii="Arial" w:hAnsi="Arial" w:cs="Arial" w:hint="default"/>
        <w:b/>
        <w:bCs/>
        <w:i w:val="0"/>
        <w:iCs/>
        <w:color w:val="auto"/>
        <w:sz w:val="18"/>
        <w:szCs w:val="18"/>
      </w:rPr>
      <w:tblPr/>
      <w:tcPr>
        <w:tcBorders>
          <w:top w:val="thinThickSmallGap" w:sz="24" w:space="0" w:color="auto"/>
          <w:bottom w:val="thickThinSmallGap" w:sz="24" w:space="0" w:color="auto"/>
          <w:insideH w:val="single" w:sz="6" w:space="0" w:color="auto"/>
          <w:insideV w:val="single" w:sz="6" w:space="0" w:color="auto"/>
        </w:tcBorders>
        <w:shd w:val="clear" w:color="auto" w:fill="D9D9D9"/>
      </w:tcPr>
    </w:tblStylePr>
    <w:tblStylePr w:type="lastRow">
      <w:pPr>
        <w:jc w:val="center"/>
      </w:pPr>
      <w:rPr>
        <w:rFonts w:ascii="Arial" w:hAnsi="Arial" w:cs="Arial" w:hint="default"/>
        <w:sz w:val="18"/>
        <w:szCs w:val="18"/>
      </w:rPr>
    </w:tblStylePr>
    <w:tblStylePr w:type="band1Horz">
      <w:rPr>
        <w:color w:val="auto"/>
      </w:rPr>
    </w:tblStylePr>
    <w:tblStylePr w:type="band2Horz">
      <w:rPr>
        <w:color w:val="auto"/>
      </w:rPr>
      <w:tblPr/>
      <w:tcPr>
        <w:shd w:val="clear" w:color="auto" w:fill="D9D9D9"/>
      </w:tcPr>
    </w:tblStylePr>
    <w:tblStylePr w:type="swCell">
      <w:rPr>
        <w:b/>
        <w:bCs/>
      </w:rPr>
      <w:tblPr/>
      <w:tcPr>
        <w:tcBorders>
          <w:tl2br w:val="none" w:sz="0" w:space="0" w:color="auto"/>
          <w:tr2bl w:val="none" w:sz="0" w:space="0" w:color="auto"/>
        </w:tcBorders>
      </w:tcPr>
    </w:tblStylePr>
  </w:style>
  <w:style w:type="table" w:customStyle="1" w:styleId="12f2">
    <w:name w:val="новая12"/>
    <w:basedOn w:val="a3"/>
    <w:rsid w:val="003C69E1"/>
    <w:pPr>
      <w:spacing w:after="0" w:line="240" w:lineRule="auto"/>
      <w:jc w:val="center"/>
    </w:pPr>
    <w:rPr>
      <w:rFonts w:ascii="Arial" w:eastAsia="Times New Roman" w:hAnsi="Arial" w:cs="Times New Roman"/>
      <w:sz w:val="18"/>
      <w:szCs w:val="20"/>
    </w:rPr>
    <w:tblPr>
      <w:tblStyleRowBandSize w:val="1"/>
      <w:tblBorders>
        <w:insideH w:val="single" w:sz="6" w:space="0" w:color="auto"/>
      </w:tblBorders>
    </w:tblPr>
    <w:tcPr>
      <w:vAlign w:val="center"/>
    </w:tcPr>
    <w:tblStylePr w:type="firstRow">
      <w:rPr>
        <w:rFonts w:ascii="Arial" w:hAnsi="Arial" w:cs="Arial" w:hint="default"/>
        <w:b/>
        <w:sz w:val="18"/>
        <w:szCs w:val="18"/>
      </w:rPr>
      <w:tblPr/>
      <w:tcPr>
        <w:tcBorders>
          <w:top w:val="thinThickSmallGap" w:sz="24" w:space="0" w:color="auto"/>
          <w:bottom w:val="thickThinSmallGap" w:sz="24" w:space="0" w:color="auto"/>
          <w:insideV w:val="single" w:sz="6" w:space="0" w:color="auto"/>
        </w:tcBorders>
        <w:shd w:val="clear" w:color="auto" w:fill="D9D9D9"/>
      </w:tcPr>
    </w:tblStylePr>
    <w:tblStylePr w:type="lastRow">
      <w:tblPr/>
      <w:tcPr>
        <w:tcBorders>
          <w:top w:val="nil"/>
          <w:left w:val="nil"/>
          <w:bottom w:val="thickThinSmallGap" w:sz="24" w:space="0" w:color="auto"/>
          <w:right w:val="nil"/>
          <w:insideH w:val="nil"/>
          <w:insideV w:val="nil"/>
        </w:tcBorders>
        <w:shd w:val="clear" w:color="auto" w:fill="D9D9D9"/>
      </w:tcPr>
    </w:tblStylePr>
    <w:tblStylePr w:type="band2Horz">
      <w:tblPr/>
      <w:tcPr>
        <w:shd w:val="clear" w:color="auto" w:fill="D9D9D9"/>
      </w:tcPr>
    </w:tblStylePr>
  </w:style>
  <w:style w:type="table" w:customStyle="1" w:styleId="12f3">
    <w:name w:val="ВНИПИ12"/>
    <w:basedOn w:val="a5"/>
    <w:rsid w:val="003C69E1"/>
    <w:pPr>
      <w:jc w:val="center"/>
    </w:pPr>
    <w:rPr>
      <w:rFonts w:ascii="Arial" w:eastAsia="Times New Roman" w:hAnsi="Arial" w:cs="Times New Roman"/>
      <w:sz w:val="20"/>
      <w:szCs w:val="20"/>
    </w:rPr>
    <w:tblPr>
      <w:tblStyleRowBandSize w:val="1"/>
    </w:tblPr>
    <w:tcPr>
      <w:vAlign w:val="center"/>
    </w:tcPr>
    <w:tblStylePr w:type="firstRow">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tblPr/>
      <w:tcPr>
        <w:tcBorders>
          <w:bottom w:val="thickThinSmallGap" w:sz="24" w:space="0" w:color="auto"/>
        </w:tcBorders>
      </w:tcPr>
    </w:tblStylePr>
    <w:tblStylePr w:type="band2Horz">
      <w:tblPr/>
      <w:tcPr>
        <w:shd w:val="clear" w:color="auto" w:fill="D9D9D9"/>
      </w:tcPr>
    </w:tblStylePr>
  </w:style>
  <w:style w:type="table" w:customStyle="1" w:styleId="112b">
    <w:name w:val="Стиль таблицы112"/>
    <w:basedOn w:val="a3"/>
    <w:rsid w:val="003C69E1"/>
    <w:pPr>
      <w:spacing w:after="0" w:line="240" w:lineRule="auto"/>
      <w:jc w:val="center"/>
    </w:pPr>
    <w:rPr>
      <w:rFonts w:ascii="Arial" w:eastAsia="Times New Roman" w:hAnsi="Arial" w:cs="Times New Roman"/>
      <w:sz w:val="18"/>
      <w:szCs w:val="20"/>
    </w:rPr>
    <w:tblPr>
      <w:tblBorders>
        <w:insideH w:val="single" w:sz="4" w:space="0" w:color="auto"/>
      </w:tblBorders>
    </w:tblPr>
    <w:tcPr>
      <w:vAlign w:val="center"/>
    </w:tcPr>
    <w:tblStylePr w:type="firstRow">
      <w:rPr>
        <w:b/>
      </w:rPr>
    </w:tblStylePr>
  </w:style>
  <w:style w:type="table" w:customStyle="1" w:styleId="12f4">
    <w:name w:val="Шапка ВНИПИ12"/>
    <w:basedOn w:val="a3"/>
    <w:rsid w:val="003C69E1"/>
    <w:pPr>
      <w:spacing w:after="0" w:line="240" w:lineRule="auto"/>
      <w:jc w:val="center"/>
    </w:pPr>
    <w:rPr>
      <w:rFonts w:ascii="Arial" w:eastAsia="Times New Roman" w:hAnsi="Arial" w:cs="Times New Roman"/>
      <w:b/>
      <w:sz w:val="16"/>
      <w:szCs w:val="20"/>
    </w:rPr>
    <w:tblPr>
      <w:tblBorders>
        <w:top w:val="thinThickSmallGap" w:sz="24" w:space="0" w:color="auto"/>
        <w:bottom w:val="thickThinSmallGap" w:sz="24" w:space="0" w:color="auto"/>
        <w:insideH w:val="single" w:sz="4" w:space="0" w:color="auto"/>
        <w:insideV w:val="single" w:sz="4" w:space="0" w:color="auto"/>
      </w:tblBorders>
    </w:tblPr>
    <w:tcPr>
      <w:shd w:val="clear" w:color="auto" w:fill="D9D9D9"/>
      <w:vAlign w:val="center"/>
    </w:tcPr>
  </w:style>
  <w:style w:type="table" w:customStyle="1" w:styleId="5412">
    <w:name w:val="Сетка таблицы 5412"/>
    <w:basedOn w:val="a3"/>
    <w:rsid w:val="003C69E1"/>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1120">
    <w:name w:val="Сетка таблицы 51112"/>
    <w:basedOn w:val="a3"/>
    <w:rsid w:val="003C69E1"/>
    <w:pPr>
      <w:widowControl w:val="0"/>
      <w:adjustRightInd w:val="0"/>
      <w:spacing w:after="0" w:line="360" w:lineRule="atLeast"/>
      <w:ind w:left="1080"/>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2312">
    <w:name w:val="Сетка таблицы 52312"/>
    <w:basedOn w:val="a3"/>
    <w:rsid w:val="003C69E1"/>
    <w:pPr>
      <w:widowControl w:val="0"/>
      <w:adjustRightInd w:val="0"/>
      <w:spacing w:after="0" w:line="360" w:lineRule="atLeast"/>
      <w:ind w:left="1080"/>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22">
    <w:name w:val="Современная таблица312"/>
    <w:basedOn w:val="a3"/>
    <w:rsid w:val="003C69E1"/>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5512">
    <w:name w:val="Сетка таблицы 5512"/>
    <w:basedOn w:val="a3"/>
    <w:rsid w:val="003C69E1"/>
    <w:pPr>
      <w:spacing w:after="0" w:line="240" w:lineRule="auto"/>
      <w:ind w:left="1080"/>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312">
    <w:name w:val="Table Grid1312"/>
    <w:basedOn w:val="a3"/>
    <w:rsid w:val="003C69E1"/>
    <w:pPr>
      <w:spacing w:after="0" w:line="240" w:lineRule="auto"/>
    </w:pPr>
    <w:rPr>
      <w:rFonts w:ascii="Times New Roman" w:eastAsia="Times New Roman" w:hAnsi="Times New Roman" w:cs="Times New Roman"/>
      <w:sz w:val="20"/>
      <w:szCs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3123">
    <w:name w:val="Папушкин312"/>
    <w:basedOn w:val="a5"/>
    <w:rsid w:val="003C69E1"/>
    <w:pPr>
      <w:jc w:val="center"/>
    </w:pPr>
    <w:rPr>
      <w:rFonts w:ascii="Arial" w:eastAsia="Times New Roman" w:hAnsi="Arial" w:cs="Times New Roman"/>
      <w:sz w:val="18"/>
      <w:szCs w:val="18"/>
    </w:rPr>
    <w:tblPr>
      <w:tblStyleRowBandSize w:val="1"/>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412">
    <w:name w:val="Сетка таблицы 52412"/>
    <w:basedOn w:val="a3"/>
    <w:rsid w:val="003C69E1"/>
    <w:pPr>
      <w:spacing w:after="0" w:line="240" w:lineRule="auto"/>
      <w:ind w:left="1080"/>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312">
    <w:name w:val="Столбцы таблицы 3312"/>
    <w:basedOn w:val="a3"/>
    <w:rsid w:val="003C69E1"/>
    <w:pPr>
      <w:widowControl w:val="0"/>
      <w:adjustRightInd w:val="0"/>
      <w:spacing w:after="0" w:line="360" w:lineRule="atLeast"/>
      <w:ind w:firstLine="567"/>
      <w:jc w:val="both"/>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12">
    <w:name w:val="Столбцы таблицы 4312"/>
    <w:basedOn w:val="a3"/>
    <w:rsid w:val="003C69E1"/>
    <w:pPr>
      <w:widowControl w:val="0"/>
      <w:adjustRightInd w:val="0"/>
      <w:spacing w:after="0" w:line="360" w:lineRule="atLeast"/>
      <w:ind w:firstLine="567"/>
      <w:jc w:val="both"/>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20">
    <w:name w:val="Столбцы таблицы 5312"/>
    <w:basedOn w:val="a3"/>
    <w:rsid w:val="003C69E1"/>
    <w:pPr>
      <w:widowControl w:val="0"/>
      <w:adjustRightInd w:val="0"/>
      <w:spacing w:after="0" w:line="360" w:lineRule="atLeast"/>
      <w:ind w:firstLine="567"/>
      <w:jc w:val="both"/>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12">
    <w:name w:val="Таблица-список 1412"/>
    <w:basedOn w:val="a3"/>
    <w:rsid w:val="003C69E1"/>
    <w:pPr>
      <w:widowControl w:val="0"/>
      <w:adjustRightInd w:val="0"/>
      <w:spacing w:after="0" w:line="360" w:lineRule="atLeast"/>
      <w:ind w:firstLine="567"/>
      <w:jc w:val="both"/>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21">
    <w:name w:val="Столбцы таблицы 2312"/>
    <w:basedOn w:val="a3"/>
    <w:rsid w:val="003C69E1"/>
    <w:pPr>
      <w:widowControl w:val="0"/>
      <w:adjustRightInd w:val="0"/>
      <w:spacing w:after="0" w:line="360" w:lineRule="atLeast"/>
      <w:ind w:firstLine="567"/>
      <w:jc w:val="both"/>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2">
    <w:name w:val="Таблица-список 2312"/>
    <w:basedOn w:val="a3"/>
    <w:rsid w:val="003C69E1"/>
    <w:pPr>
      <w:widowControl w:val="0"/>
      <w:adjustRightInd w:val="0"/>
      <w:spacing w:after="0" w:line="360" w:lineRule="atLeast"/>
      <w:ind w:firstLine="567"/>
      <w:jc w:val="both"/>
    </w:pPr>
    <w:rPr>
      <w:rFonts w:ascii="Times New Roman" w:eastAsia="Times New Roman"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121">
    <w:name w:val="Современная таблица412"/>
    <w:basedOn w:val="a3"/>
    <w:rsid w:val="003C69E1"/>
    <w:pPr>
      <w:widowControl w:val="0"/>
      <w:adjustRightInd w:val="0"/>
      <w:spacing w:after="0" w:line="360" w:lineRule="atLeast"/>
      <w:ind w:firstLine="567"/>
      <w:jc w:val="both"/>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312">
    <w:name w:val="Средний список 11312"/>
    <w:basedOn w:val="a3"/>
    <w:uiPriority w:val="65"/>
    <w:rsid w:val="003C69E1"/>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Microsoft YaHei" w:eastAsia="Times New Roman" w:hAnsi="Microsoft YaHe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12">
    <w:name w:val="Средний список 1 - Акцент 11312"/>
    <w:basedOn w:val="a3"/>
    <w:uiPriority w:val="65"/>
    <w:rsid w:val="003C69E1"/>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4F81BD"/>
        <w:bottom w:val="single" w:sz="8" w:space="0" w:color="4F81BD"/>
      </w:tblBorders>
    </w:tblPr>
    <w:tblStylePr w:type="firstRow">
      <w:rPr>
        <w:rFonts w:ascii="Microsoft YaHei" w:eastAsia="Times New Roman" w:hAnsi="Microsoft YaHei"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3122">
    <w:name w:val="Простая таблица 2312"/>
    <w:basedOn w:val="a3"/>
    <w:rsid w:val="003C69E1"/>
    <w:pPr>
      <w:widowControl w:val="0"/>
      <w:adjustRightInd w:val="0"/>
      <w:spacing w:after="0" w:line="360" w:lineRule="atLeast"/>
      <w:ind w:firstLine="567"/>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4">
    <w:name w:val="Стандартная таблица312"/>
    <w:basedOn w:val="a3"/>
    <w:rsid w:val="003C69E1"/>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4120">
    <w:name w:val="Классическая таблица 1412"/>
    <w:basedOn w:val="a3"/>
    <w:rsid w:val="003C69E1"/>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23">
    <w:name w:val="Классическая таблица 2312"/>
    <w:basedOn w:val="a3"/>
    <w:rsid w:val="003C69E1"/>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129">
    <w:name w:val="Светлая заливка212"/>
    <w:basedOn w:val="a3"/>
    <w:uiPriority w:val="60"/>
    <w:rsid w:val="003C69E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31121">
    <w:name w:val="Сетка таблицы3112"/>
    <w:basedOn w:val="a3"/>
    <w:uiPriority w:val="59"/>
    <w:rsid w:val="003C69E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32">
    <w:name w:val="1 / 1.1 / 1.1.32"/>
    <w:basedOn w:val="a4"/>
    <w:next w:val="111111"/>
    <w:semiHidden/>
    <w:unhideWhenUsed/>
    <w:rsid w:val="003C69E1"/>
  </w:style>
  <w:style w:type="numbering" w:customStyle="1" w:styleId="11111212">
    <w:name w:val="1 / 1.1 / 1.1.212"/>
    <w:rsid w:val="003C69E1"/>
  </w:style>
  <w:style w:type="table" w:customStyle="1" w:styleId="TableNormal22">
    <w:name w:val="Table Normal22"/>
    <w:uiPriority w:val="2"/>
    <w:semiHidden/>
    <w:unhideWhenUsed/>
    <w:qFormat/>
    <w:rsid w:val="003C69E1"/>
    <w:pPr>
      <w:widowControl w:val="0"/>
      <w:spacing w:after="0" w:line="240" w:lineRule="auto"/>
    </w:pPr>
    <w:rPr>
      <w:lang w:val="en-US"/>
    </w:rPr>
    <w:tblPr>
      <w:tblInd w:w="0" w:type="dxa"/>
      <w:tblCellMar>
        <w:top w:w="0" w:type="dxa"/>
        <w:left w:w="0" w:type="dxa"/>
        <w:bottom w:w="0" w:type="dxa"/>
        <w:right w:w="0" w:type="dxa"/>
      </w:tblCellMar>
    </w:tblPr>
  </w:style>
  <w:style w:type="numbering" w:customStyle="1" w:styleId="1153">
    <w:name w:val="Нет списка115"/>
    <w:next w:val="a4"/>
    <w:uiPriority w:val="99"/>
    <w:semiHidden/>
    <w:unhideWhenUsed/>
    <w:rsid w:val="003C69E1"/>
  </w:style>
  <w:style w:type="numbering" w:customStyle="1" w:styleId="343">
    <w:name w:val="Нет списка34"/>
    <w:next w:val="a4"/>
    <w:uiPriority w:val="99"/>
    <w:semiHidden/>
    <w:unhideWhenUsed/>
    <w:rsid w:val="003C69E1"/>
  </w:style>
  <w:style w:type="paragraph" w:customStyle="1" w:styleId="font10">
    <w:name w:val="font10"/>
    <w:basedOn w:val="a1"/>
    <w:rsid w:val="003C69E1"/>
    <w:pPr>
      <w:spacing w:before="100" w:beforeAutospacing="1" w:after="100" w:afterAutospacing="1" w:line="240" w:lineRule="auto"/>
      <w:ind w:firstLine="0"/>
      <w:jc w:val="left"/>
    </w:pPr>
    <w:rPr>
      <w:rFonts w:eastAsia="Times New Roman" w:cs="Times New Roman"/>
      <w:b/>
      <w:bCs/>
      <w:szCs w:val="24"/>
      <w:lang w:eastAsia="ru-RU"/>
    </w:rPr>
  </w:style>
  <w:style w:type="paragraph" w:customStyle="1" w:styleId="font11">
    <w:name w:val="font11"/>
    <w:basedOn w:val="a1"/>
    <w:rsid w:val="003C69E1"/>
    <w:pPr>
      <w:spacing w:before="100" w:beforeAutospacing="1" w:after="100" w:afterAutospacing="1" w:line="240" w:lineRule="auto"/>
      <w:ind w:firstLine="0"/>
      <w:jc w:val="left"/>
    </w:pPr>
    <w:rPr>
      <w:rFonts w:eastAsia="Times New Roman" w:cs="Times New Roman"/>
      <w:b/>
      <w:bCs/>
      <w:sz w:val="20"/>
      <w:szCs w:val="20"/>
      <w:lang w:eastAsia="ru-RU"/>
    </w:rPr>
  </w:style>
  <w:style w:type="paragraph" w:customStyle="1" w:styleId="font12">
    <w:name w:val="font12"/>
    <w:basedOn w:val="a1"/>
    <w:rsid w:val="003C69E1"/>
    <w:pPr>
      <w:spacing w:before="100" w:beforeAutospacing="1" w:after="100" w:afterAutospacing="1" w:line="240" w:lineRule="auto"/>
      <w:ind w:firstLine="0"/>
      <w:jc w:val="left"/>
    </w:pPr>
    <w:rPr>
      <w:rFonts w:eastAsia="Times New Roman" w:cs="Times New Roman"/>
      <w:sz w:val="22"/>
      <w:lang w:eastAsia="ru-RU"/>
    </w:rPr>
  </w:style>
  <w:style w:type="paragraph" w:customStyle="1" w:styleId="font13">
    <w:name w:val="font13"/>
    <w:basedOn w:val="a1"/>
    <w:rsid w:val="003C69E1"/>
    <w:pPr>
      <w:spacing w:before="100" w:beforeAutospacing="1" w:after="100" w:afterAutospacing="1" w:line="240" w:lineRule="auto"/>
      <w:ind w:firstLine="0"/>
      <w:jc w:val="left"/>
    </w:pPr>
    <w:rPr>
      <w:rFonts w:eastAsia="Times New Roman" w:cs="Times New Roman"/>
      <w:b/>
      <w:bCs/>
      <w:sz w:val="22"/>
      <w:lang w:eastAsia="ru-RU"/>
    </w:rPr>
  </w:style>
  <w:style w:type="paragraph" w:customStyle="1" w:styleId="font14">
    <w:name w:val="font14"/>
    <w:basedOn w:val="a1"/>
    <w:rsid w:val="003C69E1"/>
    <w:pPr>
      <w:spacing w:before="100" w:beforeAutospacing="1" w:after="100" w:afterAutospacing="1" w:line="240" w:lineRule="auto"/>
      <w:ind w:firstLine="0"/>
      <w:jc w:val="left"/>
    </w:pPr>
    <w:rPr>
      <w:rFonts w:eastAsia="Times New Roman" w:cs="Times New Roman"/>
      <w:szCs w:val="24"/>
      <w:lang w:eastAsia="ru-RU"/>
    </w:rPr>
  </w:style>
  <w:style w:type="paragraph" w:customStyle="1" w:styleId="font15">
    <w:name w:val="font15"/>
    <w:basedOn w:val="a1"/>
    <w:rsid w:val="003C69E1"/>
    <w:pPr>
      <w:spacing w:before="100" w:beforeAutospacing="1" w:after="100" w:afterAutospacing="1" w:line="240" w:lineRule="auto"/>
      <w:ind w:firstLine="0"/>
      <w:jc w:val="left"/>
    </w:pPr>
    <w:rPr>
      <w:rFonts w:eastAsia="Times New Roman" w:cs="Times New Roman"/>
      <w:sz w:val="20"/>
      <w:szCs w:val="20"/>
      <w:lang w:eastAsia="ru-RU"/>
    </w:rPr>
  </w:style>
  <w:style w:type="paragraph" w:customStyle="1" w:styleId="font16">
    <w:name w:val="font16"/>
    <w:basedOn w:val="a1"/>
    <w:rsid w:val="003C69E1"/>
    <w:pPr>
      <w:spacing w:before="100" w:beforeAutospacing="1" w:after="100" w:afterAutospacing="1" w:line="240" w:lineRule="auto"/>
      <w:ind w:firstLine="0"/>
      <w:jc w:val="left"/>
    </w:pPr>
    <w:rPr>
      <w:rFonts w:eastAsia="Times New Roman" w:cs="Times New Roman"/>
      <w:szCs w:val="24"/>
      <w:lang w:eastAsia="ru-RU"/>
    </w:rPr>
  </w:style>
  <w:style w:type="character" w:customStyle="1" w:styleId="FontStyle11">
    <w:name w:val="Font Style11"/>
    <w:rsid w:val="003C69E1"/>
    <w:rPr>
      <w:rFonts w:ascii="Times New Roman" w:hAnsi="Times New Roman" w:cs="Times New Roman" w:hint="default"/>
      <w:sz w:val="18"/>
    </w:rPr>
  </w:style>
  <w:style w:type="paragraph" w:styleId="affffffffff9">
    <w:name w:val="macro"/>
    <w:link w:val="affffffffffa"/>
    <w:rsid w:val="003C69E1"/>
    <w:pPr>
      <w:tabs>
        <w:tab w:val="left" w:pos="480"/>
        <w:tab w:val="left" w:pos="960"/>
        <w:tab w:val="left" w:pos="1440"/>
        <w:tab w:val="left" w:pos="1920"/>
        <w:tab w:val="left" w:pos="2400"/>
        <w:tab w:val="left" w:pos="2880"/>
        <w:tab w:val="left" w:pos="3360"/>
        <w:tab w:val="left" w:pos="3840"/>
        <w:tab w:val="left" w:pos="4320"/>
      </w:tabs>
      <w:spacing w:after="0" w:line="360" w:lineRule="auto"/>
    </w:pPr>
    <w:rPr>
      <w:rFonts w:ascii="Courier New" w:eastAsia="Times New Roman" w:hAnsi="Courier New" w:cs="Times New Roman"/>
      <w:sz w:val="20"/>
      <w:szCs w:val="20"/>
      <w:lang w:eastAsia="ru-RU"/>
    </w:rPr>
  </w:style>
  <w:style w:type="character" w:customStyle="1" w:styleId="affffffffffa">
    <w:name w:val="Текст макроса Знак"/>
    <w:basedOn w:val="a2"/>
    <w:link w:val="affffffffff9"/>
    <w:rsid w:val="003C69E1"/>
    <w:rPr>
      <w:rFonts w:ascii="Courier New" w:eastAsia="Times New Roman" w:hAnsi="Courier New" w:cs="Times New Roman"/>
      <w:sz w:val="20"/>
      <w:szCs w:val="20"/>
      <w:lang w:eastAsia="ru-RU"/>
    </w:rPr>
  </w:style>
  <w:style w:type="paragraph" w:customStyle="1" w:styleId="MainTXT">
    <w:name w:val="MainTXT"/>
    <w:basedOn w:val="a1"/>
    <w:rsid w:val="003C69E1"/>
    <w:pPr>
      <w:spacing w:line="360" w:lineRule="auto"/>
      <w:ind w:left="142"/>
    </w:pPr>
    <w:rPr>
      <w:rFonts w:ascii="Arial" w:eastAsia="Times New Roman" w:hAnsi="Arial" w:cs="Times New Roman"/>
      <w:szCs w:val="20"/>
      <w:lang w:eastAsia="ru-RU"/>
    </w:rPr>
  </w:style>
  <w:style w:type="paragraph" w:customStyle="1" w:styleId="List1">
    <w:name w:val="List1"/>
    <w:basedOn w:val="a1"/>
    <w:rsid w:val="003C69E1"/>
    <w:pPr>
      <w:numPr>
        <w:numId w:val="26"/>
      </w:numPr>
      <w:spacing w:line="360" w:lineRule="auto"/>
    </w:pPr>
    <w:rPr>
      <w:rFonts w:ascii="Arial" w:eastAsia="Times New Roman" w:hAnsi="Arial" w:cs="Times New Roman"/>
      <w:szCs w:val="20"/>
      <w:lang w:eastAsia="ru-RU"/>
    </w:rPr>
  </w:style>
  <w:style w:type="paragraph" w:customStyle="1" w:styleId="List2">
    <w:name w:val="List2"/>
    <w:basedOn w:val="a1"/>
    <w:rsid w:val="003C69E1"/>
    <w:pPr>
      <w:numPr>
        <w:numId w:val="25"/>
      </w:numPr>
      <w:tabs>
        <w:tab w:val="left" w:pos="1701"/>
      </w:tabs>
      <w:spacing w:line="360" w:lineRule="auto"/>
    </w:pPr>
    <w:rPr>
      <w:rFonts w:ascii="Arial" w:eastAsia="Times New Roman" w:hAnsi="Arial" w:cs="Times New Roman"/>
      <w:szCs w:val="20"/>
      <w:lang w:eastAsia="ru-RU"/>
    </w:rPr>
  </w:style>
  <w:style w:type="paragraph" w:customStyle="1" w:styleId="PamkaSmall">
    <w:name w:val="PamkaSmall"/>
    <w:basedOn w:val="a1"/>
    <w:rsid w:val="003C69E1"/>
    <w:pPr>
      <w:spacing w:line="240" w:lineRule="auto"/>
      <w:ind w:firstLine="0"/>
      <w:jc w:val="left"/>
    </w:pPr>
    <w:rPr>
      <w:rFonts w:ascii="Arial" w:eastAsia="Times New Roman" w:hAnsi="Arial" w:cs="Times New Roman"/>
      <w:i/>
      <w:sz w:val="16"/>
      <w:szCs w:val="20"/>
      <w:lang w:eastAsia="ru-RU"/>
    </w:rPr>
  </w:style>
  <w:style w:type="paragraph" w:customStyle="1" w:styleId="TitleProject">
    <w:name w:val="TitleProject"/>
    <w:basedOn w:val="a1"/>
    <w:rsid w:val="003C69E1"/>
    <w:pPr>
      <w:spacing w:line="240" w:lineRule="auto"/>
      <w:ind w:left="142" w:firstLine="0"/>
      <w:jc w:val="center"/>
    </w:pPr>
    <w:rPr>
      <w:rFonts w:ascii="Arial" w:eastAsia="Times New Roman" w:hAnsi="Arial" w:cs="Times New Roman"/>
      <w:b/>
      <w:sz w:val="32"/>
      <w:szCs w:val="20"/>
      <w:lang w:eastAsia="ru-RU"/>
    </w:rPr>
  </w:style>
  <w:style w:type="paragraph" w:customStyle="1" w:styleId="PamkaNum">
    <w:name w:val="PamkaNum"/>
    <w:basedOn w:val="a1"/>
    <w:rsid w:val="003C69E1"/>
    <w:pPr>
      <w:spacing w:line="240" w:lineRule="auto"/>
      <w:ind w:firstLine="0"/>
      <w:jc w:val="center"/>
    </w:pPr>
    <w:rPr>
      <w:rFonts w:ascii="Arial" w:eastAsia="Times New Roman" w:hAnsi="Arial" w:cs="Times New Roman"/>
      <w:i/>
      <w:sz w:val="20"/>
      <w:szCs w:val="20"/>
      <w:lang w:eastAsia="ru-RU"/>
    </w:rPr>
  </w:style>
  <w:style w:type="paragraph" w:customStyle="1" w:styleId="PamkaStad">
    <w:name w:val="PamkaStad"/>
    <w:basedOn w:val="a1"/>
    <w:rsid w:val="003C69E1"/>
    <w:pPr>
      <w:spacing w:line="240" w:lineRule="auto"/>
      <w:ind w:firstLine="0"/>
      <w:jc w:val="center"/>
    </w:pPr>
    <w:rPr>
      <w:rFonts w:ascii="Arial" w:eastAsia="Times New Roman" w:hAnsi="Arial" w:cs="Times New Roman"/>
      <w:szCs w:val="20"/>
      <w:lang w:eastAsia="ru-RU"/>
    </w:rPr>
  </w:style>
  <w:style w:type="paragraph" w:customStyle="1" w:styleId="PamkaGraf">
    <w:name w:val="PamkaGraf"/>
    <w:basedOn w:val="a1"/>
    <w:rsid w:val="003C69E1"/>
    <w:pPr>
      <w:spacing w:line="240" w:lineRule="auto"/>
      <w:ind w:firstLine="0"/>
      <w:jc w:val="left"/>
    </w:pPr>
    <w:rPr>
      <w:rFonts w:ascii="Arial" w:eastAsia="Times New Roman" w:hAnsi="Arial" w:cs="Times New Roman"/>
      <w:i/>
      <w:sz w:val="8"/>
      <w:szCs w:val="20"/>
      <w:lang w:eastAsia="ru-RU"/>
    </w:rPr>
  </w:style>
  <w:style w:type="paragraph" w:customStyle="1" w:styleId="Stadia">
    <w:name w:val="Stadia"/>
    <w:basedOn w:val="a1"/>
    <w:rsid w:val="003C69E1"/>
    <w:pPr>
      <w:pBdr>
        <w:top w:val="single" w:sz="24" w:space="9" w:color="auto"/>
      </w:pBdr>
      <w:spacing w:line="240" w:lineRule="auto"/>
      <w:ind w:left="142" w:firstLine="0"/>
      <w:jc w:val="center"/>
    </w:pPr>
    <w:rPr>
      <w:rFonts w:ascii="Arial" w:eastAsia="Times New Roman" w:hAnsi="Arial" w:cs="Times New Roman"/>
      <w:b/>
      <w:sz w:val="44"/>
      <w:szCs w:val="20"/>
      <w:lang w:eastAsia="ru-RU"/>
    </w:rPr>
  </w:style>
  <w:style w:type="paragraph" w:customStyle="1" w:styleId="PamkaNaim">
    <w:name w:val="PamkaNaim"/>
    <w:basedOn w:val="a1"/>
    <w:rsid w:val="003C69E1"/>
    <w:pPr>
      <w:spacing w:line="240" w:lineRule="auto"/>
      <w:ind w:firstLine="0"/>
      <w:jc w:val="center"/>
    </w:pPr>
    <w:rPr>
      <w:rFonts w:ascii="Arial" w:eastAsia="Times New Roman" w:hAnsi="Arial" w:cs="Times New Roman"/>
      <w:i/>
      <w:szCs w:val="20"/>
      <w:lang w:eastAsia="ru-RU"/>
    </w:rPr>
  </w:style>
  <w:style w:type="paragraph" w:customStyle="1" w:styleId="TitleDoc">
    <w:name w:val="TitleDoc"/>
    <w:basedOn w:val="a1"/>
    <w:rsid w:val="003C69E1"/>
    <w:pPr>
      <w:spacing w:line="360" w:lineRule="auto"/>
      <w:ind w:left="142" w:firstLine="0"/>
      <w:jc w:val="center"/>
    </w:pPr>
    <w:rPr>
      <w:rFonts w:ascii="Arial" w:eastAsia="Times New Roman" w:hAnsi="Arial" w:cs="Times New Roman"/>
      <w:sz w:val="28"/>
      <w:szCs w:val="20"/>
      <w:lang w:val="en-US" w:eastAsia="ru-RU"/>
    </w:rPr>
  </w:style>
  <w:style w:type="character" w:customStyle="1" w:styleId="CODE">
    <w:name w:val="CODE"/>
    <w:rsid w:val="003C69E1"/>
    <w:rPr>
      <w:rFonts w:ascii="Courier New" w:hAnsi="Courier New"/>
      <w:dstrike w:val="0"/>
      <w:color w:val="auto"/>
      <w:u w:val="none"/>
      <w:vertAlign w:val="baseline"/>
    </w:rPr>
  </w:style>
  <w:style w:type="paragraph" w:customStyle="1" w:styleId="FMainTXT">
    <w:name w:val="FMainTXT"/>
    <w:basedOn w:val="MainTXT"/>
    <w:rsid w:val="003C69E1"/>
    <w:pPr>
      <w:spacing w:before="120"/>
    </w:pPr>
  </w:style>
  <w:style w:type="paragraph" w:customStyle="1" w:styleId="IfMainTXT">
    <w:name w:val="IfMainTXT"/>
    <w:basedOn w:val="MainTXT"/>
    <w:rsid w:val="003C69E1"/>
    <w:pPr>
      <w:spacing w:before="120"/>
    </w:pPr>
    <w:rPr>
      <w:i/>
      <w:u w:val="single"/>
    </w:rPr>
  </w:style>
  <w:style w:type="paragraph" w:customStyle="1" w:styleId="indMainTXT">
    <w:name w:val="indMainTXT"/>
    <w:basedOn w:val="a1"/>
    <w:rsid w:val="003C69E1"/>
    <w:pPr>
      <w:spacing w:line="360" w:lineRule="auto"/>
      <w:ind w:left="1134" w:firstLine="0"/>
    </w:pPr>
    <w:rPr>
      <w:rFonts w:ascii="Arial" w:eastAsia="Times New Roman" w:hAnsi="Arial" w:cs="Times New Roman"/>
      <w:szCs w:val="20"/>
      <w:lang w:eastAsia="ru-RU"/>
    </w:rPr>
  </w:style>
  <w:style w:type="paragraph" w:customStyle="1" w:styleId="NormalIndent">
    <w:name w:val="NormalIndent"/>
    <w:basedOn w:val="a1"/>
    <w:rsid w:val="003C69E1"/>
    <w:pPr>
      <w:spacing w:line="360" w:lineRule="auto"/>
      <w:ind w:left="1134" w:firstLine="720"/>
    </w:pPr>
    <w:rPr>
      <w:rFonts w:ascii="Arial" w:eastAsia="Times New Roman" w:hAnsi="Arial" w:cs="Times New Roman"/>
      <w:szCs w:val="20"/>
      <w:lang w:eastAsia="ru-RU"/>
    </w:rPr>
  </w:style>
  <w:style w:type="paragraph" w:customStyle="1" w:styleId="TableTXT">
    <w:name w:val="TableTXT"/>
    <w:basedOn w:val="a1"/>
    <w:rsid w:val="003C69E1"/>
    <w:pPr>
      <w:spacing w:line="240" w:lineRule="auto"/>
      <w:ind w:firstLine="0"/>
      <w:jc w:val="center"/>
    </w:pPr>
    <w:rPr>
      <w:rFonts w:ascii="Arial" w:eastAsia="Times New Roman" w:hAnsi="Arial" w:cs="Times New Roman"/>
      <w:snapToGrid w:val="0"/>
      <w:szCs w:val="20"/>
    </w:rPr>
  </w:style>
  <w:style w:type="paragraph" w:customStyle="1" w:styleId="RamkaTXT12">
    <w:name w:val="RamkaTXT(12)"/>
    <w:basedOn w:val="a1"/>
    <w:rsid w:val="003C69E1"/>
    <w:pPr>
      <w:spacing w:line="360" w:lineRule="auto"/>
      <w:ind w:firstLine="0"/>
    </w:pPr>
    <w:rPr>
      <w:rFonts w:ascii="Arial" w:eastAsia="Times New Roman" w:hAnsi="Arial" w:cs="Times New Roman"/>
      <w:szCs w:val="20"/>
      <w:lang w:eastAsia="ru-RU"/>
    </w:rPr>
  </w:style>
  <w:style w:type="paragraph" w:customStyle="1" w:styleId="RamkaTXT10">
    <w:name w:val="RamkaTXT(10)"/>
    <w:basedOn w:val="a1"/>
    <w:rsid w:val="003C69E1"/>
    <w:pPr>
      <w:spacing w:line="360" w:lineRule="auto"/>
      <w:ind w:firstLine="0"/>
    </w:pPr>
    <w:rPr>
      <w:rFonts w:ascii="Arial" w:eastAsia="Times New Roman" w:hAnsi="Arial" w:cs="Times New Roman"/>
      <w:sz w:val="20"/>
      <w:szCs w:val="20"/>
      <w:lang w:eastAsia="ru-RU"/>
    </w:rPr>
  </w:style>
  <w:style w:type="character" w:customStyle="1" w:styleId="FontStyle15">
    <w:name w:val="Font Style15"/>
    <w:rsid w:val="003C69E1"/>
    <w:rPr>
      <w:rFonts w:ascii="Times New Roman" w:hAnsi="Times New Roman" w:cs="Times New Roman"/>
      <w:b/>
      <w:bCs/>
      <w:sz w:val="26"/>
      <w:szCs w:val="26"/>
    </w:rPr>
  </w:style>
  <w:style w:type="character" w:customStyle="1" w:styleId="FontStyle13">
    <w:name w:val="Font Style13"/>
    <w:rsid w:val="003C69E1"/>
    <w:rPr>
      <w:rFonts w:ascii="Times New Roman" w:hAnsi="Times New Roman" w:cs="Times New Roman"/>
      <w:sz w:val="26"/>
      <w:szCs w:val="26"/>
    </w:rPr>
  </w:style>
  <w:style w:type="character" w:customStyle="1" w:styleId="FontStyle14">
    <w:name w:val="Font Style14"/>
    <w:rsid w:val="003C69E1"/>
    <w:rPr>
      <w:rFonts w:ascii="Times New Roman" w:hAnsi="Times New Roman" w:cs="Times New Roman"/>
      <w:sz w:val="22"/>
      <w:szCs w:val="22"/>
    </w:rPr>
  </w:style>
  <w:style w:type="character" w:customStyle="1" w:styleId="FontStyle16">
    <w:name w:val="Font Style16"/>
    <w:rsid w:val="003C69E1"/>
    <w:rPr>
      <w:rFonts w:ascii="Times New Roman" w:hAnsi="Times New Roman" w:cs="Times New Roman"/>
      <w:b/>
      <w:bCs/>
      <w:i/>
      <w:iCs/>
      <w:sz w:val="26"/>
      <w:szCs w:val="26"/>
    </w:rPr>
  </w:style>
  <w:style w:type="character" w:customStyle="1" w:styleId="affffffffffb">
    <w:name w:val="таблица Знак"/>
    <w:link w:val="affffffffffc"/>
    <w:locked/>
    <w:rsid w:val="003C69E1"/>
    <w:rPr>
      <w:color w:val="000000"/>
    </w:rPr>
  </w:style>
  <w:style w:type="paragraph" w:customStyle="1" w:styleId="affffffffffc">
    <w:name w:val="таблица"/>
    <w:basedOn w:val="a1"/>
    <w:link w:val="affffffffffb"/>
    <w:rsid w:val="003C69E1"/>
    <w:pPr>
      <w:spacing w:line="240" w:lineRule="auto"/>
      <w:ind w:firstLine="0"/>
    </w:pPr>
    <w:rPr>
      <w:rFonts w:asciiTheme="minorHAnsi" w:hAnsiTheme="minorHAnsi"/>
      <w:color w:val="000000"/>
      <w:sz w:val="22"/>
    </w:rPr>
  </w:style>
  <w:style w:type="character" w:styleId="HTML1">
    <w:name w:val="HTML Cite"/>
    <w:semiHidden/>
    <w:unhideWhenUsed/>
    <w:rsid w:val="003C69E1"/>
    <w:rPr>
      <w:rFonts w:ascii="Times New Roman" w:hAnsi="Times New Roman" w:cs="Times New Roman" w:hint="default"/>
      <w:i/>
      <w:iCs/>
    </w:rPr>
  </w:style>
  <w:style w:type="character" w:customStyle="1" w:styleId="NoSpacingChar">
    <w:name w:val="No Spacing Char"/>
    <w:link w:val="1ffffa"/>
    <w:locked/>
    <w:rsid w:val="003C69E1"/>
    <w:rPr>
      <w:sz w:val="28"/>
    </w:rPr>
  </w:style>
  <w:style w:type="paragraph" w:customStyle="1" w:styleId="1ffffa">
    <w:name w:val="Без интервала1"/>
    <w:link w:val="NoSpacingChar"/>
    <w:rsid w:val="003C69E1"/>
    <w:pPr>
      <w:spacing w:after="0" w:line="240" w:lineRule="auto"/>
      <w:jc w:val="both"/>
    </w:pPr>
    <w:rPr>
      <w:sz w:val="28"/>
    </w:rPr>
  </w:style>
  <w:style w:type="paragraph" w:customStyle="1" w:styleId="11fb">
    <w:name w:val="Заголовок11"/>
    <w:basedOn w:val="a1"/>
    <w:next w:val="aff1"/>
    <w:rsid w:val="003C69E1"/>
    <w:pPr>
      <w:keepNext/>
      <w:spacing w:before="240" w:after="120" w:line="240" w:lineRule="auto"/>
      <w:ind w:firstLine="0"/>
      <w:jc w:val="left"/>
    </w:pPr>
    <w:rPr>
      <w:rFonts w:ascii="Arial" w:eastAsia="Times New Roman" w:hAnsi="Arial" w:cs="Tahoma"/>
      <w:sz w:val="28"/>
      <w:szCs w:val="28"/>
      <w:lang w:eastAsia="ar-SA"/>
    </w:rPr>
  </w:style>
  <w:style w:type="paragraph" w:customStyle="1" w:styleId="1ffffb">
    <w:name w:val="Название1"/>
    <w:basedOn w:val="a1"/>
    <w:rsid w:val="003C69E1"/>
    <w:pPr>
      <w:suppressLineNumbers/>
      <w:spacing w:before="120" w:after="120" w:line="240" w:lineRule="auto"/>
      <w:ind w:firstLine="0"/>
      <w:jc w:val="left"/>
    </w:pPr>
    <w:rPr>
      <w:rFonts w:ascii="Arial" w:eastAsia="Times New Roman" w:hAnsi="Arial" w:cs="Tahoma"/>
      <w:i/>
      <w:iCs/>
      <w:sz w:val="20"/>
      <w:lang w:eastAsia="ar-SA"/>
    </w:rPr>
  </w:style>
  <w:style w:type="paragraph" w:customStyle="1" w:styleId="2ffd">
    <w:name w:val="Приложение2"/>
    <w:basedOn w:val="12"/>
    <w:rsid w:val="003C69E1"/>
    <w:pPr>
      <w:keepLines w:val="0"/>
      <w:pageBreakBefore/>
      <w:numPr>
        <w:numId w:val="0"/>
      </w:numPr>
      <w:tabs>
        <w:tab w:val="num" w:pos="644"/>
        <w:tab w:val="left" w:pos="1100"/>
      </w:tabs>
      <w:suppressAutoHyphens/>
      <w:spacing w:after="400" w:line="240" w:lineRule="auto"/>
      <w:ind w:left="284"/>
      <w:jc w:val="center"/>
    </w:pPr>
    <w:rPr>
      <w:rFonts w:eastAsia="Times New Roman" w:cs="Times New Roman"/>
      <w:b w:val="0"/>
      <w:caps/>
      <w:kern w:val="2"/>
      <w:sz w:val="32"/>
      <w:lang w:val="x-none" w:eastAsia="ar-SA"/>
    </w:rPr>
  </w:style>
  <w:style w:type="paragraph" w:customStyle="1" w:styleId="1ffffc">
    <w:name w:val="заголовок 1"/>
    <w:basedOn w:val="a1"/>
    <w:next w:val="a1"/>
    <w:rsid w:val="003C69E1"/>
    <w:pPr>
      <w:keepNext/>
      <w:autoSpaceDE w:val="0"/>
      <w:spacing w:line="240" w:lineRule="atLeast"/>
      <w:ind w:firstLine="0"/>
      <w:jc w:val="center"/>
    </w:pPr>
    <w:rPr>
      <w:rFonts w:eastAsia="Times New Roman" w:cs="Times New Roman"/>
      <w:spacing w:val="20"/>
      <w:sz w:val="36"/>
      <w:szCs w:val="36"/>
      <w:lang w:eastAsia="ar-SA"/>
    </w:rPr>
  </w:style>
  <w:style w:type="paragraph" w:customStyle="1" w:styleId="CharChar">
    <w:name w:val="Знак Знак Знак Char Char"/>
    <w:basedOn w:val="a1"/>
    <w:rsid w:val="003C69E1"/>
    <w:pPr>
      <w:spacing w:after="160" w:line="240" w:lineRule="exact"/>
      <w:ind w:firstLine="0"/>
      <w:jc w:val="left"/>
    </w:pPr>
    <w:rPr>
      <w:rFonts w:ascii="Verdana" w:eastAsia="Times New Roman" w:hAnsi="Verdana" w:cs="Verdana"/>
      <w:sz w:val="20"/>
      <w:szCs w:val="20"/>
      <w:lang w:val="en-US" w:eastAsia="ar-SA"/>
    </w:rPr>
  </w:style>
  <w:style w:type="paragraph" w:customStyle="1" w:styleId="1ffffd">
    <w:name w:val="Текст примечания1"/>
    <w:basedOn w:val="a1"/>
    <w:uiPriority w:val="99"/>
    <w:rsid w:val="003C69E1"/>
    <w:pPr>
      <w:spacing w:line="240" w:lineRule="auto"/>
      <w:ind w:firstLine="0"/>
      <w:jc w:val="left"/>
    </w:pPr>
    <w:rPr>
      <w:rFonts w:eastAsia="Times New Roman" w:cs="Times New Roman"/>
      <w:sz w:val="20"/>
      <w:szCs w:val="20"/>
      <w:lang w:eastAsia="ar-SA"/>
    </w:rPr>
  </w:style>
  <w:style w:type="paragraph" w:customStyle="1" w:styleId="affffffffffd">
    <w:name w:val="Содержимое врезки"/>
    <w:basedOn w:val="aff1"/>
    <w:rsid w:val="003C69E1"/>
    <w:pPr>
      <w:spacing w:line="240" w:lineRule="auto"/>
    </w:pPr>
    <w:rPr>
      <w:rFonts w:ascii="Times New Roman" w:eastAsia="Times New Roman" w:hAnsi="Times New Roman" w:cs="Times New Roman"/>
      <w:sz w:val="24"/>
      <w:lang w:val="x-none" w:eastAsia="ar-SA"/>
    </w:rPr>
  </w:style>
  <w:style w:type="paragraph" w:customStyle="1" w:styleId="consplusnonformat0">
    <w:name w:val="consplusnonformat"/>
    <w:basedOn w:val="a1"/>
    <w:rsid w:val="003C69E1"/>
    <w:pPr>
      <w:autoSpaceDE w:val="0"/>
      <w:autoSpaceDN w:val="0"/>
      <w:spacing w:line="240" w:lineRule="auto"/>
      <w:ind w:firstLine="0"/>
      <w:jc w:val="left"/>
    </w:pPr>
    <w:rPr>
      <w:rFonts w:ascii="Courier New" w:eastAsia="Times New Roman" w:hAnsi="Courier New" w:cs="Courier New"/>
      <w:sz w:val="20"/>
      <w:szCs w:val="20"/>
    </w:rPr>
  </w:style>
  <w:style w:type="paragraph" w:customStyle="1" w:styleId="1ffffe">
    <w:name w:val="Рецензия1"/>
    <w:semiHidden/>
    <w:rsid w:val="003C69E1"/>
    <w:pPr>
      <w:spacing w:after="0" w:line="240" w:lineRule="auto"/>
    </w:pPr>
    <w:rPr>
      <w:rFonts w:ascii="Times New Roman" w:eastAsia="Times New Roman" w:hAnsi="Times New Roman" w:cs="Times New Roman"/>
      <w:sz w:val="24"/>
      <w:szCs w:val="24"/>
      <w:lang w:eastAsia="ar-SA"/>
    </w:rPr>
  </w:style>
  <w:style w:type="character" w:customStyle="1" w:styleId="IntenseQuoteChar">
    <w:name w:val="Intense Quote Char"/>
    <w:link w:val="1fffff"/>
    <w:locked/>
    <w:rsid w:val="003C69E1"/>
    <w:rPr>
      <w:b/>
      <w:bCs/>
      <w:i/>
      <w:iCs/>
      <w:color w:val="4F81BD"/>
      <w:sz w:val="28"/>
    </w:rPr>
  </w:style>
  <w:style w:type="paragraph" w:customStyle="1" w:styleId="1fffff">
    <w:name w:val="Выделенная цитата1"/>
    <w:basedOn w:val="a1"/>
    <w:next w:val="a1"/>
    <w:link w:val="IntenseQuoteChar"/>
    <w:rsid w:val="003C69E1"/>
    <w:pPr>
      <w:pBdr>
        <w:bottom w:val="single" w:sz="4" w:space="4" w:color="4F81BD"/>
      </w:pBdr>
      <w:spacing w:before="200" w:after="280" w:line="360" w:lineRule="auto"/>
      <w:ind w:left="936" w:right="936"/>
    </w:pPr>
    <w:rPr>
      <w:rFonts w:asciiTheme="minorHAnsi" w:hAnsiTheme="minorHAnsi"/>
      <w:b/>
      <w:bCs/>
      <w:i/>
      <w:iCs/>
      <w:color w:val="4F81BD"/>
      <w:sz w:val="28"/>
    </w:rPr>
  </w:style>
  <w:style w:type="paragraph" w:customStyle="1" w:styleId="713">
    <w:name w:val="Заголовок 71"/>
    <w:basedOn w:val="a1"/>
    <w:next w:val="a1"/>
    <w:rsid w:val="003C69E1"/>
    <w:pPr>
      <w:keepNext/>
      <w:keepLines/>
      <w:spacing w:before="200" w:line="360" w:lineRule="auto"/>
      <w:ind w:firstLine="0"/>
      <w:outlineLvl w:val="6"/>
    </w:pPr>
    <w:rPr>
      <w:rFonts w:ascii="Cambria" w:eastAsia="Times New Roman" w:hAnsi="Cambria" w:cs="Times New Roman"/>
      <w:i/>
      <w:iCs/>
      <w:sz w:val="28"/>
    </w:rPr>
  </w:style>
  <w:style w:type="paragraph" w:customStyle="1" w:styleId="813">
    <w:name w:val="Заголовок 81"/>
    <w:basedOn w:val="a1"/>
    <w:next w:val="a1"/>
    <w:rsid w:val="003C69E1"/>
    <w:pPr>
      <w:keepNext/>
      <w:keepLines/>
      <w:spacing w:before="200" w:line="360" w:lineRule="auto"/>
      <w:ind w:firstLine="0"/>
      <w:outlineLvl w:val="7"/>
    </w:pPr>
    <w:rPr>
      <w:rFonts w:ascii="Cambria" w:eastAsia="Times New Roman" w:hAnsi="Cambria" w:cs="Times New Roman"/>
      <w:color w:val="404040"/>
      <w:sz w:val="20"/>
      <w:szCs w:val="20"/>
    </w:rPr>
  </w:style>
  <w:style w:type="paragraph" w:customStyle="1" w:styleId="1fffff0">
    <w:name w:val="Заголовок оглавления1"/>
    <w:basedOn w:val="12"/>
    <w:next w:val="a1"/>
    <w:rsid w:val="003C69E1"/>
    <w:pPr>
      <w:pageBreakBefore/>
      <w:numPr>
        <w:numId w:val="0"/>
      </w:numPr>
      <w:tabs>
        <w:tab w:val="num" w:pos="644"/>
        <w:tab w:val="left" w:pos="1100"/>
      </w:tabs>
      <w:suppressAutoHyphens/>
      <w:ind w:left="284"/>
      <w:jc w:val="center"/>
      <w:outlineLvl w:val="9"/>
    </w:pPr>
    <w:rPr>
      <w:rFonts w:eastAsia="Times New Roman" w:cs="Times New Roman"/>
      <w:b w:val="0"/>
      <w:color w:val="365F91"/>
      <w:sz w:val="32"/>
      <w:szCs w:val="28"/>
      <w:lang w:val="x-none" w:eastAsia="x-none"/>
    </w:rPr>
  </w:style>
  <w:style w:type="paragraph" w:customStyle="1" w:styleId="2ffe">
    <w:name w:val="Абзац списка2"/>
    <w:basedOn w:val="a1"/>
    <w:rsid w:val="003C69E1"/>
    <w:pPr>
      <w:spacing w:after="200"/>
      <w:ind w:left="720" w:firstLine="0"/>
      <w:contextualSpacing/>
      <w:jc w:val="left"/>
    </w:pPr>
    <w:rPr>
      <w:rFonts w:ascii="Calibri" w:eastAsia="Times New Roman" w:hAnsi="Calibri" w:cs="Times New Roman"/>
      <w:sz w:val="22"/>
      <w:lang w:eastAsia="ru-RU"/>
    </w:rPr>
  </w:style>
  <w:style w:type="paragraph" w:customStyle="1" w:styleId="style13379514330000000559msonormal">
    <w:name w:val="style_13379514330000000559msonormal"/>
    <w:basedOn w:val="a1"/>
    <w:rsid w:val="003C69E1"/>
    <w:pPr>
      <w:spacing w:before="100" w:beforeAutospacing="1" w:after="100" w:afterAutospacing="1" w:line="240" w:lineRule="auto"/>
      <w:ind w:firstLine="0"/>
      <w:jc w:val="left"/>
    </w:pPr>
    <w:rPr>
      <w:rFonts w:eastAsia="Times New Roman" w:cs="Times New Roman"/>
      <w:szCs w:val="24"/>
      <w:lang w:eastAsia="ru-RU"/>
    </w:rPr>
  </w:style>
  <w:style w:type="paragraph" w:customStyle="1" w:styleId="ConsPlusCell">
    <w:name w:val="ConsPlusCell"/>
    <w:rsid w:val="003C69E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harChar0">
    <w:name w:val="Char Char"/>
    <w:basedOn w:val="a1"/>
    <w:rsid w:val="003C69E1"/>
    <w:pPr>
      <w:spacing w:after="160" w:line="240" w:lineRule="exact"/>
      <w:ind w:firstLine="0"/>
    </w:pPr>
    <w:rPr>
      <w:rFonts w:ascii="Verdana" w:eastAsia="Times New Roman" w:hAnsi="Verdana" w:cs="Times New Roman"/>
      <w:sz w:val="20"/>
      <w:szCs w:val="20"/>
      <w:lang w:val="en-US"/>
    </w:rPr>
  </w:style>
  <w:style w:type="character" w:customStyle="1" w:styleId="FontStyle26">
    <w:name w:val="Font Style26"/>
    <w:rsid w:val="003C69E1"/>
    <w:rPr>
      <w:rFonts w:ascii="Times New Roman" w:hAnsi="Times New Roman" w:cs="Times New Roman" w:hint="default"/>
      <w:sz w:val="20"/>
      <w:szCs w:val="20"/>
    </w:rPr>
  </w:style>
  <w:style w:type="character" w:customStyle="1" w:styleId="BodyText2Char1">
    <w:name w:val="Body Text 2 Char1"/>
    <w:semiHidden/>
    <w:locked/>
    <w:rsid w:val="003C69E1"/>
    <w:rPr>
      <w:rFonts w:ascii="Times New Roman" w:hAnsi="Times New Roman" w:cs="Times New Roman" w:hint="default"/>
      <w:sz w:val="28"/>
      <w:lang w:val="x-none" w:eastAsia="en-US"/>
    </w:rPr>
  </w:style>
  <w:style w:type="character" w:customStyle="1" w:styleId="WW8Num3z1">
    <w:name w:val="WW8Num3z1"/>
    <w:rsid w:val="003C69E1"/>
    <w:rPr>
      <w:rFonts w:ascii="Symbol" w:hAnsi="Symbol" w:hint="default"/>
    </w:rPr>
  </w:style>
  <w:style w:type="character" w:customStyle="1" w:styleId="WW8Num4z0">
    <w:name w:val="WW8Num4z0"/>
    <w:rsid w:val="003C69E1"/>
    <w:rPr>
      <w:rFonts w:ascii="Times New Roman" w:hAnsi="Times New Roman" w:cs="Times New Roman" w:hint="default"/>
      <w:sz w:val="28"/>
    </w:rPr>
  </w:style>
  <w:style w:type="character" w:customStyle="1" w:styleId="WW8Num5z0">
    <w:name w:val="WW8Num5z0"/>
    <w:rsid w:val="003C69E1"/>
    <w:rPr>
      <w:rFonts w:ascii="Times New Roman" w:hAnsi="Times New Roman" w:cs="Times New Roman" w:hint="default"/>
      <w:sz w:val="28"/>
    </w:rPr>
  </w:style>
  <w:style w:type="character" w:customStyle="1" w:styleId="WW8Num6z0">
    <w:name w:val="WW8Num6z0"/>
    <w:rsid w:val="003C69E1"/>
    <w:rPr>
      <w:rFonts w:ascii="Times New Roman" w:hAnsi="Times New Roman" w:cs="Times New Roman" w:hint="default"/>
      <w:sz w:val="28"/>
    </w:rPr>
  </w:style>
  <w:style w:type="character" w:customStyle="1" w:styleId="WW8Num7z1">
    <w:name w:val="WW8Num7z1"/>
    <w:rsid w:val="003C69E1"/>
  </w:style>
  <w:style w:type="character" w:customStyle="1" w:styleId="WW8Num8z0">
    <w:name w:val="WW8Num8z0"/>
    <w:rsid w:val="003C69E1"/>
    <w:rPr>
      <w:rFonts w:ascii="Symbol" w:hAnsi="Symbol" w:hint="default"/>
    </w:rPr>
  </w:style>
  <w:style w:type="character" w:customStyle="1" w:styleId="WW8Num9z0">
    <w:name w:val="WW8Num9z0"/>
    <w:rsid w:val="003C69E1"/>
    <w:rPr>
      <w:rFonts w:ascii="Symbol" w:hAnsi="Symbol" w:hint="default"/>
    </w:rPr>
  </w:style>
  <w:style w:type="character" w:customStyle="1" w:styleId="WW8Num1z0">
    <w:name w:val="WW8Num1z0"/>
    <w:rsid w:val="003C69E1"/>
    <w:rPr>
      <w:sz w:val="28"/>
    </w:rPr>
  </w:style>
  <w:style w:type="character" w:customStyle="1" w:styleId="WW8Num2z1">
    <w:name w:val="WW8Num2z1"/>
    <w:rsid w:val="003C69E1"/>
    <w:rPr>
      <w:rFonts w:ascii="Symbol" w:hAnsi="Symbol" w:hint="default"/>
    </w:rPr>
  </w:style>
  <w:style w:type="character" w:customStyle="1" w:styleId="WW8Num6z1">
    <w:name w:val="WW8Num6z1"/>
    <w:rsid w:val="003C69E1"/>
    <w:rPr>
      <w:rFonts w:ascii="Symbol" w:hAnsi="Symbol" w:hint="default"/>
    </w:rPr>
  </w:style>
  <w:style w:type="character" w:customStyle="1" w:styleId="WW8Num7z0">
    <w:name w:val="WW8Num7z0"/>
    <w:rsid w:val="003C69E1"/>
    <w:rPr>
      <w:rFonts w:ascii="Times New Roman" w:hAnsi="Times New Roman" w:cs="Times New Roman" w:hint="default"/>
      <w:sz w:val="28"/>
    </w:rPr>
  </w:style>
  <w:style w:type="character" w:customStyle="1" w:styleId="WW8Num8z1">
    <w:name w:val="WW8Num8z1"/>
    <w:rsid w:val="003C69E1"/>
    <w:rPr>
      <w:rFonts w:ascii="Courier New" w:hAnsi="Courier New" w:cs="Courier New" w:hint="default"/>
    </w:rPr>
  </w:style>
  <w:style w:type="character" w:customStyle="1" w:styleId="WW8Num8z2">
    <w:name w:val="WW8Num8z2"/>
    <w:rsid w:val="003C69E1"/>
    <w:rPr>
      <w:rFonts w:ascii="Wingdings" w:hAnsi="Wingdings" w:hint="default"/>
    </w:rPr>
  </w:style>
  <w:style w:type="character" w:customStyle="1" w:styleId="WW8Num10z0">
    <w:name w:val="WW8Num10z0"/>
    <w:rsid w:val="003C69E1"/>
    <w:rPr>
      <w:rFonts w:ascii="Times New Roman" w:hAnsi="Times New Roman" w:cs="Times New Roman" w:hint="default"/>
      <w:sz w:val="28"/>
    </w:rPr>
  </w:style>
  <w:style w:type="character" w:customStyle="1" w:styleId="WW8Num11z1">
    <w:name w:val="WW8Num11z1"/>
    <w:rsid w:val="003C69E1"/>
  </w:style>
  <w:style w:type="character" w:customStyle="1" w:styleId="WW8Num12z0">
    <w:name w:val="WW8Num12z0"/>
    <w:rsid w:val="003C69E1"/>
    <w:rPr>
      <w:rFonts w:ascii="Times New Roman" w:hAnsi="Times New Roman" w:cs="Times New Roman" w:hint="default"/>
      <w:sz w:val="28"/>
    </w:rPr>
  </w:style>
  <w:style w:type="character" w:customStyle="1" w:styleId="WW8Num13z0">
    <w:name w:val="WW8Num13z0"/>
    <w:rsid w:val="003C69E1"/>
    <w:rPr>
      <w:rFonts w:ascii="Symbol" w:hAnsi="Symbol" w:hint="default"/>
    </w:rPr>
  </w:style>
  <w:style w:type="character" w:customStyle="1" w:styleId="WW8Num13z1">
    <w:name w:val="WW8Num13z1"/>
    <w:rsid w:val="003C69E1"/>
    <w:rPr>
      <w:rFonts w:ascii="Courier New" w:hAnsi="Courier New" w:cs="Courier New" w:hint="default"/>
    </w:rPr>
  </w:style>
  <w:style w:type="character" w:customStyle="1" w:styleId="WW8Num13z2">
    <w:name w:val="WW8Num13z2"/>
    <w:rsid w:val="003C69E1"/>
    <w:rPr>
      <w:rFonts w:ascii="Wingdings" w:hAnsi="Wingdings" w:hint="default"/>
    </w:rPr>
  </w:style>
  <w:style w:type="character" w:customStyle="1" w:styleId="WW8Num14z1">
    <w:name w:val="WW8Num14z1"/>
    <w:rsid w:val="003C69E1"/>
    <w:rPr>
      <w:rFonts w:ascii="Courier New" w:hAnsi="Courier New" w:cs="Courier New" w:hint="default"/>
    </w:rPr>
  </w:style>
  <w:style w:type="character" w:customStyle="1" w:styleId="WW8Num14z2">
    <w:name w:val="WW8Num14z2"/>
    <w:rsid w:val="003C69E1"/>
    <w:rPr>
      <w:rFonts w:ascii="Wingdings" w:hAnsi="Wingdings" w:hint="default"/>
    </w:rPr>
  </w:style>
  <w:style w:type="character" w:customStyle="1" w:styleId="WW8Num14z3">
    <w:name w:val="WW8Num14z3"/>
    <w:rsid w:val="003C69E1"/>
    <w:rPr>
      <w:rFonts w:ascii="Symbol" w:hAnsi="Symbol" w:hint="default"/>
    </w:rPr>
  </w:style>
  <w:style w:type="character" w:customStyle="1" w:styleId="1fffff1">
    <w:name w:val="Основной шрифт абзаца1"/>
    <w:rsid w:val="003C69E1"/>
  </w:style>
  <w:style w:type="character" w:customStyle="1" w:styleId="1fffff2">
    <w:name w:val="Знак примечания1"/>
    <w:rsid w:val="003C69E1"/>
    <w:rPr>
      <w:rFonts w:ascii="Times New Roman" w:hAnsi="Times New Roman" w:cs="Times New Roman" w:hint="default"/>
      <w:sz w:val="16"/>
      <w:szCs w:val="16"/>
    </w:rPr>
  </w:style>
  <w:style w:type="character" w:customStyle="1" w:styleId="affffffffffe">
    <w:name w:val="Символ сноски"/>
    <w:rsid w:val="003C69E1"/>
    <w:rPr>
      <w:rFonts w:ascii="Times New Roman" w:hAnsi="Times New Roman" w:cs="Times New Roman" w:hint="default"/>
      <w:vertAlign w:val="superscript"/>
    </w:rPr>
  </w:style>
  <w:style w:type="character" w:customStyle="1" w:styleId="afffffffffff">
    <w:name w:val="Символы концевой сноски"/>
    <w:rsid w:val="003C69E1"/>
    <w:rPr>
      <w:vertAlign w:val="superscript"/>
    </w:rPr>
  </w:style>
  <w:style w:type="character" w:customStyle="1" w:styleId="WW-">
    <w:name w:val="WW-Символы концевой сноски"/>
    <w:rsid w:val="003C69E1"/>
  </w:style>
  <w:style w:type="character" w:customStyle="1" w:styleId="afffffffffff0">
    <w:name w:val="Маркеры списка"/>
    <w:rsid w:val="003C69E1"/>
    <w:rPr>
      <w:rFonts w:ascii="OpenSymbol" w:eastAsia="OpenSymbol" w:hAnsi="OpenSymbol" w:hint="eastAsia"/>
    </w:rPr>
  </w:style>
  <w:style w:type="character" w:customStyle="1" w:styleId="afffffffffff1">
    <w:name w:val="Символ нумерации"/>
    <w:rsid w:val="003C69E1"/>
  </w:style>
  <w:style w:type="character" w:customStyle="1" w:styleId="DocumentMapChar1">
    <w:name w:val="Document Map Char1"/>
    <w:semiHidden/>
    <w:locked/>
    <w:rsid w:val="003C69E1"/>
    <w:rPr>
      <w:rFonts w:ascii="Times New Roman" w:hAnsi="Times New Roman" w:cs="Times New Roman" w:hint="default"/>
      <w:sz w:val="2"/>
      <w:lang w:val="x-none" w:eastAsia="en-US"/>
    </w:rPr>
  </w:style>
  <w:style w:type="character" w:customStyle="1" w:styleId="1fffff3">
    <w:name w:val="Сильное выделение1"/>
    <w:rsid w:val="003C69E1"/>
    <w:rPr>
      <w:rFonts w:ascii="Times New Roman" w:hAnsi="Times New Roman" w:cs="Times New Roman" w:hint="default"/>
      <w:b/>
      <w:bCs/>
      <w:i/>
      <w:iCs/>
      <w:color w:val="4F81BD"/>
    </w:rPr>
  </w:style>
  <w:style w:type="character" w:customStyle="1" w:styleId="1fffff4">
    <w:name w:val="Слабое выделение1"/>
    <w:rsid w:val="003C69E1"/>
    <w:rPr>
      <w:rFonts w:ascii="Times New Roman" w:hAnsi="Times New Roman" w:cs="Times New Roman" w:hint="default"/>
      <w:i/>
      <w:iCs/>
      <w:color w:val="808080"/>
    </w:rPr>
  </w:style>
  <w:style w:type="character" w:customStyle="1" w:styleId="714">
    <w:name w:val="Заголовок 7 Знак1"/>
    <w:semiHidden/>
    <w:rsid w:val="003C69E1"/>
    <w:rPr>
      <w:rFonts w:ascii="Times New Roman" w:hAnsi="Times New Roman" w:cs="Times New Roman" w:hint="default"/>
      <w:i/>
      <w:iCs/>
      <w:color w:val="404040"/>
      <w:sz w:val="28"/>
    </w:rPr>
  </w:style>
  <w:style w:type="character" w:customStyle="1" w:styleId="814">
    <w:name w:val="Заголовок 8 Знак1"/>
    <w:semiHidden/>
    <w:rsid w:val="003C69E1"/>
    <w:rPr>
      <w:rFonts w:ascii="Times New Roman" w:hAnsi="Times New Roman" w:cs="Times New Roman" w:hint="default"/>
      <w:color w:val="404040"/>
      <w:sz w:val="20"/>
      <w:szCs w:val="20"/>
    </w:rPr>
  </w:style>
  <w:style w:type="character" w:customStyle="1" w:styleId="sourhr1">
    <w:name w:val="sourhr1"/>
    <w:rsid w:val="003C69E1"/>
    <w:rPr>
      <w:rFonts w:ascii="Times New Roman" w:hAnsi="Times New Roman" w:cs="Times New Roman" w:hint="default"/>
      <w:color w:val="0000FF"/>
      <w:u w:val="single"/>
    </w:rPr>
  </w:style>
  <w:style w:type="character" w:customStyle="1" w:styleId="Heading2Char">
    <w:name w:val="Heading 2 Char"/>
    <w:locked/>
    <w:rsid w:val="003C69E1"/>
    <w:rPr>
      <w:rFonts w:ascii="Times New Roman" w:hAnsi="Times New Roman" w:cs="Times New Roman" w:hint="default"/>
      <w:b/>
      <w:bCs/>
      <w:sz w:val="26"/>
      <w:szCs w:val="26"/>
    </w:rPr>
  </w:style>
  <w:style w:type="character" w:customStyle="1" w:styleId="Heading3Char">
    <w:name w:val="Heading 3 Char"/>
    <w:locked/>
    <w:rsid w:val="003C69E1"/>
    <w:rPr>
      <w:rFonts w:ascii="Times New Roman" w:hAnsi="Times New Roman" w:cs="Times New Roman" w:hint="default"/>
      <w:b/>
      <w:bCs/>
      <w:sz w:val="28"/>
    </w:rPr>
  </w:style>
  <w:style w:type="character" w:customStyle="1" w:styleId="1fffff5">
    <w:name w:val="Текст примечания Знак1"/>
    <w:uiPriority w:val="99"/>
    <w:semiHidden/>
    <w:rsid w:val="003C69E1"/>
  </w:style>
  <w:style w:type="paragraph" w:customStyle="1" w:styleId="afffffffffff2">
    <w:name w:val="Маркированный кат"/>
    <w:basedOn w:val="afff3"/>
    <w:next w:val="affffff4"/>
    <w:uiPriority w:val="99"/>
    <w:rsid w:val="003C69E1"/>
    <w:pPr>
      <w:tabs>
        <w:tab w:val="clear" w:pos="1134"/>
        <w:tab w:val="num" w:pos="993"/>
        <w:tab w:val="num" w:pos="1267"/>
      </w:tabs>
      <w:spacing w:before="0" w:after="200"/>
      <w:ind w:left="1191" w:hanging="284"/>
      <w:contextualSpacing/>
      <w:jc w:val="left"/>
    </w:pPr>
    <w:rPr>
      <w:rFonts w:ascii="Times New Roman" w:eastAsia="Calibri" w:hAnsi="Times New Roman" w:cs="Times New Roman"/>
      <w:sz w:val="28"/>
      <w:szCs w:val="22"/>
    </w:rPr>
  </w:style>
  <w:style w:type="character" w:customStyle="1" w:styleId="italic">
    <w:name w:val="italic"/>
    <w:basedOn w:val="a2"/>
    <w:rsid w:val="003C69E1"/>
  </w:style>
  <w:style w:type="paragraph" w:styleId="afffffffffff3">
    <w:name w:val="Date"/>
    <w:basedOn w:val="a1"/>
    <w:next w:val="a1"/>
    <w:link w:val="afffffffffff4"/>
    <w:rsid w:val="003C69E1"/>
    <w:pPr>
      <w:spacing w:line="360" w:lineRule="auto"/>
      <w:contextualSpacing/>
      <w:jc w:val="center"/>
    </w:pPr>
    <w:rPr>
      <w:rFonts w:ascii="Calibri" w:eastAsia="Times New Roman" w:hAnsi="Calibri" w:cs="Times New Roman"/>
      <w:szCs w:val="20"/>
      <w:lang w:val="x-none" w:eastAsia="x-none"/>
    </w:rPr>
  </w:style>
  <w:style w:type="character" w:customStyle="1" w:styleId="afffffffffff4">
    <w:name w:val="Дата Знак"/>
    <w:basedOn w:val="a2"/>
    <w:link w:val="afffffffffff3"/>
    <w:rsid w:val="003C69E1"/>
    <w:rPr>
      <w:rFonts w:ascii="Calibri" w:eastAsia="Times New Roman" w:hAnsi="Calibri" w:cs="Times New Roman"/>
      <w:sz w:val="24"/>
      <w:szCs w:val="20"/>
      <w:lang w:val="x-none" w:eastAsia="x-none"/>
    </w:rPr>
  </w:style>
  <w:style w:type="paragraph" w:customStyle="1" w:styleId="afffffffffff5">
    <w:name w:val="Краткий обратный адрес"/>
    <w:basedOn w:val="a1"/>
    <w:rsid w:val="003C69E1"/>
    <w:pPr>
      <w:spacing w:line="360" w:lineRule="auto"/>
      <w:contextualSpacing/>
    </w:pPr>
    <w:rPr>
      <w:rFonts w:ascii="Arial" w:eastAsia="Times New Roman" w:hAnsi="Arial" w:cs="Times New Roman"/>
      <w:szCs w:val="20"/>
      <w:lang w:eastAsia="ru-RU"/>
    </w:rPr>
  </w:style>
  <w:style w:type="character" w:customStyle="1" w:styleId="Heading1Char">
    <w:name w:val="Heading 1 Char"/>
    <w:locked/>
    <w:rsid w:val="003C69E1"/>
    <w:rPr>
      <w:rFonts w:ascii="Arial" w:hAnsi="Arial"/>
      <w:b/>
      <w:kern w:val="32"/>
      <w:sz w:val="32"/>
      <w:lang w:val="ru-RU" w:eastAsia="ru-RU"/>
    </w:rPr>
  </w:style>
  <w:style w:type="paragraph" w:customStyle="1" w:styleId="21f2">
    <w:name w:val="Цитата 21"/>
    <w:basedOn w:val="a1"/>
    <w:next w:val="a1"/>
    <w:link w:val="QuoteChar"/>
    <w:rsid w:val="003C69E1"/>
    <w:pPr>
      <w:spacing w:line="360" w:lineRule="auto"/>
      <w:contextualSpacing/>
      <w:jc w:val="center"/>
    </w:pPr>
    <w:rPr>
      <w:rFonts w:ascii="Calibri" w:eastAsia="Times New Roman" w:hAnsi="Calibri" w:cs="Times New Roman"/>
      <w:i/>
      <w:sz w:val="22"/>
      <w:lang w:val="x-none" w:eastAsia="x-none"/>
    </w:rPr>
  </w:style>
  <w:style w:type="character" w:customStyle="1" w:styleId="QuoteChar">
    <w:name w:val="Quote Char"/>
    <w:link w:val="21f2"/>
    <w:locked/>
    <w:rsid w:val="003C69E1"/>
    <w:rPr>
      <w:rFonts w:ascii="Calibri" w:eastAsia="Times New Roman" w:hAnsi="Calibri" w:cs="Times New Roman"/>
      <w:i/>
      <w:lang w:val="x-none" w:eastAsia="x-none"/>
    </w:rPr>
  </w:style>
  <w:style w:type="character" w:customStyle="1" w:styleId="1fffff6">
    <w:name w:val="Сильная ссылка1"/>
    <w:rsid w:val="003C69E1"/>
    <w:rPr>
      <w:b/>
      <w:sz w:val="24"/>
      <w:u w:val="single"/>
    </w:rPr>
  </w:style>
  <w:style w:type="character" w:customStyle="1" w:styleId="1fffff7">
    <w:name w:val="Название книги1"/>
    <w:rsid w:val="003C69E1"/>
    <w:rPr>
      <w:rFonts w:ascii="Cambria" w:hAnsi="Cambria"/>
      <w:b/>
      <w:i/>
      <w:sz w:val="24"/>
    </w:rPr>
  </w:style>
  <w:style w:type="paragraph" w:customStyle="1" w:styleId="afffffffffff6">
    <w:name w:val="Îáû÷íûé"/>
    <w:rsid w:val="003C69E1"/>
    <w:pPr>
      <w:spacing w:after="200" w:line="276" w:lineRule="auto"/>
      <w:jc w:val="both"/>
    </w:pPr>
    <w:rPr>
      <w:rFonts w:ascii="Arial" w:eastAsia="Times New Roman" w:hAnsi="Arial" w:cs="Times New Roman"/>
      <w:sz w:val="24"/>
      <w:lang w:eastAsia="ru-RU"/>
    </w:rPr>
  </w:style>
  <w:style w:type="paragraph" w:customStyle="1" w:styleId="12f5">
    <w:name w:val="Абзац списка12"/>
    <w:basedOn w:val="a1"/>
    <w:rsid w:val="003C69E1"/>
    <w:pPr>
      <w:spacing w:line="360" w:lineRule="auto"/>
      <w:ind w:left="720"/>
      <w:contextualSpacing/>
      <w:jc w:val="center"/>
    </w:pPr>
    <w:rPr>
      <w:rFonts w:ascii="Calibri" w:eastAsia="Times New Roman" w:hAnsi="Calibri" w:cs="Times New Roman"/>
      <w:sz w:val="22"/>
      <w:lang w:eastAsia="ru-RU"/>
    </w:rPr>
  </w:style>
  <w:style w:type="paragraph" w:customStyle="1" w:styleId="21f3">
    <w:name w:val="Абзац списка21"/>
    <w:basedOn w:val="a1"/>
    <w:rsid w:val="003C69E1"/>
    <w:pPr>
      <w:spacing w:line="360" w:lineRule="auto"/>
      <w:ind w:left="720"/>
      <w:contextualSpacing/>
      <w:jc w:val="center"/>
    </w:pPr>
    <w:rPr>
      <w:rFonts w:ascii="Calibri" w:eastAsia="Times New Roman" w:hAnsi="Calibri" w:cs="Times New Roman"/>
      <w:sz w:val="22"/>
      <w:lang w:eastAsia="ru-RU"/>
    </w:rPr>
  </w:style>
  <w:style w:type="paragraph" w:customStyle="1" w:styleId="afffffffffff7">
    <w:name w:val="Фамилии"/>
    <w:basedOn w:val="a1"/>
    <w:rsid w:val="003C69E1"/>
    <w:pPr>
      <w:spacing w:line="360" w:lineRule="auto"/>
      <w:contextualSpacing/>
    </w:pPr>
    <w:rPr>
      <w:rFonts w:ascii="Arial" w:eastAsia="Times New Roman" w:hAnsi="Arial" w:cs="Times New Roman"/>
      <w:sz w:val="16"/>
      <w:szCs w:val="24"/>
      <w:lang w:eastAsia="ru-RU"/>
    </w:rPr>
  </w:style>
  <w:style w:type="paragraph" w:customStyle="1" w:styleId="Style25">
    <w:name w:val="Style25"/>
    <w:basedOn w:val="a1"/>
    <w:rsid w:val="003C69E1"/>
    <w:pPr>
      <w:widowControl w:val="0"/>
      <w:autoSpaceDE w:val="0"/>
      <w:autoSpaceDN w:val="0"/>
      <w:adjustRightInd w:val="0"/>
      <w:spacing w:line="264" w:lineRule="exact"/>
      <w:ind w:firstLine="667"/>
      <w:contextualSpacing/>
    </w:pPr>
    <w:rPr>
      <w:rFonts w:ascii="Arial" w:eastAsia="Times New Roman" w:hAnsi="Arial" w:cs="Arial"/>
      <w:szCs w:val="24"/>
      <w:lang w:eastAsia="ru-RU"/>
    </w:rPr>
  </w:style>
  <w:style w:type="character" w:customStyle="1" w:styleId="FontStyle110">
    <w:name w:val="Font Style110"/>
    <w:rsid w:val="003C69E1"/>
    <w:rPr>
      <w:rFonts w:ascii="Arial" w:hAnsi="Arial"/>
      <w:sz w:val="22"/>
    </w:rPr>
  </w:style>
  <w:style w:type="character" w:customStyle="1" w:styleId="256">
    <w:name w:val="Знак Знак25"/>
    <w:locked/>
    <w:rsid w:val="003C69E1"/>
    <w:rPr>
      <w:rFonts w:ascii="Arial" w:hAnsi="Arial"/>
      <w:b/>
      <w:kern w:val="32"/>
      <w:sz w:val="32"/>
      <w:lang w:val="ru-RU" w:eastAsia="ru-RU"/>
    </w:rPr>
  </w:style>
  <w:style w:type="character" w:customStyle="1" w:styleId="afffffffffff8">
    <w:name w:val="знак сноски"/>
    <w:rsid w:val="003C69E1"/>
    <w:rPr>
      <w:vertAlign w:val="superscript"/>
    </w:rPr>
  </w:style>
  <w:style w:type="paragraph" w:customStyle="1" w:styleId="afffffffffff9">
    <w:name w:val="текст сноски"/>
    <w:basedOn w:val="a1"/>
    <w:rsid w:val="003C69E1"/>
    <w:pPr>
      <w:spacing w:line="360" w:lineRule="auto"/>
      <w:contextualSpacing/>
    </w:pPr>
    <w:rPr>
      <w:rFonts w:eastAsia="Times New Roman" w:cs="Times New Roman"/>
      <w:szCs w:val="20"/>
      <w:lang w:eastAsia="ru-RU"/>
    </w:rPr>
  </w:style>
  <w:style w:type="paragraph" w:customStyle="1" w:styleId="1fffff8">
    <w:name w:val="Ñòèëü1"/>
    <w:basedOn w:val="a1"/>
    <w:rsid w:val="003C69E1"/>
    <w:pPr>
      <w:spacing w:after="120" w:line="360" w:lineRule="auto"/>
      <w:contextualSpacing/>
    </w:pPr>
    <w:rPr>
      <w:rFonts w:eastAsia="Times New Roman" w:cs="Times New Roman"/>
      <w:szCs w:val="20"/>
      <w:lang w:eastAsia="ru-RU"/>
    </w:rPr>
  </w:style>
  <w:style w:type="paragraph" w:customStyle="1" w:styleId="3ff2">
    <w:name w:val="Абзац списка3"/>
    <w:basedOn w:val="a1"/>
    <w:rsid w:val="003C69E1"/>
    <w:pPr>
      <w:spacing w:after="200"/>
      <w:ind w:left="720"/>
      <w:contextualSpacing/>
    </w:pPr>
    <w:rPr>
      <w:rFonts w:ascii="Calibri" w:eastAsia="Times New Roman" w:hAnsi="Calibri" w:cs="Times New Roman"/>
      <w:sz w:val="22"/>
    </w:rPr>
  </w:style>
  <w:style w:type="paragraph" w:customStyle="1" w:styleId="Style1">
    <w:name w:val="Style1"/>
    <w:basedOn w:val="a1"/>
    <w:rsid w:val="003C69E1"/>
    <w:pPr>
      <w:widowControl w:val="0"/>
      <w:autoSpaceDE w:val="0"/>
      <w:autoSpaceDN w:val="0"/>
      <w:adjustRightInd w:val="0"/>
      <w:spacing w:line="360" w:lineRule="auto"/>
      <w:contextualSpacing/>
    </w:pPr>
    <w:rPr>
      <w:rFonts w:eastAsia="Times New Roman" w:cs="Times New Roman"/>
      <w:szCs w:val="24"/>
      <w:lang w:eastAsia="ru-RU"/>
    </w:rPr>
  </w:style>
  <w:style w:type="paragraph" w:customStyle="1" w:styleId="Style8">
    <w:name w:val="Style8"/>
    <w:basedOn w:val="a1"/>
    <w:rsid w:val="003C69E1"/>
    <w:pPr>
      <w:widowControl w:val="0"/>
      <w:autoSpaceDE w:val="0"/>
      <w:autoSpaceDN w:val="0"/>
      <w:adjustRightInd w:val="0"/>
      <w:spacing w:line="360" w:lineRule="auto"/>
      <w:contextualSpacing/>
    </w:pPr>
    <w:rPr>
      <w:rFonts w:eastAsia="Times New Roman" w:cs="Times New Roman"/>
      <w:szCs w:val="24"/>
      <w:lang w:eastAsia="ru-RU"/>
    </w:rPr>
  </w:style>
  <w:style w:type="paragraph" w:customStyle="1" w:styleId="Style9">
    <w:name w:val="Style9"/>
    <w:basedOn w:val="a1"/>
    <w:rsid w:val="003C69E1"/>
    <w:pPr>
      <w:widowControl w:val="0"/>
      <w:autoSpaceDE w:val="0"/>
      <w:autoSpaceDN w:val="0"/>
      <w:adjustRightInd w:val="0"/>
      <w:spacing w:line="360" w:lineRule="auto"/>
      <w:contextualSpacing/>
    </w:pPr>
    <w:rPr>
      <w:rFonts w:eastAsia="Times New Roman" w:cs="Times New Roman"/>
      <w:szCs w:val="24"/>
      <w:lang w:eastAsia="ru-RU"/>
    </w:rPr>
  </w:style>
  <w:style w:type="character" w:customStyle="1" w:styleId="FontStyle12">
    <w:name w:val="Font Style12"/>
    <w:rsid w:val="003C69E1"/>
    <w:rPr>
      <w:rFonts w:ascii="Times New Roman" w:hAnsi="Times New Roman" w:cs="Times New Roman"/>
      <w:sz w:val="20"/>
      <w:szCs w:val="20"/>
    </w:rPr>
  </w:style>
  <w:style w:type="paragraph" w:customStyle="1" w:styleId="4f0">
    <w:name w:val="Абзац списка4"/>
    <w:basedOn w:val="a1"/>
    <w:rsid w:val="003C69E1"/>
    <w:pPr>
      <w:spacing w:after="200"/>
      <w:ind w:left="720" w:firstLine="851"/>
      <w:contextualSpacing/>
    </w:pPr>
    <w:rPr>
      <w:rFonts w:ascii="Calibri" w:eastAsia="Times New Roman" w:hAnsi="Calibri" w:cs="Times New Roman"/>
      <w:sz w:val="22"/>
    </w:rPr>
  </w:style>
  <w:style w:type="character" w:customStyle="1" w:styleId="afffffffffffa">
    <w:name w:val="Гипертекстовая ссылка"/>
    <w:rsid w:val="003C69E1"/>
    <w:rPr>
      <w:color w:val="008000"/>
    </w:rPr>
  </w:style>
  <w:style w:type="paragraph" w:customStyle="1" w:styleId="afffffffffffb">
    <w:name w:val="Основной"/>
    <w:basedOn w:val="a1"/>
    <w:link w:val="afffffffffffc"/>
    <w:rsid w:val="003C69E1"/>
    <w:pPr>
      <w:widowControl w:val="0"/>
      <w:shd w:val="clear" w:color="auto" w:fill="FFFFFF"/>
      <w:autoSpaceDE w:val="0"/>
      <w:autoSpaceDN w:val="0"/>
      <w:adjustRightInd w:val="0"/>
      <w:spacing w:before="120" w:line="240" w:lineRule="atLeast"/>
      <w:contextualSpacing/>
    </w:pPr>
    <w:rPr>
      <w:rFonts w:eastAsia="Times New Roman" w:cs="Times New Roman"/>
      <w:szCs w:val="24"/>
      <w:lang w:val="x-none" w:eastAsia="x-none"/>
    </w:rPr>
  </w:style>
  <w:style w:type="character" w:customStyle="1" w:styleId="afffffffffffc">
    <w:name w:val="Основной Знак"/>
    <w:link w:val="afffffffffffb"/>
    <w:rsid w:val="003C69E1"/>
    <w:rPr>
      <w:rFonts w:ascii="Times New Roman" w:eastAsia="Times New Roman" w:hAnsi="Times New Roman" w:cs="Times New Roman"/>
      <w:sz w:val="24"/>
      <w:szCs w:val="24"/>
      <w:shd w:val="clear" w:color="auto" w:fill="FFFFFF"/>
      <w:lang w:val="x-none" w:eastAsia="x-none"/>
    </w:rPr>
  </w:style>
  <w:style w:type="character" w:styleId="HTML2">
    <w:name w:val="HTML Code"/>
    <w:uiPriority w:val="99"/>
    <w:unhideWhenUsed/>
    <w:rsid w:val="003C69E1"/>
    <w:rPr>
      <w:rFonts w:ascii="Courier New" w:eastAsia="Times New Roman" w:hAnsi="Courier New" w:cs="Courier New"/>
      <w:sz w:val="20"/>
      <w:szCs w:val="20"/>
    </w:rPr>
  </w:style>
  <w:style w:type="paragraph" w:customStyle="1" w:styleId="xl739">
    <w:name w:val="xl739"/>
    <w:basedOn w:val="a1"/>
    <w:rsid w:val="003C69E1"/>
    <w:pPr>
      <w:pBdr>
        <w:top w:val="single" w:sz="4" w:space="0" w:color="auto"/>
        <w:left w:val="single" w:sz="4" w:space="0" w:color="auto"/>
        <w:right w:val="single" w:sz="4" w:space="0" w:color="auto"/>
      </w:pBdr>
      <w:spacing w:before="100" w:beforeAutospacing="1" w:after="100" w:afterAutospacing="1" w:line="240" w:lineRule="auto"/>
      <w:ind w:firstLine="0"/>
      <w:jc w:val="center"/>
    </w:pPr>
    <w:rPr>
      <w:rFonts w:eastAsia="Times New Roman" w:cs="Times New Roman"/>
      <w:szCs w:val="24"/>
      <w:lang w:eastAsia="ru-RU"/>
    </w:rPr>
  </w:style>
  <w:style w:type="paragraph" w:customStyle="1" w:styleId="xl740">
    <w:name w:val="xl740"/>
    <w:basedOn w:val="a1"/>
    <w:rsid w:val="003C69E1"/>
    <w:pPr>
      <w:pBdr>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cs="Times New Roman"/>
      <w:szCs w:val="24"/>
      <w:lang w:eastAsia="ru-RU"/>
    </w:rPr>
  </w:style>
  <w:style w:type="paragraph" w:customStyle="1" w:styleId="xl741">
    <w:name w:val="xl741"/>
    <w:basedOn w:val="a1"/>
    <w:rsid w:val="003C69E1"/>
    <w:pPr>
      <w:pBdr>
        <w:top w:val="single" w:sz="4" w:space="0" w:color="auto"/>
        <w:left w:val="single" w:sz="4" w:space="0" w:color="auto"/>
        <w:bottom w:val="single" w:sz="4" w:space="0" w:color="auto"/>
      </w:pBdr>
      <w:spacing w:before="100" w:beforeAutospacing="1" w:after="100" w:afterAutospacing="1" w:line="240" w:lineRule="auto"/>
      <w:ind w:firstLine="0"/>
      <w:jc w:val="center"/>
    </w:pPr>
    <w:rPr>
      <w:rFonts w:eastAsia="Times New Roman" w:cs="Times New Roman"/>
      <w:szCs w:val="24"/>
      <w:lang w:eastAsia="ru-RU"/>
    </w:rPr>
  </w:style>
  <w:style w:type="paragraph" w:customStyle="1" w:styleId="xl742">
    <w:name w:val="xl742"/>
    <w:basedOn w:val="a1"/>
    <w:rsid w:val="003C69E1"/>
    <w:pPr>
      <w:pBdr>
        <w:top w:val="single" w:sz="4" w:space="0" w:color="auto"/>
        <w:bottom w:val="single" w:sz="4" w:space="0" w:color="auto"/>
      </w:pBdr>
      <w:spacing w:before="100" w:beforeAutospacing="1" w:after="100" w:afterAutospacing="1" w:line="240" w:lineRule="auto"/>
      <w:ind w:firstLine="0"/>
      <w:jc w:val="center"/>
    </w:pPr>
    <w:rPr>
      <w:rFonts w:eastAsia="Times New Roman" w:cs="Times New Roman"/>
      <w:szCs w:val="24"/>
      <w:lang w:eastAsia="ru-RU"/>
    </w:rPr>
  </w:style>
  <w:style w:type="paragraph" w:customStyle="1" w:styleId="xl743">
    <w:name w:val="xl743"/>
    <w:basedOn w:val="a1"/>
    <w:rsid w:val="003C69E1"/>
    <w:pPr>
      <w:pBdr>
        <w:top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cs="Times New Roman"/>
      <w:szCs w:val="24"/>
      <w:lang w:eastAsia="ru-RU"/>
    </w:rPr>
  </w:style>
  <w:style w:type="paragraph" w:customStyle="1" w:styleId="xl751">
    <w:name w:val="xl751"/>
    <w:basedOn w:val="a1"/>
    <w:rsid w:val="003C69E1"/>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ind w:firstLine="0"/>
      <w:jc w:val="center"/>
      <w:textAlignment w:val="center"/>
    </w:pPr>
    <w:rPr>
      <w:rFonts w:eastAsia="Times New Roman" w:cs="Times New Roman"/>
      <w:b/>
      <w:bCs/>
      <w:color w:val="000000"/>
      <w:szCs w:val="24"/>
      <w:lang w:eastAsia="ru-RU"/>
    </w:rPr>
  </w:style>
  <w:style w:type="paragraph" w:customStyle="1" w:styleId="xl752">
    <w:name w:val="xl752"/>
    <w:basedOn w:val="a1"/>
    <w:rsid w:val="003C69E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b/>
      <w:bCs/>
      <w:color w:val="000000"/>
      <w:szCs w:val="24"/>
      <w:lang w:eastAsia="ru-RU"/>
    </w:rPr>
  </w:style>
  <w:style w:type="paragraph" w:customStyle="1" w:styleId="xl753">
    <w:name w:val="xl753"/>
    <w:basedOn w:val="a1"/>
    <w:rsid w:val="003C69E1"/>
    <w:pPr>
      <w:spacing w:before="100" w:beforeAutospacing="1" w:after="100" w:afterAutospacing="1" w:line="240" w:lineRule="auto"/>
      <w:ind w:firstLine="0"/>
      <w:jc w:val="left"/>
    </w:pPr>
    <w:rPr>
      <w:rFonts w:eastAsia="Times New Roman" w:cs="Times New Roman"/>
      <w:szCs w:val="24"/>
      <w:lang w:eastAsia="ru-RU"/>
    </w:rPr>
  </w:style>
  <w:style w:type="paragraph" w:customStyle="1" w:styleId="xl754">
    <w:name w:val="xl754"/>
    <w:basedOn w:val="a1"/>
    <w:rsid w:val="003C69E1"/>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line="240" w:lineRule="auto"/>
      <w:ind w:firstLine="0"/>
      <w:jc w:val="center"/>
      <w:textAlignment w:val="center"/>
    </w:pPr>
    <w:rPr>
      <w:rFonts w:eastAsia="Times New Roman" w:cs="Times New Roman"/>
      <w:b/>
      <w:bCs/>
      <w:color w:val="000000"/>
      <w:szCs w:val="24"/>
      <w:lang w:eastAsia="ru-RU"/>
    </w:rPr>
  </w:style>
  <w:style w:type="paragraph" w:customStyle="1" w:styleId="xl755">
    <w:name w:val="xl755"/>
    <w:basedOn w:val="a1"/>
    <w:rsid w:val="003C69E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b/>
      <w:bCs/>
      <w:color w:val="000000"/>
      <w:szCs w:val="24"/>
      <w:lang w:eastAsia="ru-RU"/>
    </w:rPr>
  </w:style>
  <w:style w:type="paragraph" w:customStyle="1" w:styleId="xl756">
    <w:name w:val="xl756"/>
    <w:basedOn w:val="a1"/>
    <w:rsid w:val="003C69E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color w:val="000000"/>
      <w:szCs w:val="24"/>
      <w:lang w:eastAsia="ru-RU"/>
    </w:rPr>
  </w:style>
  <w:style w:type="paragraph" w:customStyle="1" w:styleId="xl757">
    <w:name w:val="xl757"/>
    <w:basedOn w:val="a1"/>
    <w:rsid w:val="003C69E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Cs w:val="24"/>
      <w:lang w:eastAsia="ru-RU"/>
    </w:rPr>
  </w:style>
  <w:style w:type="paragraph" w:customStyle="1" w:styleId="xl758">
    <w:name w:val="xl758"/>
    <w:basedOn w:val="a1"/>
    <w:rsid w:val="003C69E1"/>
    <w:pPr>
      <w:spacing w:before="100" w:beforeAutospacing="1" w:after="100" w:afterAutospacing="1" w:line="240" w:lineRule="auto"/>
      <w:ind w:firstLine="0"/>
      <w:jc w:val="center"/>
      <w:textAlignment w:val="center"/>
    </w:pPr>
    <w:rPr>
      <w:rFonts w:eastAsia="Times New Roman" w:cs="Times New Roman"/>
      <w:szCs w:val="24"/>
      <w:lang w:eastAsia="ru-RU"/>
    </w:rPr>
  </w:style>
  <w:style w:type="paragraph" w:customStyle="1" w:styleId="xl759">
    <w:name w:val="xl759"/>
    <w:basedOn w:val="a1"/>
    <w:rsid w:val="003C69E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cs="Times New Roman"/>
      <w:szCs w:val="24"/>
      <w:lang w:eastAsia="ru-RU"/>
    </w:rPr>
  </w:style>
  <w:style w:type="paragraph" w:customStyle="1" w:styleId="xl760">
    <w:name w:val="xl760"/>
    <w:basedOn w:val="a1"/>
    <w:rsid w:val="003C69E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Cs w:val="24"/>
      <w:lang w:eastAsia="ru-RU"/>
    </w:rPr>
  </w:style>
  <w:style w:type="paragraph" w:customStyle="1" w:styleId="xl761">
    <w:name w:val="xl761"/>
    <w:basedOn w:val="a1"/>
    <w:rsid w:val="003C69E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 w:val="26"/>
      <w:szCs w:val="26"/>
      <w:lang w:eastAsia="ru-RU"/>
    </w:rPr>
  </w:style>
  <w:style w:type="paragraph" w:customStyle="1" w:styleId="xl762">
    <w:name w:val="xl762"/>
    <w:basedOn w:val="a1"/>
    <w:rsid w:val="003C69E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cs="Times New Roman"/>
      <w:szCs w:val="24"/>
      <w:lang w:eastAsia="ru-RU"/>
    </w:rPr>
  </w:style>
  <w:style w:type="paragraph" w:customStyle="1" w:styleId="xl763">
    <w:name w:val="xl763"/>
    <w:basedOn w:val="a1"/>
    <w:rsid w:val="003C69E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b/>
      <w:bCs/>
      <w:color w:val="000000"/>
      <w:szCs w:val="24"/>
      <w:lang w:eastAsia="ru-RU"/>
    </w:rPr>
  </w:style>
  <w:style w:type="paragraph" w:customStyle="1" w:styleId="xl764">
    <w:name w:val="xl764"/>
    <w:basedOn w:val="a1"/>
    <w:rsid w:val="003C69E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color w:val="000000"/>
      <w:szCs w:val="24"/>
      <w:lang w:eastAsia="ru-RU"/>
    </w:rPr>
  </w:style>
  <w:style w:type="paragraph" w:customStyle="1" w:styleId="xl765">
    <w:name w:val="xl765"/>
    <w:basedOn w:val="a1"/>
    <w:rsid w:val="003C69E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color w:val="000000"/>
      <w:szCs w:val="24"/>
      <w:lang w:eastAsia="ru-RU"/>
    </w:rPr>
  </w:style>
  <w:style w:type="paragraph" w:customStyle="1" w:styleId="xl766">
    <w:name w:val="xl766"/>
    <w:basedOn w:val="a1"/>
    <w:rsid w:val="003C69E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b/>
      <w:bCs/>
      <w:szCs w:val="24"/>
      <w:lang w:eastAsia="ru-RU"/>
    </w:rPr>
  </w:style>
  <w:style w:type="paragraph" w:customStyle="1" w:styleId="xl767">
    <w:name w:val="xl767"/>
    <w:basedOn w:val="a1"/>
    <w:rsid w:val="003C69E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b/>
      <w:bCs/>
      <w:szCs w:val="24"/>
      <w:lang w:eastAsia="ru-RU"/>
    </w:rPr>
  </w:style>
  <w:style w:type="paragraph" w:customStyle="1" w:styleId="xl768">
    <w:name w:val="xl768"/>
    <w:basedOn w:val="a1"/>
    <w:rsid w:val="003C69E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b/>
      <w:bCs/>
      <w:color w:val="000000"/>
      <w:szCs w:val="24"/>
      <w:lang w:eastAsia="ru-RU"/>
    </w:rPr>
  </w:style>
  <w:style w:type="paragraph" w:customStyle="1" w:styleId="xl769">
    <w:name w:val="xl769"/>
    <w:basedOn w:val="a1"/>
    <w:rsid w:val="003C69E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b/>
      <w:bCs/>
      <w:szCs w:val="24"/>
      <w:lang w:eastAsia="ru-RU"/>
    </w:rPr>
  </w:style>
  <w:style w:type="paragraph" w:customStyle="1" w:styleId="xl770">
    <w:name w:val="xl770"/>
    <w:basedOn w:val="a1"/>
    <w:rsid w:val="003C69E1"/>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color w:val="000000"/>
      <w:szCs w:val="24"/>
      <w:lang w:eastAsia="ru-RU"/>
    </w:rPr>
  </w:style>
  <w:style w:type="paragraph" w:customStyle="1" w:styleId="xl771">
    <w:name w:val="xl771"/>
    <w:basedOn w:val="a1"/>
    <w:rsid w:val="003C69E1"/>
    <w:pPr>
      <w:pBdr>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color w:val="000000"/>
      <w:szCs w:val="24"/>
      <w:lang w:eastAsia="ru-RU"/>
    </w:rPr>
  </w:style>
  <w:style w:type="paragraph" w:customStyle="1" w:styleId="xl772">
    <w:name w:val="xl772"/>
    <w:basedOn w:val="a1"/>
    <w:rsid w:val="003C69E1"/>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color w:val="000000"/>
      <w:szCs w:val="24"/>
      <w:lang w:eastAsia="ru-RU"/>
    </w:rPr>
  </w:style>
  <w:style w:type="paragraph" w:customStyle="1" w:styleId="xl773">
    <w:name w:val="xl773"/>
    <w:basedOn w:val="a1"/>
    <w:rsid w:val="003C69E1"/>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color w:val="000000"/>
      <w:szCs w:val="24"/>
      <w:lang w:eastAsia="ru-RU"/>
    </w:rPr>
  </w:style>
  <w:style w:type="paragraph" w:customStyle="1" w:styleId="xl774">
    <w:name w:val="xl774"/>
    <w:basedOn w:val="a1"/>
    <w:rsid w:val="003C69E1"/>
    <w:pPr>
      <w:pBdr>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color w:val="000000"/>
      <w:szCs w:val="24"/>
      <w:lang w:eastAsia="ru-RU"/>
    </w:rPr>
  </w:style>
  <w:style w:type="paragraph" w:customStyle="1" w:styleId="xl775">
    <w:name w:val="xl775"/>
    <w:basedOn w:val="a1"/>
    <w:rsid w:val="003C69E1"/>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color w:val="000000"/>
      <w:szCs w:val="24"/>
      <w:lang w:eastAsia="ru-RU"/>
    </w:rPr>
  </w:style>
  <w:style w:type="paragraph" w:customStyle="1" w:styleId="xl776">
    <w:name w:val="xl776"/>
    <w:basedOn w:val="a1"/>
    <w:rsid w:val="003C69E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cs="Times New Roman"/>
      <w:b/>
      <w:bCs/>
      <w:szCs w:val="24"/>
      <w:lang w:eastAsia="ru-RU"/>
    </w:rPr>
  </w:style>
  <w:style w:type="paragraph" w:customStyle="1" w:styleId="xl744">
    <w:name w:val="xl744"/>
    <w:basedOn w:val="a1"/>
    <w:rsid w:val="003C69E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cs="Times New Roman"/>
      <w:szCs w:val="24"/>
      <w:lang w:eastAsia="ru-RU"/>
    </w:rPr>
  </w:style>
  <w:style w:type="paragraph" w:customStyle="1" w:styleId="xl745">
    <w:name w:val="xl745"/>
    <w:basedOn w:val="a1"/>
    <w:rsid w:val="003C69E1"/>
    <w:pPr>
      <w:pBdr>
        <w:top w:val="single" w:sz="4" w:space="0" w:color="auto"/>
        <w:left w:val="single" w:sz="4" w:space="0" w:color="auto"/>
        <w:right w:val="single" w:sz="4" w:space="0" w:color="auto"/>
      </w:pBdr>
      <w:spacing w:before="100" w:beforeAutospacing="1" w:after="100" w:afterAutospacing="1" w:line="240" w:lineRule="auto"/>
      <w:ind w:firstLine="0"/>
      <w:jc w:val="center"/>
    </w:pPr>
    <w:rPr>
      <w:rFonts w:eastAsia="Times New Roman" w:cs="Times New Roman"/>
      <w:szCs w:val="24"/>
      <w:lang w:eastAsia="ru-RU"/>
    </w:rPr>
  </w:style>
  <w:style w:type="paragraph" w:customStyle="1" w:styleId="xl746">
    <w:name w:val="xl746"/>
    <w:basedOn w:val="a1"/>
    <w:rsid w:val="003C69E1"/>
    <w:pPr>
      <w:pBdr>
        <w:top w:val="single" w:sz="4" w:space="0" w:color="auto"/>
      </w:pBdr>
      <w:spacing w:before="100" w:beforeAutospacing="1" w:after="100" w:afterAutospacing="1" w:line="240" w:lineRule="auto"/>
      <w:ind w:firstLine="0"/>
      <w:jc w:val="center"/>
    </w:pPr>
    <w:rPr>
      <w:rFonts w:eastAsia="Times New Roman" w:cs="Times New Roman"/>
      <w:szCs w:val="24"/>
      <w:lang w:eastAsia="ru-RU"/>
    </w:rPr>
  </w:style>
  <w:style w:type="paragraph" w:customStyle="1" w:styleId="xl747">
    <w:name w:val="xl747"/>
    <w:basedOn w:val="a1"/>
    <w:rsid w:val="003C69E1"/>
    <w:pPr>
      <w:pBdr>
        <w:top w:val="single" w:sz="4" w:space="0" w:color="auto"/>
        <w:right w:val="single" w:sz="4" w:space="0" w:color="auto"/>
      </w:pBdr>
      <w:spacing w:before="100" w:beforeAutospacing="1" w:after="100" w:afterAutospacing="1" w:line="240" w:lineRule="auto"/>
      <w:ind w:firstLine="0"/>
      <w:jc w:val="center"/>
    </w:pPr>
    <w:rPr>
      <w:rFonts w:eastAsia="Times New Roman" w:cs="Times New Roman"/>
      <w:szCs w:val="24"/>
      <w:lang w:eastAsia="ru-RU"/>
    </w:rPr>
  </w:style>
  <w:style w:type="paragraph" w:customStyle="1" w:styleId="xl748">
    <w:name w:val="xl748"/>
    <w:basedOn w:val="a1"/>
    <w:rsid w:val="003C69E1"/>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ind w:firstLine="0"/>
      <w:jc w:val="left"/>
    </w:pPr>
    <w:rPr>
      <w:rFonts w:eastAsia="Times New Roman" w:cs="Times New Roman"/>
      <w:szCs w:val="24"/>
      <w:lang w:eastAsia="ru-RU"/>
    </w:rPr>
  </w:style>
  <w:style w:type="paragraph" w:customStyle="1" w:styleId="afffffffffffd">
    <w:name w:val="подпункт"/>
    <w:basedOn w:val="afffffffe"/>
    <w:link w:val="afffffffffffe"/>
    <w:uiPriority w:val="1"/>
    <w:rsid w:val="003C69E1"/>
    <w:pPr>
      <w:ind w:left="1418"/>
      <w:jc w:val="left"/>
    </w:pPr>
  </w:style>
  <w:style w:type="character" w:customStyle="1" w:styleId="afffffffffffe">
    <w:name w:val="подпункт Знак"/>
    <w:link w:val="afffffffffffd"/>
    <w:uiPriority w:val="1"/>
    <w:rsid w:val="003C69E1"/>
    <w:rPr>
      <w:rFonts w:ascii="Arial" w:eastAsia="Times New Roman" w:hAnsi="Arial" w:cs="Arial"/>
      <w:b/>
      <w:color w:val="000000"/>
      <w:sz w:val="24"/>
      <w:szCs w:val="24"/>
    </w:rPr>
  </w:style>
  <w:style w:type="paragraph" w:customStyle="1" w:styleId="xl2396">
    <w:name w:val="xl2396"/>
    <w:basedOn w:val="a1"/>
    <w:rsid w:val="003C69E1"/>
    <w:pPr>
      <w:pBdr>
        <w:top w:val="single" w:sz="4" w:space="0" w:color="auto"/>
        <w:left w:val="single" w:sz="4" w:space="0" w:color="auto"/>
        <w:bottom w:val="single" w:sz="4" w:space="0" w:color="auto"/>
        <w:right w:val="single" w:sz="4" w:space="0" w:color="auto"/>
      </w:pBdr>
      <w:shd w:val="clear" w:color="000000" w:fill="FFFFE5"/>
      <w:spacing w:before="100" w:beforeAutospacing="1" w:after="100" w:afterAutospacing="1" w:line="240" w:lineRule="auto"/>
      <w:ind w:firstLine="0"/>
      <w:jc w:val="left"/>
      <w:textAlignment w:val="top"/>
    </w:pPr>
    <w:rPr>
      <w:rFonts w:eastAsia="Times New Roman" w:cs="Times New Roman"/>
      <w:sz w:val="22"/>
      <w:lang w:eastAsia="ru-RU"/>
    </w:rPr>
  </w:style>
  <w:style w:type="paragraph" w:customStyle="1" w:styleId="xl2397">
    <w:name w:val="xl2397"/>
    <w:basedOn w:val="a1"/>
    <w:rsid w:val="003C69E1"/>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ind w:firstLine="0"/>
      <w:jc w:val="left"/>
      <w:textAlignment w:val="top"/>
    </w:pPr>
    <w:rPr>
      <w:rFonts w:eastAsia="Times New Roman" w:cs="Times New Roman"/>
      <w:b/>
      <w:bCs/>
      <w:sz w:val="22"/>
      <w:lang w:eastAsia="ru-RU"/>
    </w:rPr>
  </w:style>
  <w:style w:type="paragraph" w:customStyle="1" w:styleId="xl2398">
    <w:name w:val="xl2398"/>
    <w:basedOn w:val="a1"/>
    <w:rsid w:val="003C69E1"/>
    <w:pPr>
      <w:spacing w:before="100" w:beforeAutospacing="1" w:after="100" w:afterAutospacing="1" w:line="240" w:lineRule="auto"/>
      <w:ind w:firstLine="0"/>
      <w:jc w:val="center"/>
      <w:textAlignment w:val="center"/>
    </w:pPr>
    <w:rPr>
      <w:rFonts w:eastAsia="Times New Roman" w:cs="Times New Roman"/>
      <w:b/>
      <w:bCs/>
      <w:color w:val="000000"/>
      <w:szCs w:val="24"/>
      <w:lang w:eastAsia="ru-RU"/>
    </w:rPr>
  </w:style>
  <w:style w:type="paragraph" w:customStyle="1" w:styleId="xl2399">
    <w:name w:val="xl2399"/>
    <w:basedOn w:val="a1"/>
    <w:rsid w:val="003C69E1"/>
    <w:pPr>
      <w:spacing w:before="100" w:beforeAutospacing="1" w:after="100" w:afterAutospacing="1" w:line="240" w:lineRule="auto"/>
      <w:ind w:firstLine="0"/>
      <w:jc w:val="left"/>
      <w:textAlignment w:val="center"/>
    </w:pPr>
    <w:rPr>
      <w:rFonts w:eastAsia="Times New Roman" w:cs="Times New Roman"/>
      <w:b/>
      <w:bCs/>
      <w:color w:val="000000"/>
      <w:szCs w:val="24"/>
      <w:lang w:eastAsia="ru-RU"/>
    </w:rPr>
  </w:style>
  <w:style w:type="paragraph" w:customStyle="1" w:styleId="xl2400">
    <w:name w:val="xl2400"/>
    <w:basedOn w:val="a1"/>
    <w:rsid w:val="003C69E1"/>
    <w:pPr>
      <w:spacing w:before="100" w:beforeAutospacing="1" w:after="100" w:afterAutospacing="1" w:line="240" w:lineRule="auto"/>
      <w:ind w:firstLine="0"/>
      <w:jc w:val="left"/>
      <w:textAlignment w:val="center"/>
    </w:pPr>
    <w:rPr>
      <w:rFonts w:eastAsia="Times New Roman" w:cs="Times New Roman"/>
      <w:color w:val="000000"/>
      <w:szCs w:val="24"/>
      <w:lang w:eastAsia="ru-RU"/>
    </w:rPr>
  </w:style>
  <w:style w:type="paragraph" w:customStyle="1" w:styleId="xl2401">
    <w:name w:val="xl2401"/>
    <w:basedOn w:val="a1"/>
    <w:rsid w:val="003C69E1"/>
    <w:pPr>
      <w:spacing w:before="100" w:beforeAutospacing="1" w:after="100" w:afterAutospacing="1" w:line="240" w:lineRule="auto"/>
      <w:ind w:firstLine="0"/>
      <w:jc w:val="center"/>
      <w:textAlignment w:val="center"/>
    </w:pPr>
    <w:rPr>
      <w:rFonts w:eastAsia="Times New Roman" w:cs="Times New Roman"/>
      <w:color w:val="000000"/>
      <w:szCs w:val="24"/>
      <w:lang w:eastAsia="ru-RU"/>
    </w:rPr>
  </w:style>
  <w:style w:type="paragraph" w:customStyle="1" w:styleId="xl2402">
    <w:name w:val="xl2402"/>
    <w:basedOn w:val="a1"/>
    <w:rsid w:val="003C69E1"/>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ind w:firstLine="0"/>
      <w:jc w:val="center"/>
      <w:textAlignment w:val="center"/>
    </w:pPr>
    <w:rPr>
      <w:rFonts w:eastAsia="Times New Roman" w:cs="Times New Roman"/>
      <w:b/>
      <w:bCs/>
      <w:sz w:val="22"/>
      <w:lang w:eastAsia="ru-RU"/>
    </w:rPr>
  </w:style>
  <w:style w:type="paragraph" w:customStyle="1" w:styleId="xl2403">
    <w:name w:val="xl2403"/>
    <w:basedOn w:val="a1"/>
    <w:rsid w:val="003C69E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 w:val="22"/>
      <w:lang w:eastAsia="ru-RU"/>
    </w:rPr>
  </w:style>
  <w:style w:type="paragraph" w:customStyle="1" w:styleId="xl2404">
    <w:name w:val="xl2404"/>
    <w:basedOn w:val="a1"/>
    <w:rsid w:val="003C69E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 w:val="22"/>
      <w:lang w:eastAsia="ru-RU"/>
    </w:rPr>
  </w:style>
  <w:style w:type="paragraph" w:customStyle="1" w:styleId="xl2405">
    <w:name w:val="xl2405"/>
    <w:basedOn w:val="a1"/>
    <w:rsid w:val="003C69E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color w:val="000000"/>
      <w:sz w:val="22"/>
      <w:lang w:eastAsia="ru-RU"/>
    </w:rPr>
  </w:style>
  <w:style w:type="paragraph" w:customStyle="1" w:styleId="xl2406">
    <w:name w:val="xl2406"/>
    <w:basedOn w:val="a1"/>
    <w:rsid w:val="003C69E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color w:val="000000"/>
      <w:sz w:val="22"/>
      <w:lang w:eastAsia="ru-RU"/>
    </w:rPr>
  </w:style>
  <w:style w:type="paragraph" w:customStyle="1" w:styleId="xl2407">
    <w:name w:val="xl2407"/>
    <w:basedOn w:val="a1"/>
    <w:rsid w:val="003C69E1"/>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b/>
      <w:bCs/>
      <w:color w:val="000000"/>
      <w:sz w:val="22"/>
      <w:lang w:eastAsia="ru-RU"/>
    </w:rPr>
  </w:style>
  <w:style w:type="paragraph" w:customStyle="1" w:styleId="xl2408">
    <w:name w:val="xl2408"/>
    <w:basedOn w:val="a1"/>
    <w:rsid w:val="003C69E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b/>
      <w:bCs/>
      <w:sz w:val="22"/>
      <w:lang w:eastAsia="ru-RU"/>
    </w:rPr>
  </w:style>
  <w:style w:type="paragraph" w:customStyle="1" w:styleId="xl2409">
    <w:name w:val="xl2409"/>
    <w:basedOn w:val="a1"/>
    <w:rsid w:val="003C69E1"/>
    <w:pPr>
      <w:spacing w:before="100" w:beforeAutospacing="1" w:after="100" w:afterAutospacing="1" w:line="240" w:lineRule="auto"/>
      <w:ind w:firstLine="0"/>
      <w:jc w:val="left"/>
      <w:textAlignment w:val="center"/>
    </w:pPr>
    <w:rPr>
      <w:rFonts w:eastAsia="Times New Roman" w:cs="Times New Roman"/>
      <w:b/>
      <w:bCs/>
      <w:color w:val="000000"/>
      <w:sz w:val="22"/>
      <w:lang w:eastAsia="ru-RU"/>
    </w:rPr>
  </w:style>
  <w:style w:type="paragraph" w:customStyle="1" w:styleId="xl2410">
    <w:name w:val="xl2410"/>
    <w:basedOn w:val="a1"/>
    <w:rsid w:val="003C69E1"/>
    <w:pPr>
      <w:spacing w:before="100" w:beforeAutospacing="1" w:after="100" w:afterAutospacing="1" w:line="240" w:lineRule="auto"/>
      <w:ind w:firstLine="0"/>
      <w:jc w:val="left"/>
      <w:textAlignment w:val="center"/>
    </w:pPr>
    <w:rPr>
      <w:rFonts w:eastAsia="Times New Roman" w:cs="Times New Roman"/>
      <w:color w:val="000000"/>
      <w:sz w:val="22"/>
      <w:lang w:eastAsia="ru-RU"/>
    </w:rPr>
  </w:style>
  <w:style w:type="paragraph" w:customStyle="1" w:styleId="xl2411">
    <w:name w:val="xl2411"/>
    <w:basedOn w:val="a1"/>
    <w:rsid w:val="003C69E1"/>
    <w:pPr>
      <w:pBdr>
        <w:top w:val="single" w:sz="4" w:space="0" w:color="auto"/>
        <w:left w:val="single" w:sz="4" w:space="0" w:color="auto"/>
        <w:bottom w:val="single" w:sz="4" w:space="0" w:color="auto"/>
        <w:right w:val="single" w:sz="4" w:space="0" w:color="auto"/>
      </w:pBdr>
      <w:shd w:val="clear" w:color="000000" w:fill="FFFFE5"/>
      <w:spacing w:before="100" w:beforeAutospacing="1" w:after="100" w:afterAutospacing="1" w:line="240" w:lineRule="auto"/>
      <w:ind w:firstLine="0"/>
      <w:jc w:val="left"/>
      <w:textAlignment w:val="top"/>
    </w:pPr>
    <w:rPr>
      <w:rFonts w:eastAsia="Times New Roman" w:cs="Times New Roman"/>
      <w:sz w:val="22"/>
      <w:lang w:eastAsia="ru-RU"/>
    </w:rPr>
  </w:style>
  <w:style w:type="paragraph" w:customStyle="1" w:styleId="xl2412">
    <w:name w:val="xl2412"/>
    <w:basedOn w:val="a1"/>
    <w:rsid w:val="003C69E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 w:val="22"/>
      <w:lang w:eastAsia="ru-RU"/>
    </w:rPr>
  </w:style>
  <w:style w:type="paragraph" w:customStyle="1" w:styleId="xl2413">
    <w:name w:val="xl2413"/>
    <w:basedOn w:val="a1"/>
    <w:rsid w:val="003C69E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 w:val="22"/>
      <w:lang w:eastAsia="ru-RU"/>
    </w:rPr>
  </w:style>
  <w:style w:type="paragraph" w:customStyle="1" w:styleId="xl2414">
    <w:name w:val="xl2414"/>
    <w:basedOn w:val="a1"/>
    <w:rsid w:val="003C69E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b/>
      <w:bCs/>
      <w:color w:val="000000"/>
      <w:sz w:val="22"/>
      <w:lang w:eastAsia="ru-RU"/>
    </w:rPr>
  </w:style>
  <w:style w:type="paragraph" w:customStyle="1" w:styleId="xl2415">
    <w:name w:val="xl2415"/>
    <w:basedOn w:val="a1"/>
    <w:rsid w:val="003C69E1"/>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ind w:firstLine="0"/>
      <w:jc w:val="left"/>
      <w:textAlignment w:val="top"/>
    </w:pPr>
    <w:rPr>
      <w:rFonts w:eastAsia="Times New Roman" w:cs="Times New Roman"/>
      <w:b/>
      <w:bCs/>
      <w:sz w:val="22"/>
      <w:lang w:eastAsia="ru-RU"/>
    </w:rPr>
  </w:style>
  <w:style w:type="paragraph" w:customStyle="1" w:styleId="xl2416">
    <w:name w:val="xl2416"/>
    <w:basedOn w:val="a1"/>
    <w:rsid w:val="003C69E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b/>
      <w:bCs/>
      <w:sz w:val="22"/>
      <w:lang w:eastAsia="ru-RU"/>
    </w:rPr>
  </w:style>
  <w:style w:type="paragraph" w:customStyle="1" w:styleId="xl2417">
    <w:name w:val="xl2417"/>
    <w:basedOn w:val="a1"/>
    <w:rsid w:val="003C69E1"/>
    <w:pPr>
      <w:pBdr>
        <w:top w:val="single" w:sz="4" w:space="0" w:color="auto"/>
        <w:left w:val="single" w:sz="4" w:space="0" w:color="auto"/>
        <w:bottom w:val="single" w:sz="4" w:space="0" w:color="auto"/>
      </w:pBdr>
      <w:shd w:val="clear" w:color="000000" w:fill="FABF8F"/>
      <w:spacing w:before="100" w:beforeAutospacing="1" w:after="100" w:afterAutospacing="1" w:line="240" w:lineRule="auto"/>
      <w:ind w:firstLine="0"/>
      <w:jc w:val="left"/>
      <w:textAlignment w:val="center"/>
    </w:pPr>
    <w:rPr>
      <w:rFonts w:eastAsia="Times New Roman" w:cs="Times New Roman"/>
      <w:b/>
      <w:bCs/>
      <w:sz w:val="22"/>
      <w:lang w:eastAsia="ru-RU"/>
    </w:rPr>
  </w:style>
  <w:style w:type="paragraph" w:customStyle="1" w:styleId="xl2418">
    <w:name w:val="xl2418"/>
    <w:basedOn w:val="a1"/>
    <w:rsid w:val="003C69E1"/>
    <w:pPr>
      <w:pBdr>
        <w:top w:val="single" w:sz="4" w:space="0" w:color="auto"/>
        <w:bottom w:val="single" w:sz="4" w:space="0" w:color="auto"/>
      </w:pBdr>
      <w:shd w:val="clear" w:color="000000" w:fill="FABF8F"/>
      <w:spacing w:before="100" w:beforeAutospacing="1" w:after="100" w:afterAutospacing="1" w:line="240" w:lineRule="auto"/>
      <w:ind w:firstLine="0"/>
      <w:jc w:val="left"/>
      <w:textAlignment w:val="center"/>
    </w:pPr>
    <w:rPr>
      <w:rFonts w:eastAsia="Times New Roman" w:cs="Times New Roman"/>
      <w:b/>
      <w:bCs/>
      <w:sz w:val="22"/>
      <w:lang w:eastAsia="ru-RU"/>
    </w:rPr>
  </w:style>
  <w:style w:type="paragraph" w:customStyle="1" w:styleId="xl2419">
    <w:name w:val="xl2419"/>
    <w:basedOn w:val="a1"/>
    <w:rsid w:val="003C69E1"/>
    <w:pPr>
      <w:pBdr>
        <w:top w:val="single" w:sz="4" w:space="0" w:color="auto"/>
        <w:bottom w:val="single" w:sz="4" w:space="0" w:color="auto"/>
      </w:pBdr>
      <w:shd w:val="clear" w:color="000000" w:fill="FABF8F"/>
      <w:spacing w:before="100" w:beforeAutospacing="1" w:after="100" w:afterAutospacing="1" w:line="240" w:lineRule="auto"/>
      <w:ind w:firstLine="0"/>
      <w:jc w:val="left"/>
      <w:textAlignment w:val="center"/>
    </w:pPr>
    <w:rPr>
      <w:rFonts w:eastAsia="Times New Roman" w:cs="Times New Roman"/>
      <w:b/>
      <w:bCs/>
      <w:sz w:val="22"/>
      <w:lang w:eastAsia="ru-RU"/>
    </w:rPr>
  </w:style>
  <w:style w:type="paragraph" w:customStyle="1" w:styleId="xl2420">
    <w:name w:val="xl2420"/>
    <w:basedOn w:val="a1"/>
    <w:rsid w:val="003C69E1"/>
    <w:pPr>
      <w:pBdr>
        <w:top w:val="single" w:sz="4" w:space="0" w:color="auto"/>
        <w:bottom w:val="single" w:sz="4" w:space="0" w:color="auto"/>
        <w:right w:val="single" w:sz="4" w:space="0" w:color="auto"/>
      </w:pBdr>
      <w:shd w:val="clear" w:color="000000" w:fill="FABF8F"/>
      <w:spacing w:before="100" w:beforeAutospacing="1" w:after="100" w:afterAutospacing="1" w:line="240" w:lineRule="auto"/>
      <w:ind w:firstLine="0"/>
      <w:jc w:val="left"/>
      <w:textAlignment w:val="center"/>
    </w:pPr>
    <w:rPr>
      <w:rFonts w:eastAsia="Times New Roman" w:cs="Times New Roman"/>
      <w:b/>
      <w:bCs/>
      <w:sz w:val="22"/>
      <w:lang w:eastAsia="ru-RU"/>
    </w:rPr>
  </w:style>
  <w:style w:type="paragraph" w:customStyle="1" w:styleId="xl2421">
    <w:name w:val="xl2421"/>
    <w:basedOn w:val="a1"/>
    <w:rsid w:val="003C69E1"/>
    <w:pPr>
      <w:pBdr>
        <w:top w:val="single" w:sz="4" w:space="0" w:color="auto"/>
        <w:left w:val="single" w:sz="4" w:space="0" w:color="auto"/>
        <w:bottom w:val="single" w:sz="4" w:space="0" w:color="auto"/>
      </w:pBdr>
      <w:shd w:val="clear" w:color="000000" w:fill="CCFFCC"/>
      <w:spacing w:before="100" w:beforeAutospacing="1" w:after="100" w:afterAutospacing="1" w:line="240" w:lineRule="auto"/>
      <w:ind w:firstLine="0"/>
      <w:jc w:val="left"/>
      <w:textAlignment w:val="center"/>
    </w:pPr>
    <w:rPr>
      <w:rFonts w:eastAsia="Times New Roman" w:cs="Times New Roman"/>
      <w:b/>
      <w:bCs/>
      <w:sz w:val="22"/>
      <w:lang w:eastAsia="ru-RU"/>
    </w:rPr>
  </w:style>
  <w:style w:type="paragraph" w:customStyle="1" w:styleId="xl2422">
    <w:name w:val="xl2422"/>
    <w:basedOn w:val="a1"/>
    <w:rsid w:val="003C69E1"/>
    <w:pPr>
      <w:pBdr>
        <w:top w:val="single" w:sz="4" w:space="0" w:color="auto"/>
        <w:bottom w:val="single" w:sz="4" w:space="0" w:color="auto"/>
      </w:pBdr>
      <w:shd w:val="clear" w:color="000000" w:fill="CCFFCC"/>
      <w:spacing w:before="100" w:beforeAutospacing="1" w:after="100" w:afterAutospacing="1" w:line="240" w:lineRule="auto"/>
      <w:ind w:firstLine="0"/>
      <w:jc w:val="left"/>
      <w:textAlignment w:val="center"/>
    </w:pPr>
    <w:rPr>
      <w:rFonts w:eastAsia="Times New Roman" w:cs="Times New Roman"/>
      <w:b/>
      <w:bCs/>
      <w:sz w:val="22"/>
      <w:lang w:eastAsia="ru-RU"/>
    </w:rPr>
  </w:style>
  <w:style w:type="paragraph" w:customStyle="1" w:styleId="xl2423">
    <w:name w:val="xl2423"/>
    <w:basedOn w:val="a1"/>
    <w:rsid w:val="003C69E1"/>
    <w:pPr>
      <w:pBdr>
        <w:top w:val="single" w:sz="4" w:space="0" w:color="auto"/>
        <w:bottom w:val="single" w:sz="4" w:space="0" w:color="auto"/>
      </w:pBdr>
      <w:shd w:val="clear" w:color="000000" w:fill="CCFFCC"/>
      <w:spacing w:before="100" w:beforeAutospacing="1" w:after="100" w:afterAutospacing="1" w:line="240" w:lineRule="auto"/>
      <w:ind w:firstLine="0"/>
      <w:jc w:val="left"/>
      <w:textAlignment w:val="center"/>
    </w:pPr>
    <w:rPr>
      <w:rFonts w:eastAsia="Times New Roman" w:cs="Times New Roman"/>
      <w:b/>
      <w:bCs/>
      <w:sz w:val="22"/>
      <w:lang w:eastAsia="ru-RU"/>
    </w:rPr>
  </w:style>
  <w:style w:type="paragraph" w:customStyle="1" w:styleId="xl2424">
    <w:name w:val="xl2424"/>
    <w:basedOn w:val="a1"/>
    <w:rsid w:val="003C69E1"/>
    <w:pPr>
      <w:pBdr>
        <w:top w:val="single" w:sz="4" w:space="0" w:color="auto"/>
        <w:bottom w:val="single" w:sz="4" w:space="0" w:color="auto"/>
        <w:right w:val="single" w:sz="4" w:space="0" w:color="auto"/>
      </w:pBdr>
      <w:shd w:val="clear" w:color="000000" w:fill="CCFFCC"/>
      <w:spacing w:before="100" w:beforeAutospacing="1" w:after="100" w:afterAutospacing="1" w:line="240" w:lineRule="auto"/>
      <w:ind w:firstLine="0"/>
      <w:jc w:val="left"/>
      <w:textAlignment w:val="center"/>
    </w:pPr>
    <w:rPr>
      <w:rFonts w:eastAsia="Times New Roman" w:cs="Times New Roman"/>
      <w:b/>
      <w:bCs/>
      <w:sz w:val="22"/>
      <w:lang w:eastAsia="ru-RU"/>
    </w:rPr>
  </w:style>
  <w:style w:type="paragraph" w:customStyle="1" w:styleId="xl2425">
    <w:name w:val="xl2425"/>
    <w:basedOn w:val="a1"/>
    <w:rsid w:val="003C69E1"/>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eastAsia="Times New Roman" w:cs="Times New Roman"/>
      <w:b/>
      <w:bCs/>
      <w:color w:val="000000"/>
      <w:sz w:val="22"/>
      <w:lang w:eastAsia="ru-RU"/>
    </w:rPr>
  </w:style>
  <w:style w:type="paragraph" w:customStyle="1" w:styleId="xl2426">
    <w:name w:val="xl2426"/>
    <w:basedOn w:val="a1"/>
    <w:rsid w:val="003C69E1"/>
    <w:pPr>
      <w:pBdr>
        <w:top w:val="single" w:sz="4" w:space="0" w:color="auto"/>
        <w:bottom w:val="single" w:sz="4" w:space="0" w:color="auto"/>
      </w:pBdr>
      <w:spacing w:before="100" w:beforeAutospacing="1" w:after="100" w:afterAutospacing="1" w:line="240" w:lineRule="auto"/>
      <w:ind w:firstLine="0"/>
      <w:jc w:val="center"/>
      <w:textAlignment w:val="center"/>
    </w:pPr>
    <w:rPr>
      <w:rFonts w:eastAsia="Times New Roman" w:cs="Times New Roman"/>
      <w:b/>
      <w:bCs/>
      <w:color w:val="000000"/>
      <w:sz w:val="22"/>
      <w:lang w:eastAsia="ru-RU"/>
    </w:rPr>
  </w:style>
  <w:style w:type="paragraph" w:customStyle="1" w:styleId="xl2427">
    <w:name w:val="xl2427"/>
    <w:basedOn w:val="a1"/>
    <w:rsid w:val="003C69E1"/>
    <w:pPr>
      <w:pBdr>
        <w:top w:val="single" w:sz="4" w:space="0" w:color="auto"/>
        <w:bottom w:val="single" w:sz="4" w:space="0" w:color="auto"/>
      </w:pBdr>
      <w:spacing w:before="100" w:beforeAutospacing="1" w:after="100" w:afterAutospacing="1" w:line="240" w:lineRule="auto"/>
      <w:ind w:firstLine="0"/>
      <w:jc w:val="center"/>
      <w:textAlignment w:val="center"/>
    </w:pPr>
    <w:rPr>
      <w:rFonts w:eastAsia="Times New Roman" w:cs="Times New Roman"/>
      <w:b/>
      <w:bCs/>
      <w:color w:val="000000"/>
      <w:sz w:val="22"/>
      <w:lang w:eastAsia="ru-RU"/>
    </w:rPr>
  </w:style>
  <w:style w:type="character" w:customStyle="1" w:styleId="affffffff6">
    <w:name w:val="ТАБЛИЦА Знак"/>
    <w:basedOn w:val="a2"/>
    <w:link w:val="affffffff5"/>
    <w:uiPriority w:val="1"/>
    <w:rsid w:val="003C69E1"/>
    <w:rPr>
      <w:rFonts w:ascii="Arial" w:eastAsia="Arial" w:hAnsi="Arial" w:cs="Arial"/>
      <w:b/>
      <w:bCs/>
      <w:sz w:val="18"/>
      <w:szCs w:val="18"/>
    </w:rPr>
  </w:style>
  <w:style w:type="paragraph" w:customStyle="1" w:styleId="S20">
    <w:name w:val="S_Заголовок 2"/>
    <w:basedOn w:val="21"/>
    <w:qFormat/>
    <w:rsid w:val="003C69E1"/>
    <w:pPr>
      <w:keepNext w:val="0"/>
      <w:keepLines w:val="0"/>
      <w:numPr>
        <w:ilvl w:val="0"/>
        <w:numId w:val="0"/>
      </w:numPr>
      <w:tabs>
        <w:tab w:val="num" w:pos="1440"/>
      </w:tabs>
      <w:spacing w:before="60" w:line="240" w:lineRule="auto"/>
    </w:pPr>
    <w:rPr>
      <w:rFonts w:eastAsia="Times New Roman" w:cs="Times New Roman"/>
      <w:sz w:val="28"/>
      <w:szCs w:val="24"/>
      <w:lang w:eastAsia="ru-RU"/>
    </w:rPr>
  </w:style>
  <w:style w:type="paragraph" w:customStyle="1" w:styleId="msonormalmailrucssattributepostfix">
    <w:name w:val="msonormal_mailru_css_attribute_postfix"/>
    <w:basedOn w:val="a1"/>
    <w:rsid w:val="003C69E1"/>
    <w:pPr>
      <w:spacing w:before="100" w:beforeAutospacing="1" w:after="100" w:afterAutospacing="1" w:line="240" w:lineRule="auto"/>
      <w:ind w:firstLine="0"/>
      <w:jc w:val="left"/>
    </w:pPr>
    <w:rPr>
      <w:rFonts w:eastAsia="Times New Roman" w:cs="Times New Roman"/>
      <w:szCs w:val="24"/>
      <w:lang w:eastAsia="ru-RU"/>
    </w:rPr>
  </w:style>
  <w:style w:type="numbering" w:customStyle="1" w:styleId="174">
    <w:name w:val="Нет списка17"/>
    <w:next w:val="a4"/>
    <w:uiPriority w:val="99"/>
    <w:semiHidden/>
    <w:unhideWhenUsed/>
    <w:rsid w:val="003C69E1"/>
  </w:style>
  <w:style w:type="table" w:customStyle="1" w:styleId="371">
    <w:name w:val="Сетка таблицы371"/>
    <w:basedOn w:val="a3"/>
    <w:next w:val="a5"/>
    <w:uiPriority w:val="59"/>
    <w:rsid w:val="003C69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4">
    <w:name w:val="Нет списка18"/>
    <w:next w:val="a4"/>
    <w:uiPriority w:val="99"/>
    <w:semiHidden/>
    <w:unhideWhenUsed/>
    <w:rsid w:val="003C69E1"/>
  </w:style>
  <w:style w:type="table" w:customStyle="1" w:styleId="380">
    <w:name w:val="Сетка таблицы38"/>
    <w:basedOn w:val="a3"/>
    <w:next w:val="a5"/>
    <w:uiPriority w:val="39"/>
    <w:rsid w:val="003C69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3"/>
    <w:next w:val="a5"/>
    <w:uiPriority w:val="39"/>
    <w:rsid w:val="003C69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4">
    <w:name w:val="Нет списка19"/>
    <w:next w:val="a4"/>
    <w:uiPriority w:val="99"/>
    <w:semiHidden/>
    <w:unhideWhenUsed/>
    <w:rsid w:val="003C69E1"/>
  </w:style>
  <w:style w:type="table" w:customStyle="1" w:styleId="400">
    <w:name w:val="Сетка таблицы40"/>
    <w:basedOn w:val="a3"/>
    <w:next w:val="a5"/>
    <w:uiPriority w:val="39"/>
    <w:rsid w:val="003C69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Сетка таблицы45"/>
    <w:basedOn w:val="a3"/>
    <w:next w:val="a5"/>
    <w:uiPriority w:val="39"/>
    <w:rsid w:val="003C69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4">
    <w:name w:val="Нет списка20"/>
    <w:next w:val="a4"/>
    <w:uiPriority w:val="99"/>
    <w:semiHidden/>
    <w:unhideWhenUsed/>
    <w:rsid w:val="003C69E1"/>
  </w:style>
  <w:style w:type="table" w:customStyle="1" w:styleId="461">
    <w:name w:val="Сетка таблицы46"/>
    <w:basedOn w:val="a3"/>
    <w:next w:val="a5"/>
    <w:uiPriority w:val="39"/>
    <w:rsid w:val="003C69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Сетка таблицы47"/>
    <w:basedOn w:val="a3"/>
    <w:next w:val="a5"/>
    <w:uiPriority w:val="39"/>
    <w:rsid w:val="003C69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Сетка таблицы48"/>
    <w:basedOn w:val="a3"/>
    <w:next w:val="a5"/>
    <w:uiPriority w:val="39"/>
    <w:rsid w:val="003C69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0">
    <w:name w:val="Сетка таблицы49"/>
    <w:basedOn w:val="a3"/>
    <w:next w:val="a5"/>
    <w:uiPriority w:val="39"/>
    <w:rsid w:val="003C69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0">
    <w:name w:val="Сетка таблицы50"/>
    <w:basedOn w:val="a3"/>
    <w:next w:val="a5"/>
    <w:uiPriority w:val="59"/>
    <w:rsid w:val="003C69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1">
    <w:name w:val="S_Маркированный Знак Знак1"/>
    <w:basedOn w:val="a2"/>
    <w:link w:val="S"/>
    <w:rsid w:val="003C69E1"/>
    <w:rPr>
      <w:rFonts w:ascii="Times New Roman" w:eastAsia="Times New Roman" w:hAnsi="Times New Roman" w:cs="Times New Roman"/>
      <w:sz w:val="24"/>
      <w:szCs w:val="24"/>
      <w:lang w:eastAsia="ar-SA"/>
    </w:rPr>
  </w:style>
  <w:style w:type="paragraph" w:customStyle="1" w:styleId="S3">
    <w:name w:val="S_Обычный Знак Знак"/>
    <w:basedOn w:val="a1"/>
    <w:link w:val="S4"/>
    <w:locked/>
    <w:rsid w:val="003C69E1"/>
    <w:pPr>
      <w:spacing w:line="360" w:lineRule="auto"/>
    </w:pPr>
    <w:rPr>
      <w:rFonts w:eastAsia="Times New Roman" w:cs="Times New Roman"/>
      <w:szCs w:val="24"/>
      <w:lang w:eastAsia="ru-RU"/>
    </w:rPr>
  </w:style>
  <w:style w:type="character" w:customStyle="1" w:styleId="S4">
    <w:name w:val="S_Обычный Знак Знак Знак"/>
    <w:basedOn w:val="a2"/>
    <w:link w:val="S3"/>
    <w:rsid w:val="003C69E1"/>
    <w:rPr>
      <w:rFonts w:ascii="Times New Roman" w:eastAsia="Times New Roman" w:hAnsi="Times New Roman" w:cs="Times New Roman"/>
      <w:sz w:val="24"/>
      <w:szCs w:val="24"/>
      <w:lang w:eastAsia="ru-RU"/>
    </w:rPr>
  </w:style>
  <w:style w:type="table" w:customStyle="1" w:styleId="1170">
    <w:name w:val="Сетка таблицы117"/>
    <w:basedOn w:val="a3"/>
    <w:next w:val="a5"/>
    <w:uiPriority w:val="59"/>
    <w:rsid w:val="003C69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962094">
      <w:bodyDiv w:val="1"/>
      <w:marLeft w:val="0"/>
      <w:marRight w:val="0"/>
      <w:marTop w:val="0"/>
      <w:marBottom w:val="0"/>
      <w:divBdr>
        <w:top w:val="none" w:sz="0" w:space="0" w:color="auto"/>
        <w:left w:val="none" w:sz="0" w:space="0" w:color="auto"/>
        <w:bottom w:val="none" w:sz="0" w:space="0" w:color="auto"/>
        <w:right w:val="none" w:sz="0" w:space="0" w:color="auto"/>
      </w:divBdr>
    </w:div>
    <w:div w:id="599681638">
      <w:bodyDiv w:val="1"/>
      <w:marLeft w:val="0"/>
      <w:marRight w:val="0"/>
      <w:marTop w:val="0"/>
      <w:marBottom w:val="0"/>
      <w:divBdr>
        <w:top w:val="none" w:sz="0" w:space="0" w:color="auto"/>
        <w:left w:val="none" w:sz="0" w:space="0" w:color="auto"/>
        <w:bottom w:val="none" w:sz="0" w:space="0" w:color="auto"/>
        <w:right w:val="none" w:sz="0" w:space="0" w:color="auto"/>
      </w:divBdr>
    </w:div>
    <w:div w:id="723678637">
      <w:bodyDiv w:val="1"/>
      <w:marLeft w:val="0"/>
      <w:marRight w:val="0"/>
      <w:marTop w:val="0"/>
      <w:marBottom w:val="0"/>
      <w:divBdr>
        <w:top w:val="none" w:sz="0" w:space="0" w:color="auto"/>
        <w:left w:val="none" w:sz="0" w:space="0" w:color="auto"/>
        <w:bottom w:val="none" w:sz="0" w:space="0" w:color="auto"/>
        <w:right w:val="none" w:sz="0" w:space="0" w:color="auto"/>
      </w:divBdr>
    </w:div>
    <w:div w:id="782270263">
      <w:bodyDiv w:val="1"/>
      <w:marLeft w:val="0"/>
      <w:marRight w:val="0"/>
      <w:marTop w:val="0"/>
      <w:marBottom w:val="0"/>
      <w:divBdr>
        <w:top w:val="none" w:sz="0" w:space="0" w:color="auto"/>
        <w:left w:val="none" w:sz="0" w:space="0" w:color="auto"/>
        <w:bottom w:val="none" w:sz="0" w:space="0" w:color="auto"/>
        <w:right w:val="none" w:sz="0" w:space="0" w:color="auto"/>
      </w:divBdr>
    </w:div>
    <w:div w:id="892817260">
      <w:bodyDiv w:val="1"/>
      <w:marLeft w:val="0"/>
      <w:marRight w:val="0"/>
      <w:marTop w:val="0"/>
      <w:marBottom w:val="0"/>
      <w:divBdr>
        <w:top w:val="none" w:sz="0" w:space="0" w:color="auto"/>
        <w:left w:val="none" w:sz="0" w:space="0" w:color="auto"/>
        <w:bottom w:val="none" w:sz="0" w:space="0" w:color="auto"/>
        <w:right w:val="none" w:sz="0" w:space="0" w:color="auto"/>
      </w:divBdr>
    </w:div>
    <w:div w:id="1256472737">
      <w:bodyDiv w:val="1"/>
      <w:marLeft w:val="0"/>
      <w:marRight w:val="0"/>
      <w:marTop w:val="0"/>
      <w:marBottom w:val="0"/>
      <w:divBdr>
        <w:top w:val="none" w:sz="0" w:space="0" w:color="auto"/>
        <w:left w:val="none" w:sz="0" w:space="0" w:color="auto"/>
        <w:bottom w:val="none" w:sz="0" w:space="0" w:color="auto"/>
        <w:right w:val="none" w:sz="0" w:space="0" w:color="auto"/>
      </w:divBdr>
    </w:div>
    <w:div w:id="1381707984">
      <w:bodyDiv w:val="1"/>
      <w:marLeft w:val="0"/>
      <w:marRight w:val="0"/>
      <w:marTop w:val="0"/>
      <w:marBottom w:val="0"/>
      <w:divBdr>
        <w:top w:val="none" w:sz="0" w:space="0" w:color="auto"/>
        <w:left w:val="none" w:sz="0" w:space="0" w:color="auto"/>
        <w:bottom w:val="none" w:sz="0" w:space="0" w:color="auto"/>
        <w:right w:val="none" w:sz="0" w:space="0" w:color="auto"/>
      </w:divBdr>
    </w:div>
    <w:div w:id="1443841618">
      <w:bodyDiv w:val="1"/>
      <w:marLeft w:val="0"/>
      <w:marRight w:val="0"/>
      <w:marTop w:val="0"/>
      <w:marBottom w:val="0"/>
      <w:divBdr>
        <w:top w:val="none" w:sz="0" w:space="0" w:color="auto"/>
        <w:left w:val="none" w:sz="0" w:space="0" w:color="auto"/>
        <w:bottom w:val="none" w:sz="0" w:space="0" w:color="auto"/>
        <w:right w:val="none" w:sz="0" w:space="0" w:color="auto"/>
      </w:divBdr>
    </w:div>
    <w:div w:id="1594506962">
      <w:bodyDiv w:val="1"/>
      <w:marLeft w:val="0"/>
      <w:marRight w:val="0"/>
      <w:marTop w:val="0"/>
      <w:marBottom w:val="0"/>
      <w:divBdr>
        <w:top w:val="none" w:sz="0" w:space="0" w:color="auto"/>
        <w:left w:val="none" w:sz="0" w:space="0" w:color="auto"/>
        <w:bottom w:val="none" w:sz="0" w:space="0" w:color="auto"/>
        <w:right w:val="none" w:sz="0" w:space="0" w:color="auto"/>
      </w:divBdr>
    </w:div>
    <w:div w:id="1614895878">
      <w:bodyDiv w:val="1"/>
      <w:marLeft w:val="0"/>
      <w:marRight w:val="0"/>
      <w:marTop w:val="0"/>
      <w:marBottom w:val="0"/>
      <w:divBdr>
        <w:top w:val="none" w:sz="0" w:space="0" w:color="auto"/>
        <w:left w:val="none" w:sz="0" w:space="0" w:color="auto"/>
        <w:bottom w:val="none" w:sz="0" w:space="0" w:color="auto"/>
        <w:right w:val="none" w:sz="0" w:space="0" w:color="auto"/>
      </w:divBdr>
    </w:div>
    <w:div w:id="2055881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vraion.ru" TargetMode="External"/><Relationship Id="rId13" Type="http://schemas.openxmlformats.org/officeDocument/2006/relationships/image" Target="media/image3.jpeg"/><Relationship Id="rId18" Type="http://schemas.openxmlformats.org/officeDocument/2006/relationships/image" Target="media/image6.wmf"/><Relationship Id="rId26" Type="http://schemas.openxmlformats.org/officeDocument/2006/relationships/chart" Target="charts/chart1.xml"/><Relationship Id="rId3" Type="http://schemas.openxmlformats.org/officeDocument/2006/relationships/styles" Target="styles.xml"/><Relationship Id="rId21" Type="http://schemas.openxmlformats.org/officeDocument/2006/relationships/oleObject" Target="embeddings/oleObject4.bin"/><Relationship Id="rId7" Type="http://schemas.openxmlformats.org/officeDocument/2006/relationships/endnotes" Target="endnotes.xml"/><Relationship Id="rId12" Type="http://schemas.openxmlformats.org/officeDocument/2006/relationships/image" Target="media/image2.jpg"/><Relationship Id="rId17" Type="http://schemas.openxmlformats.org/officeDocument/2006/relationships/oleObject" Target="embeddings/oleObject2.bin"/><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oleObject" Target="embeddings/oleObject3.bin"/><Relationship Id="rId4" Type="http://schemas.openxmlformats.org/officeDocument/2006/relationships/settings" Target="settings.xml"/><Relationship Id="rId9" Type="http://schemas.openxmlformats.org/officeDocument/2006/relationships/hyperlink" Target="http://www.nvraion.ru" TargetMode="Externa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'ОМ Г.1Ч.2'!$AI$4</c:f>
              <c:strCache>
                <c:ptCount val="1"/>
                <c:pt idx="0">
                  <c:v>Т прямой воды</c:v>
                </c:pt>
              </c:strCache>
            </c:strRef>
          </c:tx>
          <c:spPr>
            <a:ln w="28575" cap="rnd">
              <a:solidFill>
                <a:schemeClr val="accent2"/>
              </a:solidFill>
              <a:round/>
            </a:ln>
            <a:effectLst/>
          </c:spPr>
          <c:marker>
            <c:symbol val="none"/>
          </c:marker>
          <c:cat>
            <c:numRef>
              <c:f>'ОМ Г.1Ч.2'!$AH$6:$AH$53</c:f>
              <c:numCache>
                <c:formatCode>General</c:formatCode>
                <c:ptCount val="48"/>
                <c:pt idx="0">
                  <c:v>10</c:v>
                </c:pt>
                <c:pt idx="1">
                  <c:v>8</c:v>
                </c:pt>
                <c:pt idx="2">
                  <c:v>5</c:v>
                </c:pt>
                <c:pt idx="3">
                  <c:v>0</c:v>
                </c:pt>
                <c:pt idx="4">
                  <c:v>-1</c:v>
                </c:pt>
                <c:pt idx="5">
                  <c:v>-2</c:v>
                </c:pt>
                <c:pt idx="6">
                  <c:v>-3</c:v>
                </c:pt>
                <c:pt idx="7">
                  <c:v>-4</c:v>
                </c:pt>
                <c:pt idx="8">
                  <c:v>-5</c:v>
                </c:pt>
                <c:pt idx="9">
                  <c:v>-6</c:v>
                </c:pt>
                <c:pt idx="10">
                  <c:v>-7</c:v>
                </c:pt>
                <c:pt idx="11">
                  <c:v>-8</c:v>
                </c:pt>
                <c:pt idx="12">
                  <c:v>-9</c:v>
                </c:pt>
                <c:pt idx="13">
                  <c:v>-10</c:v>
                </c:pt>
                <c:pt idx="14">
                  <c:v>-11</c:v>
                </c:pt>
                <c:pt idx="15">
                  <c:v>-12</c:v>
                </c:pt>
                <c:pt idx="16">
                  <c:v>-13</c:v>
                </c:pt>
                <c:pt idx="17">
                  <c:v>-14</c:v>
                </c:pt>
                <c:pt idx="18">
                  <c:v>-15</c:v>
                </c:pt>
                <c:pt idx="19">
                  <c:v>-17</c:v>
                </c:pt>
                <c:pt idx="20">
                  <c:v>-18</c:v>
                </c:pt>
                <c:pt idx="21">
                  <c:v>-19</c:v>
                </c:pt>
                <c:pt idx="22">
                  <c:v>-20</c:v>
                </c:pt>
                <c:pt idx="23">
                  <c:v>-21</c:v>
                </c:pt>
                <c:pt idx="24">
                  <c:v>-22</c:v>
                </c:pt>
                <c:pt idx="25">
                  <c:v>-23</c:v>
                </c:pt>
                <c:pt idx="26">
                  <c:v>-24</c:v>
                </c:pt>
                <c:pt idx="27">
                  <c:v>-25</c:v>
                </c:pt>
                <c:pt idx="28">
                  <c:v>-26</c:v>
                </c:pt>
                <c:pt idx="29">
                  <c:v>-27</c:v>
                </c:pt>
                <c:pt idx="30">
                  <c:v>-28</c:v>
                </c:pt>
                <c:pt idx="31">
                  <c:v>-29</c:v>
                </c:pt>
                <c:pt idx="32">
                  <c:v>-30</c:v>
                </c:pt>
                <c:pt idx="33">
                  <c:v>-31</c:v>
                </c:pt>
                <c:pt idx="34">
                  <c:v>-32</c:v>
                </c:pt>
                <c:pt idx="35">
                  <c:v>-33</c:v>
                </c:pt>
                <c:pt idx="36">
                  <c:v>-34</c:v>
                </c:pt>
                <c:pt idx="37">
                  <c:v>-35</c:v>
                </c:pt>
                <c:pt idx="38">
                  <c:v>-36</c:v>
                </c:pt>
                <c:pt idx="39">
                  <c:v>-37</c:v>
                </c:pt>
                <c:pt idx="40">
                  <c:v>-38</c:v>
                </c:pt>
                <c:pt idx="41">
                  <c:v>-39</c:v>
                </c:pt>
                <c:pt idx="42">
                  <c:v>-40</c:v>
                </c:pt>
                <c:pt idx="43">
                  <c:v>-41</c:v>
                </c:pt>
                <c:pt idx="44">
                  <c:v>-42</c:v>
                </c:pt>
                <c:pt idx="45">
                  <c:v>-43</c:v>
                </c:pt>
                <c:pt idx="46">
                  <c:v>-44</c:v>
                </c:pt>
                <c:pt idx="47">
                  <c:v>-45</c:v>
                </c:pt>
              </c:numCache>
            </c:numRef>
          </c:cat>
          <c:val>
            <c:numRef>
              <c:f>'ОМ Г.1Ч.2'!$AI$6:$AI$53</c:f>
              <c:numCache>
                <c:formatCode>General</c:formatCode>
                <c:ptCount val="48"/>
                <c:pt idx="0">
                  <c:v>36.299999999999997</c:v>
                </c:pt>
                <c:pt idx="1">
                  <c:v>40.200000000000003</c:v>
                </c:pt>
                <c:pt idx="2">
                  <c:v>42.8</c:v>
                </c:pt>
                <c:pt idx="3">
                  <c:v>48.9</c:v>
                </c:pt>
                <c:pt idx="4">
                  <c:v>50.1</c:v>
                </c:pt>
                <c:pt idx="5">
                  <c:v>51.3</c:v>
                </c:pt>
                <c:pt idx="6">
                  <c:v>52.2</c:v>
                </c:pt>
                <c:pt idx="7">
                  <c:v>53.7</c:v>
                </c:pt>
                <c:pt idx="8">
                  <c:v>54.8</c:v>
                </c:pt>
                <c:pt idx="9">
                  <c:v>55.9</c:v>
                </c:pt>
                <c:pt idx="10">
                  <c:v>57</c:v>
                </c:pt>
                <c:pt idx="11">
                  <c:v>58.1</c:v>
                </c:pt>
                <c:pt idx="12">
                  <c:v>59.2</c:v>
                </c:pt>
                <c:pt idx="13">
                  <c:v>60.5</c:v>
                </c:pt>
                <c:pt idx="14">
                  <c:v>61.6</c:v>
                </c:pt>
                <c:pt idx="15">
                  <c:v>62.8</c:v>
                </c:pt>
                <c:pt idx="16">
                  <c:v>63.8</c:v>
                </c:pt>
                <c:pt idx="17">
                  <c:v>64.900000000000006</c:v>
                </c:pt>
                <c:pt idx="18">
                  <c:v>66</c:v>
                </c:pt>
                <c:pt idx="19">
                  <c:v>68.2</c:v>
                </c:pt>
                <c:pt idx="20">
                  <c:v>69.3</c:v>
                </c:pt>
                <c:pt idx="21">
                  <c:v>70.400000000000006</c:v>
                </c:pt>
                <c:pt idx="22">
                  <c:v>71.400000000000006</c:v>
                </c:pt>
                <c:pt idx="23">
                  <c:v>72.5</c:v>
                </c:pt>
                <c:pt idx="24">
                  <c:v>73.599999999999994</c:v>
                </c:pt>
                <c:pt idx="25">
                  <c:v>74.7</c:v>
                </c:pt>
                <c:pt idx="26">
                  <c:v>75.8</c:v>
                </c:pt>
                <c:pt idx="27">
                  <c:v>76.7</c:v>
                </c:pt>
                <c:pt idx="28">
                  <c:v>77.7</c:v>
                </c:pt>
                <c:pt idx="29">
                  <c:v>78.7</c:v>
                </c:pt>
                <c:pt idx="30">
                  <c:v>79.7</c:v>
                </c:pt>
                <c:pt idx="31">
                  <c:v>80.8</c:v>
                </c:pt>
                <c:pt idx="32">
                  <c:v>81.900000000000006</c:v>
                </c:pt>
                <c:pt idx="33">
                  <c:v>82.9</c:v>
                </c:pt>
                <c:pt idx="34">
                  <c:v>83.9</c:v>
                </c:pt>
                <c:pt idx="35">
                  <c:v>84.9</c:v>
                </c:pt>
                <c:pt idx="36">
                  <c:v>85.9</c:v>
                </c:pt>
                <c:pt idx="37">
                  <c:v>87</c:v>
                </c:pt>
                <c:pt idx="38">
                  <c:v>88</c:v>
                </c:pt>
                <c:pt idx="39">
                  <c:v>89</c:v>
                </c:pt>
                <c:pt idx="40">
                  <c:v>90</c:v>
                </c:pt>
                <c:pt idx="41">
                  <c:v>91</c:v>
                </c:pt>
                <c:pt idx="42">
                  <c:v>92</c:v>
                </c:pt>
                <c:pt idx="43">
                  <c:v>93</c:v>
                </c:pt>
                <c:pt idx="44">
                  <c:v>94</c:v>
                </c:pt>
                <c:pt idx="45">
                  <c:v>95</c:v>
                </c:pt>
                <c:pt idx="46">
                  <c:v>95</c:v>
                </c:pt>
                <c:pt idx="47">
                  <c:v>95</c:v>
                </c:pt>
              </c:numCache>
            </c:numRef>
          </c:val>
          <c:smooth val="0"/>
          <c:extLst>
            <c:ext xmlns:c16="http://schemas.microsoft.com/office/drawing/2014/chart" uri="{C3380CC4-5D6E-409C-BE32-E72D297353CC}">
              <c16:uniqueId val="{00000000-DD0C-4DD6-AA19-F8FCBE258EA5}"/>
            </c:ext>
          </c:extLst>
        </c:ser>
        <c:ser>
          <c:idx val="1"/>
          <c:order val="1"/>
          <c:tx>
            <c:strRef>
              <c:f>'ОМ Г.1Ч.2'!$AJ$4</c:f>
              <c:strCache>
                <c:ptCount val="1"/>
                <c:pt idx="0">
                  <c:v>Т обратной воды</c:v>
                </c:pt>
              </c:strCache>
            </c:strRef>
          </c:tx>
          <c:spPr>
            <a:ln w="28575" cap="rnd">
              <a:solidFill>
                <a:schemeClr val="accent4"/>
              </a:solidFill>
              <a:round/>
            </a:ln>
            <a:effectLst/>
          </c:spPr>
          <c:marker>
            <c:symbol val="none"/>
          </c:marker>
          <c:cat>
            <c:numRef>
              <c:f>'ОМ Г.1Ч.2'!$AH$6:$AH$53</c:f>
              <c:numCache>
                <c:formatCode>General</c:formatCode>
                <c:ptCount val="48"/>
                <c:pt idx="0">
                  <c:v>10</c:v>
                </c:pt>
                <c:pt idx="1">
                  <c:v>8</c:v>
                </c:pt>
                <c:pt idx="2">
                  <c:v>5</c:v>
                </c:pt>
                <c:pt idx="3">
                  <c:v>0</c:v>
                </c:pt>
                <c:pt idx="4">
                  <c:v>-1</c:v>
                </c:pt>
                <c:pt idx="5">
                  <c:v>-2</c:v>
                </c:pt>
                <c:pt idx="6">
                  <c:v>-3</c:v>
                </c:pt>
                <c:pt idx="7">
                  <c:v>-4</c:v>
                </c:pt>
                <c:pt idx="8">
                  <c:v>-5</c:v>
                </c:pt>
                <c:pt idx="9">
                  <c:v>-6</c:v>
                </c:pt>
                <c:pt idx="10">
                  <c:v>-7</c:v>
                </c:pt>
                <c:pt idx="11">
                  <c:v>-8</c:v>
                </c:pt>
                <c:pt idx="12">
                  <c:v>-9</c:v>
                </c:pt>
                <c:pt idx="13">
                  <c:v>-10</c:v>
                </c:pt>
                <c:pt idx="14">
                  <c:v>-11</c:v>
                </c:pt>
                <c:pt idx="15">
                  <c:v>-12</c:v>
                </c:pt>
                <c:pt idx="16">
                  <c:v>-13</c:v>
                </c:pt>
                <c:pt idx="17">
                  <c:v>-14</c:v>
                </c:pt>
                <c:pt idx="18">
                  <c:v>-15</c:v>
                </c:pt>
                <c:pt idx="19">
                  <c:v>-17</c:v>
                </c:pt>
                <c:pt idx="20">
                  <c:v>-18</c:v>
                </c:pt>
                <c:pt idx="21">
                  <c:v>-19</c:v>
                </c:pt>
                <c:pt idx="22">
                  <c:v>-20</c:v>
                </c:pt>
                <c:pt idx="23">
                  <c:v>-21</c:v>
                </c:pt>
                <c:pt idx="24">
                  <c:v>-22</c:v>
                </c:pt>
                <c:pt idx="25">
                  <c:v>-23</c:v>
                </c:pt>
                <c:pt idx="26">
                  <c:v>-24</c:v>
                </c:pt>
                <c:pt idx="27">
                  <c:v>-25</c:v>
                </c:pt>
                <c:pt idx="28">
                  <c:v>-26</c:v>
                </c:pt>
                <c:pt idx="29">
                  <c:v>-27</c:v>
                </c:pt>
                <c:pt idx="30">
                  <c:v>-28</c:v>
                </c:pt>
                <c:pt idx="31">
                  <c:v>-29</c:v>
                </c:pt>
                <c:pt idx="32">
                  <c:v>-30</c:v>
                </c:pt>
                <c:pt idx="33">
                  <c:v>-31</c:v>
                </c:pt>
                <c:pt idx="34">
                  <c:v>-32</c:v>
                </c:pt>
                <c:pt idx="35">
                  <c:v>-33</c:v>
                </c:pt>
                <c:pt idx="36">
                  <c:v>-34</c:v>
                </c:pt>
                <c:pt idx="37">
                  <c:v>-35</c:v>
                </c:pt>
                <c:pt idx="38">
                  <c:v>-36</c:v>
                </c:pt>
                <c:pt idx="39">
                  <c:v>-37</c:v>
                </c:pt>
                <c:pt idx="40">
                  <c:v>-38</c:v>
                </c:pt>
                <c:pt idx="41">
                  <c:v>-39</c:v>
                </c:pt>
                <c:pt idx="42">
                  <c:v>-40</c:v>
                </c:pt>
                <c:pt idx="43">
                  <c:v>-41</c:v>
                </c:pt>
                <c:pt idx="44">
                  <c:v>-42</c:v>
                </c:pt>
                <c:pt idx="45">
                  <c:v>-43</c:v>
                </c:pt>
                <c:pt idx="46">
                  <c:v>-44</c:v>
                </c:pt>
                <c:pt idx="47">
                  <c:v>-45</c:v>
                </c:pt>
              </c:numCache>
            </c:numRef>
          </c:cat>
          <c:val>
            <c:numRef>
              <c:f>'ОМ Г.1Ч.2'!$AJ$6:$AJ$53</c:f>
              <c:numCache>
                <c:formatCode>General</c:formatCode>
                <c:ptCount val="48"/>
                <c:pt idx="0">
                  <c:v>32.4</c:v>
                </c:pt>
                <c:pt idx="1">
                  <c:v>35.1</c:v>
                </c:pt>
                <c:pt idx="2">
                  <c:v>36.9</c:v>
                </c:pt>
                <c:pt idx="3">
                  <c:v>41</c:v>
                </c:pt>
                <c:pt idx="4">
                  <c:v>41.9</c:v>
                </c:pt>
                <c:pt idx="5">
                  <c:v>42.8</c:v>
                </c:pt>
                <c:pt idx="6">
                  <c:v>43.7</c:v>
                </c:pt>
                <c:pt idx="7">
                  <c:v>44.6</c:v>
                </c:pt>
                <c:pt idx="8">
                  <c:v>44.9</c:v>
                </c:pt>
                <c:pt idx="9">
                  <c:v>45.6</c:v>
                </c:pt>
                <c:pt idx="10">
                  <c:v>46.3</c:v>
                </c:pt>
                <c:pt idx="11">
                  <c:v>47</c:v>
                </c:pt>
                <c:pt idx="12">
                  <c:v>47.7</c:v>
                </c:pt>
                <c:pt idx="13">
                  <c:v>48.6</c:v>
                </c:pt>
                <c:pt idx="14">
                  <c:v>49.3</c:v>
                </c:pt>
                <c:pt idx="15">
                  <c:v>50</c:v>
                </c:pt>
                <c:pt idx="16">
                  <c:v>50.7</c:v>
                </c:pt>
                <c:pt idx="17">
                  <c:v>51.4</c:v>
                </c:pt>
                <c:pt idx="18">
                  <c:v>52.1</c:v>
                </c:pt>
                <c:pt idx="19">
                  <c:v>53.5</c:v>
                </c:pt>
                <c:pt idx="20">
                  <c:v>54.1</c:v>
                </c:pt>
                <c:pt idx="21">
                  <c:v>54.8</c:v>
                </c:pt>
                <c:pt idx="22">
                  <c:v>55.5</c:v>
                </c:pt>
                <c:pt idx="23">
                  <c:v>56.1</c:v>
                </c:pt>
                <c:pt idx="24">
                  <c:v>56.7</c:v>
                </c:pt>
                <c:pt idx="25">
                  <c:v>57.3</c:v>
                </c:pt>
                <c:pt idx="26">
                  <c:v>58</c:v>
                </c:pt>
                <c:pt idx="27">
                  <c:v>58.8</c:v>
                </c:pt>
                <c:pt idx="28">
                  <c:v>59.4</c:v>
                </c:pt>
                <c:pt idx="29">
                  <c:v>60</c:v>
                </c:pt>
                <c:pt idx="30">
                  <c:v>60.6</c:v>
                </c:pt>
                <c:pt idx="31">
                  <c:v>61.2</c:v>
                </c:pt>
                <c:pt idx="32">
                  <c:v>62</c:v>
                </c:pt>
                <c:pt idx="33">
                  <c:v>62.6</c:v>
                </c:pt>
                <c:pt idx="34">
                  <c:v>63.2</c:v>
                </c:pt>
                <c:pt idx="35">
                  <c:v>63.8</c:v>
                </c:pt>
                <c:pt idx="36">
                  <c:v>64.8</c:v>
                </c:pt>
                <c:pt idx="37">
                  <c:v>65.2</c:v>
                </c:pt>
                <c:pt idx="38">
                  <c:v>65.8</c:v>
                </c:pt>
                <c:pt idx="39">
                  <c:v>66.400000000000006</c:v>
                </c:pt>
                <c:pt idx="40">
                  <c:v>67</c:v>
                </c:pt>
                <c:pt idx="41">
                  <c:v>67.599999999999994</c:v>
                </c:pt>
                <c:pt idx="42">
                  <c:v>68.2</c:v>
                </c:pt>
                <c:pt idx="43">
                  <c:v>68.8</c:v>
                </c:pt>
                <c:pt idx="44">
                  <c:v>69.400000000000006</c:v>
                </c:pt>
                <c:pt idx="45">
                  <c:v>70</c:v>
                </c:pt>
                <c:pt idx="46">
                  <c:v>70</c:v>
                </c:pt>
                <c:pt idx="47">
                  <c:v>70</c:v>
                </c:pt>
              </c:numCache>
            </c:numRef>
          </c:val>
          <c:smooth val="0"/>
          <c:extLst>
            <c:ext xmlns:c16="http://schemas.microsoft.com/office/drawing/2014/chart" uri="{C3380CC4-5D6E-409C-BE32-E72D297353CC}">
              <c16:uniqueId val="{00000001-DD0C-4DD6-AA19-F8FCBE258EA5}"/>
            </c:ext>
          </c:extLst>
        </c:ser>
        <c:dLbls>
          <c:showLegendKey val="0"/>
          <c:showVal val="0"/>
          <c:showCatName val="0"/>
          <c:showSerName val="0"/>
          <c:showPercent val="0"/>
          <c:showBubbleSize val="0"/>
        </c:dLbls>
        <c:smooth val="0"/>
        <c:axId val="208538056"/>
        <c:axId val="209485808"/>
      </c:lineChart>
      <c:catAx>
        <c:axId val="208538056"/>
        <c:scaling>
          <c:orientation val="minMax"/>
        </c:scaling>
        <c:delete val="0"/>
        <c:axPos val="b"/>
        <c:minorGridlines>
          <c:spPr>
            <a:ln w="9525" cap="flat" cmpd="sng" algn="ctr">
              <a:solidFill>
                <a:schemeClr val="tx1">
                  <a:lumMod val="5000"/>
                  <a:lumOff val="95000"/>
                </a:schemeClr>
              </a:solidFill>
              <a:round/>
            </a:ln>
            <a:effectLst/>
          </c:spPr>
        </c:minorGridlines>
        <c:title>
          <c:tx>
            <c:rich>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ru-RU" sz="900">
                    <a:solidFill>
                      <a:sysClr val="windowText" lastClr="000000"/>
                    </a:solidFill>
                    <a:latin typeface="Times New Roman" panose="02020603050405020304" pitchFamily="18" charset="0"/>
                    <a:cs typeface="Times New Roman" panose="02020603050405020304" pitchFamily="18" charset="0"/>
                  </a:rPr>
                  <a:t>Температура наружного воздуха,°С</a:t>
                </a:r>
              </a:p>
            </c:rich>
          </c:tx>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09485808"/>
        <c:crosses val="autoZero"/>
        <c:auto val="1"/>
        <c:lblAlgn val="ctr"/>
        <c:lblOffset val="100"/>
        <c:noMultiLvlLbl val="0"/>
      </c:catAx>
      <c:valAx>
        <c:axId val="20948580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ru-RU" sz="900">
                    <a:solidFill>
                      <a:sysClr val="windowText" lastClr="000000"/>
                    </a:solidFill>
                    <a:latin typeface="Times New Roman" panose="02020603050405020304" pitchFamily="18" charset="0"/>
                    <a:cs typeface="Times New Roman" panose="02020603050405020304" pitchFamily="18" charset="0"/>
                  </a:rPr>
                  <a:t>Температура теплоносителя,°С</a:t>
                </a:r>
              </a:p>
            </c:rich>
          </c:tx>
          <c:layout>
            <c:manualLayout>
              <c:xMode val="edge"/>
              <c:yMode val="edge"/>
              <c:x val="6.8230269548738925E-2"/>
              <c:y val="0.17244916312882136"/>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20853805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D9AAA2-FFB0-4048-B83F-F2159A825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1127</TotalTime>
  <Pages>47</Pages>
  <Words>12276</Words>
  <Characters>69977</Characters>
  <Application>Microsoft Office Word</Application>
  <DocSecurity>0</DocSecurity>
  <Lines>583</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dc:creator>
  <cp:keywords/>
  <dc:description/>
  <cp:lastModifiedBy>Солодченко Анастасия Александровна</cp:lastModifiedBy>
  <cp:revision>13</cp:revision>
  <cp:lastPrinted>2024-08-01T07:51:00Z</cp:lastPrinted>
  <dcterms:created xsi:type="dcterms:W3CDTF">2024-06-26T11:56:00Z</dcterms:created>
  <dcterms:modified xsi:type="dcterms:W3CDTF">2024-08-01T09:18:00Z</dcterms:modified>
</cp:coreProperties>
</file>