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FB4919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0B3FB2">
              <w:t>18.02.2013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0B3FB2">
            <w:pPr>
              <w:jc w:val="right"/>
            </w:pPr>
            <w:r w:rsidRPr="00360CF1">
              <w:t xml:space="preserve">№ </w:t>
            </w:r>
            <w:r w:rsidR="000B3FB2">
              <w:t>287</w:t>
            </w:r>
            <w:r w:rsidRPr="00360CF1">
              <w:t xml:space="preserve">          </w:t>
            </w:r>
          </w:p>
        </w:tc>
      </w:tr>
    </w:tbl>
    <w:p w:rsidR="008B7ACD" w:rsidRPr="00DC1260" w:rsidRDefault="008B7ACD" w:rsidP="008B7ACD">
      <w:pPr>
        <w:widowControl w:val="0"/>
        <w:ind w:right="5436"/>
        <w:jc w:val="both"/>
      </w:pPr>
    </w:p>
    <w:p w:rsidR="00FC56F2" w:rsidRPr="00DC1260" w:rsidRDefault="00FC56F2" w:rsidP="008B7ACD">
      <w:pPr>
        <w:widowControl w:val="0"/>
        <w:ind w:right="5436"/>
        <w:jc w:val="both"/>
      </w:pPr>
    </w:p>
    <w:p w:rsidR="001B3CB6" w:rsidRPr="00F857F2" w:rsidRDefault="001B3CB6" w:rsidP="001B3CB6">
      <w:pPr>
        <w:pStyle w:val="ConsPlusTitle"/>
        <w:widowControl/>
        <w:tabs>
          <w:tab w:val="left" w:pos="3969"/>
          <w:tab w:val="left" w:pos="5040"/>
        </w:tabs>
        <w:ind w:right="566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57F2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</w:t>
      </w:r>
      <w:r w:rsidRPr="00F857F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857F2">
        <w:rPr>
          <w:rFonts w:ascii="Times New Roman" w:hAnsi="Times New Roman" w:cs="Times New Roman"/>
          <w:b w:val="0"/>
          <w:bCs w:val="0"/>
          <w:sz w:val="28"/>
          <w:szCs w:val="28"/>
        </w:rPr>
        <w:t>новление администрации района от 21.09.2012 № 1792 «Об у</w:t>
      </w:r>
      <w:r w:rsidRPr="00F857F2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F857F2">
        <w:rPr>
          <w:rFonts w:ascii="Times New Roman" w:hAnsi="Times New Roman" w:cs="Times New Roman"/>
          <w:b w:val="0"/>
          <w:bCs w:val="0"/>
          <w:sz w:val="28"/>
          <w:szCs w:val="28"/>
        </w:rPr>
        <w:t>верждении муниципальной ц</w:t>
      </w:r>
      <w:r w:rsidRPr="00F857F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F857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левой программы «Мероприятия в области градостроительной деятельности Нижневартовского района на 2013–2015 годы» </w:t>
      </w:r>
    </w:p>
    <w:p w:rsidR="001B3CB6" w:rsidRPr="00F857F2" w:rsidRDefault="001B3CB6" w:rsidP="001B3CB6">
      <w:pPr>
        <w:pStyle w:val="ConsPlusNormal"/>
        <w:widowControl/>
        <w:tabs>
          <w:tab w:val="left" w:pos="4536"/>
        </w:tabs>
        <w:ind w:right="510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CB6" w:rsidRPr="00F857F2" w:rsidRDefault="001B3CB6" w:rsidP="001B3CB6">
      <w:pPr>
        <w:pStyle w:val="ConsPlusNormal"/>
        <w:widowControl/>
        <w:tabs>
          <w:tab w:val="left" w:pos="4536"/>
        </w:tabs>
        <w:ind w:right="510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CB6" w:rsidRPr="00F857F2" w:rsidRDefault="001B3CB6" w:rsidP="001B3CB6">
      <w:pPr>
        <w:autoSpaceDE w:val="0"/>
        <w:autoSpaceDN w:val="0"/>
        <w:adjustRightInd w:val="0"/>
        <w:ind w:firstLine="709"/>
        <w:jc w:val="both"/>
      </w:pPr>
      <w:proofErr w:type="gramStart"/>
      <w:r w:rsidRPr="00F857F2">
        <w:t>В соответствии с решением Думы района от 29.01.2013 № 290 «О внес</w:t>
      </w:r>
      <w:r w:rsidRPr="00F857F2">
        <w:t>е</w:t>
      </w:r>
      <w:r w:rsidRPr="00F857F2">
        <w:t>нии изменений и дополнений в решение Думы района от 30.11.2012 № 272         «О бюджете района на 2013 год и плановый период 2014 и 2015 годов», в целях уточнения объемов финансирования мероприятий муниципальной целевой пр</w:t>
      </w:r>
      <w:r w:rsidRPr="00F857F2">
        <w:t>о</w:t>
      </w:r>
      <w:r w:rsidRPr="00F857F2">
        <w:t>граммы «Мероприятия в области градостроительной деятельности Нижнева</w:t>
      </w:r>
      <w:r w:rsidRPr="00F857F2">
        <w:t>р</w:t>
      </w:r>
      <w:r w:rsidRPr="00F857F2">
        <w:t>товского района на 2013–2015 годы»:</w:t>
      </w:r>
      <w:proofErr w:type="gramEnd"/>
    </w:p>
    <w:p w:rsidR="001B3CB6" w:rsidRPr="00F857F2" w:rsidRDefault="001B3CB6" w:rsidP="001B3CB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3CB6" w:rsidRPr="00F857F2" w:rsidRDefault="001B3CB6" w:rsidP="001B3CB6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7F2">
        <w:rPr>
          <w:rFonts w:ascii="Times New Roman" w:hAnsi="Times New Roman" w:cs="Times New Roman"/>
          <w:b w:val="0"/>
          <w:sz w:val="28"/>
          <w:szCs w:val="28"/>
        </w:rPr>
        <w:t>1. Внести изменения в постановление администрации района                           от 21.09.2012 № 1792 «Об утверждении муниципальной целевой программы «Мероприятия в области градостроительной деятельности Нижневартовского района на 2013–2015 годы»:</w:t>
      </w:r>
    </w:p>
    <w:p w:rsidR="001B3CB6" w:rsidRPr="00F857F2" w:rsidRDefault="001B3CB6" w:rsidP="001B3CB6">
      <w:pPr>
        <w:ind w:firstLine="709"/>
        <w:jc w:val="both"/>
      </w:pPr>
      <w:r w:rsidRPr="00F857F2">
        <w:t xml:space="preserve">1.1. Пункты 3, 4 постановления изложить в новой редакции: </w:t>
      </w:r>
    </w:p>
    <w:p w:rsidR="001B3CB6" w:rsidRPr="00F857F2" w:rsidRDefault="001B3CB6" w:rsidP="001B3CB6">
      <w:pPr>
        <w:ind w:firstLine="709"/>
        <w:jc w:val="both"/>
      </w:pPr>
      <w:r w:rsidRPr="00F857F2">
        <w:t>«3. Определить общий объем финансирования, необходимый для реал</w:t>
      </w:r>
      <w:r w:rsidRPr="00F857F2">
        <w:t>и</w:t>
      </w:r>
      <w:r w:rsidRPr="00F857F2">
        <w:t>зации муниципальной целевой программы «Мероприятия в области град</w:t>
      </w:r>
      <w:r w:rsidRPr="00F857F2">
        <w:t>о</w:t>
      </w:r>
      <w:r w:rsidRPr="00F857F2">
        <w:t>строительной деятельности Нижневартовского района на 2013–2015 годы»,          в сумме 6 535,3 тыс. руб., в том числе:</w:t>
      </w:r>
    </w:p>
    <w:p w:rsidR="001B3CB6" w:rsidRPr="00F857F2" w:rsidRDefault="001B3CB6" w:rsidP="001B3CB6">
      <w:pPr>
        <w:ind w:firstLine="709"/>
        <w:jc w:val="both"/>
      </w:pPr>
      <w:r w:rsidRPr="00F857F2">
        <w:t>в 2013 году – 4 735,3 тыс. руб.;</w:t>
      </w:r>
    </w:p>
    <w:p w:rsidR="001B3CB6" w:rsidRPr="00F857F2" w:rsidRDefault="001B3CB6" w:rsidP="001B3CB6">
      <w:pPr>
        <w:ind w:firstLine="709"/>
        <w:jc w:val="both"/>
      </w:pPr>
      <w:r w:rsidRPr="00F857F2">
        <w:t>в 2014 году – 900,0 тыс. руб.;</w:t>
      </w:r>
    </w:p>
    <w:p w:rsidR="001B3CB6" w:rsidRPr="00F857F2" w:rsidRDefault="001B3CB6" w:rsidP="001B3CB6">
      <w:pPr>
        <w:ind w:firstLine="709"/>
        <w:jc w:val="both"/>
      </w:pPr>
      <w:r w:rsidRPr="00F857F2">
        <w:t>в 2015 году – 900,0 тыс. руб</w:t>
      </w:r>
      <w:proofErr w:type="gramStart"/>
      <w:r w:rsidRPr="00F857F2">
        <w:t>..</w:t>
      </w:r>
      <w:proofErr w:type="gramEnd"/>
    </w:p>
    <w:p w:rsidR="001B3CB6" w:rsidRPr="00F857F2" w:rsidRDefault="001B3CB6" w:rsidP="001B3CB6">
      <w:pPr>
        <w:ind w:firstLine="709"/>
        <w:jc w:val="both"/>
      </w:pPr>
      <w:r w:rsidRPr="00F857F2">
        <w:t>Источниками финансирования муниципальной целевой программы «М</w:t>
      </w:r>
      <w:r w:rsidRPr="00F857F2">
        <w:t>е</w:t>
      </w:r>
      <w:r w:rsidRPr="00F857F2">
        <w:t>роприятия в области градостроительной деятельности Нижневартовского ра</w:t>
      </w:r>
      <w:r w:rsidRPr="00F857F2">
        <w:t>й</w:t>
      </w:r>
      <w:r w:rsidRPr="00F857F2">
        <w:lastRenderedPageBreak/>
        <w:t>она на 2013–2015 годы» являются бюджет района кроме этого, возможно уч</w:t>
      </w:r>
      <w:r w:rsidRPr="00F857F2">
        <w:t>а</w:t>
      </w:r>
      <w:r w:rsidRPr="00F857F2">
        <w:t xml:space="preserve">стие бюджета автономного округа, бюджетов поселений района. </w:t>
      </w:r>
    </w:p>
    <w:p w:rsidR="001B3CB6" w:rsidRPr="00F857F2" w:rsidRDefault="001B3CB6" w:rsidP="001B3CB6">
      <w:pPr>
        <w:ind w:firstLine="709"/>
        <w:jc w:val="both"/>
      </w:pPr>
      <w:r w:rsidRPr="00F857F2">
        <w:t>Объемы финансирования муниципальной целевой программы могут по</w:t>
      </w:r>
      <w:r w:rsidRPr="00F857F2">
        <w:t>д</w:t>
      </w:r>
      <w:r w:rsidRPr="00F857F2">
        <w:t>лежать корректировке в течение финансового года, исходя из возможностей бюджета района, поселений, поступления субсидий на градостроительную де</w:t>
      </w:r>
      <w:r w:rsidRPr="00F857F2">
        <w:t>я</w:t>
      </w:r>
      <w:r w:rsidRPr="00F857F2">
        <w:t>тельность из бюджета автономного округа, путем уточнения по суммам и м</w:t>
      </w:r>
      <w:r w:rsidRPr="00F857F2">
        <w:t>е</w:t>
      </w:r>
      <w:r w:rsidRPr="00F857F2">
        <w:t>роприятиям.</w:t>
      </w:r>
    </w:p>
    <w:p w:rsidR="001B3CB6" w:rsidRPr="00F857F2" w:rsidRDefault="001B3CB6" w:rsidP="001B3CB6">
      <w:pPr>
        <w:autoSpaceDE w:val="0"/>
        <w:autoSpaceDN w:val="0"/>
        <w:adjustRightInd w:val="0"/>
        <w:ind w:firstLine="709"/>
        <w:jc w:val="both"/>
      </w:pPr>
      <w:r w:rsidRPr="00F857F2">
        <w:t>4.</w:t>
      </w:r>
      <w:r w:rsidRPr="00F857F2">
        <w:rPr>
          <w:rFonts w:ascii="Calibri" w:hAnsi="Calibri" w:cs="Calibri"/>
        </w:rPr>
        <w:t xml:space="preserve"> </w:t>
      </w:r>
      <w:proofErr w:type="gramStart"/>
      <w:r w:rsidRPr="00F857F2">
        <w:t xml:space="preserve">Департаменту финансов администрации района (А.И. </w:t>
      </w:r>
      <w:proofErr w:type="spellStart"/>
      <w:r w:rsidRPr="00F857F2">
        <w:t>Кидяева</w:t>
      </w:r>
      <w:proofErr w:type="spellEnd"/>
      <w:r w:rsidRPr="00F857F2">
        <w:t>) вкл</w:t>
      </w:r>
      <w:r w:rsidRPr="00F857F2">
        <w:t>ю</w:t>
      </w:r>
      <w:r w:rsidRPr="00F857F2">
        <w:t>чить муниципальную целевую программу «Мероприятия в области градостро</w:t>
      </w:r>
      <w:r w:rsidRPr="00F857F2">
        <w:t>и</w:t>
      </w:r>
      <w:r w:rsidRPr="00F857F2">
        <w:t>тельной деятельности Нижневартовского района на 2013–2015 годы» в пер</w:t>
      </w:r>
      <w:r w:rsidRPr="00F857F2">
        <w:t>е</w:t>
      </w:r>
      <w:r w:rsidRPr="00F857F2">
        <w:t>чень целевых программ района на 2013–2015 годы, подлежащих финансиров</w:t>
      </w:r>
      <w:r w:rsidRPr="00F857F2">
        <w:t>а</w:t>
      </w:r>
      <w:r w:rsidRPr="00F857F2">
        <w:t>нию, для утверждения предельных объемов ассигнований в бюджете района          в 2013 году – 4 735,3 тыс. руб., в 2014 году – 900,0 тыс. руб., в 2015 году –  900,0 тыс. руб.».</w:t>
      </w:r>
      <w:proofErr w:type="gramEnd"/>
    </w:p>
    <w:p w:rsidR="001B3CB6" w:rsidRPr="00F857F2" w:rsidRDefault="001B3CB6" w:rsidP="001B3CB6">
      <w:pPr>
        <w:autoSpaceDE w:val="0"/>
        <w:autoSpaceDN w:val="0"/>
        <w:adjustRightInd w:val="0"/>
        <w:ind w:firstLine="709"/>
        <w:jc w:val="both"/>
      </w:pPr>
      <w:r w:rsidRPr="00F857F2">
        <w:t>1.2. В приложении к постановлению:</w:t>
      </w:r>
    </w:p>
    <w:p w:rsidR="001B3CB6" w:rsidRPr="00F857F2" w:rsidRDefault="001B3CB6" w:rsidP="001B3CB6">
      <w:pPr>
        <w:widowControl w:val="0"/>
        <w:ind w:firstLine="709"/>
        <w:jc w:val="both"/>
      </w:pPr>
      <w:r w:rsidRPr="00F857F2">
        <w:t>1.2.1. В разделе «</w:t>
      </w:r>
      <w:r w:rsidRPr="00F857F2">
        <w:rPr>
          <w:lang w:eastAsia="en-US"/>
        </w:rPr>
        <w:t>Объемы и источники финансирования целевой пр</w:t>
      </w:r>
      <w:r w:rsidRPr="00F857F2">
        <w:rPr>
          <w:lang w:eastAsia="en-US"/>
        </w:rPr>
        <w:t>о</w:t>
      </w:r>
      <w:r w:rsidRPr="00F857F2">
        <w:rPr>
          <w:lang w:eastAsia="en-US"/>
        </w:rPr>
        <w:t xml:space="preserve">граммы» </w:t>
      </w:r>
      <w:r w:rsidRPr="00F857F2">
        <w:t>Паспорта муниципальной целевой программы абзац 1 изложить в н</w:t>
      </w:r>
      <w:r w:rsidRPr="00F857F2">
        <w:t>о</w:t>
      </w:r>
      <w:r w:rsidRPr="00F857F2">
        <w:t>вой редакции:</w:t>
      </w:r>
    </w:p>
    <w:p w:rsidR="001B3CB6" w:rsidRPr="00F857F2" w:rsidRDefault="001B3CB6" w:rsidP="001B3CB6">
      <w:pPr>
        <w:widowControl w:val="0"/>
        <w:ind w:firstLine="709"/>
        <w:jc w:val="both"/>
        <w:rPr>
          <w:lang w:eastAsia="en-US"/>
        </w:rPr>
      </w:pPr>
      <w:r w:rsidRPr="00F857F2">
        <w:t>«</w:t>
      </w:r>
      <w:r w:rsidRPr="00F857F2">
        <w:rPr>
          <w:lang w:eastAsia="en-US"/>
        </w:rPr>
        <w:t xml:space="preserve">общий объем финансирования на 2013–2015 годы составляет                6 535,3 тыс. руб., в том числе: </w:t>
      </w:r>
    </w:p>
    <w:p w:rsidR="001B3CB6" w:rsidRPr="00F857F2" w:rsidRDefault="001B3CB6" w:rsidP="001B3CB6">
      <w:pPr>
        <w:widowControl w:val="0"/>
        <w:ind w:firstLine="709"/>
        <w:jc w:val="both"/>
        <w:rPr>
          <w:lang w:eastAsia="en-US"/>
        </w:rPr>
      </w:pPr>
      <w:r w:rsidRPr="00F857F2">
        <w:rPr>
          <w:lang w:eastAsia="en-US"/>
        </w:rPr>
        <w:t xml:space="preserve">на 2013 год – 4 735,3 тыс. руб.; </w:t>
      </w:r>
    </w:p>
    <w:p w:rsidR="001B3CB6" w:rsidRPr="00F857F2" w:rsidRDefault="001B3CB6" w:rsidP="001B3CB6">
      <w:pPr>
        <w:widowControl w:val="0"/>
        <w:ind w:firstLine="709"/>
        <w:jc w:val="both"/>
        <w:rPr>
          <w:lang w:eastAsia="en-US"/>
        </w:rPr>
      </w:pPr>
      <w:r w:rsidRPr="00F857F2">
        <w:rPr>
          <w:lang w:eastAsia="en-US"/>
        </w:rPr>
        <w:t xml:space="preserve">на 2014 год – </w:t>
      </w:r>
      <w:r w:rsidRPr="00F857F2">
        <w:rPr>
          <w:bCs/>
          <w:lang w:eastAsia="en-US"/>
        </w:rPr>
        <w:t>900,0</w:t>
      </w:r>
      <w:r w:rsidRPr="00F857F2">
        <w:rPr>
          <w:lang w:eastAsia="en-US"/>
        </w:rPr>
        <w:t xml:space="preserve"> тыс. руб.;</w:t>
      </w:r>
    </w:p>
    <w:p w:rsidR="001B3CB6" w:rsidRPr="00F857F2" w:rsidRDefault="001B3CB6" w:rsidP="001B3CB6">
      <w:pPr>
        <w:widowControl w:val="0"/>
        <w:ind w:firstLine="709"/>
        <w:jc w:val="both"/>
        <w:rPr>
          <w:lang w:eastAsia="en-US"/>
        </w:rPr>
      </w:pPr>
      <w:r w:rsidRPr="00F857F2">
        <w:rPr>
          <w:lang w:eastAsia="en-US"/>
        </w:rPr>
        <w:t xml:space="preserve">на 2015 год – </w:t>
      </w:r>
      <w:r w:rsidRPr="00F857F2">
        <w:rPr>
          <w:bCs/>
          <w:lang w:eastAsia="en-US"/>
        </w:rPr>
        <w:t>900,0</w:t>
      </w:r>
      <w:r w:rsidRPr="00F857F2">
        <w:rPr>
          <w:lang w:eastAsia="en-US"/>
        </w:rPr>
        <w:t xml:space="preserve"> тыс. руб.».</w:t>
      </w:r>
    </w:p>
    <w:p w:rsidR="001B3CB6" w:rsidRPr="00F857F2" w:rsidRDefault="001B3CB6" w:rsidP="001B3CB6">
      <w:pPr>
        <w:widowControl w:val="0"/>
        <w:ind w:firstLine="709"/>
        <w:jc w:val="both"/>
        <w:rPr>
          <w:lang w:eastAsia="en-US"/>
        </w:rPr>
      </w:pPr>
      <w:r w:rsidRPr="00F857F2">
        <w:rPr>
          <w:lang w:eastAsia="en-US"/>
        </w:rPr>
        <w:t>1.2.2. В разделе «Ожидаемые конечные результаты реализации целевой программы (показатели эффективности)» Паспорта муниципальной целевой программы абзац 1 изложить в новой редакции:</w:t>
      </w:r>
    </w:p>
    <w:p w:rsidR="001B3CB6" w:rsidRPr="00F857F2" w:rsidRDefault="001B3CB6" w:rsidP="001B3CB6">
      <w:pPr>
        <w:widowControl w:val="0"/>
        <w:ind w:firstLine="709"/>
        <w:jc w:val="both"/>
        <w:rPr>
          <w:lang w:eastAsia="en-US"/>
        </w:rPr>
      </w:pPr>
      <w:r w:rsidRPr="00F857F2">
        <w:rPr>
          <w:lang w:eastAsia="en-US"/>
        </w:rPr>
        <w:t>«количество разработанных архитектурно-планировочных предложений – 7;».</w:t>
      </w:r>
    </w:p>
    <w:p w:rsidR="001B3CB6" w:rsidRPr="00F857F2" w:rsidRDefault="001B3CB6" w:rsidP="001B3CB6">
      <w:pPr>
        <w:widowControl w:val="0"/>
        <w:ind w:firstLine="709"/>
        <w:jc w:val="both"/>
        <w:rPr>
          <w:lang w:eastAsia="en-US"/>
        </w:rPr>
      </w:pPr>
      <w:r w:rsidRPr="00F857F2">
        <w:rPr>
          <w:lang w:eastAsia="en-US"/>
        </w:rPr>
        <w:t xml:space="preserve">1.2.3. Пункт 3.1. раздела </w:t>
      </w:r>
      <w:r w:rsidRPr="00F857F2">
        <w:rPr>
          <w:lang w:val="en-US" w:eastAsia="en-US"/>
        </w:rPr>
        <w:t>III</w:t>
      </w:r>
      <w:r w:rsidRPr="00F857F2">
        <w:rPr>
          <w:lang w:eastAsia="en-US"/>
        </w:rPr>
        <w:t>. «Программные мероприятия» изложить в н</w:t>
      </w:r>
      <w:r w:rsidRPr="00F857F2">
        <w:rPr>
          <w:lang w:eastAsia="en-US"/>
        </w:rPr>
        <w:t>о</w:t>
      </w:r>
      <w:r w:rsidRPr="00F857F2">
        <w:rPr>
          <w:lang w:eastAsia="en-US"/>
        </w:rPr>
        <w:t>вой редакции:</w:t>
      </w:r>
    </w:p>
    <w:p w:rsidR="001B3CB6" w:rsidRPr="00F857F2" w:rsidRDefault="001B3CB6" w:rsidP="001B3CB6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857F2">
        <w:rPr>
          <w:lang w:eastAsia="en-US"/>
        </w:rPr>
        <w:t>«3.1. Задача по формированию и развитию культурно-административных  и общественных центров населенных пунктов района содержит мероприятия:</w:t>
      </w:r>
    </w:p>
    <w:p w:rsidR="001B3CB6" w:rsidRPr="00F857F2" w:rsidRDefault="001B3CB6" w:rsidP="001B3CB6">
      <w:pPr>
        <w:ind w:firstLine="709"/>
        <w:jc w:val="both"/>
        <w:rPr>
          <w:lang w:eastAsia="en-US"/>
        </w:rPr>
      </w:pPr>
      <w:r w:rsidRPr="00F857F2">
        <w:rPr>
          <w:lang w:eastAsia="en-US"/>
        </w:rPr>
        <w:t xml:space="preserve">разработку архитектурно-планировочного предложения по организации бульвара в составе </w:t>
      </w:r>
      <w:proofErr w:type="gramStart"/>
      <w:r w:rsidRPr="00F857F2">
        <w:rPr>
          <w:lang w:eastAsia="en-US"/>
        </w:rPr>
        <w:t>проекта планировки территории поселка городского типа</w:t>
      </w:r>
      <w:proofErr w:type="gramEnd"/>
      <w:r w:rsidRPr="00F857F2">
        <w:rPr>
          <w:lang w:eastAsia="en-US"/>
        </w:rPr>
        <w:t xml:space="preserve"> </w:t>
      </w:r>
      <w:proofErr w:type="spellStart"/>
      <w:r w:rsidRPr="00F857F2">
        <w:rPr>
          <w:lang w:eastAsia="en-US"/>
        </w:rPr>
        <w:t>Излучинска</w:t>
      </w:r>
      <w:proofErr w:type="spellEnd"/>
      <w:r w:rsidRPr="00F857F2">
        <w:rPr>
          <w:lang w:eastAsia="en-US"/>
        </w:rPr>
        <w:t>;</w:t>
      </w:r>
    </w:p>
    <w:p w:rsidR="001B3CB6" w:rsidRPr="00F857F2" w:rsidRDefault="001B3CB6" w:rsidP="001B3CB6">
      <w:pPr>
        <w:ind w:firstLine="709"/>
        <w:jc w:val="both"/>
        <w:rPr>
          <w:lang w:eastAsia="en-US"/>
        </w:rPr>
      </w:pPr>
      <w:r w:rsidRPr="00F857F2">
        <w:rPr>
          <w:lang w:eastAsia="en-US"/>
        </w:rPr>
        <w:t xml:space="preserve">разработку архитектурно-планировочного предложения по организации сквера в составе </w:t>
      </w:r>
      <w:proofErr w:type="gramStart"/>
      <w:r w:rsidRPr="00F857F2">
        <w:rPr>
          <w:lang w:eastAsia="en-US"/>
        </w:rPr>
        <w:t>проекта планировки территории деревни Ваты</w:t>
      </w:r>
      <w:proofErr w:type="gramEnd"/>
      <w:r w:rsidRPr="00F857F2">
        <w:rPr>
          <w:lang w:eastAsia="en-US"/>
        </w:rPr>
        <w:t>;</w:t>
      </w:r>
    </w:p>
    <w:p w:rsidR="001B3CB6" w:rsidRPr="00F857F2" w:rsidRDefault="001B3CB6" w:rsidP="001B3CB6">
      <w:pPr>
        <w:ind w:firstLine="709"/>
        <w:jc w:val="both"/>
        <w:rPr>
          <w:lang w:eastAsia="en-US"/>
        </w:rPr>
      </w:pPr>
      <w:r w:rsidRPr="00F857F2">
        <w:rPr>
          <w:lang w:eastAsia="en-US"/>
        </w:rPr>
        <w:t xml:space="preserve">разработку архитектурно-планировочного предложения в составе </w:t>
      </w:r>
      <w:proofErr w:type="gramStart"/>
      <w:r w:rsidRPr="00F857F2">
        <w:rPr>
          <w:lang w:eastAsia="en-US"/>
        </w:rPr>
        <w:t>проекта планировки территории поселка</w:t>
      </w:r>
      <w:proofErr w:type="gramEnd"/>
      <w:r w:rsidRPr="00F857F2">
        <w:rPr>
          <w:lang w:eastAsia="en-US"/>
        </w:rPr>
        <w:t xml:space="preserve"> </w:t>
      </w:r>
      <w:proofErr w:type="spellStart"/>
      <w:r w:rsidRPr="00F857F2">
        <w:rPr>
          <w:lang w:eastAsia="en-US"/>
        </w:rPr>
        <w:t>Ваховска</w:t>
      </w:r>
      <w:proofErr w:type="spellEnd"/>
      <w:r w:rsidRPr="00F857F2">
        <w:rPr>
          <w:lang w:eastAsia="en-US"/>
        </w:rPr>
        <w:t>;</w:t>
      </w:r>
    </w:p>
    <w:p w:rsidR="001B3CB6" w:rsidRPr="00F857F2" w:rsidRDefault="001B3CB6" w:rsidP="001B3CB6">
      <w:pPr>
        <w:ind w:firstLine="709"/>
        <w:jc w:val="both"/>
        <w:rPr>
          <w:lang w:eastAsia="en-US"/>
        </w:rPr>
      </w:pPr>
      <w:r w:rsidRPr="00F857F2">
        <w:rPr>
          <w:lang w:eastAsia="en-US"/>
        </w:rPr>
        <w:t xml:space="preserve">разработку архитектурно-планировочного предложения в составе </w:t>
      </w:r>
      <w:proofErr w:type="gramStart"/>
      <w:r w:rsidRPr="00F857F2">
        <w:rPr>
          <w:lang w:eastAsia="en-US"/>
        </w:rPr>
        <w:t>проекта планировки территории поселка Зайцева</w:t>
      </w:r>
      <w:proofErr w:type="gramEnd"/>
      <w:r w:rsidRPr="00F857F2">
        <w:rPr>
          <w:lang w:eastAsia="en-US"/>
        </w:rPr>
        <w:t xml:space="preserve"> Речка;</w:t>
      </w:r>
    </w:p>
    <w:p w:rsidR="001B3CB6" w:rsidRPr="00F857F2" w:rsidRDefault="001B3CB6" w:rsidP="001B3CB6">
      <w:pPr>
        <w:ind w:firstLine="709"/>
        <w:jc w:val="both"/>
        <w:rPr>
          <w:lang w:eastAsia="en-US"/>
        </w:rPr>
      </w:pPr>
      <w:r w:rsidRPr="00F857F2">
        <w:rPr>
          <w:lang w:eastAsia="en-US"/>
        </w:rPr>
        <w:t xml:space="preserve">разработку архитектурно-планировочного предложения в составе </w:t>
      </w:r>
      <w:proofErr w:type="gramStart"/>
      <w:r w:rsidRPr="00F857F2">
        <w:rPr>
          <w:lang w:eastAsia="en-US"/>
        </w:rPr>
        <w:t>проекта планировки территории села</w:t>
      </w:r>
      <w:proofErr w:type="gramEnd"/>
      <w:r w:rsidRPr="00F857F2">
        <w:rPr>
          <w:lang w:eastAsia="en-US"/>
        </w:rPr>
        <w:t xml:space="preserve"> </w:t>
      </w:r>
      <w:proofErr w:type="spellStart"/>
      <w:r w:rsidRPr="00F857F2">
        <w:rPr>
          <w:lang w:eastAsia="en-US"/>
        </w:rPr>
        <w:t>Покур</w:t>
      </w:r>
      <w:proofErr w:type="spellEnd"/>
      <w:r w:rsidRPr="00F857F2">
        <w:rPr>
          <w:lang w:eastAsia="en-US"/>
        </w:rPr>
        <w:t>;</w:t>
      </w:r>
    </w:p>
    <w:p w:rsidR="001B3CB6" w:rsidRPr="00F857F2" w:rsidRDefault="001B3CB6" w:rsidP="001B3CB6">
      <w:pPr>
        <w:ind w:firstLine="709"/>
        <w:jc w:val="both"/>
        <w:rPr>
          <w:lang w:eastAsia="en-US"/>
        </w:rPr>
      </w:pPr>
      <w:r w:rsidRPr="00F857F2">
        <w:rPr>
          <w:lang w:eastAsia="en-US"/>
        </w:rPr>
        <w:t xml:space="preserve">разработку архитектурно-планировочного предложения в составе </w:t>
      </w:r>
      <w:proofErr w:type="gramStart"/>
      <w:r w:rsidRPr="00F857F2">
        <w:rPr>
          <w:lang w:eastAsia="en-US"/>
        </w:rPr>
        <w:t>проекта планировки территории села</w:t>
      </w:r>
      <w:proofErr w:type="gramEnd"/>
      <w:r w:rsidRPr="00F857F2">
        <w:rPr>
          <w:lang w:eastAsia="en-US"/>
        </w:rPr>
        <w:t xml:space="preserve"> </w:t>
      </w:r>
      <w:proofErr w:type="spellStart"/>
      <w:r w:rsidRPr="00F857F2">
        <w:rPr>
          <w:lang w:eastAsia="en-US"/>
        </w:rPr>
        <w:t>Охтеурье</w:t>
      </w:r>
      <w:proofErr w:type="spellEnd"/>
      <w:r w:rsidRPr="00F857F2">
        <w:rPr>
          <w:lang w:eastAsia="en-US"/>
        </w:rPr>
        <w:t>;</w:t>
      </w:r>
    </w:p>
    <w:p w:rsidR="001B3CB6" w:rsidRPr="00F857F2" w:rsidRDefault="001B3CB6" w:rsidP="001B3CB6">
      <w:pPr>
        <w:ind w:firstLine="709"/>
        <w:jc w:val="both"/>
        <w:rPr>
          <w:lang w:eastAsia="en-US"/>
        </w:rPr>
      </w:pPr>
      <w:r w:rsidRPr="00F857F2">
        <w:rPr>
          <w:lang w:eastAsia="en-US"/>
        </w:rPr>
        <w:lastRenderedPageBreak/>
        <w:t xml:space="preserve">разработку архитектурно-планировочного предложения в составе </w:t>
      </w:r>
      <w:proofErr w:type="gramStart"/>
      <w:r w:rsidRPr="00F857F2">
        <w:rPr>
          <w:lang w:eastAsia="en-US"/>
        </w:rPr>
        <w:t>проекта планировки территории поселка</w:t>
      </w:r>
      <w:proofErr w:type="gramEnd"/>
      <w:r w:rsidRPr="00F857F2">
        <w:rPr>
          <w:lang w:eastAsia="en-US"/>
        </w:rPr>
        <w:t xml:space="preserve"> </w:t>
      </w:r>
      <w:proofErr w:type="spellStart"/>
      <w:r w:rsidRPr="00F857F2">
        <w:rPr>
          <w:lang w:eastAsia="en-US"/>
        </w:rPr>
        <w:t>Агана</w:t>
      </w:r>
      <w:proofErr w:type="spellEnd"/>
      <w:r w:rsidRPr="00F857F2">
        <w:rPr>
          <w:lang w:eastAsia="en-US"/>
        </w:rPr>
        <w:t>.».</w:t>
      </w:r>
    </w:p>
    <w:p w:rsidR="001B3CB6" w:rsidRPr="00F857F2" w:rsidRDefault="001B3CB6" w:rsidP="001B3CB6">
      <w:pPr>
        <w:widowControl w:val="0"/>
        <w:ind w:firstLine="709"/>
        <w:jc w:val="both"/>
        <w:rPr>
          <w:lang w:eastAsia="en-US"/>
        </w:rPr>
      </w:pPr>
      <w:r w:rsidRPr="00F857F2">
        <w:rPr>
          <w:lang w:eastAsia="en-US"/>
        </w:rPr>
        <w:t xml:space="preserve">1.2.4. Пункт 4.1. раздела </w:t>
      </w:r>
      <w:r w:rsidRPr="00F857F2">
        <w:rPr>
          <w:lang w:val="en-US" w:eastAsia="en-US"/>
        </w:rPr>
        <w:t>IV</w:t>
      </w:r>
      <w:r w:rsidRPr="00F857F2">
        <w:rPr>
          <w:lang w:eastAsia="en-US"/>
        </w:rPr>
        <w:t>. «Обоснование ресурсного обеспечения цел</w:t>
      </w:r>
      <w:r w:rsidRPr="00F857F2">
        <w:rPr>
          <w:lang w:eastAsia="en-US"/>
        </w:rPr>
        <w:t>е</w:t>
      </w:r>
      <w:r w:rsidRPr="00F857F2">
        <w:rPr>
          <w:lang w:eastAsia="en-US"/>
        </w:rPr>
        <w:t>вой программы» изложить в новой редакции:</w:t>
      </w:r>
    </w:p>
    <w:p w:rsidR="001B3CB6" w:rsidRPr="00F857F2" w:rsidRDefault="001B3CB6" w:rsidP="001B3CB6">
      <w:pPr>
        <w:widowControl w:val="0"/>
        <w:ind w:firstLine="709"/>
        <w:jc w:val="both"/>
      </w:pPr>
      <w:r w:rsidRPr="00F857F2">
        <w:t xml:space="preserve">«4.1. Общий объем финансирования на 2013–2015 годы составляет </w:t>
      </w:r>
      <w:r w:rsidRPr="00F857F2">
        <w:rPr>
          <w:bCs/>
        </w:rPr>
        <w:t xml:space="preserve">6 535,3 </w:t>
      </w:r>
      <w:r w:rsidRPr="00F857F2">
        <w:t xml:space="preserve">тыс. руб., в том числе: </w:t>
      </w:r>
    </w:p>
    <w:p w:rsidR="001B3CB6" w:rsidRPr="00F857F2" w:rsidRDefault="001B3CB6" w:rsidP="001B3CB6">
      <w:pPr>
        <w:widowControl w:val="0"/>
        <w:ind w:firstLine="709"/>
        <w:jc w:val="both"/>
      </w:pPr>
      <w:r w:rsidRPr="00F857F2">
        <w:t xml:space="preserve">на 2013 год – 4 735,3 тыс. руб.; </w:t>
      </w:r>
    </w:p>
    <w:p w:rsidR="001B3CB6" w:rsidRPr="00F857F2" w:rsidRDefault="001B3CB6" w:rsidP="001B3CB6">
      <w:pPr>
        <w:widowControl w:val="0"/>
        <w:ind w:firstLine="709"/>
        <w:jc w:val="both"/>
        <w:rPr>
          <w:lang w:eastAsia="en-US"/>
        </w:rPr>
      </w:pPr>
      <w:r w:rsidRPr="00F857F2">
        <w:rPr>
          <w:lang w:eastAsia="en-US"/>
        </w:rPr>
        <w:t xml:space="preserve">на 2014 год – </w:t>
      </w:r>
      <w:r w:rsidRPr="00F857F2">
        <w:rPr>
          <w:bCs/>
          <w:lang w:eastAsia="en-US"/>
        </w:rPr>
        <w:t xml:space="preserve">900,0 </w:t>
      </w:r>
      <w:r w:rsidRPr="00F857F2">
        <w:rPr>
          <w:lang w:eastAsia="en-US"/>
        </w:rPr>
        <w:t>тыс. руб.;</w:t>
      </w:r>
    </w:p>
    <w:p w:rsidR="001B3CB6" w:rsidRPr="00F857F2" w:rsidRDefault="001B3CB6" w:rsidP="001B3CB6">
      <w:pPr>
        <w:widowControl w:val="0"/>
        <w:ind w:firstLine="709"/>
        <w:jc w:val="both"/>
        <w:rPr>
          <w:lang w:eastAsia="en-US"/>
        </w:rPr>
      </w:pPr>
      <w:r w:rsidRPr="00F857F2">
        <w:rPr>
          <w:lang w:eastAsia="en-US"/>
        </w:rPr>
        <w:t xml:space="preserve">на 2015 год – </w:t>
      </w:r>
      <w:r w:rsidRPr="00F857F2">
        <w:rPr>
          <w:bCs/>
          <w:lang w:eastAsia="en-US"/>
        </w:rPr>
        <w:t xml:space="preserve">900,0 </w:t>
      </w:r>
      <w:r w:rsidRPr="00F857F2">
        <w:rPr>
          <w:lang w:eastAsia="en-US"/>
        </w:rPr>
        <w:t>тыс. руб.».</w:t>
      </w:r>
    </w:p>
    <w:p w:rsidR="001B3CB6" w:rsidRPr="00F857F2" w:rsidRDefault="001B3CB6" w:rsidP="001B3CB6">
      <w:pPr>
        <w:widowControl w:val="0"/>
        <w:ind w:firstLine="709"/>
        <w:jc w:val="both"/>
      </w:pPr>
      <w:r w:rsidRPr="00F857F2">
        <w:t xml:space="preserve">1.3. Приложения 1, 2 к муниципальной целевой программе изложить                в новой редакции согласно приложениям 1, 2. </w:t>
      </w:r>
    </w:p>
    <w:p w:rsidR="001B3CB6" w:rsidRPr="00F857F2" w:rsidRDefault="001B3CB6" w:rsidP="001B3CB6">
      <w:pPr>
        <w:ind w:firstLine="709"/>
        <w:jc w:val="both"/>
      </w:pPr>
    </w:p>
    <w:p w:rsidR="001B3CB6" w:rsidRPr="00F857F2" w:rsidRDefault="001B3CB6" w:rsidP="001B3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7F2">
        <w:rPr>
          <w:rFonts w:ascii="Times New Roman" w:hAnsi="Times New Roman" w:cs="Times New Roman"/>
          <w:sz w:val="28"/>
          <w:szCs w:val="28"/>
        </w:rPr>
        <w:t xml:space="preserve">2. Комитету экономики администрации района (А.Ю. </w:t>
      </w:r>
      <w:proofErr w:type="spellStart"/>
      <w:r w:rsidRPr="00F857F2">
        <w:rPr>
          <w:rFonts w:ascii="Times New Roman" w:hAnsi="Times New Roman" w:cs="Times New Roman"/>
          <w:sz w:val="28"/>
          <w:szCs w:val="28"/>
        </w:rPr>
        <w:t>Бурылов</w:t>
      </w:r>
      <w:proofErr w:type="spellEnd"/>
      <w:r w:rsidRPr="00F857F2">
        <w:rPr>
          <w:rFonts w:ascii="Times New Roman" w:hAnsi="Times New Roman" w:cs="Times New Roman"/>
          <w:sz w:val="28"/>
          <w:szCs w:val="28"/>
        </w:rPr>
        <w:t>) внести изменения в Реестр муниципальных целевых программ Нижневартовского ра</w:t>
      </w:r>
      <w:r w:rsidRPr="00F857F2">
        <w:rPr>
          <w:rFonts w:ascii="Times New Roman" w:hAnsi="Times New Roman" w:cs="Times New Roman"/>
          <w:sz w:val="28"/>
          <w:szCs w:val="28"/>
        </w:rPr>
        <w:t>й</w:t>
      </w:r>
      <w:r w:rsidRPr="00F857F2">
        <w:rPr>
          <w:rFonts w:ascii="Times New Roman" w:hAnsi="Times New Roman" w:cs="Times New Roman"/>
          <w:sz w:val="28"/>
          <w:szCs w:val="28"/>
        </w:rPr>
        <w:t>она.</w:t>
      </w:r>
    </w:p>
    <w:p w:rsidR="001B3CB6" w:rsidRPr="00F857F2" w:rsidRDefault="001B3CB6" w:rsidP="001B3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CB6" w:rsidRPr="00F857F2" w:rsidRDefault="001B3CB6" w:rsidP="001B3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7F2">
        <w:rPr>
          <w:rFonts w:ascii="Times New Roman" w:hAnsi="Times New Roman" w:cs="Times New Roman"/>
          <w:sz w:val="28"/>
          <w:szCs w:val="28"/>
        </w:rPr>
        <w:t>3. Пресс-службе администрации района (А.Н. Королёва)</w:t>
      </w:r>
      <w:r w:rsidRPr="00F857F2">
        <w:t xml:space="preserve"> </w:t>
      </w:r>
      <w:r w:rsidRPr="00F857F2">
        <w:rPr>
          <w:rFonts w:ascii="Times New Roman" w:hAnsi="Times New Roman" w:cs="Times New Roman"/>
          <w:sz w:val="28"/>
          <w:szCs w:val="28"/>
        </w:rPr>
        <w:t>опубликовать постановление в районной газете «Новости Приобья».</w:t>
      </w:r>
    </w:p>
    <w:p w:rsidR="001B3CB6" w:rsidRPr="00F857F2" w:rsidRDefault="001B3CB6" w:rsidP="001B3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CB6" w:rsidRPr="00F857F2" w:rsidRDefault="001B3CB6" w:rsidP="001B3CB6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 w:rsidRPr="00F857F2">
        <w:t xml:space="preserve">4. Отделу по информатизации и сетевым ресурсам администрации района (Д.С. Мороз) разместить постановление на </w:t>
      </w:r>
      <w:proofErr w:type="gramStart"/>
      <w:r w:rsidRPr="00F857F2">
        <w:t>официальном</w:t>
      </w:r>
      <w:proofErr w:type="gramEnd"/>
      <w:r w:rsidRPr="00F857F2">
        <w:t xml:space="preserve"> веб-сайте админис</w:t>
      </w:r>
      <w:r w:rsidRPr="00F857F2">
        <w:t>т</w:t>
      </w:r>
      <w:r w:rsidRPr="00F857F2">
        <w:t>рации района.</w:t>
      </w:r>
    </w:p>
    <w:p w:rsidR="001B3CB6" w:rsidRPr="00F857F2" w:rsidRDefault="001B3CB6" w:rsidP="001B3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CB6" w:rsidRPr="00F857F2" w:rsidRDefault="001B3CB6" w:rsidP="001B3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7F2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опубликов</w:t>
      </w:r>
      <w:r w:rsidRPr="00F857F2">
        <w:rPr>
          <w:rFonts w:ascii="Times New Roman" w:hAnsi="Times New Roman" w:cs="Times New Roman"/>
          <w:sz w:val="28"/>
          <w:szCs w:val="28"/>
        </w:rPr>
        <w:t>а</w:t>
      </w:r>
      <w:r w:rsidRPr="00F857F2">
        <w:rPr>
          <w:rFonts w:ascii="Times New Roman" w:hAnsi="Times New Roman" w:cs="Times New Roman"/>
          <w:sz w:val="28"/>
          <w:szCs w:val="28"/>
        </w:rPr>
        <w:t>ния.</w:t>
      </w:r>
    </w:p>
    <w:p w:rsidR="001B3CB6" w:rsidRPr="00F857F2" w:rsidRDefault="001B3CB6" w:rsidP="001B3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CB6" w:rsidRPr="00F857F2" w:rsidRDefault="001B3CB6" w:rsidP="001B3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7F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857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7F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жилищно-коммунальному хозяйству и стро</w:t>
      </w:r>
      <w:r w:rsidRPr="00F857F2">
        <w:rPr>
          <w:rFonts w:ascii="Times New Roman" w:hAnsi="Times New Roman" w:cs="Times New Roman"/>
          <w:sz w:val="28"/>
          <w:szCs w:val="28"/>
        </w:rPr>
        <w:t>и</w:t>
      </w:r>
      <w:r w:rsidRPr="00F857F2">
        <w:rPr>
          <w:rFonts w:ascii="Times New Roman" w:hAnsi="Times New Roman" w:cs="Times New Roman"/>
          <w:sz w:val="28"/>
          <w:szCs w:val="28"/>
        </w:rPr>
        <w:t xml:space="preserve">тельству В.И. </w:t>
      </w:r>
      <w:proofErr w:type="spellStart"/>
      <w:r w:rsidRPr="00F857F2">
        <w:rPr>
          <w:rFonts w:ascii="Times New Roman" w:hAnsi="Times New Roman" w:cs="Times New Roman"/>
          <w:sz w:val="28"/>
          <w:szCs w:val="28"/>
        </w:rPr>
        <w:t>Пегишева</w:t>
      </w:r>
      <w:proofErr w:type="spellEnd"/>
      <w:r w:rsidRPr="00F857F2">
        <w:rPr>
          <w:rFonts w:ascii="Times New Roman" w:hAnsi="Times New Roman" w:cs="Times New Roman"/>
          <w:sz w:val="28"/>
          <w:szCs w:val="28"/>
        </w:rPr>
        <w:t>.</w:t>
      </w:r>
    </w:p>
    <w:p w:rsidR="001B3CB6" w:rsidRPr="00F857F2" w:rsidRDefault="001B3CB6" w:rsidP="001B3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CB6" w:rsidRPr="00F857F2" w:rsidRDefault="001B3CB6" w:rsidP="001B3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CB6" w:rsidRPr="00F857F2" w:rsidRDefault="001B3CB6" w:rsidP="001B3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CB6" w:rsidRPr="00F857F2" w:rsidRDefault="001B3CB6" w:rsidP="001B3CB6">
      <w:pPr>
        <w:pStyle w:val="afffff5"/>
        <w:spacing w:line="240" w:lineRule="auto"/>
        <w:ind w:left="0" w:firstLine="0"/>
        <w:rPr>
          <w:sz w:val="28"/>
          <w:szCs w:val="28"/>
        </w:rPr>
      </w:pPr>
      <w:r w:rsidRPr="00F857F2">
        <w:rPr>
          <w:sz w:val="28"/>
          <w:szCs w:val="28"/>
        </w:rPr>
        <w:t>Глава администрации района                                                            Б.А. Саломатин</w:t>
      </w:r>
    </w:p>
    <w:p w:rsidR="001B3CB6" w:rsidRPr="00F857F2" w:rsidRDefault="001B3CB6" w:rsidP="001B3CB6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b/>
          <w:bCs/>
          <w:sz w:val="28"/>
          <w:szCs w:val="40"/>
        </w:rPr>
      </w:pPr>
    </w:p>
    <w:p w:rsidR="001B3CB6" w:rsidRPr="00F857F2" w:rsidRDefault="001B3CB6" w:rsidP="001B3CB6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b/>
          <w:bCs/>
          <w:sz w:val="28"/>
          <w:szCs w:val="40"/>
        </w:rPr>
      </w:pPr>
    </w:p>
    <w:p w:rsidR="001B3CB6" w:rsidRPr="00F857F2" w:rsidRDefault="001B3CB6" w:rsidP="001B3CB6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b/>
          <w:bCs/>
          <w:sz w:val="28"/>
          <w:szCs w:val="40"/>
        </w:rPr>
      </w:pPr>
    </w:p>
    <w:p w:rsidR="001B3CB6" w:rsidRDefault="001B3CB6" w:rsidP="001B3CB6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b/>
          <w:bCs/>
          <w:sz w:val="28"/>
          <w:szCs w:val="40"/>
        </w:rPr>
      </w:pPr>
    </w:p>
    <w:p w:rsidR="001B3CB6" w:rsidRDefault="001B3CB6" w:rsidP="001B3CB6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b/>
          <w:bCs/>
          <w:sz w:val="28"/>
          <w:szCs w:val="40"/>
        </w:rPr>
      </w:pPr>
    </w:p>
    <w:p w:rsidR="001B3CB6" w:rsidRDefault="001B3CB6" w:rsidP="001B3CB6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b/>
          <w:bCs/>
          <w:sz w:val="28"/>
          <w:szCs w:val="40"/>
        </w:rPr>
      </w:pPr>
    </w:p>
    <w:p w:rsidR="001B3CB6" w:rsidRDefault="001B3CB6" w:rsidP="001B3CB6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b/>
          <w:bCs/>
          <w:sz w:val="28"/>
          <w:szCs w:val="40"/>
        </w:rPr>
      </w:pPr>
    </w:p>
    <w:p w:rsidR="001B3CB6" w:rsidRDefault="001B3CB6" w:rsidP="001B3CB6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b/>
          <w:bCs/>
          <w:sz w:val="28"/>
          <w:szCs w:val="40"/>
        </w:rPr>
      </w:pPr>
    </w:p>
    <w:p w:rsidR="001B3CB6" w:rsidRDefault="001B3CB6" w:rsidP="001B3CB6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b/>
          <w:bCs/>
          <w:sz w:val="28"/>
          <w:szCs w:val="40"/>
        </w:rPr>
      </w:pPr>
    </w:p>
    <w:p w:rsidR="001B3CB6" w:rsidRDefault="001B3CB6" w:rsidP="001B3CB6">
      <w:pPr>
        <w:rPr>
          <w:b/>
        </w:rPr>
      </w:pPr>
    </w:p>
    <w:p w:rsidR="001B3CB6" w:rsidRDefault="001B3CB6" w:rsidP="001B3CB6">
      <w:pPr>
        <w:rPr>
          <w:b/>
        </w:rPr>
      </w:pPr>
    </w:p>
    <w:p w:rsidR="001B3CB6" w:rsidRDefault="001B3CB6" w:rsidP="001B3CB6">
      <w:pPr>
        <w:rPr>
          <w:bCs/>
          <w:szCs w:val="20"/>
        </w:rPr>
        <w:sectPr w:rsidR="001B3CB6" w:rsidSect="00F857F2">
          <w:head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1B3CB6" w:rsidRDefault="001B3CB6" w:rsidP="001B3CB6">
      <w:pPr>
        <w:ind w:left="9923"/>
        <w:jc w:val="both"/>
      </w:pPr>
      <w:r>
        <w:lastRenderedPageBreak/>
        <w:t>Приложение 1 к постановлению</w:t>
      </w:r>
    </w:p>
    <w:p w:rsidR="001B3CB6" w:rsidRDefault="001B3CB6" w:rsidP="001B3CB6">
      <w:pPr>
        <w:ind w:left="9923"/>
        <w:jc w:val="both"/>
      </w:pPr>
      <w:r>
        <w:t>администрации района</w:t>
      </w:r>
    </w:p>
    <w:p w:rsidR="001B3CB6" w:rsidRDefault="001B3CB6" w:rsidP="001B3CB6">
      <w:pPr>
        <w:tabs>
          <w:tab w:val="left" w:pos="10470"/>
        </w:tabs>
        <w:ind w:left="9923"/>
        <w:jc w:val="both"/>
      </w:pPr>
      <w:r>
        <w:t xml:space="preserve">от </w:t>
      </w:r>
      <w:r w:rsidR="000B3FB2">
        <w:t>18.02.2013</w:t>
      </w:r>
      <w:r>
        <w:t xml:space="preserve"> № </w:t>
      </w:r>
      <w:r w:rsidR="000B3FB2">
        <w:t>287</w:t>
      </w:r>
    </w:p>
    <w:p w:rsidR="001B3CB6" w:rsidRDefault="001B3CB6" w:rsidP="001B3CB6">
      <w:pPr>
        <w:tabs>
          <w:tab w:val="left" w:pos="10470"/>
        </w:tabs>
        <w:ind w:left="9923"/>
        <w:jc w:val="both"/>
      </w:pPr>
    </w:p>
    <w:p w:rsidR="001B3CB6" w:rsidRDefault="001B3CB6" w:rsidP="001B3CB6">
      <w:pPr>
        <w:tabs>
          <w:tab w:val="left" w:pos="10470"/>
        </w:tabs>
        <w:ind w:left="9923"/>
        <w:jc w:val="both"/>
      </w:pPr>
      <w:r>
        <w:t>«Приложение 1 к</w:t>
      </w:r>
      <w:r>
        <w:rPr>
          <w:b/>
        </w:rPr>
        <w:t xml:space="preserve"> </w:t>
      </w:r>
      <w:r>
        <w:t>целевой программе «Мероприятия в области градостро</w:t>
      </w:r>
      <w:r>
        <w:t>и</w:t>
      </w:r>
      <w:r>
        <w:t>тельной деятельности Нижневарто</w:t>
      </w:r>
      <w:r>
        <w:t>в</w:t>
      </w:r>
      <w:r>
        <w:t>ского района» на 2013–2015 годы»</w:t>
      </w:r>
    </w:p>
    <w:p w:rsidR="001B3CB6" w:rsidRDefault="001B3CB6" w:rsidP="001B3CB6">
      <w:pPr>
        <w:jc w:val="center"/>
        <w:rPr>
          <w:b/>
          <w:sz w:val="24"/>
          <w:szCs w:val="24"/>
        </w:rPr>
      </w:pPr>
    </w:p>
    <w:p w:rsidR="001B3CB6" w:rsidRDefault="001B3CB6" w:rsidP="001B3CB6">
      <w:pPr>
        <w:jc w:val="center"/>
        <w:rPr>
          <w:b/>
          <w:sz w:val="24"/>
          <w:szCs w:val="24"/>
        </w:rPr>
      </w:pPr>
    </w:p>
    <w:p w:rsidR="001B3CB6" w:rsidRDefault="001B3CB6" w:rsidP="001B3CB6">
      <w:pPr>
        <w:jc w:val="center"/>
        <w:rPr>
          <w:b/>
          <w:szCs w:val="24"/>
        </w:rPr>
      </w:pPr>
      <w:r>
        <w:rPr>
          <w:b/>
          <w:szCs w:val="24"/>
        </w:rPr>
        <w:t>Перечень основных программных мероприятий муниципальной целевой программы района</w:t>
      </w:r>
    </w:p>
    <w:p w:rsidR="001B3CB6" w:rsidRDefault="001B3CB6" w:rsidP="001B3CB6">
      <w:pPr>
        <w:jc w:val="center"/>
        <w:rPr>
          <w:b/>
          <w:szCs w:val="24"/>
        </w:rPr>
      </w:pPr>
      <w:r>
        <w:rPr>
          <w:b/>
          <w:szCs w:val="24"/>
        </w:rPr>
        <w:t>«Мероприятия в области градостроительной деятельности Нижневартовского района на 2013–2015 годы»</w:t>
      </w:r>
    </w:p>
    <w:tbl>
      <w:tblPr>
        <w:tblpPr w:leftFromText="180" w:rightFromText="180" w:vertAnchor="text" w:horzAnchor="margin" w:tblpXSpec="center" w:tblpY="24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4741"/>
        <w:gridCol w:w="643"/>
        <w:gridCol w:w="2125"/>
        <w:gridCol w:w="1276"/>
        <w:gridCol w:w="107"/>
        <w:gridCol w:w="36"/>
        <w:gridCol w:w="993"/>
        <w:gridCol w:w="992"/>
        <w:gridCol w:w="851"/>
        <w:gridCol w:w="34"/>
        <w:gridCol w:w="959"/>
        <w:gridCol w:w="34"/>
        <w:gridCol w:w="1530"/>
      </w:tblGrid>
      <w:tr w:rsidR="001B3CB6" w:rsidTr="001B3CB6">
        <w:trPr>
          <w:trHeight w:val="274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Исполнитель</w:t>
            </w:r>
          </w:p>
          <w:p w:rsidR="001B3CB6" w:rsidRDefault="001B3CB6">
            <w:pPr>
              <w:ind w:left="-107" w:right="-10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(Соисполнитель)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</w:t>
            </w:r>
          </w:p>
          <w:p w:rsidR="001B3CB6" w:rsidRDefault="001B3CB6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выполн</w:t>
            </w:r>
            <w:r>
              <w:rPr>
                <w:b/>
                <w:sz w:val="24"/>
                <w:szCs w:val="24"/>
                <w:lang w:eastAsia="en-US"/>
              </w:rPr>
              <w:t>е</w:t>
            </w:r>
            <w:r>
              <w:rPr>
                <w:b/>
                <w:sz w:val="24"/>
                <w:szCs w:val="24"/>
                <w:lang w:eastAsia="en-US"/>
              </w:rPr>
              <w:t>ния</w:t>
            </w:r>
          </w:p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Финансовые затраты</w:t>
            </w:r>
          </w:p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реализацию (тыс. руб.)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Источники</w:t>
            </w:r>
          </w:p>
          <w:p w:rsidR="001B3CB6" w:rsidRDefault="001B3CB6">
            <w:pPr>
              <w:ind w:right="-4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финансир</w:t>
            </w:r>
            <w:r>
              <w:rPr>
                <w:b/>
                <w:sz w:val="24"/>
                <w:szCs w:val="24"/>
                <w:lang w:eastAsia="en-US"/>
              </w:rPr>
              <w:t>о</w:t>
            </w:r>
            <w:r>
              <w:rPr>
                <w:b/>
                <w:sz w:val="24"/>
                <w:szCs w:val="24"/>
                <w:lang w:eastAsia="en-US"/>
              </w:rPr>
              <w:t>вания</w:t>
            </w:r>
          </w:p>
        </w:tc>
      </w:tr>
      <w:tr w:rsidR="001B3CB6" w:rsidTr="001B3CB6">
        <w:trPr>
          <w:trHeight w:val="141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B3CB6" w:rsidTr="001B3CB6">
        <w:trPr>
          <w:trHeight w:val="71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B3CB6" w:rsidTr="001B3CB6">
        <w:trPr>
          <w:trHeight w:val="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1B3CB6" w:rsidTr="001B3CB6">
        <w:tc>
          <w:tcPr>
            <w:tcW w:w="14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Цель: обеспечение устойчивого развития территории района на основе утвержденной градостроительной документации</w:t>
            </w:r>
          </w:p>
        </w:tc>
      </w:tr>
      <w:tr w:rsidR="001B3CB6" w:rsidTr="001B3CB6">
        <w:tc>
          <w:tcPr>
            <w:tcW w:w="14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Задача 1. Формирование и развитие культурно-административных и общественных центров населенных пунктов района </w:t>
            </w:r>
          </w:p>
        </w:tc>
      </w:tr>
      <w:tr w:rsidR="001B3CB6" w:rsidTr="001B3CB6">
        <w:trPr>
          <w:trHeight w:val="83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 w:rsidP="001B3C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архитектурно-планировочного пре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 xml:space="preserve">ложения по организации бульвара в составе </w:t>
            </w:r>
            <w:proofErr w:type="gramStart"/>
            <w:r>
              <w:rPr>
                <w:sz w:val="24"/>
                <w:szCs w:val="24"/>
                <w:lang w:eastAsia="en-US"/>
              </w:rPr>
              <w:t>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екта планировки территории поселка городского типа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Излучинска</w:t>
            </w:r>
            <w:proofErr w:type="spellEnd"/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3CB6" w:rsidRDefault="001B3CB6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1B3CB6" w:rsidRDefault="001B3CB6">
            <w:pPr>
              <w:ind w:right="-134"/>
              <w:jc w:val="center"/>
              <w:rPr>
                <w:sz w:val="24"/>
                <w:szCs w:val="24"/>
                <w:lang w:eastAsia="en-US"/>
              </w:rPr>
            </w:pPr>
          </w:p>
          <w:p w:rsidR="001B3CB6" w:rsidRDefault="001B3CB6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1B3CB6" w:rsidRDefault="001B3CB6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арх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тектуры и град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строительства </w:t>
            </w:r>
          </w:p>
          <w:p w:rsidR="001B3CB6" w:rsidRDefault="001B3CB6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района</w:t>
            </w:r>
          </w:p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2013–2015 </w:t>
            </w:r>
          </w:p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годы</w:t>
            </w:r>
          </w:p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(остатки 2012 года)</w:t>
            </w:r>
          </w:p>
        </w:tc>
      </w:tr>
      <w:tr w:rsidR="001B3CB6" w:rsidTr="001B3CB6">
        <w:trPr>
          <w:trHeight w:val="6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ind w:left="-142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 w:rsidP="001B3C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архитектурно-планировочного пре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 xml:space="preserve">ложения по организации сквера в составе </w:t>
            </w:r>
            <w:proofErr w:type="gramStart"/>
            <w:r>
              <w:rPr>
                <w:sz w:val="24"/>
                <w:szCs w:val="24"/>
                <w:lang w:eastAsia="en-US"/>
              </w:rPr>
              <w:t>проекта планировки территории деревни Ваты</w:t>
            </w:r>
            <w:proofErr w:type="gramEnd"/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района </w:t>
            </w:r>
          </w:p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(остатки 2012 года)</w:t>
            </w:r>
          </w:p>
        </w:tc>
      </w:tr>
      <w:tr w:rsidR="001B3CB6" w:rsidTr="001B3CB6">
        <w:trPr>
          <w:trHeight w:val="4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 w:rsidP="001B3C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архитектурно-планировочного пре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 xml:space="preserve">ложения в составе </w:t>
            </w:r>
            <w:proofErr w:type="gramStart"/>
            <w:r>
              <w:rPr>
                <w:sz w:val="24"/>
                <w:szCs w:val="24"/>
                <w:lang w:eastAsia="en-US"/>
              </w:rPr>
              <w:t>проекта планировки террит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рии поселка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Ваховска</w:t>
            </w:r>
            <w:proofErr w:type="spellEnd"/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1B3CB6" w:rsidTr="001B3CB6">
        <w:trPr>
          <w:trHeight w:val="7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 w:rsidP="001B3C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архитектурно-планировочного пре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 xml:space="preserve">ложения в составе </w:t>
            </w:r>
            <w:proofErr w:type="gramStart"/>
            <w:r>
              <w:rPr>
                <w:sz w:val="24"/>
                <w:szCs w:val="24"/>
                <w:lang w:eastAsia="en-US"/>
              </w:rPr>
              <w:t>проекта планировки террит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рий поселка Зайцева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Речка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1B3CB6" w:rsidTr="001B3CB6">
        <w:trPr>
          <w:trHeight w:val="7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архитектурно-планировочного пре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 xml:space="preserve">ложения в составе </w:t>
            </w:r>
            <w:proofErr w:type="gramStart"/>
            <w:r>
              <w:rPr>
                <w:sz w:val="24"/>
                <w:szCs w:val="24"/>
                <w:lang w:eastAsia="en-US"/>
              </w:rPr>
              <w:t>проекта планировки террит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рий села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Покур</w:t>
            </w:r>
            <w:proofErr w:type="spellEnd"/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1B3CB6" w:rsidTr="001B3CB6">
        <w:trPr>
          <w:trHeight w:val="6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архитектурно-планировочного пре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 xml:space="preserve">ложения в составе </w:t>
            </w:r>
            <w:proofErr w:type="gramStart"/>
            <w:r>
              <w:rPr>
                <w:sz w:val="24"/>
                <w:szCs w:val="24"/>
                <w:lang w:eastAsia="en-US"/>
              </w:rPr>
              <w:t>проекта планировки террит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рий села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Охтеурье</w:t>
            </w:r>
            <w:proofErr w:type="spellEnd"/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1B3CB6" w:rsidTr="001B3CB6">
        <w:trPr>
          <w:trHeight w:val="47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архитектурно-планировочного пре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 xml:space="preserve">ложения в составе </w:t>
            </w:r>
            <w:proofErr w:type="gramStart"/>
            <w:r>
              <w:rPr>
                <w:sz w:val="24"/>
                <w:szCs w:val="24"/>
                <w:lang w:eastAsia="en-US"/>
              </w:rPr>
              <w:t>проекта планировки террит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рий поселка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Агана</w:t>
            </w:r>
            <w:proofErr w:type="spellEnd"/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1B3CB6" w:rsidTr="001B3CB6">
        <w:trPr>
          <w:trHeight w:val="410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547488" w:rsidP="005474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  <w:r w:rsidR="001B3CB6">
              <w:rPr>
                <w:sz w:val="24"/>
                <w:szCs w:val="24"/>
                <w:lang w:eastAsia="en-US"/>
              </w:rPr>
              <w:t xml:space="preserve"> по задаче 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2013–2015 годы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1B3CB6" w:rsidTr="001B3CB6">
        <w:trPr>
          <w:trHeight w:val="790"/>
        </w:trPr>
        <w:tc>
          <w:tcPr>
            <w:tcW w:w="14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Задача 2. Выполнение инженерных изысканий для подготовки внесения изменений в документы территориального планирования </w:t>
            </w:r>
          </w:p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 градостроительного зонирования</w:t>
            </w:r>
          </w:p>
        </w:tc>
      </w:tr>
      <w:tr w:rsidR="001B3CB6" w:rsidTr="001B3CB6">
        <w:trPr>
          <w:trHeight w:val="63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Выполнение топографических съемок территорий села </w:t>
            </w:r>
            <w:proofErr w:type="spellStart"/>
            <w:r>
              <w:rPr>
                <w:sz w:val="24"/>
                <w:szCs w:val="24"/>
                <w:lang w:eastAsia="en-US"/>
              </w:rPr>
              <w:t>Варьеган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арх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тектуры и град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строительства</w:t>
            </w:r>
          </w:p>
          <w:p w:rsidR="001B3CB6" w:rsidRDefault="001B3CB6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района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</w:t>
            </w:r>
          </w:p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района</w:t>
            </w:r>
          </w:p>
        </w:tc>
      </w:tr>
      <w:tr w:rsidR="001B3CB6" w:rsidTr="001B3CB6">
        <w:trPr>
          <w:trHeight w:val="4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Выполнение топографических </w:t>
            </w:r>
            <w:proofErr w:type="gramStart"/>
            <w:r>
              <w:rPr>
                <w:sz w:val="24"/>
                <w:szCs w:val="24"/>
                <w:lang w:eastAsia="en-US"/>
              </w:rPr>
              <w:t>съемок территорий поселка городского типа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Излучинска</w:t>
            </w:r>
            <w:proofErr w:type="spellEnd"/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2 686,3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2 686,3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</w:t>
            </w:r>
          </w:p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района</w:t>
            </w:r>
          </w:p>
        </w:tc>
      </w:tr>
      <w:tr w:rsidR="001B3CB6" w:rsidTr="001B3CB6">
        <w:trPr>
          <w:trHeight w:val="375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5474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  <w:r w:rsidR="001B3CB6">
              <w:rPr>
                <w:sz w:val="24"/>
                <w:szCs w:val="24"/>
                <w:lang w:eastAsia="en-US"/>
              </w:rPr>
              <w:t xml:space="preserve"> по задаче 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3 286,3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3 286,3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</w:t>
            </w:r>
          </w:p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района</w:t>
            </w:r>
          </w:p>
        </w:tc>
      </w:tr>
      <w:tr w:rsidR="001B3CB6" w:rsidTr="001B3CB6">
        <w:trPr>
          <w:trHeight w:val="225"/>
        </w:trPr>
        <w:tc>
          <w:tcPr>
            <w:tcW w:w="14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Задача 3. Актуализация 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градостроительной документации</w:t>
            </w:r>
          </w:p>
        </w:tc>
      </w:tr>
      <w:tr w:rsidR="001B3CB6" w:rsidTr="001B3CB6">
        <w:trPr>
          <w:trHeight w:val="6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Внесение изменений в </w:t>
            </w:r>
            <w:r>
              <w:rPr>
                <w:bCs/>
                <w:sz w:val="24"/>
                <w:szCs w:val="24"/>
                <w:lang w:eastAsia="en-US"/>
              </w:rPr>
              <w:t>градостроительную док</w:t>
            </w:r>
            <w:r>
              <w:rPr>
                <w:bCs/>
                <w:sz w:val="24"/>
                <w:szCs w:val="24"/>
                <w:lang w:eastAsia="en-US"/>
              </w:rPr>
              <w:t>у</w:t>
            </w:r>
            <w:r>
              <w:rPr>
                <w:bCs/>
                <w:sz w:val="24"/>
                <w:szCs w:val="24"/>
                <w:lang w:eastAsia="en-US"/>
              </w:rPr>
              <w:t>ментацию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городского поселения Новоаганск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арх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тектуры и град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строительства</w:t>
            </w:r>
          </w:p>
          <w:p w:rsidR="001B3CB6" w:rsidRDefault="001B3CB6">
            <w:pPr>
              <w:ind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района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</w:t>
            </w:r>
          </w:p>
          <w:p w:rsidR="001B3CB6" w:rsidRDefault="001B3CB6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района</w:t>
            </w:r>
          </w:p>
        </w:tc>
      </w:tr>
      <w:tr w:rsidR="001B3CB6" w:rsidTr="001B3CB6">
        <w:trPr>
          <w:trHeight w:val="69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Внесение изменений в </w:t>
            </w:r>
            <w:r>
              <w:rPr>
                <w:bCs/>
                <w:sz w:val="24"/>
                <w:szCs w:val="24"/>
                <w:lang w:eastAsia="en-US"/>
              </w:rPr>
              <w:t>градостроительную док</w:t>
            </w:r>
            <w:r>
              <w:rPr>
                <w:bCs/>
                <w:sz w:val="24"/>
                <w:szCs w:val="24"/>
                <w:lang w:eastAsia="en-US"/>
              </w:rPr>
              <w:t>у</w:t>
            </w:r>
            <w:r>
              <w:rPr>
                <w:bCs/>
                <w:sz w:val="24"/>
                <w:szCs w:val="24"/>
                <w:lang w:eastAsia="en-US"/>
              </w:rPr>
              <w:t>ментацию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городского поселения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Излучинск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6" w:rsidRDefault="001B3CB6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</w:t>
            </w:r>
          </w:p>
          <w:p w:rsidR="001B3CB6" w:rsidRDefault="001B3CB6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района</w:t>
            </w:r>
          </w:p>
        </w:tc>
      </w:tr>
      <w:tr w:rsidR="001B3CB6" w:rsidTr="001B3CB6">
        <w:trPr>
          <w:trHeight w:val="58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54748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  <w:r w:rsidR="001B3CB6">
              <w:rPr>
                <w:sz w:val="24"/>
                <w:szCs w:val="24"/>
                <w:lang w:eastAsia="en-US"/>
              </w:rPr>
              <w:t xml:space="preserve"> по задаче 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1B3CB6" w:rsidTr="001B3CB6">
        <w:trPr>
          <w:trHeight w:val="29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54748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Итого </w:t>
            </w:r>
            <w:r w:rsidR="001B3CB6">
              <w:rPr>
                <w:bCs/>
                <w:sz w:val="24"/>
                <w:szCs w:val="24"/>
                <w:lang w:eastAsia="en-US"/>
              </w:rPr>
              <w:t>по целевой программе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2013–2015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6 535,3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4 735,3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1B3CB6" w:rsidTr="001B3CB6">
        <w:trPr>
          <w:trHeight w:val="1380"/>
        </w:trPr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В том числе в разрезе исполнителей</w:t>
            </w:r>
          </w:p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(соисполнителей) программы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архитектуры и градостроительства</w:t>
            </w:r>
          </w:p>
          <w:p w:rsidR="001B3CB6" w:rsidRDefault="001B3CB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района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2013–2015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6 535,3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4 735,3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</w:tbl>
    <w:p w:rsidR="008073A1" w:rsidRDefault="008073A1" w:rsidP="008073A1">
      <w:pPr>
        <w:ind w:left="9923"/>
        <w:jc w:val="right"/>
      </w:pPr>
      <w:r>
        <w:t>.».</w:t>
      </w:r>
    </w:p>
    <w:p w:rsidR="008073A1" w:rsidRDefault="008073A1" w:rsidP="008073A1">
      <w:pPr>
        <w:ind w:left="9923"/>
        <w:jc w:val="right"/>
      </w:pPr>
    </w:p>
    <w:p w:rsidR="008073A1" w:rsidRDefault="008073A1" w:rsidP="001B3CB6">
      <w:pPr>
        <w:ind w:left="9923"/>
        <w:jc w:val="both"/>
      </w:pPr>
    </w:p>
    <w:p w:rsidR="008073A1" w:rsidRDefault="008073A1" w:rsidP="001B3CB6">
      <w:pPr>
        <w:ind w:left="9923"/>
        <w:jc w:val="both"/>
      </w:pPr>
    </w:p>
    <w:p w:rsidR="008073A1" w:rsidRDefault="008073A1" w:rsidP="001B3CB6">
      <w:pPr>
        <w:ind w:left="9923"/>
        <w:jc w:val="both"/>
      </w:pPr>
    </w:p>
    <w:p w:rsidR="008073A1" w:rsidRDefault="008073A1" w:rsidP="001B3CB6">
      <w:pPr>
        <w:ind w:left="9923"/>
        <w:jc w:val="both"/>
      </w:pPr>
    </w:p>
    <w:p w:rsidR="008073A1" w:rsidRDefault="008073A1" w:rsidP="001B3CB6">
      <w:pPr>
        <w:ind w:left="9923"/>
        <w:jc w:val="both"/>
      </w:pPr>
    </w:p>
    <w:p w:rsidR="008073A1" w:rsidRDefault="008073A1" w:rsidP="001B3CB6">
      <w:pPr>
        <w:ind w:left="9923"/>
        <w:jc w:val="both"/>
      </w:pPr>
    </w:p>
    <w:p w:rsidR="008073A1" w:rsidRDefault="008073A1" w:rsidP="001B3CB6">
      <w:pPr>
        <w:ind w:left="9923"/>
        <w:jc w:val="both"/>
      </w:pPr>
    </w:p>
    <w:p w:rsidR="008073A1" w:rsidRDefault="008073A1" w:rsidP="001B3CB6">
      <w:pPr>
        <w:ind w:left="9923"/>
        <w:jc w:val="both"/>
      </w:pPr>
    </w:p>
    <w:p w:rsidR="008073A1" w:rsidRDefault="008073A1" w:rsidP="001B3CB6">
      <w:pPr>
        <w:ind w:left="9923"/>
        <w:jc w:val="both"/>
      </w:pPr>
    </w:p>
    <w:p w:rsidR="008073A1" w:rsidRDefault="008073A1" w:rsidP="001B3CB6">
      <w:pPr>
        <w:ind w:left="9923"/>
        <w:jc w:val="both"/>
      </w:pPr>
    </w:p>
    <w:p w:rsidR="008073A1" w:rsidRDefault="008073A1" w:rsidP="001B3CB6">
      <w:pPr>
        <w:ind w:left="9923"/>
        <w:jc w:val="both"/>
      </w:pPr>
    </w:p>
    <w:p w:rsidR="008073A1" w:rsidRDefault="008073A1" w:rsidP="001B3CB6">
      <w:pPr>
        <w:ind w:left="9923"/>
        <w:jc w:val="both"/>
      </w:pPr>
    </w:p>
    <w:p w:rsidR="008073A1" w:rsidRDefault="008073A1" w:rsidP="001B3CB6">
      <w:pPr>
        <w:ind w:left="9923"/>
        <w:jc w:val="both"/>
      </w:pPr>
    </w:p>
    <w:p w:rsidR="008073A1" w:rsidRDefault="008073A1" w:rsidP="001B3CB6">
      <w:pPr>
        <w:ind w:left="9923"/>
        <w:jc w:val="both"/>
      </w:pPr>
    </w:p>
    <w:p w:rsidR="008073A1" w:rsidRDefault="008073A1" w:rsidP="001B3CB6">
      <w:pPr>
        <w:ind w:left="9923"/>
        <w:jc w:val="both"/>
      </w:pPr>
    </w:p>
    <w:p w:rsidR="008073A1" w:rsidRDefault="008073A1" w:rsidP="001B3CB6">
      <w:pPr>
        <w:ind w:left="9923"/>
        <w:jc w:val="both"/>
      </w:pPr>
    </w:p>
    <w:p w:rsidR="008073A1" w:rsidRDefault="008073A1" w:rsidP="001B3CB6">
      <w:pPr>
        <w:ind w:left="9923"/>
        <w:jc w:val="both"/>
      </w:pPr>
    </w:p>
    <w:p w:rsidR="008073A1" w:rsidRDefault="008073A1" w:rsidP="001B3CB6">
      <w:pPr>
        <w:ind w:left="9923"/>
        <w:jc w:val="both"/>
      </w:pPr>
    </w:p>
    <w:p w:rsidR="008073A1" w:rsidRDefault="008073A1" w:rsidP="001B3CB6">
      <w:pPr>
        <w:ind w:left="9923"/>
        <w:jc w:val="both"/>
      </w:pPr>
    </w:p>
    <w:p w:rsidR="008073A1" w:rsidRDefault="008073A1" w:rsidP="001B3CB6">
      <w:pPr>
        <w:ind w:left="9923"/>
        <w:jc w:val="both"/>
      </w:pPr>
    </w:p>
    <w:p w:rsidR="008073A1" w:rsidRDefault="008073A1" w:rsidP="001B3CB6">
      <w:pPr>
        <w:ind w:left="9923"/>
        <w:jc w:val="both"/>
      </w:pPr>
    </w:p>
    <w:p w:rsidR="008073A1" w:rsidRDefault="008073A1" w:rsidP="001B3CB6">
      <w:pPr>
        <w:ind w:left="9923"/>
        <w:jc w:val="both"/>
      </w:pPr>
    </w:p>
    <w:p w:rsidR="008073A1" w:rsidRDefault="008073A1" w:rsidP="001B3CB6">
      <w:pPr>
        <w:ind w:left="9923"/>
        <w:jc w:val="both"/>
      </w:pPr>
    </w:p>
    <w:p w:rsidR="001B3CB6" w:rsidRDefault="001B3CB6" w:rsidP="001B3CB6">
      <w:pPr>
        <w:ind w:left="9923"/>
        <w:jc w:val="both"/>
      </w:pPr>
      <w:r>
        <w:lastRenderedPageBreak/>
        <w:t>Приложение 2 к постановлению</w:t>
      </w:r>
    </w:p>
    <w:p w:rsidR="001B3CB6" w:rsidRDefault="001B3CB6" w:rsidP="001B3CB6">
      <w:pPr>
        <w:ind w:left="9923"/>
        <w:jc w:val="both"/>
      </w:pPr>
      <w:r>
        <w:t>администрации района</w:t>
      </w:r>
    </w:p>
    <w:p w:rsidR="001B3CB6" w:rsidRDefault="001B3CB6" w:rsidP="001B3CB6">
      <w:pPr>
        <w:tabs>
          <w:tab w:val="left" w:pos="10470"/>
        </w:tabs>
        <w:ind w:left="9923"/>
        <w:jc w:val="both"/>
      </w:pPr>
      <w:r>
        <w:t xml:space="preserve">от </w:t>
      </w:r>
      <w:r w:rsidR="000B3FB2">
        <w:t>18.02.2013</w:t>
      </w:r>
      <w:r>
        <w:t xml:space="preserve"> № </w:t>
      </w:r>
      <w:r w:rsidR="000B3FB2">
        <w:t>287</w:t>
      </w:r>
    </w:p>
    <w:p w:rsidR="001B3CB6" w:rsidRDefault="001B3CB6" w:rsidP="001B3CB6">
      <w:pPr>
        <w:tabs>
          <w:tab w:val="left" w:pos="10470"/>
        </w:tabs>
        <w:ind w:left="9923"/>
        <w:jc w:val="both"/>
      </w:pPr>
    </w:p>
    <w:p w:rsidR="001B3CB6" w:rsidRDefault="001B3CB6" w:rsidP="001B3CB6">
      <w:pPr>
        <w:tabs>
          <w:tab w:val="left" w:pos="10470"/>
        </w:tabs>
        <w:ind w:left="9923"/>
        <w:jc w:val="both"/>
      </w:pPr>
      <w:r>
        <w:t>«Приложение 2 к муниципальной ц</w:t>
      </w:r>
      <w:r>
        <w:t>е</w:t>
      </w:r>
      <w:r>
        <w:t>левой программе «Мероприятия в о</w:t>
      </w:r>
      <w:r>
        <w:t>б</w:t>
      </w:r>
      <w:r>
        <w:t>ласти градостроительной деятельн</w:t>
      </w:r>
      <w:r>
        <w:t>о</w:t>
      </w:r>
      <w:r>
        <w:t>сти Нижневартовского района» на 2013–2015 годы»</w:t>
      </w:r>
    </w:p>
    <w:p w:rsidR="001B3CB6" w:rsidRDefault="001B3CB6" w:rsidP="001B3CB6">
      <w:pPr>
        <w:jc w:val="both"/>
      </w:pPr>
    </w:p>
    <w:p w:rsidR="001B3CB6" w:rsidRDefault="001B3CB6" w:rsidP="001B3CB6">
      <w:pPr>
        <w:jc w:val="both"/>
      </w:pPr>
    </w:p>
    <w:p w:rsidR="001B3CB6" w:rsidRDefault="001B3CB6" w:rsidP="001B3CB6">
      <w:pPr>
        <w:jc w:val="center"/>
        <w:rPr>
          <w:b/>
        </w:rPr>
      </w:pPr>
      <w:r>
        <w:rPr>
          <w:b/>
        </w:rPr>
        <w:t>Целевые показатели реализации муниципальной целевой программы</w:t>
      </w:r>
    </w:p>
    <w:p w:rsidR="001B3CB6" w:rsidRDefault="001B3CB6" w:rsidP="001B3CB6">
      <w:pPr>
        <w:jc w:val="center"/>
        <w:rPr>
          <w:b/>
        </w:rPr>
      </w:pPr>
      <w:r>
        <w:rPr>
          <w:b/>
        </w:rPr>
        <w:t>«Мероприятия в области градостроительной деятельности Нижневартовского района на 2013–2015 годы»</w:t>
      </w:r>
    </w:p>
    <w:p w:rsidR="001B3CB6" w:rsidRDefault="001B3CB6" w:rsidP="001B3CB6">
      <w:pPr>
        <w:jc w:val="center"/>
        <w:rPr>
          <w:b/>
        </w:rPr>
      </w:pPr>
    </w:p>
    <w:tbl>
      <w:tblPr>
        <w:tblW w:w="1500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5676"/>
        <w:gridCol w:w="2838"/>
        <w:gridCol w:w="1273"/>
        <w:gridCol w:w="1276"/>
        <w:gridCol w:w="1134"/>
        <w:gridCol w:w="2238"/>
      </w:tblGrid>
      <w:tr w:rsidR="001B3CB6" w:rsidTr="001B3CB6">
        <w:trPr>
          <w:cantSplit/>
          <w:trHeight w:val="10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1B3CB6" w:rsidRDefault="001B3CB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Наименование показателей </w:t>
            </w:r>
          </w:p>
          <w:p w:rsidR="001B3CB6" w:rsidRDefault="001B3CB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Базовый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показательна начало реализации Программы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Значения</w:t>
            </w:r>
          </w:p>
          <w:p w:rsidR="001B3CB6" w:rsidRDefault="001B3CB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показателя </w:t>
            </w:r>
          </w:p>
          <w:p w:rsidR="001B3CB6" w:rsidRDefault="001B3CB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 годам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Целевое значение</w:t>
            </w:r>
          </w:p>
          <w:p w:rsidR="001B3CB6" w:rsidRDefault="001B3CB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показателя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1B3CB6" w:rsidRDefault="001B3CB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момент</w:t>
            </w:r>
          </w:p>
          <w:p w:rsidR="001B3CB6" w:rsidRDefault="001B3CB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окончания </w:t>
            </w:r>
          </w:p>
          <w:p w:rsidR="001B3CB6" w:rsidRDefault="001B3CB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действия </w:t>
            </w:r>
          </w:p>
          <w:p w:rsidR="001B3CB6" w:rsidRDefault="001B3CB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Программы</w:t>
            </w:r>
          </w:p>
        </w:tc>
      </w:tr>
      <w:tr w:rsidR="001B3CB6" w:rsidTr="001B3CB6">
        <w:trPr>
          <w:cantSplit/>
          <w:trHeight w:val="18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6" w:rsidRDefault="001B3CB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6" w:rsidRDefault="001B3CB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6" w:rsidRDefault="001B3CB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6" w:rsidRDefault="001B3CB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3CB6" w:rsidTr="001B3CB6">
        <w:trPr>
          <w:cantSplit/>
          <w:trHeight w:val="21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1B3CB6" w:rsidTr="001B3CB6">
        <w:trPr>
          <w:trHeight w:val="62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6" w:rsidRDefault="001B3CB6" w:rsidP="001B3C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разработанных </w:t>
            </w:r>
            <w:proofErr w:type="spellStart"/>
            <w:r>
              <w:rPr>
                <w:sz w:val="24"/>
                <w:szCs w:val="24"/>
                <w:lang w:eastAsia="en-US"/>
              </w:rPr>
              <w:t>архитектурно-плани</w:t>
            </w:r>
            <w:r w:rsidR="008073A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ровочных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предложений </w:t>
            </w:r>
          </w:p>
          <w:p w:rsidR="001B3CB6" w:rsidRDefault="001B3CB6" w:rsidP="001B3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1B3CB6" w:rsidTr="001B3CB6">
        <w:trPr>
          <w:trHeight w:val="62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6" w:rsidRDefault="001B3CB6" w:rsidP="001B3C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выполненных для населенных пунктов топографических съемок </w:t>
            </w:r>
          </w:p>
          <w:p w:rsidR="001B3CB6" w:rsidRDefault="001B3CB6" w:rsidP="001B3CB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 </w:t>
            </w:r>
          </w:p>
        </w:tc>
      </w:tr>
      <w:tr w:rsidR="001B3CB6" w:rsidTr="001B3CB6">
        <w:trPr>
          <w:trHeight w:val="7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 w:rsidP="001B3C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внесенных изменений в </w:t>
            </w:r>
            <w:r>
              <w:rPr>
                <w:bCs/>
                <w:sz w:val="24"/>
                <w:szCs w:val="24"/>
                <w:lang w:eastAsia="en-US"/>
              </w:rPr>
              <w:t>градостро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>тельную документацию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6" w:rsidRDefault="001B3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 </w:t>
            </w:r>
          </w:p>
        </w:tc>
      </w:tr>
    </w:tbl>
    <w:p w:rsidR="00FC56F2" w:rsidRPr="00FC56F2" w:rsidRDefault="001B3CB6" w:rsidP="001B3CB6">
      <w:pPr>
        <w:jc w:val="right"/>
      </w:pPr>
      <w:r>
        <w:t>.».</w:t>
      </w:r>
    </w:p>
    <w:sectPr w:rsidR="00FC56F2" w:rsidRPr="00FC56F2" w:rsidSect="001B3CB6">
      <w:headerReference w:type="default" r:id="rId10"/>
      <w:pgSz w:w="16838" w:h="11906" w:orient="landscape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55" w:rsidRDefault="00190655">
      <w:r>
        <w:separator/>
      </w:r>
    </w:p>
  </w:endnote>
  <w:endnote w:type="continuationSeparator" w:id="1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55" w:rsidRDefault="00190655">
      <w:r>
        <w:separator/>
      </w:r>
    </w:p>
  </w:footnote>
  <w:footnote w:type="continuationSeparator" w:id="1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4344"/>
      <w:docPartObj>
        <w:docPartGallery w:val="Page Numbers (Top of Page)"/>
        <w:docPartUnique/>
      </w:docPartObj>
    </w:sdtPr>
    <w:sdtContent>
      <w:p w:rsidR="001B3CB6" w:rsidRDefault="00FB4919">
        <w:pPr>
          <w:pStyle w:val="a4"/>
          <w:jc w:val="center"/>
        </w:pPr>
        <w:fldSimple w:instr=" PAGE   \* MERGEFORMAT ">
          <w:r w:rsidR="000B3FB2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FB4919" w:rsidP="00D401FC">
    <w:pPr>
      <w:pStyle w:val="a4"/>
      <w:jc w:val="center"/>
    </w:pPr>
    <w:fldSimple w:instr=" PAGE   \* MERGEFORMAT ">
      <w:r w:rsidR="000B3FB2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4E2D3B"/>
    <w:multiLevelType w:val="hybridMultilevel"/>
    <w:tmpl w:val="AECAE9D2"/>
    <w:lvl w:ilvl="0" w:tplc="D17C1F2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3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5052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A504C"/>
    <w:rsid w:val="000B012D"/>
    <w:rsid w:val="000B049C"/>
    <w:rsid w:val="000B38FF"/>
    <w:rsid w:val="000B3FB2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62AD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3CB6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3E4D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5A0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47488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61B6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3DC"/>
    <w:rsid w:val="00806DB6"/>
    <w:rsid w:val="008073A1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B6C40"/>
    <w:rsid w:val="008B7ACD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34CE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15828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0E6A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1260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027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857F2"/>
    <w:rsid w:val="00F93C9C"/>
    <w:rsid w:val="00FA0D8E"/>
    <w:rsid w:val="00FA6CE0"/>
    <w:rsid w:val="00FA6EFD"/>
    <w:rsid w:val="00FB4919"/>
    <w:rsid w:val="00FB518B"/>
    <w:rsid w:val="00FB6A32"/>
    <w:rsid w:val="00FB73E9"/>
    <w:rsid w:val="00FB75B5"/>
    <w:rsid w:val="00FB7796"/>
    <w:rsid w:val="00FC178A"/>
    <w:rsid w:val="00FC56F2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3DFE-FBEF-405A-977A-801FAF98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1173</Words>
  <Characters>8339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14</cp:revision>
  <cp:lastPrinted>2013-02-18T08:17:00Z</cp:lastPrinted>
  <dcterms:created xsi:type="dcterms:W3CDTF">2013-02-18T08:01:00Z</dcterms:created>
  <dcterms:modified xsi:type="dcterms:W3CDTF">2013-02-19T05:06:00Z</dcterms:modified>
</cp:coreProperties>
</file>