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E6F" w:rsidRDefault="006D25A4" w:rsidP="002E5E6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D25A4">
        <w:rPr>
          <w:rFonts w:ascii="Times New Roman" w:hAnsi="Times New Roman" w:cs="Times New Roman"/>
          <w:b/>
          <w:sz w:val="28"/>
          <w:szCs w:val="28"/>
          <w:lang w:eastAsia="ru-RU"/>
        </w:rPr>
        <w:t>Роспотребнадзор</w:t>
      </w:r>
      <w:proofErr w:type="spellEnd"/>
      <w:r w:rsidRPr="006D25A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Банк России обсудили меры противодействия </w:t>
      </w:r>
    </w:p>
    <w:p w:rsidR="006D25A4" w:rsidRPr="006D25A4" w:rsidRDefault="006D25A4" w:rsidP="002E5E6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D25A4">
        <w:rPr>
          <w:rFonts w:ascii="Times New Roman" w:hAnsi="Times New Roman" w:cs="Times New Roman"/>
          <w:b/>
          <w:sz w:val="28"/>
          <w:szCs w:val="28"/>
          <w:lang w:eastAsia="ru-RU"/>
        </w:rPr>
        <w:t>недопустимым страховым практикам</w:t>
      </w:r>
    </w:p>
    <w:p w:rsidR="006D25A4" w:rsidRPr="006D25A4" w:rsidRDefault="006D25A4" w:rsidP="002E5E6F">
      <w:pPr>
        <w:pStyle w:val="a3"/>
        <w:jc w:val="center"/>
        <w:rPr>
          <w:rFonts w:ascii="Times New Roman" w:hAnsi="Times New Roman" w:cs="Times New Roman"/>
          <w:b/>
          <w:color w:val="1D1D1D"/>
          <w:sz w:val="28"/>
          <w:szCs w:val="28"/>
          <w:lang w:eastAsia="ru-RU"/>
        </w:rPr>
      </w:pPr>
    </w:p>
    <w:p w:rsidR="006D25A4" w:rsidRDefault="006D25A4" w:rsidP="006D25A4">
      <w:pPr>
        <w:pStyle w:val="a3"/>
        <w:ind w:firstLine="708"/>
        <w:jc w:val="both"/>
        <w:rPr>
          <w:rFonts w:ascii="Times New Roman" w:hAnsi="Times New Roman" w:cs="Times New Roman"/>
          <w:color w:val="1D1D1D"/>
          <w:sz w:val="28"/>
          <w:szCs w:val="28"/>
          <w:lang w:eastAsia="ru-RU"/>
        </w:rPr>
      </w:pPr>
      <w:proofErr w:type="spellStart"/>
      <w:r w:rsidRPr="006D25A4">
        <w:rPr>
          <w:rFonts w:ascii="Times New Roman" w:hAnsi="Times New Roman" w:cs="Times New Roman"/>
          <w:color w:val="1D1D1D"/>
          <w:sz w:val="28"/>
          <w:szCs w:val="28"/>
          <w:lang w:eastAsia="ru-RU"/>
        </w:rPr>
        <w:t>Роспотребнадзор</w:t>
      </w:r>
      <w:proofErr w:type="spellEnd"/>
      <w:r w:rsidRPr="006D25A4">
        <w:rPr>
          <w:rFonts w:ascii="Times New Roman" w:hAnsi="Times New Roman" w:cs="Times New Roman"/>
          <w:color w:val="1D1D1D"/>
          <w:sz w:val="28"/>
          <w:szCs w:val="28"/>
          <w:lang w:eastAsia="ru-RU"/>
        </w:rPr>
        <w:t xml:space="preserve"> и Банк России обсудили механизмы противодействия недопустимым практикам при продаже страховых продуктов с представителями отрасли пассажирских перевозок и страхования. </w:t>
      </w:r>
    </w:p>
    <w:p w:rsidR="006D25A4" w:rsidRDefault="006D25A4" w:rsidP="006D25A4">
      <w:pPr>
        <w:pStyle w:val="a3"/>
        <w:ind w:firstLine="708"/>
        <w:jc w:val="both"/>
        <w:rPr>
          <w:rFonts w:ascii="Times New Roman" w:hAnsi="Times New Roman" w:cs="Times New Roman"/>
          <w:color w:val="1D1D1D"/>
          <w:sz w:val="28"/>
          <w:szCs w:val="28"/>
          <w:lang w:eastAsia="ru-RU"/>
        </w:rPr>
      </w:pPr>
      <w:r w:rsidRPr="006D25A4">
        <w:rPr>
          <w:rFonts w:ascii="Times New Roman" w:hAnsi="Times New Roman" w:cs="Times New Roman"/>
          <w:color w:val="1D1D1D"/>
          <w:sz w:val="28"/>
          <w:szCs w:val="28"/>
          <w:lang w:eastAsia="ru-RU"/>
        </w:rPr>
        <w:t xml:space="preserve">Основной темой для встречи послужила практика </w:t>
      </w:r>
      <w:proofErr w:type="spellStart"/>
      <w:r w:rsidRPr="006D25A4">
        <w:rPr>
          <w:rFonts w:ascii="Times New Roman" w:hAnsi="Times New Roman" w:cs="Times New Roman"/>
          <w:color w:val="1D1D1D"/>
          <w:sz w:val="28"/>
          <w:szCs w:val="28"/>
          <w:lang w:eastAsia="ru-RU"/>
        </w:rPr>
        <w:t>автозаполения</w:t>
      </w:r>
      <w:proofErr w:type="spellEnd"/>
      <w:r w:rsidRPr="006D25A4">
        <w:rPr>
          <w:rFonts w:ascii="Times New Roman" w:hAnsi="Times New Roman" w:cs="Times New Roman"/>
          <w:color w:val="1D1D1D"/>
          <w:sz w:val="28"/>
          <w:szCs w:val="28"/>
          <w:lang w:eastAsia="ru-RU"/>
        </w:rPr>
        <w:t xml:space="preserve"> на сайтах и в мобильных приложениях так называемых «галочек» согласия потребителей на приобретение страховок </w:t>
      </w:r>
      <w:r>
        <w:rPr>
          <w:rFonts w:ascii="Times New Roman" w:hAnsi="Times New Roman" w:cs="Times New Roman"/>
          <w:color w:val="1D1D1D"/>
          <w:sz w:val="28"/>
          <w:szCs w:val="28"/>
          <w:lang w:eastAsia="ru-RU"/>
        </w:rPr>
        <w:t xml:space="preserve">при онлайн оформлении билетов. </w:t>
      </w:r>
    </w:p>
    <w:p w:rsidR="006D25A4" w:rsidRDefault="006D25A4" w:rsidP="006D25A4">
      <w:pPr>
        <w:pStyle w:val="a3"/>
        <w:ind w:firstLine="708"/>
        <w:jc w:val="both"/>
        <w:rPr>
          <w:rFonts w:ascii="Times New Roman" w:hAnsi="Times New Roman" w:cs="Times New Roman"/>
          <w:color w:val="1D1D1D"/>
          <w:sz w:val="28"/>
          <w:szCs w:val="28"/>
          <w:lang w:eastAsia="ru-RU"/>
        </w:rPr>
      </w:pPr>
      <w:r w:rsidRPr="006D25A4">
        <w:rPr>
          <w:rFonts w:ascii="Times New Roman" w:hAnsi="Times New Roman" w:cs="Times New Roman"/>
          <w:color w:val="1D1D1D"/>
          <w:sz w:val="28"/>
          <w:szCs w:val="28"/>
          <w:lang w:eastAsia="ru-RU"/>
        </w:rPr>
        <w:t xml:space="preserve">Ранее </w:t>
      </w:r>
      <w:proofErr w:type="spellStart"/>
      <w:r w:rsidRPr="006D25A4">
        <w:rPr>
          <w:rFonts w:ascii="Times New Roman" w:hAnsi="Times New Roman" w:cs="Times New Roman"/>
          <w:color w:val="1D1D1D"/>
          <w:sz w:val="28"/>
          <w:szCs w:val="28"/>
          <w:lang w:eastAsia="ru-RU"/>
        </w:rPr>
        <w:t>Роспотребнадзор</w:t>
      </w:r>
      <w:proofErr w:type="spellEnd"/>
      <w:r w:rsidRPr="006D25A4">
        <w:rPr>
          <w:rFonts w:ascii="Times New Roman" w:hAnsi="Times New Roman" w:cs="Times New Roman"/>
          <w:color w:val="1D1D1D"/>
          <w:sz w:val="28"/>
          <w:szCs w:val="28"/>
          <w:lang w:eastAsia="ru-RU"/>
        </w:rPr>
        <w:t xml:space="preserve"> и Банк России информировали транспортные и страховые компании о недопустимости автоматического согласия на приобретение дополнительных страховых услуг, так как это является введением потребителей в заблуждение и нарушением </w:t>
      </w:r>
      <w:r>
        <w:rPr>
          <w:rFonts w:ascii="Times New Roman" w:hAnsi="Times New Roman" w:cs="Times New Roman"/>
          <w:color w:val="1D1D1D"/>
          <w:sz w:val="28"/>
          <w:szCs w:val="28"/>
          <w:lang w:eastAsia="ru-RU"/>
        </w:rPr>
        <w:t xml:space="preserve">их законных прав и интересов. </w:t>
      </w:r>
    </w:p>
    <w:p w:rsidR="006D25A4" w:rsidRDefault="006D25A4" w:rsidP="006D25A4">
      <w:pPr>
        <w:pStyle w:val="a3"/>
        <w:ind w:firstLine="708"/>
        <w:jc w:val="both"/>
        <w:rPr>
          <w:rFonts w:ascii="Times New Roman" w:hAnsi="Times New Roman" w:cs="Times New Roman"/>
          <w:color w:val="1D1D1D"/>
          <w:sz w:val="28"/>
          <w:szCs w:val="28"/>
          <w:lang w:eastAsia="ru-RU"/>
        </w:rPr>
      </w:pPr>
      <w:r w:rsidRPr="006D25A4">
        <w:rPr>
          <w:rFonts w:ascii="Times New Roman" w:hAnsi="Times New Roman" w:cs="Times New Roman"/>
          <w:color w:val="1D1D1D"/>
          <w:sz w:val="28"/>
          <w:szCs w:val="28"/>
          <w:lang w:eastAsia="ru-RU"/>
        </w:rPr>
        <w:t xml:space="preserve">Анализ жалоб потребителей и правоприменительной практики </w:t>
      </w:r>
      <w:proofErr w:type="gramStart"/>
      <w:r w:rsidRPr="006D25A4">
        <w:rPr>
          <w:rFonts w:ascii="Times New Roman" w:hAnsi="Times New Roman" w:cs="Times New Roman"/>
          <w:color w:val="1D1D1D"/>
          <w:sz w:val="28"/>
          <w:szCs w:val="28"/>
          <w:lang w:eastAsia="ru-RU"/>
        </w:rPr>
        <w:t>показал,  что</w:t>
      </w:r>
      <w:proofErr w:type="gramEnd"/>
      <w:r w:rsidRPr="006D25A4">
        <w:rPr>
          <w:rFonts w:ascii="Times New Roman" w:hAnsi="Times New Roman" w:cs="Times New Roman"/>
          <w:color w:val="1D1D1D"/>
          <w:sz w:val="28"/>
          <w:szCs w:val="28"/>
          <w:lang w:eastAsia="ru-RU"/>
        </w:rPr>
        <w:t xml:space="preserve"> «скрытные» формы  согласия на приобретение страховок не являются осознанным выбором потребителей, а скорее навязыванием услуг.  </w:t>
      </w:r>
    </w:p>
    <w:p w:rsidR="006D25A4" w:rsidRDefault="006D25A4" w:rsidP="006D25A4">
      <w:pPr>
        <w:pStyle w:val="a3"/>
        <w:ind w:firstLine="708"/>
        <w:jc w:val="both"/>
        <w:rPr>
          <w:rFonts w:ascii="Times New Roman" w:hAnsi="Times New Roman" w:cs="Times New Roman"/>
          <w:color w:val="1D1D1D"/>
          <w:sz w:val="28"/>
          <w:szCs w:val="28"/>
          <w:lang w:eastAsia="ru-RU"/>
        </w:rPr>
      </w:pPr>
      <w:r w:rsidRPr="006D25A4">
        <w:rPr>
          <w:rFonts w:ascii="Times New Roman" w:hAnsi="Times New Roman" w:cs="Times New Roman"/>
          <w:color w:val="1D1D1D"/>
          <w:sz w:val="28"/>
          <w:szCs w:val="28"/>
          <w:lang w:eastAsia="ru-RU"/>
        </w:rPr>
        <w:t>Многие потребители просто не замечают заключения дополнительных договоров из-за небольших сумм страхования — в пределах 500 рублей.  Другие же просто не предъявляют претензий из-за отсутствия времени, либо не верят в</w:t>
      </w:r>
      <w:r>
        <w:rPr>
          <w:rFonts w:ascii="Times New Roman" w:hAnsi="Times New Roman" w:cs="Times New Roman"/>
          <w:color w:val="1D1D1D"/>
          <w:sz w:val="28"/>
          <w:szCs w:val="28"/>
          <w:lang w:eastAsia="ru-RU"/>
        </w:rPr>
        <w:t xml:space="preserve"> возможность возврата средств. </w:t>
      </w:r>
    </w:p>
    <w:p w:rsidR="006D25A4" w:rsidRDefault="006D25A4" w:rsidP="006D25A4">
      <w:pPr>
        <w:pStyle w:val="a3"/>
        <w:ind w:firstLine="708"/>
        <w:jc w:val="both"/>
        <w:rPr>
          <w:rFonts w:ascii="Times New Roman" w:hAnsi="Times New Roman" w:cs="Times New Roman"/>
          <w:color w:val="1D1D1D"/>
          <w:sz w:val="28"/>
          <w:szCs w:val="28"/>
          <w:lang w:eastAsia="ru-RU"/>
        </w:rPr>
      </w:pPr>
      <w:r w:rsidRPr="006D25A4">
        <w:rPr>
          <w:rFonts w:ascii="Times New Roman" w:hAnsi="Times New Roman" w:cs="Times New Roman"/>
          <w:color w:val="1D1D1D"/>
          <w:sz w:val="28"/>
          <w:szCs w:val="28"/>
          <w:lang w:eastAsia="ru-RU"/>
        </w:rPr>
        <w:t xml:space="preserve">По результатам мониторинга </w:t>
      </w:r>
      <w:proofErr w:type="spellStart"/>
      <w:r w:rsidRPr="006D25A4">
        <w:rPr>
          <w:rFonts w:ascii="Times New Roman" w:hAnsi="Times New Roman" w:cs="Times New Roman"/>
          <w:color w:val="1D1D1D"/>
          <w:sz w:val="28"/>
          <w:szCs w:val="28"/>
          <w:lang w:eastAsia="ru-RU"/>
        </w:rPr>
        <w:t>ин</w:t>
      </w:r>
      <w:r>
        <w:rPr>
          <w:rFonts w:ascii="Times New Roman" w:hAnsi="Times New Roman" w:cs="Times New Roman"/>
          <w:color w:val="1D1D1D"/>
          <w:sz w:val="28"/>
          <w:szCs w:val="28"/>
          <w:lang w:eastAsia="ru-RU"/>
        </w:rPr>
        <w:t>тернет-ресурсов</w:t>
      </w:r>
      <w:proofErr w:type="spellEnd"/>
      <w:r>
        <w:rPr>
          <w:rFonts w:ascii="Times New Roman" w:hAnsi="Times New Roman" w:cs="Times New Roman"/>
          <w:color w:val="1D1D1D"/>
          <w:sz w:val="28"/>
          <w:szCs w:val="28"/>
          <w:lang w:eastAsia="ru-RU"/>
        </w:rPr>
        <w:t xml:space="preserve"> перевозчиков и </w:t>
      </w:r>
      <w:r w:rsidRPr="006D25A4">
        <w:rPr>
          <w:rFonts w:ascii="Times New Roman" w:hAnsi="Times New Roman" w:cs="Times New Roman"/>
          <w:color w:val="1D1D1D"/>
          <w:sz w:val="28"/>
          <w:szCs w:val="28"/>
          <w:lang w:eastAsia="ru-RU"/>
        </w:rPr>
        <w:t>компаний, оказывающих транспортные услуги, только в 2022 году было объявлено 82 предостережения в адрес компаний, использующ</w:t>
      </w:r>
      <w:r>
        <w:rPr>
          <w:rFonts w:ascii="Times New Roman" w:hAnsi="Times New Roman" w:cs="Times New Roman"/>
          <w:color w:val="1D1D1D"/>
          <w:sz w:val="28"/>
          <w:szCs w:val="28"/>
          <w:lang w:eastAsia="ru-RU"/>
        </w:rPr>
        <w:t xml:space="preserve">их вышеперечисленные практики. </w:t>
      </w:r>
      <w:r w:rsidRPr="006D25A4">
        <w:rPr>
          <w:rFonts w:ascii="Times New Roman" w:hAnsi="Times New Roman" w:cs="Times New Roman"/>
          <w:color w:val="1D1D1D"/>
          <w:sz w:val="28"/>
          <w:szCs w:val="28"/>
          <w:lang w:eastAsia="ru-RU"/>
        </w:rPr>
        <w:t>В результате пять авиакомпаний на своих ресурсах исключили «</w:t>
      </w:r>
      <w:proofErr w:type="spellStart"/>
      <w:r w:rsidRPr="006D25A4">
        <w:rPr>
          <w:rFonts w:ascii="Times New Roman" w:hAnsi="Times New Roman" w:cs="Times New Roman"/>
          <w:color w:val="1D1D1D"/>
          <w:sz w:val="28"/>
          <w:szCs w:val="28"/>
          <w:lang w:eastAsia="ru-RU"/>
        </w:rPr>
        <w:t>автосогласие</w:t>
      </w:r>
      <w:proofErr w:type="spellEnd"/>
      <w:r w:rsidRPr="006D25A4">
        <w:rPr>
          <w:rFonts w:ascii="Times New Roman" w:hAnsi="Times New Roman" w:cs="Times New Roman"/>
          <w:color w:val="1D1D1D"/>
          <w:sz w:val="28"/>
          <w:szCs w:val="28"/>
          <w:lang w:eastAsia="ru-RU"/>
        </w:rPr>
        <w:t xml:space="preserve">» на приобретение страховок. В отношении других перевозчиков поданы иски в защиту потребителей, в рамках которых </w:t>
      </w:r>
      <w:proofErr w:type="spellStart"/>
      <w:r w:rsidRPr="006D25A4">
        <w:rPr>
          <w:rFonts w:ascii="Times New Roman" w:hAnsi="Times New Roman" w:cs="Times New Roman"/>
          <w:color w:val="1D1D1D"/>
          <w:sz w:val="28"/>
          <w:szCs w:val="28"/>
          <w:lang w:eastAsia="ru-RU"/>
        </w:rPr>
        <w:t>Роспотребнадзор</w:t>
      </w:r>
      <w:proofErr w:type="spellEnd"/>
      <w:r w:rsidRPr="006D25A4">
        <w:rPr>
          <w:rFonts w:ascii="Times New Roman" w:hAnsi="Times New Roman" w:cs="Times New Roman"/>
          <w:color w:val="1D1D1D"/>
          <w:sz w:val="28"/>
          <w:szCs w:val="28"/>
          <w:lang w:eastAsia="ru-RU"/>
        </w:rPr>
        <w:t xml:space="preserve"> добивается исключения элементов навязывания дополнительных о</w:t>
      </w:r>
      <w:r>
        <w:rPr>
          <w:rFonts w:ascii="Times New Roman" w:hAnsi="Times New Roman" w:cs="Times New Roman"/>
          <w:color w:val="1D1D1D"/>
          <w:sz w:val="28"/>
          <w:szCs w:val="28"/>
          <w:lang w:eastAsia="ru-RU"/>
        </w:rPr>
        <w:t xml:space="preserve">пций из услуг продажи билетов. </w:t>
      </w:r>
    </w:p>
    <w:p w:rsidR="006D25A4" w:rsidRDefault="006D25A4" w:rsidP="006D25A4">
      <w:pPr>
        <w:pStyle w:val="a3"/>
        <w:ind w:firstLine="708"/>
        <w:jc w:val="both"/>
        <w:rPr>
          <w:rFonts w:ascii="Times New Roman" w:hAnsi="Times New Roman" w:cs="Times New Roman"/>
          <w:color w:val="1D1D1D"/>
          <w:sz w:val="28"/>
          <w:szCs w:val="28"/>
          <w:lang w:eastAsia="ru-RU"/>
        </w:rPr>
      </w:pPr>
      <w:proofErr w:type="spellStart"/>
      <w:r w:rsidRPr="006D25A4">
        <w:rPr>
          <w:rFonts w:ascii="Times New Roman" w:hAnsi="Times New Roman" w:cs="Times New Roman"/>
          <w:color w:val="1D1D1D"/>
          <w:sz w:val="28"/>
          <w:szCs w:val="28"/>
          <w:lang w:eastAsia="ru-RU"/>
        </w:rPr>
        <w:t>Роспотребнадзор</w:t>
      </w:r>
      <w:proofErr w:type="spellEnd"/>
      <w:r w:rsidRPr="006D25A4">
        <w:rPr>
          <w:rFonts w:ascii="Times New Roman" w:hAnsi="Times New Roman" w:cs="Times New Roman"/>
          <w:color w:val="1D1D1D"/>
          <w:sz w:val="28"/>
          <w:szCs w:val="28"/>
          <w:lang w:eastAsia="ru-RU"/>
        </w:rPr>
        <w:t xml:space="preserve"> также обращает внимание, что потребители, которые столкнулись с подобными </w:t>
      </w:r>
      <w:proofErr w:type="gramStart"/>
      <w:r w:rsidRPr="006D25A4">
        <w:rPr>
          <w:rFonts w:ascii="Times New Roman" w:hAnsi="Times New Roman" w:cs="Times New Roman"/>
          <w:color w:val="1D1D1D"/>
          <w:sz w:val="28"/>
          <w:szCs w:val="28"/>
          <w:lang w:eastAsia="ru-RU"/>
        </w:rPr>
        <w:t>нарушениями,  могут</w:t>
      </w:r>
      <w:proofErr w:type="gramEnd"/>
      <w:r w:rsidRPr="006D25A4">
        <w:rPr>
          <w:rFonts w:ascii="Times New Roman" w:hAnsi="Times New Roman" w:cs="Times New Roman"/>
          <w:color w:val="1D1D1D"/>
          <w:sz w:val="28"/>
          <w:szCs w:val="28"/>
          <w:lang w:eastAsia="ru-RU"/>
        </w:rPr>
        <w:t xml:space="preserve"> обратиться в территориальные подразделения службы по месту жительства (адреса и телефоны доступны на официальном сайте </w:t>
      </w:r>
      <w:proofErr w:type="spellStart"/>
      <w:r w:rsidRPr="006D25A4">
        <w:rPr>
          <w:rFonts w:ascii="Times New Roman" w:hAnsi="Times New Roman" w:cs="Times New Roman"/>
          <w:color w:val="1D1D1D"/>
          <w:sz w:val="28"/>
          <w:szCs w:val="28"/>
          <w:lang w:eastAsia="ru-RU"/>
        </w:rPr>
        <w:t>Роспортребнадзора</w:t>
      </w:r>
      <w:proofErr w:type="spellEnd"/>
      <w:r w:rsidRPr="006D25A4">
        <w:rPr>
          <w:rFonts w:ascii="Times New Roman" w:hAnsi="Times New Roman" w:cs="Times New Roman"/>
          <w:color w:val="1D1D1D"/>
          <w:sz w:val="28"/>
          <w:szCs w:val="28"/>
          <w:lang w:eastAsia="ru-RU"/>
        </w:rPr>
        <w:t>) для оценки фактов нарушений и принятия соответствующих мер.</w:t>
      </w:r>
    </w:p>
    <w:p w:rsidR="006D25A4" w:rsidRDefault="006D25A4" w:rsidP="006D25A4">
      <w:pPr>
        <w:pStyle w:val="a3"/>
        <w:jc w:val="both"/>
        <w:rPr>
          <w:rFonts w:ascii="Times New Roman" w:hAnsi="Times New Roman" w:cs="Times New Roman"/>
          <w:color w:val="1D1D1D"/>
          <w:sz w:val="28"/>
          <w:szCs w:val="28"/>
          <w:lang w:eastAsia="ru-RU"/>
        </w:rPr>
      </w:pPr>
    </w:p>
    <w:p w:rsidR="006D25A4" w:rsidRPr="006D25A4" w:rsidRDefault="006D25A4" w:rsidP="006D25A4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D25A4">
        <w:rPr>
          <w:rFonts w:ascii="Times New Roman" w:hAnsi="Times New Roman" w:cs="Times New Roman"/>
          <w:sz w:val="24"/>
          <w:szCs w:val="24"/>
        </w:rPr>
        <w:t>Информационный материал Федеральной службы по защите прав потребителей</w:t>
      </w:r>
    </w:p>
    <w:p w:rsidR="006D25A4" w:rsidRPr="006D25A4" w:rsidRDefault="006D25A4" w:rsidP="006D25A4">
      <w:pPr>
        <w:pStyle w:val="a3"/>
        <w:jc w:val="center"/>
        <w:rPr>
          <w:rFonts w:ascii="Times New Roman" w:hAnsi="Times New Roman" w:cs="Times New Roman"/>
          <w:color w:val="1D1D1D"/>
          <w:sz w:val="24"/>
          <w:szCs w:val="24"/>
          <w:lang w:eastAsia="ru-RU"/>
        </w:rPr>
      </w:pPr>
      <w:r w:rsidRPr="006D25A4">
        <w:rPr>
          <w:rFonts w:ascii="Times New Roman" w:hAnsi="Times New Roman" w:cs="Times New Roman"/>
          <w:sz w:val="24"/>
          <w:szCs w:val="24"/>
        </w:rPr>
        <w:t>и благополучия человека</w:t>
      </w:r>
    </w:p>
    <w:p w:rsidR="006D25A4" w:rsidRPr="006D25A4" w:rsidRDefault="006D25A4" w:rsidP="006D25A4">
      <w:pPr>
        <w:pStyle w:val="a3"/>
        <w:jc w:val="center"/>
        <w:rPr>
          <w:rFonts w:ascii="Times New Roman" w:hAnsi="Times New Roman" w:cs="Times New Roman"/>
          <w:color w:val="1D1D1D"/>
          <w:sz w:val="24"/>
          <w:szCs w:val="24"/>
          <w:lang w:eastAsia="ru-RU"/>
        </w:rPr>
      </w:pPr>
      <w:r w:rsidRPr="006D25A4">
        <w:rPr>
          <w:rFonts w:ascii="Times New Roman" w:hAnsi="Times New Roman" w:cs="Times New Roman"/>
          <w:color w:val="1D1D1D"/>
          <w:sz w:val="24"/>
          <w:szCs w:val="24"/>
          <w:lang w:eastAsia="ru-RU"/>
        </w:rPr>
        <w:t>https://www.rospotrebnadzor.ru/about/info/news/news_details.php?ELEMENT_ID=24021</w:t>
      </w:r>
    </w:p>
    <w:p w:rsidR="00216CC4" w:rsidRPr="006D25A4" w:rsidRDefault="00216CC4" w:rsidP="006D25A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16CC4" w:rsidRPr="006D2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F8"/>
    <w:rsid w:val="000260AA"/>
    <w:rsid w:val="00054D58"/>
    <w:rsid w:val="00064789"/>
    <w:rsid w:val="00067B26"/>
    <w:rsid w:val="00091172"/>
    <w:rsid w:val="000918AC"/>
    <w:rsid w:val="000C34C7"/>
    <w:rsid w:val="000C39AF"/>
    <w:rsid w:val="00130836"/>
    <w:rsid w:val="00180650"/>
    <w:rsid w:val="00180C97"/>
    <w:rsid w:val="001B4411"/>
    <w:rsid w:val="001F5D68"/>
    <w:rsid w:val="00213967"/>
    <w:rsid w:val="00216CC4"/>
    <w:rsid w:val="00216EAD"/>
    <w:rsid w:val="002404FA"/>
    <w:rsid w:val="00266392"/>
    <w:rsid w:val="002D2AE1"/>
    <w:rsid w:val="002E5E6F"/>
    <w:rsid w:val="002F4FEC"/>
    <w:rsid w:val="002F689B"/>
    <w:rsid w:val="00325680"/>
    <w:rsid w:val="0035120D"/>
    <w:rsid w:val="0037273E"/>
    <w:rsid w:val="00380E86"/>
    <w:rsid w:val="003A20D4"/>
    <w:rsid w:val="003C3DA7"/>
    <w:rsid w:val="003E4E81"/>
    <w:rsid w:val="00403669"/>
    <w:rsid w:val="00403CC1"/>
    <w:rsid w:val="004816B5"/>
    <w:rsid w:val="004A491B"/>
    <w:rsid w:val="004B2820"/>
    <w:rsid w:val="004B5D09"/>
    <w:rsid w:val="004B63A1"/>
    <w:rsid w:val="004C2C9D"/>
    <w:rsid w:val="00532F10"/>
    <w:rsid w:val="0054064C"/>
    <w:rsid w:val="005974BA"/>
    <w:rsid w:val="005F0D33"/>
    <w:rsid w:val="00632E80"/>
    <w:rsid w:val="00644145"/>
    <w:rsid w:val="00654D23"/>
    <w:rsid w:val="00656BDB"/>
    <w:rsid w:val="006678F3"/>
    <w:rsid w:val="00670738"/>
    <w:rsid w:val="006D25A4"/>
    <w:rsid w:val="007266AC"/>
    <w:rsid w:val="0073781E"/>
    <w:rsid w:val="00747D82"/>
    <w:rsid w:val="00783012"/>
    <w:rsid w:val="007A4730"/>
    <w:rsid w:val="007A5D2C"/>
    <w:rsid w:val="007E089A"/>
    <w:rsid w:val="007F36A5"/>
    <w:rsid w:val="00803CFE"/>
    <w:rsid w:val="0080425E"/>
    <w:rsid w:val="00804558"/>
    <w:rsid w:val="00806128"/>
    <w:rsid w:val="008143FB"/>
    <w:rsid w:val="00822193"/>
    <w:rsid w:val="008229FA"/>
    <w:rsid w:val="00831A49"/>
    <w:rsid w:val="00883744"/>
    <w:rsid w:val="008E3F6C"/>
    <w:rsid w:val="008F5CEB"/>
    <w:rsid w:val="00903656"/>
    <w:rsid w:val="0093545B"/>
    <w:rsid w:val="009649DE"/>
    <w:rsid w:val="009847F2"/>
    <w:rsid w:val="0099395A"/>
    <w:rsid w:val="009C31E5"/>
    <w:rsid w:val="009D773A"/>
    <w:rsid w:val="009D7FDC"/>
    <w:rsid w:val="009E2A79"/>
    <w:rsid w:val="009E62F1"/>
    <w:rsid w:val="00A01B86"/>
    <w:rsid w:val="00A36CB7"/>
    <w:rsid w:val="00AB02D2"/>
    <w:rsid w:val="00AC6B6D"/>
    <w:rsid w:val="00B2615C"/>
    <w:rsid w:val="00B5419D"/>
    <w:rsid w:val="00B55D8A"/>
    <w:rsid w:val="00B62980"/>
    <w:rsid w:val="00B8204A"/>
    <w:rsid w:val="00BC0F3C"/>
    <w:rsid w:val="00BC5F36"/>
    <w:rsid w:val="00C12D6C"/>
    <w:rsid w:val="00C1698E"/>
    <w:rsid w:val="00C34D0E"/>
    <w:rsid w:val="00C4101C"/>
    <w:rsid w:val="00C523BB"/>
    <w:rsid w:val="00C72068"/>
    <w:rsid w:val="00CE3B05"/>
    <w:rsid w:val="00D04FCB"/>
    <w:rsid w:val="00D20626"/>
    <w:rsid w:val="00D43C0A"/>
    <w:rsid w:val="00D5074A"/>
    <w:rsid w:val="00D63DEA"/>
    <w:rsid w:val="00D73C14"/>
    <w:rsid w:val="00D80223"/>
    <w:rsid w:val="00DC4572"/>
    <w:rsid w:val="00DE21F4"/>
    <w:rsid w:val="00DE5FC1"/>
    <w:rsid w:val="00DF7AE7"/>
    <w:rsid w:val="00E031F8"/>
    <w:rsid w:val="00E306FA"/>
    <w:rsid w:val="00E32CD3"/>
    <w:rsid w:val="00E41ABC"/>
    <w:rsid w:val="00E44DCD"/>
    <w:rsid w:val="00E91523"/>
    <w:rsid w:val="00EA0F28"/>
    <w:rsid w:val="00EC440F"/>
    <w:rsid w:val="00ED652E"/>
    <w:rsid w:val="00EE7795"/>
    <w:rsid w:val="00F046F8"/>
    <w:rsid w:val="00F10A31"/>
    <w:rsid w:val="00F12EC6"/>
    <w:rsid w:val="00F14BA4"/>
    <w:rsid w:val="00F32594"/>
    <w:rsid w:val="00F479FD"/>
    <w:rsid w:val="00FA2F83"/>
    <w:rsid w:val="00FF1535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D857E-6889-45CF-86AA-A2959CEA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5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 Павел Валентинович</dc:creator>
  <cp:keywords/>
  <dc:description/>
  <cp:lastModifiedBy>Капустин Павел Валентинович</cp:lastModifiedBy>
  <cp:revision>3</cp:revision>
  <dcterms:created xsi:type="dcterms:W3CDTF">2023-01-31T04:27:00Z</dcterms:created>
  <dcterms:modified xsi:type="dcterms:W3CDTF">2023-01-31T04:31:00Z</dcterms:modified>
</cp:coreProperties>
</file>