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16" w:rsidRPr="00333697" w:rsidRDefault="00A75816" w:rsidP="00A75816">
      <w:pPr>
        <w:jc w:val="center"/>
        <w:rPr>
          <w:rFonts w:ascii="Times New Roman" w:hAnsi="Times New Roman" w:cs="Times New Roman"/>
          <w:b/>
          <w:sz w:val="28"/>
        </w:rPr>
      </w:pPr>
      <w:r w:rsidRPr="00333697">
        <w:rPr>
          <w:rFonts w:ascii="Times New Roman" w:hAnsi="Times New Roman" w:cs="Times New Roman"/>
          <w:b/>
          <w:sz w:val="28"/>
        </w:rPr>
        <w:t>Уведомление</w:t>
      </w:r>
    </w:p>
    <w:p w:rsidR="00A75816" w:rsidRPr="00333697" w:rsidRDefault="00A75816" w:rsidP="00A75816">
      <w:pPr>
        <w:jc w:val="both"/>
        <w:rPr>
          <w:rFonts w:ascii="Times New Roman" w:hAnsi="Times New Roman" w:cs="Times New Roman"/>
          <w:b/>
          <w:sz w:val="28"/>
        </w:rPr>
      </w:pPr>
      <w:r w:rsidRPr="00333697">
        <w:rPr>
          <w:rFonts w:ascii="Times New Roman" w:hAnsi="Times New Roman" w:cs="Times New Roman"/>
          <w:b/>
          <w:sz w:val="28"/>
        </w:rPr>
        <w:t>о проведении общественных обсуждений предварительных материалов оценки воздействия на окружающую среду объекта «Магистральный продуктопровод «Нижневартовский ГПЗ -Южно-Балыкский ГПЗ» Титульное наименование проекта «Строительство магистрального продуктопровода «Нижневартовский ГПЗ-Южно-Балыкский ГПЗ»</w:t>
      </w:r>
    </w:p>
    <w:p w:rsidR="00A75816" w:rsidRDefault="00A75816" w:rsidP="00A75816">
      <w:pPr>
        <w:pStyle w:val="20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75816" w:rsidRPr="00FE7228" w:rsidRDefault="00A75816" w:rsidP="00A75816">
      <w:pPr>
        <w:pStyle w:val="20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228">
        <w:rPr>
          <w:rFonts w:ascii="Times New Roman" w:hAnsi="Times New Roman" w:cs="Times New Roman"/>
          <w:sz w:val="28"/>
          <w:szCs w:val="28"/>
        </w:rPr>
        <w:t>АО «СибурТюменьГаз</w:t>
      </w:r>
      <w:r w:rsidRPr="00D0506C">
        <w:rPr>
          <w:rFonts w:ascii="Times New Roman" w:hAnsi="Times New Roman" w:cs="Times New Roman"/>
          <w:sz w:val="28"/>
          <w:szCs w:val="28"/>
        </w:rPr>
        <w:t>» и Администрация Нижневартовского района</w:t>
      </w:r>
      <w:r w:rsidRPr="00FE7228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Минприроды России от 01.12.2020 №999 информируют о намечаемой деятельности и начале процесса общественных обсуждений предварительных материалов оценки воздействия на окружающую среду объекта </w:t>
      </w:r>
      <w:r w:rsidRPr="00D0506C">
        <w:rPr>
          <w:rFonts w:ascii="Times New Roman" w:hAnsi="Times New Roman" w:cs="Times New Roman"/>
          <w:sz w:val="28"/>
          <w:szCs w:val="28"/>
        </w:rPr>
        <w:t>«Магистральный продуктопровод «Нижневартовский ГПЗ -Южно-Балыкский ГПЗ» Титульное наименование проекта «Строительство магистрального продуктопровода «Нижневартовский ГПЗ-Южно-Балыкский ГПЗ»</w:t>
      </w:r>
      <w:r w:rsidRPr="00FE7228">
        <w:rPr>
          <w:rFonts w:ascii="Times New Roman" w:hAnsi="Times New Roman" w:cs="Times New Roman"/>
          <w:sz w:val="28"/>
          <w:szCs w:val="28"/>
        </w:rPr>
        <w:t>.</w:t>
      </w:r>
    </w:p>
    <w:p w:rsidR="00A75816" w:rsidRPr="00FE7228" w:rsidRDefault="00A75816" w:rsidP="00A75816">
      <w:pPr>
        <w:pStyle w:val="20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>Заказчик работ по оценке воздействия на окружающую среду:</w:t>
      </w:r>
      <w:r w:rsidRPr="00FE7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7228">
        <w:rPr>
          <w:rFonts w:ascii="Times New Roman" w:hAnsi="Times New Roman" w:cs="Times New Roman"/>
          <w:sz w:val="28"/>
          <w:szCs w:val="28"/>
        </w:rPr>
        <w:t xml:space="preserve">АО «СибурТюменьГаз», ОГРН: 1037200611612, ИНН: 7202116628.  Фактический адрес: 6286606, Ханты-Мансийский автономный округ-Югра, </w:t>
      </w:r>
      <w:r w:rsidR="000E6E21">
        <w:rPr>
          <w:rFonts w:ascii="Times New Roman" w:hAnsi="Times New Roman" w:cs="Times New Roman"/>
          <w:sz w:val="28"/>
          <w:szCs w:val="28"/>
        </w:rPr>
        <w:br/>
      </w:r>
      <w:r w:rsidRPr="00FE7228">
        <w:rPr>
          <w:rFonts w:ascii="Times New Roman" w:hAnsi="Times New Roman" w:cs="Times New Roman"/>
          <w:sz w:val="28"/>
          <w:szCs w:val="28"/>
        </w:rPr>
        <w:t>г. Нижневартовск, ул. Омская, д.1, тел.: +7 (3466) 49-42-03, info@stg.sibur.ru.</w:t>
      </w:r>
    </w:p>
    <w:p w:rsidR="00A75816" w:rsidRPr="00FE7228" w:rsidRDefault="00A75816" w:rsidP="00A75816">
      <w:pPr>
        <w:pStyle w:val="20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>Исполнитель работ по оценке воздействия на окружающую среду</w:t>
      </w:r>
      <w:r w:rsidRPr="00FE7228">
        <w:rPr>
          <w:rFonts w:ascii="Times New Roman" w:hAnsi="Times New Roman" w:cs="Times New Roman"/>
          <w:sz w:val="28"/>
          <w:szCs w:val="28"/>
        </w:rPr>
        <w:t xml:space="preserve"> АО «НИПИГАЗ» ОГРН 1022301597394, ИНН 2310004087. Юридический адрес: 625048, Тюменская область, г. Тюмень, Центральный район, ул. 50 лет Октября, д. 14 Тел.: +7 (861) 238 60 60, info@nipigas.ru.</w:t>
      </w:r>
    </w:p>
    <w:p w:rsidR="00A75816" w:rsidRPr="00FE7228" w:rsidRDefault="00A75816" w:rsidP="00A75816">
      <w:pPr>
        <w:pStyle w:val="20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 xml:space="preserve">Орган местного самоуправления, ответственный за организацию общественных обсуждений: </w:t>
      </w:r>
      <w:r w:rsidRPr="00FE7228">
        <w:rPr>
          <w:rFonts w:ascii="Times New Roman" w:hAnsi="Times New Roman" w:cs="Times New Roman"/>
          <w:sz w:val="28"/>
          <w:szCs w:val="28"/>
        </w:rPr>
        <w:t xml:space="preserve">Администрация Нижневартовского района, адрес: 628616, Ханты-Мансийский автономный округ - Югра, </w:t>
      </w:r>
      <w:r w:rsidR="000E6E21">
        <w:rPr>
          <w:rFonts w:ascii="Times New Roman" w:hAnsi="Times New Roman" w:cs="Times New Roman"/>
          <w:sz w:val="28"/>
          <w:szCs w:val="28"/>
        </w:rPr>
        <w:br/>
      </w:r>
      <w:r w:rsidRPr="00FE7228">
        <w:rPr>
          <w:rFonts w:ascii="Times New Roman" w:hAnsi="Times New Roman" w:cs="Times New Roman"/>
          <w:sz w:val="28"/>
          <w:szCs w:val="28"/>
        </w:rPr>
        <w:t xml:space="preserve">г. Нижневартовск, ул. Ленина, д. 6, тел: (3466) 49-84-88, (приемная), </w:t>
      </w:r>
      <w:r w:rsidR="000E6E21">
        <w:rPr>
          <w:rFonts w:ascii="Times New Roman" w:hAnsi="Times New Roman" w:cs="Times New Roman"/>
          <w:sz w:val="28"/>
          <w:szCs w:val="28"/>
        </w:rPr>
        <w:br/>
      </w:r>
      <w:r w:rsidRPr="00FE7228">
        <w:rPr>
          <w:rFonts w:ascii="Times New Roman" w:hAnsi="Times New Roman" w:cs="Times New Roman"/>
          <w:sz w:val="28"/>
          <w:szCs w:val="28"/>
        </w:rPr>
        <w:t>24-22-53(факс), е-</w:t>
      </w:r>
      <w:r w:rsidRPr="00FE7228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FE7228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Pr="00FE7228">
        <w:rPr>
          <w:rFonts w:ascii="Times New Roman" w:hAnsi="Times New Roman" w:cs="Times New Roman"/>
          <w:sz w:val="28"/>
          <w:szCs w:val="28"/>
        </w:rPr>
        <w:t>: adm@nvraion.ru.</w:t>
      </w:r>
    </w:p>
    <w:p w:rsidR="00A75816" w:rsidRPr="00FE7228" w:rsidRDefault="00A75816" w:rsidP="00A75816">
      <w:pPr>
        <w:pStyle w:val="20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>Наименование планируемой деятельности</w:t>
      </w:r>
      <w:r w:rsidRPr="00FE7228">
        <w:rPr>
          <w:rFonts w:ascii="Times New Roman" w:hAnsi="Times New Roman" w:cs="Times New Roman"/>
          <w:sz w:val="28"/>
          <w:szCs w:val="28"/>
        </w:rPr>
        <w:t>: Строительство магистрального продуктопровода «Нижневартовский ГПЗ-Южно-Балыкский ГПЗ»</w:t>
      </w:r>
      <w:r w:rsidR="000E6E21">
        <w:rPr>
          <w:rFonts w:ascii="Times New Roman" w:hAnsi="Times New Roman" w:cs="Times New Roman"/>
          <w:sz w:val="28"/>
          <w:szCs w:val="28"/>
        </w:rPr>
        <w:t>.</w:t>
      </w:r>
    </w:p>
    <w:p w:rsidR="00A75816" w:rsidRPr="00FE7228" w:rsidRDefault="00A75816" w:rsidP="00A75816">
      <w:pPr>
        <w:pStyle w:val="20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E7228">
        <w:rPr>
          <w:rFonts w:ascii="Times New Roman" w:hAnsi="Times New Roman" w:cs="Times New Roman"/>
          <w:sz w:val="28"/>
          <w:szCs w:val="28"/>
        </w:rPr>
        <w:t>Строительство магистрального продуктопровода «Нижневартовский ГПЗ-Южно-Балыкский ГПЗ»</w:t>
      </w:r>
      <w:r w:rsidR="00333697">
        <w:rPr>
          <w:rFonts w:ascii="Times New Roman" w:hAnsi="Times New Roman" w:cs="Times New Roman"/>
          <w:sz w:val="28"/>
          <w:szCs w:val="28"/>
        </w:rPr>
        <w:t>.</w:t>
      </w:r>
    </w:p>
    <w:p w:rsidR="00A75816" w:rsidRPr="00FE7228" w:rsidRDefault="00A75816" w:rsidP="00A75816">
      <w:pPr>
        <w:pStyle w:val="20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 xml:space="preserve">Предварительное место реализации: </w:t>
      </w:r>
      <w:r w:rsidRPr="00FE7228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– Югра, р-н Нижневартовский.</w:t>
      </w:r>
    </w:p>
    <w:p w:rsidR="00A75816" w:rsidRPr="00FE7228" w:rsidRDefault="00A75816" w:rsidP="00A75816">
      <w:pPr>
        <w:pStyle w:val="20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оценки воздействия на окружающую среду:</w:t>
      </w:r>
      <w:r w:rsidRPr="00FE7228">
        <w:rPr>
          <w:rFonts w:ascii="Times New Roman" w:hAnsi="Times New Roman" w:cs="Times New Roman"/>
          <w:sz w:val="28"/>
          <w:szCs w:val="28"/>
        </w:rPr>
        <w:t xml:space="preserve"> </w:t>
      </w:r>
      <w:r w:rsidRPr="00FE72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7228">
        <w:rPr>
          <w:rFonts w:ascii="Times New Roman" w:hAnsi="Times New Roman" w:cs="Times New Roman"/>
          <w:sz w:val="28"/>
          <w:szCs w:val="28"/>
        </w:rPr>
        <w:t>-</w:t>
      </w:r>
      <w:r w:rsidRPr="00FE72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7228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3336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75816" w:rsidRPr="000E6E21" w:rsidRDefault="00A75816" w:rsidP="00A75816">
      <w:pPr>
        <w:pStyle w:val="20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>Место и сроки доступности объекта общественного обсуждения</w:t>
      </w:r>
      <w:r w:rsidRPr="00FE7228">
        <w:rPr>
          <w:rFonts w:ascii="Times New Roman" w:hAnsi="Times New Roman" w:cs="Times New Roman"/>
          <w:sz w:val="28"/>
          <w:szCs w:val="28"/>
        </w:rPr>
        <w:t xml:space="preserve">: Для ознакомления с предварительными материалами оценки воздействия на окружающую среду </w:t>
      </w:r>
      <w:r w:rsidRPr="00FE7228">
        <w:rPr>
          <w:rFonts w:ascii="Times New Roman" w:hAnsi="Times New Roman" w:cs="Times New Roman"/>
          <w:b/>
          <w:sz w:val="28"/>
          <w:szCs w:val="28"/>
        </w:rPr>
        <w:t>с 16 августа 2022 г. по 15 сентября 2022 г.</w:t>
      </w:r>
      <w:r w:rsidRPr="00FE722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E7228">
        <w:rPr>
          <w:rFonts w:ascii="Times New Roman" w:hAnsi="Times New Roman" w:cs="Times New Roman"/>
          <w:sz w:val="28"/>
          <w:szCs w:val="28"/>
        </w:rPr>
        <w:t xml:space="preserve"> будут организованы общественные приемные по адресам: ХМАО-Югра, </w:t>
      </w:r>
      <w:r w:rsidR="000E6E21">
        <w:rPr>
          <w:rFonts w:ascii="Times New Roman" w:hAnsi="Times New Roman" w:cs="Times New Roman"/>
          <w:sz w:val="28"/>
          <w:szCs w:val="28"/>
        </w:rPr>
        <w:br/>
      </w:r>
      <w:r w:rsidRPr="00FE7228">
        <w:rPr>
          <w:rFonts w:ascii="Times New Roman" w:hAnsi="Times New Roman" w:cs="Times New Roman"/>
          <w:sz w:val="28"/>
          <w:szCs w:val="28"/>
        </w:rPr>
        <w:t xml:space="preserve">г. Нижневартовск, ул. Омская, д.1, фойе в рабочие дни с понедельника по пятницу с 9-00 до 18-00, Нижневартовский район, пос. Зайцева Речка, </w:t>
      </w:r>
      <w:r w:rsidR="000E6E21">
        <w:rPr>
          <w:rFonts w:ascii="Times New Roman" w:hAnsi="Times New Roman" w:cs="Times New Roman"/>
          <w:sz w:val="28"/>
          <w:szCs w:val="28"/>
        </w:rPr>
        <w:br/>
      </w:r>
      <w:r w:rsidRPr="00FE7228">
        <w:rPr>
          <w:rFonts w:ascii="Times New Roman" w:hAnsi="Times New Roman" w:cs="Times New Roman"/>
          <w:sz w:val="28"/>
          <w:szCs w:val="28"/>
        </w:rPr>
        <w:t xml:space="preserve">ул. Центральная д. 3 Муниципальное казённое учреждение «Сельский дом культуры» с понедельника по пятницу с 9-00 до 18-00, а также с материалами можно ознакомится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E7228">
        <w:rPr>
          <w:rFonts w:ascii="Times New Roman" w:hAnsi="Times New Roman" w:cs="Times New Roman"/>
          <w:sz w:val="28"/>
          <w:szCs w:val="28"/>
        </w:rPr>
        <w:t>по ссылк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22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E6E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https://www.sibur.ru/SiburTumenGaz/</w:t>
        </w:r>
      </w:hyperlink>
      <w:r w:rsidRPr="000E6E21">
        <w:rPr>
          <w:rFonts w:ascii="Times New Roman" w:hAnsi="Times New Roman" w:cs="Times New Roman"/>
          <w:sz w:val="28"/>
          <w:szCs w:val="28"/>
        </w:rPr>
        <w:t>.</w:t>
      </w:r>
    </w:p>
    <w:p w:rsidR="00A75816" w:rsidRPr="000E6E21" w:rsidRDefault="00A75816" w:rsidP="00A75816">
      <w:pPr>
        <w:pStyle w:val="20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E6E21">
        <w:rPr>
          <w:rFonts w:ascii="Times New Roman" w:hAnsi="Times New Roman" w:cs="Times New Roman"/>
          <w:b/>
          <w:sz w:val="28"/>
          <w:szCs w:val="28"/>
        </w:rPr>
        <w:t xml:space="preserve">Предполагаемая форма и срок проведения общественных обсуждений: </w:t>
      </w:r>
      <w:r w:rsidRPr="000E6E21">
        <w:rPr>
          <w:rFonts w:ascii="Times New Roman" w:hAnsi="Times New Roman" w:cs="Times New Roman"/>
          <w:sz w:val="28"/>
          <w:szCs w:val="28"/>
        </w:rPr>
        <w:t xml:space="preserve">Общественные обсуждения предварительных материалов оценки воздействия на окружающую среду планируются в форме общественных слушаний </w:t>
      </w:r>
      <w:r w:rsidRPr="000E6E21">
        <w:rPr>
          <w:rFonts w:ascii="Times New Roman" w:hAnsi="Times New Roman" w:cs="Times New Roman"/>
          <w:b/>
          <w:sz w:val="28"/>
          <w:szCs w:val="28"/>
        </w:rPr>
        <w:t xml:space="preserve">на 5 сентября 2022 г. в 17-00 </w:t>
      </w:r>
      <w:r w:rsidR="000E6E21" w:rsidRPr="00E375FD">
        <w:rPr>
          <w:rFonts w:ascii="Times New Roman" w:hAnsi="Times New Roman" w:cs="Times New Roman"/>
          <w:sz w:val="28"/>
          <w:szCs w:val="28"/>
        </w:rPr>
        <w:t xml:space="preserve">(по местному времени) </w:t>
      </w:r>
      <w:r w:rsidRPr="00E375FD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</w:t>
      </w:r>
      <w:r w:rsidRPr="000E6E21">
        <w:rPr>
          <w:rFonts w:ascii="Times New Roman" w:hAnsi="Times New Roman" w:cs="Times New Roman"/>
          <w:sz w:val="28"/>
          <w:szCs w:val="28"/>
        </w:rPr>
        <w:t xml:space="preserve">одействия zoom. </w:t>
      </w:r>
    </w:p>
    <w:p w:rsidR="00A75816" w:rsidRPr="000E6E21" w:rsidRDefault="00A75816" w:rsidP="00A75816">
      <w:pPr>
        <w:shd w:val="clear" w:color="auto" w:fill="FFFFFF"/>
        <w:ind w:firstLine="709"/>
        <w:rPr>
          <w:rFonts w:ascii="Times New Roman" w:eastAsia="Sylfaen" w:hAnsi="Times New Roman" w:cs="Times New Roman"/>
          <w:color w:val="auto"/>
          <w:sz w:val="28"/>
          <w:szCs w:val="28"/>
        </w:rPr>
      </w:pPr>
      <w:r w:rsidRPr="000E6E21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Подключиться к конференции Zoom по ссылке: </w:t>
      </w:r>
    </w:p>
    <w:p w:rsidR="00A75816" w:rsidRPr="00E375FD" w:rsidRDefault="00333697" w:rsidP="00A75816">
      <w:pPr>
        <w:shd w:val="clear" w:color="auto" w:fill="FFFFFF"/>
        <w:rPr>
          <w:rFonts w:ascii="Arial" w:hAnsi="Arial" w:cs="Arial"/>
          <w:color w:val="auto"/>
          <w:spacing w:val="-4"/>
        </w:rPr>
      </w:pPr>
      <w:hyperlink r:id="rId5" w:tgtFrame="_blank" w:history="1">
        <w:r w:rsidR="00A75816" w:rsidRPr="00E375FD">
          <w:rPr>
            <w:rStyle w:val="a3"/>
            <w:rFonts w:ascii="Arial" w:hAnsi="Arial" w:cs="Arial"/>
            <w:color w:val="auto"/>
            <w:spacing w:val="-4"/>
            <w:shd w:val="clear" w:color="auto" w:fill="FFFFFF"/>
          </w:rPr>
          <w:t>https://us02web.zoom.us/j/86288403729?pwd=VnpTeHhKbjFhOUdqajVFaWh6aENBUT09</w:t>
        </w:r>
      </w:hyperlink>
    </w:p>
    <w:p w:rsidR="00A75816" w:rsidRPr="00841874" w:rsidRDefault="00A75816" w:rsidP="00A75816">
      <w:pPr>
        <w:pStyle w:val="20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E6E21">
        <w:rPr>
          <w:rFonts w:ascii="Times New Roman" w:hAnsi="Times New Roman" w:cs="Times New Roman"/>
          <w:sz w:val="28"/>
          <w:szCs w:val="28"/>
        </w:rPr>
        <w:t>Ид</w:t>
      </w:r>
      <w:r w:rsidRPr="009A5BC2">
        <w:rPr>
          <w:rFonts w:ascii="Times New Roman" w:hAnsi="Times New Roman" w:cs="Times New Roman"/>
          <w:sz w:val="28"/>
          <w:szCs w:val="28"/>
        </w:rPr>
        <w:t>ентификатор конференции: </w:t>
      </w:r>
      <w:r w:rsidRPr="00841874">
        <w:rPr>
          <w:rFonts w:ascii="Times New Roman" w:hAnsi="Times New Roman" w:cs="Times New Roman"/>
          <w:sz w:val="28"/>
          <w:szCs w:val="28"/>
        </w:rPr>
        <w:t>862 8840 3729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841874">
        <w:rPr>
          <w:rFonts w:ascii="Times New Roman" w:hAnsi="Times New Roman" w:cs="Times New Roman"/>
          <w:sz w:val="28"/>
          <w:szCs w:val="28"/>
        </w:rPr>
        <w:t>од доступа: qpMRm9</w:t>
      </w:r>
    </w:p>
    <w:p w:rsidR="00A75816" w:rsidRDefault="00A75816" w:rsidP="00A75816">
      <w:pPr>
        <w:pStyle w:val="20"/>
        <w:shd w:val="clear" w:color="auto" w:fill="auto"/>
        <w:spacing w:before="0" w:after="0" w:line="298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A5BC2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замечаний и предложений: </w:t>
      </w:r>
      <w:r w:rsidRPr="00EA1A33">
        <w:rPr>
          <w:rFonts w:ascii="Times New Roman" w:hAnsi="Times New Roman" w:cs="Times New Roman"/>
          <w:sz w:val="28"/>
          <w:szCs w:val="28"/>
        </w:rPr>
        <w:t xml:space="preserve">письменная </w:t>
      </w:r>
      <w:r w:rsidR="00E375FD">
        <w:rPr>
          <w:rFonts w:ascii="Times New Roman" w:hAnsi="Times New Roman" w:cs="Times New Roman"/>
          <w:sz w:val="28"/>
          <w:szCs w:val="28"/>
        </w:rPr>
        <w:br/>
      </w:r>
      <w:r w:rsidRPr="00E375FD">
        <w:rPr>
          <w:rFonts w:ascii="Times New Roman" w:hAnsi="Times New Roman" w:cs="Times New Roman"/>
          <w:b/>
          <w:sz w:val="28"/>
          <w:szCs w:val="28"/>
        </w:rPr>
        <w:t>с</w:t>
      </w:r>
      <w:r w:rsidRPr="00EA1A33">
        <w:rPr>
          <w:rFonts w:ascii="Times New Roman" w:hAnsi="Times New Roman" w:cs="Times New Roman"/>
          <w:sz w:val="28"/>
          <w:szCs w:val="28"/>
        </w:rPr>
        <w:t xml:space="preserve"> </w:t>
      </w:r>
      <w:r w:rsidRPr="00EA1A33">
        <w:rPr>
          <w:rFonts w:ascii="Times New Roman" w:hAnsi="Times New Roman" w:cs="Times New Roman"/>
          <w:b/>
          <w:sz w:val="28"/>
          <w:szCs w:val="28"/>
        </w:rPr>
        <w:t>16 августа 2022 г. по 25 сентября 2022 г</w:t>
      </w:r>
      <w:r w:rsidR="00E375FD">
        <w:rPr>
          <w:rFonts w:ascii="Times New Roman" w:hAnsi="Times New Roman" w:cs="Times New Roman"/>
          <w:b/>
          <w:sz w:val="28"/>
          <w:szCs w:val="28"/>
        </w:rPr>
        <w:t>.</w:t>
      </w:r>
      <w:r w:rsidRPr="00EA1A33">
        <w:rPr>
          <w:rFonts w:ascii="Times New Roman" w:hAnsi="Times New Roman" w:cs="Times New Roman"/>
          <w:sz w:val="28"/>
          <w:szCs w:val="28"/>
        </w:rPr>
        <w:t xml:space="preserve"> в журналах учета замечаний и предложений общественности по адресам: ХМАО-Югра, г. Нижневартовск, ул. Омская, д.1, фойе в рабочие дни с понедельника по пятницу с 9-00 до </w:t>
      </w:r>
      <w:r w:rsidR="00E375FD">
        <w:rPr>
          <w:rFonts w:ascii="Times New Roman" w:hAnsi="Times New Roman" w:cs="Times New Roman"/>
          <w:sz w:val="28"/>
          <w:szCs w:val="28"/>
        </w:rPr>
        <w:br/>
      </w:r>
      <w:r w:rsidRPr="00EA1A33">
        <w:rPr>
          <w:rFonts w:ascii="Times New Roman" w:hAnsi="Times New Roman" w:cs="Times New Roman"/>
          <w:sz w:val="28"/>
          <w:szCs w:val="28"/>
        </w:rPr>
        <w:t>18-00, Нижневартовский район, пос. Зайцева</w:t>
      </w:r>
      <w:r w:rsidRPr="00D7091F">
        <w:rPr>
          <w:rFonts w:ascii="Times New Roman" w:hAnsi="Times New Roman" w:cs="Times New Roman"/>
          <w:sz w:val="28"/>
          <w:szCs w:val="28"/>
        </w:rPr>
        <w:t xml:space="preserve"> Речка, ул. Центральная д. 3 Муниципальное казённое учреждение «Сельский дом культуры» </w:t>
      </w:r>
      <w:r w:rsidRPr="0051426F">
        <w:rPr>
          <w:rFonts w:ascii="Times New Roman" w:hAnsi="Times New Roman" w:cs="Times New Roman"/>
          <w:sz w:val="28"/>
          <w:szCs w:val="28"/>
        </w:rPr>
        <w:t>в рабочие дни с понедельника по пятницу с 9-00 до 18-00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7228">
        <w:rPr>
          <w:rFonts w:ascii="Times New Roman" w:hAnsi="Times New Roman" w:cs="Times New Roman"/>
          <w:sz w:val="28"/>
          <w:szCs w:val="28"/>
        </w:rPr>
        <w:t xml:space="preserve">а также по электронной почте: </w:t>
      </w:r>
      <w:hyperlink r:id="rId6" w:history="1">
        <w:r w:rsidRPr="00FE7228">
          <w:rPr>
            <w:rFonts w:ascii="Times New Roman" w:hAnsi="Times New Roman" w:cs="Times New Roman"/>
            <w:sz w:val="28"/>
            <w:szCs w:val="28"/>
          </w:rPr>
          <w:t>Info@stg.sibur.ru</w:t>
        </w:r>
      </w:hyperlink>
      <w:r w:rsidRPr="00FE7228">
        <w:rPr>
          <w:rFonts w:ascii="Times New Roman" w:hAnsi="Times New Roman" w:cs="Times New Roman"/>
          <w:sz w:val="28"/>
          <w:szCs w:val="28"/>
        </w:rPr>
        <w:t xml:space="preserve">, </w:t>
      </w:r>
      <w:r w:rsidRPr="00FE7228">
        <w:rPr>
          <w:rFonts w:ascii="Times New Roman" w:hAnsi="Times New Roman" w:cs="Times New Roman"/>
          <w:sz w:val="28"/>
          <w:szCs w:val="28"/>
          <w:lang w:val="en-US"/>
        </w:rPr>
        <w:t>DEMP</w:t>
      </w:r>
      <w:r w:rsidRPr="00FE722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E7228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E375FD">
        <w:rPr>
          <w:rFonts w:ascii="Times New Roman" w:hAnsi="Times New Roman" w:cs="Times New Roman"/>
          <w:sz w:val="28"/>
          <w:szCs w:val="28"/>
        </w:rPr>
        <w:t>raion.ru</w:t>
      </w:r>
      <w:r w:rsidRPr="00FE7228">
        <w:rPr>
          <w:rFonts w:ascii="Times New Roman" w:hAnsi="Times New Roman" w:cs="Times New Roman"/>
          <w:sz w:val="28"/>
          <w:szCs w:val="28"/>
        </w:rPr>
        <w:t xml:space="preserve"> или путем направления на почтовый адрес: 628616, ХМАО-Югра, г. Нижневартовск, ул. Омская, д.1.</w:t>
      </w:r>
    </w:p>
    <w:p w:rsidR="00A75816" w:rsidRDefault="00A75816" w:rsidP="00A75816">
      <w:pPr>
        <w:pStyle w:val="12ca9b87474b11120"/>
        <w:spacing w:before="0" w:beforeAutospacing="0" w:after="0" w:afterAutospacing="0"/>
        <w:ind w:firstLine="697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Контактные данные ответственн</w:t>
      </w:r>
      <w:r w:rsidR="00E375FD">
        <w:rPr>
          <w:b/>
          <w:bCs/>
          <w:color w:val="000000"/>
          <w:sz w:val="28"/>
          <w:szCs w:val="28"/>
        </w:rPr>
        <w:t>ого</w:t>
      </w:r>
      <w:r>
        <w:rPr>
          <w:b/>
          <w:bCs/>
          <w:color w:val="000000"/>
          <w:sz w:val="28"/>
          <w:szCs w:val="28"/>
        </w:rPr>
        <w:t xml:space="preserve"> лиц</w:t>
      </w:r>
      <w:r w:rsidR="00E375FD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со стороны Заказчика:</w:t>
      </w:r>
    </w:p>
    <w:p w:rsidR="00A75816" w:rsidRDefault="00E375FD" w:rsidP="00A75816">
      <w:pPr>
        <w:pStyle w:val="12ca9b87474b11120"/>
        <w:shd w:val="clear" w:color="auto" w:fill="FFFFFF"/>
        <w:spacing w:before="0" w:beforeAutospacing="0" w:after="0" w:afterAutospacing="0"/>
        <w:ind w:firstLine="697"/>
        <w:jc w:val="both"/>
        <w:rPr>
          <w:color w:val="000000"/>
        </w:rPr>
      </w:pPr>
      <w:r>
        <w:rPr>
          <w:sz w:val="28"/>
          <w:szCs w:val="28"/>
        </w:rPr>
        <w:t xml:space="preserve">- </w:t>
      </w:r>
      <w:r w:rsidR="00A75816" w:rsidRPr="00CC327B">
        <w:rPr>
          <w:sz w:val="28"/>
          <w:szCs w:val="28"/>
        </w:rPr>
        <w:t xml:space="preserve">Пшеничная </w:t>
      </w:r>
      <w:r w:rsidR="00A75816">
        <w:rPr>
          <w:color w:val="000000"/>
          <w:sz w:val="28"/>
          <w:szCs w:val="28"/>
        </w:rPr>
        <w:t xml:space="preserve">Анастасия Викторовна - Эксперт по экологии, Управление по охране труда, промышленной безопасности и экологии </w:t>
      </w:r>
      <w:r>
        <w:rPr>
          <w:color w:val="000000"/>
          <w:sz w:val="28"/>
          <w:szCs w:val="28"/>
        </w:rPr>
        <w:br/>
        <w:t xml:space="preserve">ООО «Запсибтрансгаз», тел.: </w:t>
      </w:r>
      <w:r w:rsidR="00A75816">
        <w:rPr>
          <w:rStyle w:val="wmi-callto"/>
          <w:rFonts w:eastAsia="Tahoma"/>
          <w:color w:val="000000"/>
          <w:sz w:val="28"/>
          <w:szCs w:val="28"/>
        </w:rPr>
        <w:t>+7 (346)</w:t>
      </w:r>
      <w:r>
        <w:rPr>
          <w:rStyle w:val="wmi-callto"/>
          <w:rFonts w:eastAsia="Tahoma"/>
          <w:color w:val="000000"/>
          <w:sz w:val="28"/>
          <w:szCs w:val="28"/>
        </w:rPr>
        <w:t xml:space="preserve"> </w:t>
      </w:r>
      <w:r w:rsidR="00A75816">
        <w:rPr>
          <w:rStyle w:val="wmi-callto"/>
          <w:rFonts w:eastAsia="Tahoma"/>
          <w:color w:val="000000"/>
          <w:sz w:val="28"/>
          <w:szCs w:val="28"/>
        </w:rPr>
        <w:t>649-38-66</w:t>
      </w:r>
      <w:r w:rsidR="00A75816">
        <w:rPr>
          <w:color w:val="000000"/>
          <w:sz w:val="28"/>
          <w:szCs w:val="28"/>
        </w:rPr>
        <w:t xml:space="preserve">, доб. 3866, </w:t>
      </w:r>
      <w:r>
        <w:rPr>
          <w:color w:val="000000"/>
          <w:sz w:val="28"/>
          <w:szCs w:val="28"/>
        </w:rPr>
        <w:t xml:space="preserve">e-mail: </w:t>
      </w:r>
      <w:r w:rsidR="00A75816" w:rsidRPr="000E6E21">
        <w:rPr>
          <w:rFonts w:eastAsia="Sylfaen"/>
          <w:sz w:val="28"/>
          <w:szCs w:val="28"/>
        </w:rPr>
        <w:t>pshenichnayaav@stg.sibur.ru</w:t>
      </w:r>
      <w:r w:rsidR="00A75816">
        <w:rPr>
          <w:color w:val="000000"/>
          <w:sz w:val="28"/>
          <w:szCs w:val="28"/>
        </w:rPr>
        <w:t>.</w:t>
      </w:r>
    </w:p>
    <w:p w:rsidR="00A75816" w:rsidRPr="00FE7228" w:rsidRDefault="00A75816" w:rsidP="00A75816">
      <w:pPr>
        <w:pStyle w:val="20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 со стороны исполнителя:</w:t>
      </w:r>
    </w:p>
    <w:p w:rsidR="00A75816" w:rsidRPr="005D006C" w:rsidRDefault="00A75816" w:rsidP="00A75816">
      <w:pPr>
        <w:pStyle w:val="20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D006C">
        <w:rPr>
          <w:rFonts w:ascii="Times New Roman" w:hAnsi="Times New Roman" w:cs="Times New Roman"/>
          <w:sz w:val="28"/>
          <w:szCs w:val="28"/>
        </w:rPr>
        <w:t xml:space="preserve">- Джемалинский Константин Владимирович </w:t>
      </w:r>
      <w:r w:rsidR="00E375FD">
        <w:rPr>
          <w:rFonts w:ascii="Times New Roman" w:hAnsi="Times New Roman" w:cs="Times New Roman"/>
          <w:sz w:val="28"/>
          <w:szCs w:val="28"/>
        </w:rPr>
        <w:t xml:space="preserve">- </w:t>
      </w:r>
      <w:r w:rsidRPr="005D006C">
        <w:rPr>
          <w:rFonts w:ascii="Times New Roman" w:hAnsi="Times New Roman" w:cs="Times New Roman"/>
          <w:sz w:val="28"/>
          <w:szCs w:val="28"/>
        </w:rPr>
        <w:t>Главный инженер проекта АО «НИПИГАЗ», тел.: +7 (861) 238-60-60, доб. 2337, e-mail: dzhemalinskiykv@nipigas.ru.</w:t>
      </w:r>
    </w:p>
    <w:p w:rsidR="00A75816" w:rsidRDefault="00A75816" w:rsidP="00A75816">
      <w:pPr>
        <w:pStyle w:val="20"/>
        <w:shd w:val="clear" w:color="auto" w:fill="auto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D006C">
        <w:rPr>
          <w:rFonts w:ascii="Times New Roman" w:hAnsi="Times New Roman" w:cs="Times New Roman"/>
          <w:sz w:val="28"/>
          <w:szCs w:val="28"/>
        </w:rPr>
        <w:t xml:space="preserve">- Шумова Наталья Михайловна - Инженер 2-категории, Отдел охраны окружающей среды, пожарной и промышленной безопасности </w:t>
      </w:r>
      <w:r w:rsidR="00E375FD">
        <w:rPr>
          <w:rFonts w:ascii="Times New Roman" w:hAnsi="Times New Roman" w:cs="Times New Roman"/>
          <w:sz w:val="28"/>
          <w:szCs w:val="28"/>
        </w:rPr>
        <w:br/>
      </w:r>
      <w:r w:rsidRPr="005D006C">
        <w:rPr>
          <w:rFonts w:ascii="Times New Roman" w:hAnsi="Times New Roman" w:cs="Times New Roman"/>
          <w:sz w:val="28"/>
          <w:szCs w:val="28"/>
        </w:rPr>
        <w:t xml:space="preserve">АО «НИПИГАЗ», тел.: +7 (861) 238-60-60, доб. 5592, e-mail: </w:t>
      </w:r>
      <w:r w:rsidRPr="000E6E21">
        <w:rPr>
          <w:rFonts w:ascii="Times New Roman" w:hAnsi="Times New Roman" w:cs="Times New Roman"/>
          <w:sz w:val="28"/>
          <w:szCs w:val="28"/>
        </w:rPr>
        <w:t>shumovanm@nipigas.ru</w:t>
      </w:r>
      <w:r w:rsidRPr="005D006C">
        <w:rPr>
          <w:rFonts w:ascii="Times New Roman" w:hAnsi="Times New Roman" w:cs="Times New Roman"/>
          <w:sz w:val="28"/>
          <w:szCs w:val="28"/>
        </w:rPr>
        <w:t>.</w:t>
      </w:r>
    </w:p>
    <w:p w:rsidR="00A75816" w:rsidRPr="00FE7228" w:rsidRDefault="00A75816" w:rsidP="00A75816">
      <w:pPr>
        <w:pStyle w:val="20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228">
        <w:rPr>
          <w:rFonts w:ascii="Times New Roman" w:hAnsi="Times New Roman" w:cs="Times New Roman"/>
          <w:b/>
          <w:sz w:val="28"/>
          <w:szCs w:val="28"/>
        </w:rPr>
        <w:t>Контактные данные ответственн</w:t>
      </w:r>
      <w:r w:rsidR="00E375FD">
        <w:rPr>
          <w:rFonts w:ascii="Times New Roman" w:hAnsi="Times New Roman" w:cs="Times New Roman"/>
          <w:b/>
          <w:sz w:val="28"/>
          <w:szCs w:val="28"/>
        </w:rPr>
        <w:t>ого</w:t>
      </w:r>
      <w:r w:rsidRPr="00FE7228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E375FD">
        <w:rPr>
          <w:rFonts w:ascii="Times New Roman" w:hAnsi="Times New Roman" w:cs="Times New Roman"/>
          <w:b/>
          <w:sz w:val="28"/>
          <w:szCs w:val="28"/>
        </w:rPr>
        <w:t>а</w:t>
      </w:r>
      <w:r w:rsidRPr="00FE7228">
        <w:rPr>
          <w:rFonts w:ascii="Times New Roman" w:hAnsi="Times New Roman" w:cs="Times New Roman"/>
          <w:b/>
          <w:sz w:val="28"/>
          <w:szCs w:val="28"/>
        </w:rPr>
        <w:t xml:space="preserve"> со стороны органов местного самоуправления:</w:t>
      </w:r>
    </w:p>
    <w:p w:rsidR="00A75816" w:rsidRPr="001D7CDA" w:rsidRDefault="00A75816" w:rsidP="00A75816">
      <w:pPr>
        <w:pStyle w:val="20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CDA">
        <w:rPr>
          <w:rFonts w:ascii="Times New Roman" w:hAnsi="Times New Roman" w:cs="Times New Roman"/>
          <w:sz w:val="28"/>
          <w:szCs w:val="28"/>
        </w:rPr>
        <w:t>Туниеков 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D7CDA">
        <w:rPr>
          <w:rFonts w:ascii="Times New Roman" w:hAnsi="Times New Roman" w:cs="Times New Roman"/>
          <w:sz w:val="28"/>
          <w:szCs w:val="28"/>
        </w:rPr>
        <w:t xml:space="preserve"> Управление экологии, природопользования, земельных ресурсов, по жилищным вопросам и муниципальной собственности администрации Нижневартовского района,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1D7CD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EB3B2D">
        <w:rPr>
          <w:rFonts w:ascii="Times New Roman" w:hAnsi="Times New Roman" w:cs="Times New Roman"/>
          <w:sz w:val="28"/>
          <w:szCs w:val="28"/>
        </w:rPr>
        <w:t>+7</w:t>
      </w:r>
      <w:r w:rsidRPr="001D7CDA">
        <w:rPr>
          <w:rFonts w:ascii="Times New Roman" w:hAnsi="Times New Roman" w:cs="Times New Roman"/>
          <w:sz w:val="28"/>
          <w:szCs w:val="28"/>
        </w:rPr>
        <w:t xml:space="preserve"> (3466) 49 48 27,  e-mail: </w:t>
      </w:r>
      <w:hyperlink r:id="rId7" w:tgtFrame="_blank" w:history="1">
        <w:r w:rsidRPr="001D7CDA">
          <w:rPr>
            <w:rFonts w:ascii="Times New Roman" w:hAnsi="Times New Roman" w:cs="Times New Roman"/>
            <w:sz w:val="28"/>
            <w:szCs w:val="28"/>
          </w:rPr>
          <w:t>TuniekovAA@NVraion.ru</w:t>
        </w:r>
      </w:hyperlink>
      <w:r w:rsidR="00E375FD">
        <w:rPr>
          <w:rFonts w:ascii="Times New Roman" w:hAnsi="Times New Roman" w:cs="Times New Roman"/>
          <w:sz w:val="28"/>
          <w:szCs w:val="28"/>
        </w:rPr>
        <w:t>.</w:t>
      </w:r>
    </w:p>
    <w:p w:rsidR="006C6C8D" w:rsidRDefault="006C6C8D"/>
    <w:sectPr w:rsidR="006C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16"/>
    <w:rsid w:val="000E6E21"/>
    <w:rsid w:val="00333697"/>
    <w:rsid w:val="006C6C8D"/>
    <w:rsid w:val="00A75816"/>
    <w:rsid w:val="00E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669B"/>
  <w15:chartTrackingRefBased/>
  <w15:docId w15:val="{C141BD6B-9C82-4FD3-856B-2396322A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581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581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75816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816"/>
    <w:pPr>
      <w:shd w:val="clear" w:color="auto" w:fill="FFFFFF"/>
      <w:spacing w:before="720" w:after="300" w:line="0" w:lineRule="atLeast"/>
      <w:jc w:val="center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character" w:customStyle="1" w:styleId="wmi-callto">
    <w:name w:val="wmi-callto"/>
    <w:basedOn w:val="a0"/>
    <w:rsid w:val="00A75816"/>
  </w:style>
  <w:style w:type="paragraph" w:customStyle="1" w:styleId="12ca9b87474b11120">
    <w:name w:val="12ca9b87474b11120"/>
    <w:basedOn w:val="a"/>
    <w:rsid w:val="00A758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niekovAA@NVra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g.sibur.ru" TargetMode="External"/><Relationship Id="rId5" Type="http://schemas.openxmlformats.org/officeDocument/2006/relationships/hyperlink" Target="https://us02web.zoom.us/j/86288403729?pwd=VnpTeHhKbjFhOUdqajVFaWh6aENBUT09" TargetMode="External"/><Relationship Id="rId4" Type="http://schemas.openxmlformats.org/officeDocument/2006/relationships/hyperlink" Target="https://www.sibur.ru/SiburTumenGa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751</Words>
  <Characters>4282</Characters>
  <Application>Microsoft Office Word</Application>
  <DocSecurity>0</DocSecurity>
  <Lines>35</Lines>
  <Paragraphs>10</Paragraphs>
  <ScaleCrop>false</ScaleCrop>
  <Company>SIBUR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Наталья Михайловна</dc:creator>
  <cp:keywords/>
  <dc:description/>
  <cp:lastModifiedBy>Шумова Наталья Михайловна</cp:lastModifiedBy>
  <cp:revision>4</cp:revision>
  <dcterms:created xsi:type="dcterms:W3CDTF">2022-07-18T13:35:00Z</dcterms:created>
  <dcterms:modified xsi:type="dcterms:W3CDTF">2022-07-18T13:41:00Z</dcterms:modified>
</cp:coreProperties>
</file>