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A5" w:rsidRPr="00613CA5" w:rsidRDefault="00613CA5" w:rsidP="00613CA5">
      <w:pPr>
        <w:widowControl w:val="0"/>
        <w:tabs>
          <w:tab w:val="left" w:pos="4820"/>
        </w:tabs>
        <w:ind w:right="5102"/>
        <w:jc w:val="both"/>
      </w:pPr>
      <w:r w:rsidRPr="00613CA5">
        <w:t xml:space="preserve">О порядке </w:t>
      </w:r>
      <w:r w:rsidR="00DF236C" w:rsidRPr="00613CA5">
        <w:t xml:space="preserve">оплаты и </w:t>
      </w:r>
      <w:r w:rsidRPr="00613CA5">
        <w:t>определения ц</w:t>
      </w:r>
      <w:r w:rsidRPr="00613CA5">
        <w:t>е</w:t>
      </w:r>
      <w:r w:rsidRPr="00613CA5">
        <w:t>ны земельных участков, находящи</w:t>
      </w:r>
      <w:r w:rsidRPr="00613CA5">
        <w:t>х</w:t>
      </w:r>
      <w:r w:rsidRPr="00613CA5">
        <w:t>ся в собственности муниципального образо</w:t>
      </w:r>
      <w:r w:rsidR="002E3C04">
        <w:t>вания Нижневартовский район</w:t>
      </w:r>
    </w:p>
    <w:p w:rsidR="00613CA5" w:rsidRPr="00613CA5" w:rsidRDefault="00613CA5" w:rsidP="00613CA5">
      <w:pPr>
        <w:widowControl w:val="0"/>
      </w:pPr>
    </w:p>
    <w:p w:rsidR="00613CA5" w:rsidRPr="00613CA5" w:rsidRDefault="00613CA5" w:rsidP="00613CA5">
      <w:pPr>
        <w:widowControl w:val="0"/>
      </w:pPr>
    </w:p>
    <w:p w:rsidR="00613CA5" w:rsidRPr="00613CA5" w:rsidRDefault="00613CA5" w:rsidP="00613CA5">
      <w:pPr>
        <w:widowControl w:val="0"/>
        <w:ind w:firstLine="709"/>
        <w:jc w:val="both"/>
      </w:pPr>
      <w:proofErr w:type="gramStart"/>
      <w:r w:rsidRPr="00613CA5">
        <w:t>В соответствии с</w:t>
      </w:r>
      <w:r w:rsidR="00753C63">
        <w:t xml:space="preserve">о статьей 41 Бюджетного кодекса </w:t>
      </w:r>
      <w:r w:rsidR="00753C63" w:rsidRPr="00613CA5">
        <w:t>Российской Федер</w:t>
      </w:r>
      <w:r w:rsidR="00753C63" w:rsidRPr="00613CA5">
        <w:t>а</w:t>
      </w:r>
      <w:r w:rsidR="00753C63" w:rsidRPr="00613CA5">
        <w:t>ции</w:t>
      </w:r>
      <w:r w:rsidR="00753C63">
        <w:t xml:space="preserve">, </w:t>
      </w:r>
      <w:r w:rsidR="00753C63" w:rsidRPr="00613CA5">
        <w:t>пункт</w:t>
      </w:r>
      <w:r w:rsidR="00753C63">
        <w:t>ом</w:t>
      </w:r>
      <w:r w:rsidR="00753C63" w:rsidRPr="00613CA5">
        <w:t xml:space="preserve"> </w:t>
      </w:r>
      <w:r w:rsidR="00753C63">
        <w:t>2</w:t>
      </w:r>
      <w:r w:rsidR="00753C63" w:rsidRPr="00613CA5">
        <w:t xml:space="preserve"> статьи </w:t>
      </w:r>
      <w:r w:rsidR="00753C63">
        <w:t xml:space="preserve">11, </w:t>
      </w:r>
      <w:r w:rsidRPr="00613CA5">
        <w:t xml:space="preserve">подпунктом 3 пункта </w:t>
      </w:r>
      <w:r w:rsidR="0015067F">
        <w:t>2</w:t>
      </w:r>
      <w:r w:rsidRPr="00613CA5">
        <w:t xml:space="preserve"> статьи 3</w:t>
      </w:r>
      <w:r w:rsidR="0015067F">
        <w:t>9.4</w:t>
      </w:r>
      <w:r w:rsidRPr="00613CA5">
        <w:t xml:space="preserve"> Земельного коде</w:t>
      </w:r>
      <w:r w:rsidRPr="00613CA5">
        <w:t>к</w:t>
      </w:r>
      <w:r w:rsidRPr="00613CA5">
        <w:t>са Российской Федерации</w:t>
      </w:r>
      <w:r w:rsidR="00753C63">
        <w:t xml:space="preserve">, </w:t>
      </w:r>
      <w:r w:rsidR="00753C63" w:rsidRPr="00613CA5">
        <w:t xml:space="preserve">подпунктом </w:t>
      </w:r>
      <w:r w:rsidR="00753C63">
        <w:t>1</w:t>
      </w:r>
      <w:r w:rsidR="00753C63" w:rsidRPr="00613CA5">
        <w:t xml:space="preserve"> пункта </w:t>
      </w:r>
      <w:r w:rsidR="00753C63">
        <w:t>2</w:t>
      </w:r>
      <w:r w:rsidR="00753C63" w:rsidRPr="00613CA5">
        <w:t xml:space="preserve"> статьи 3</w:t>
      </w:r>
      <w:r w:rsidR="00753C63">
        <w:t>0 Устава Нижнева</w:t>
      </w:r>
      <w:r w:rsidR="00753C63">
        <w:t>р</w:t>
      </w:r>
      <w:r w:rsidR="00753C63">
        <w:t>товского района</w:t>
      </w:r>
      <w:r w:rsidRPr="00613CA5">
        <w:t>:</w:t>
      </w:r>
      <w:proofErr w:type="gramEnd"/>
    </w:p>
    <w:p w:rsidR="00613CA5" w:rsidRDefault="00613CA5" w:rsidP="00613CA5">
      <w:pPr>
        <w:widowControl w:val="0"/>
        <w:ind w:firstLine="709"/>
        <w:jc w:val="both"/>
      </w:pPr>
    </w:p>
    <w:p w:rsidR="003809F5" w:rsidRDefault="003809F5" w:rsidP="003809F5">
      <w:pPr>
        <w:widowControl w:val="0"/>
        <w:tabs>
          <w:tab w:val="left" w:pos="1134"/>
        </w:tabs>
        <w:ind w:firstLine="709"/>
        <w:jc w:val="both"/>
      </w:pPr>
      <w:r>
        <w:t>1.</w:t>
      </w:r>
      <w:r>
        <w:tab/>
        <w:t xml:space="preserve">Утвердить Порядок </w:t>
      </w:r>
      <w:r w:rsidR="00DF236C" w:rsidRPr="003809F5">
        <w:t xml:space="preserve">оплаты и </w:t>
      </w:r>
      <w:r w:rsidRPr="003809F5">
        <w:t xml:space="preserve">определения цены земельных участков, находящихся в </w:t>
      </w:r>
      <w:r>
        <w:t>собственности муниципального об</w:t>
      </w:r>
      <w:r w:rsidRPr="003809F5">
        <w:t>разования Нижневартовский район</w:t>
      </w:r>
      <w:r>
        <w:t>, согласно приложению.</w:t>
      </w:r>
    </w:p>
    <w:p w:rsidR="003809F5" w:rsidRDefault="003809F5" w:rsidP="003809F5">
      <w:pPr>
        <w:widowControl w:val="0"/>
        <w:tabs>
          <w:tab w:val="left" w:pos="1134"/>
        </w:tabs>
        <w:ind w:firstLine="709"/>
        <w:jc w:val="both"/>
      </w:pPr>
    </w:p>
    <w:p w:rsidR="003809F5" w:rsidRDefault="003809F5" w:rsidP="00380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</w:t>
      </w:r>
      <w:r w:rsidRPr="00613CA5">
        <w:t xml:space="preserve">. </w:t>
      </w:r>
      <w:r>
        <w:t>Признать утратившим силу постановление администрации района от 16.09.2013 № 1917 «</w:t>
      </w:r>
      <w:r w:rsidRPr="00336D06">
        <w:t>О порядке определения цены земельных участков, наход</w:t>
      </w:r>
      <w:r w:rsidRPr="00336D06">
        <w:t>я</w:t>
      </w:r>
      <w:r w:rsidRPr="00336D06">
        <w:t>щихся в собственности муниципального образования Нижневартовский район, и их оплаты</w:t>
      </w:r>
      <w:r>
        <w:t>».</w:t>
      </w:r>
    </w:p>
    <w:p w:rsidR="003809F5" w:rsidRDefault="003809F5" w:rsidP="003809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3809F5" w:rsidRDefault="003809F5" w:rsidP="003809F5">
      <w:pPr>
        <w:widowControl w:val="0"/>
        <w:tabs>
          <w:tab w:val="left" w:pos="1134"/>
        </w:tabs>
        <w:ind w:firstLine="709"/>
        <w:jc w:val="both"/>
      </w:pPr>
      <w:r>
        <w:t xml:space="preserve">3. Службе документационного </w:t>
      </w:r>
      <w:proofErr w:type="gramStart"/>
      <w:r>
        <w:t>обеспечения управления организации де</w:t>
      </w:r>
      <w:r>
        <w:t>я</w:t>
      </w:r>
      <w:r>
        <w:t>тельности администрации</w:t>
      </w:r>
      <w:proofErr w:type="gramEnd"/>
      <w:r>
        <w:t xml:space="preserve"> района (Ю.В. Мороз) разместить постановление             на официальном веб-сайте администрации района.</w:t>
      </w:r>
    </w:p>
    <w:p w:rsidR="003809F5" w:rsidRDefault="003809F5" w:rsidP="003809F5">
      <w:pPr>
        <w:widowControl w:val="0"/>
        <w:tabs>
          <w:tab w:val="left" w:pos="1134"/>
        </w:tabs>
        <w:ind w:firstLine="709"/>
        <w:jc w:val="both"/>
      </w:pPr>
    </w:p>
    <w:p w:rsidR="003809F5" w:rsidRDefault="003809F5" w:rsidP="003809F5">
      <w:pPr>
        <w:widowControl w:val="0"/>
        <w:tabs>
          <w:tab w:val="left" w:pos="1134"/>
        </w:tabs>
        <w:ind w:firstLine="709"/>
        <w:jc w:val="both"/>
      </w:pPr>
      <w:r>
        <w:t xml:space="preserve">4. Пресс-службе администрации района </w:t>
      </w:r>
      <w:r w:rsidR="00457D2E">
        <w:t>(А.В. Мартынова)</w:t>
      </w:r>
      <w:r>
        <w:t xml:space="preserve"> опубликовать       постановление в приложении «Официальный бюллетень» к газете «Новости </w:t>
      </w:r>
      <w:proofErr w:type="spellStart"/>
      <w:r>
        <w:t>Приобья</w:t>
      </w:r>
      <w:proofErr w:type="spellEnd"/>
      <w:r>
        <w:t>».</w:t>
      </w:r>
    </w:p>
    <w:p w:rsidR="003809F5" w:rsidRDefault="003809F5" w:rsidP="003809F5">
      <w:pPr>
        <w:widowControl w:val="0"/>
        <w:tabs>
          <w:tab w:val="left" w:pos="1134"/>
        </w:tabs>
        <w:ind w:firstLine="709"/>
        <w:jc w:val="both"/>
      </w:pPr>
    </w:p>
    <w:p w:rsidR="003809F5" w:rsidRDefault="003809F5" w:rsidP="003809F5">
      <w:pPr>
        <w:widowControl w:val="0"/>
        <w:tabs>
          <w:tab w:val="left" w:pos="1134"/>
        </w:tabs>
        <w:ind w:firstLine="709"/>
        <w:jc w:val="both"/>
      </w:pPr>
      <w:r>
        <w:t>5.</w:t>
      </w:r>
      <w:r>
        <w:tab/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жилищно-коммунальному хозяйству и стро</w:t>
      </w:r>
      <w:r>
        <w:t>и</w:t>
      </w:r>
      <w:r>
        <w:t>тельству А.Ю. Бурылова.</w:t>
      </w:r>
    </w:p>
    <w:p w:rsidR="003809F5" w:rsidRDefault="003809F5" w:rsidP="003809F5">
      <w:pPr>
        <w:ind w:firstLine="709"/>
        <w:jc w:val="both"/>
      </w:pPr>
    </w:p>
    <w:p w:rsidR="003809F5" w:rsidRDefault="003809F5" w:rsidP="003809F5">
      <w:pPr>
        <w:ind w:firstLine="720"/>
        <w:jc w:val="both"/>
      </w:pPr>
    </w:p>
    <w:p w:rsidR="003809F5" w:rsidRDefault="003809F5" w:rsidP="003809F5">
      <w:pPr>
        <w:ind w:firstLine="720"/>
        <w:jc w:val="both"/>
      </w:pPr>
    </w:p>
    <w:p w:rsidR="003809F5" w:rsidRDefault="003809F5" w:rsidP="003809F5">
      <w:pPr>
        <w:widowControl w:val="0"/>
        <w:jc w:val="both"/>
      </w:pPr>
      <w:r>
        <w:t xml:space="preserve">Глава района                                                       </w:t>
      </w:r>
      <w:r>
        <w:tab/>
      </w:r>
      <w:r>
        <w:tab/>
      </w:r>
      <w:r>
        <w:tab/>
        <w:t xml:space="preserve">     Б.А. </w:t>
      </w:r>
      <w:proofErr w:type="spellStart"/>
      <w:r>
        <w:t>Саломатин</w:t>
      </w:r>
      <w:proofErr w:type="spellEnd"/>
    </w:p>
    <w:p w:rsidR="003809F5" w:rsidRDefault="003809F5" w:rsidP="003809F5">
      <w:pPr>
        <w:widowControl w:val="0"/>
        <w:ind w:firstLine="709"/>
        <w:jc w:val="both"/>
        <w:sectPr w:rsidR="003809F5" w:rsidSect="00613CA5">
          <w:headerReference w:type="default" r:id="rId9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3809F5" w:rsidRPr="00A93CB4" w:rsidRDefault="003809F5" w:rsidP="003809F5">
      <w:pPr>
        <w:tabs>
          <w:tab w:val="left" w:pos="5625"/>
          <w:tab w:val="left" w:pos="6090"/>
        </w:tabs>
        <w:ind w:firstLine="5529"/>
      </w:pPr>
      <w:r w:rsidRPr="00A93CB4">
        <w:lastRenderedPageBreak/>
        <w:t xml:space="preserve">Приложение </w:t>
      </w:r>
      <w:bookmarkStart w:id="0" w:name="_GoBack"/>
      <w:bookmarkEnd w:id="0"/>
      <w:r w:rsidRPr="00A93CB4">
        <w:t>к постановлению</w:t>
      </w:r>
    </w:p>
    <w:p w:rsidR="003809F5" w:rsidRDefault="003809F5" w:rsidP="003809F5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</w:p>
    <w:p w:rsidR="003809F5" w:rsidRPr="00A11C77" w:rsidRDefault="003809F5" w:rsidP="003809F5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_______ № _____</w:t>
      </w:r>
      <w:proofErr w:type="gramEnd"/>
    </w:p>
    <w:p w:rsidR="003809F5" w:rsidRDefault="003809F5" w:rsidP="003809F5">
      <w:pPr>
        <w:jc w:val="center"/>
        <w:rPr>
          <w:u w:val="single"/>
        </w:rPr>
      </w:pPr>
    </w:p>
    <w:p w:rsidR="003809F5" w:rsidRDefault="003809F5" w:rsidP="003809F5">
      <w:pPr>
        <w:jc w:val="center"/>
        <w:rPr>
          <w:u w:val="single"/>
        </w:rPr>
      </w:pPr>
    </w:p>
    <w:p w:rsidR="00373923" w:rsidRDefault="00373923" w:rsidP="003809F5">
      <w:pPr>
        <w:jc w:val="center"/>
        <w:rPr>
          <w:b/>
        </w:rPr>
      </w:pPr>
      <w:r w:rsidRPr="00373923">
        <w:rPr>
          <w:b/>
        </w:rPr>
        <w:t xml:space="preserve">Порядок </w:t>
      </w:r>
      <w:r w:rsidR="00DF236C" w:rsidRPr="00373923">
        <w:rPr>
          <w:b/>
        </w:rPr>
        <w:t xml:space="preserve">оплаты </w:t>
      </w:r>
      <w:r w:rsidR="00DF236C">
        <w:rPr>
          <w:b/>
        </w:rPr>
        <w:t xml:space="preserve">и </w:t>
      </w:r>
      <w:r w:rsidRPr="00373923">
        <w:rPr>
          <w:b/>
        </w:rPr>
        <w:t>определения цены земельных участков, находящихся в собственности муниципального образования Нижневартовский район</w:t>
      </w:r>
    </w:p>
    <w:p w:rsidR="003809F5" w:rsidRDefault="003809F5" w:rsidP="003809F5">
      <w:pPr>
        <w:jc w:val="both"/>
        <w:rPr>
          <w:u w:val="single"/>
        </w:rPr>
      </w:pPr>
    </w:p>
    <w:p w:rsidR="003809F5" w:rsidRDefault="003809F5" w:rsidP="00457D2E">
      <w:pPr>
        <w:tabs>
          <w:tab w:val="left" w:pos="1134"/>
        </w:tabs>
        <w:ind w:firstLine="708"/>
        <w:jc w:val="both"/>
      </w:pPr>
      <w:r w:rsidRPr="003E5D63">
        <w:t>1.</w:t>
      </w:r>
      <w:r w:rsidRPr="003E5D63">
        <w:tab/>
      </w:r>
      <w:r w:rsidR="00457D2E">
        <w:t>Порядок оплаты и определения цены земельных участков, наход</w:t>
      </w:r>
      <w:r w:rsidR="00457D2E">
        <w:t>я</w:t>
      </w:r>
      <w:r w:rsidR="00457D2E">
        <w:t>щихся в собственности муниципального образования Нижневартовский район</w:t>
      </w:r>
      <w:r w:rsidR="00F256EF">
        <w:t>,</w:t>
      </w:r>
      <w:r w:rsidR="00457D2E">
        <w:t xml:space="preserve"> (далее - порядок)</w:t>
      </w:r>
      <w:r w:rsidRPr="003E5D63">
        <w:t xml:space="preserve"> устанавливает правила определения </w:t>
      </w:r>
      <w:r w:rsidR="00373923" w:rsidRPr="00373923">
        <w:t xml:space="preserve">цены и </w:t>
      </w:r>
      <w:r w:rsidR="00DF236C">
        <w:t xml:space="preserve">порядок </w:t>
      </w:r>
      <w:r w:rsidR="00373923" w:rsidRPr="00373923">
        <w:t>оплаты земельных участков, находящихся в собственности муниципального образов</w:t>
      </w:r>
      <w:r w:rsidR="00373923" w:rsidRPr="00373923">
        <w:t>а</w:t>
      </w:r>
      <w:r w:rsidR="00373923" w:rsidRPr="00373923">
        <w:t>ния Нижневартовский район</w:t>
      </w:r>
      <w:r w:rsidRPr="003E5D63">
        <w:t xml:space="preserve"> (далее - </w:t>
      </w:r>
      <w:r w:rsidR="00DF236C">
        <w:t>цена</w:t>
      </w:r>
      <w:r w:rsidRPr="003E5D63">
        <w:t>)</w:t>
      </w:r>
      <w:r w:rsidR="00DF236C">
        <w:t>, в целях продажи без проведения торгов</w:t>
      </w:r>
      <w:r w:rsidRPr="003E5D63">
        <w:t>.</w:t>
      </w:r>
    </w:p>
    <w:p w:rsidR="0015067F" w:rsidRDefault="00DF236C" w:rsidP="0015067F">
      <w:pPr>
        <w:widowControl w:val="0"/>
        <w:ind w:firstLine="709"/>
        <w:jc w:val="both"/>
      </w:pPr>
      <w:r>
        <w:t>2</w:t>
      </w:r>
      <w:r w:rsidR="0015067F">
        <w:t xml:space="preserve">. </w:t>
      </w:r>
      <w:r>
        <w:t xml:space="preserve">Цена </w:t>
      </w:r>
      <w:r w:rsidR="0015067F">
        <w:t xml:space="preserve">земельных участков, которые находятся в собственности </w:t>
      </w:r>
      <w:r w:rsidR="0015067F" w:rsidRPr="0015067F">
        <w:t>муниц</w:t>
      </w:r>
      <w:r w:rsidR="0015067F" w:rsidRPr="0015067F">
        <w:t>и</w:t>
      </w:r>
      <w:r w:rsidR="0015067F" w:rsidRPr="0015067F">
        <w:t>пального образования Нижневартовский район</w:t>
      </w:r>
      <w:r w:rsidR="0015067F">
        <w:t xml:space="preserve">, </w:t>
      </w:r>
      <w:r>
        <w:t>в целях продажи без провед</w:t>
      </w:r>
      <w:r>
        <w:t>е</w:t>
      </w:r>
      <w:r>
        <w:t xml:space="preserve">ния торгов устанавливается </w:t>
      </w:r>
      <w:proofErr w:type="gramStart"/>
      <w:r w:rsidR="0015067F">
        <w:t>для</w:t>
      </w:r>
      <w:proofErr w:type="gramEnd"/>
      <w:r w:rsidR="0015067F">
        <w:t>:</w:t>
      </w:r>
    </w:p>
    <w:p w:rsidR="0015067F" w:rsidRDefault="00DF236C" w:rsidP="0015067F">
      <w:pPr>
        <w:widowControl w:val="0"/>
        <w:ind w:firstLine="709"/>
        <w:jc w:val="both"/>
      </w:pPr>
      <w:r>
        <w:t>2.</w:t>
      </w:r>
      <w:r w:rsidR="0015067F">
        <w:t xml:space="preserve">1. </w:t>
      </w:r>
      <w:proofErr w:type="gramStart"/>
      <w:r w:rsidR="0015067F">
        <w:t>Земельных участков, образованных из земельного участка, пред</w:t>
      </w:r>
      <w:r w:rsidR="0015067F">
        <w:t>о</w:t>
      </w:r>
      <w:r w:rsidR="0015067F">
        <w:t xml:space="preserve">ставленного в аренду для комплексного освоения территории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</w:t>
      </w:r>
      <w:r w:rsidR="0035399F">
        <w:t>2.</w:t>
      </w:r>
      <w:r w:rsidR="0015067F">
        <w:t xml:space="preserve">2 и </w:t>
      </w:r>
      <w:r w:rsidR="0035399F">
        <w:t>2.</w:t>
      </w:r>
      <w:r w:rsidR="0015067F">
        <w:t>4 настоящего п</w:t>
      </w:r>
      <w:r w:rsidR="00457D2E">
        <w:t>орядк</w:t>
      </w:r>
      <w:r w:rsidR="0015067F">
        <w:t>а, в размере, равном кадастровой ст</w:t>
      </w:r>
      <w:r w:rsidR="0015067F">
        <w:t>о</w:t>
      </w:r>
      <w:r w:rsidR="0015067F">
        <w:t>имости земельного участка.</w:t>
      </w:r>
      <w:proofErr w:type="gramEnd"/>
    </w:p>
    <w:p w:rsidR="0015067F" w:rsidRDefault="0035399F" w:rsidP="0015067F">
      <w:pPr>
        <w:widowControl w:val="0"/>
        <w:ind w:firstLine="709"/>
        <w:jc w:val="both"/>
      </w:pPr>
      <w:r>
        <w:t>2.</w:t>
      </w:r>
      <w:r w:rsidR="0015067F">
        <w:t xml:space="preserve">2. </w:t>
      </w:r>
      <w:proofErr w:type="gramStart"/>
      <w:r w:rsidR="0015067F">
        <w:t>Земельных участков, образованных из земельного участка, пред</w:t>
      </w:r>
      <w:r w:rsidR="0015067F">
        <w:t>о</w:t>
      </w:r>
      <w:r w:rsidR="0015067F">
        <w:t>ставленного некоммерческой организации, созданной гражданами, для ко</w:t>
      </w:r>
      <w:r w:rsidR="0015067F">
        <w:t>м</w:t>
      </w:r>
      <w:r w:rsidR="0015067F">
        <w:t>плексного освоения территории в целях индивидуального жилищного стро</w:t>
      </w:r>
      <w:r w:rsidR="0015067F">
        <w:t>и</w:t>
      </w:r>
      <w:r w:rsidR="0015067F">
        <w:t>тельства (за исключением земельных участков, отнесенных к имуществу общ</w:t>
      </w:r>
      <w:r w:rsidR="0015067F">
        <w:t>е</w:t>
      </w:r>
      <w:r w:rsidR="0015067F">
        <w:t>го пользования), членам этой некоммерческой организации или, если это предусмотрено решением общего собрания членов этой некоммерческой орг</w:t>
      </w:r>
      <w:r w:rsidR="0015067F">
        <w:t>а</w:t>
      </w:r>
      <w:r w:rsidR="0015067F">
        <w:t>низации, этой некоммерческой организации в размере, равном кадастровой стоимости земельного участка.</w:t>
      </w:r>
      <w:proofErr w:type="gramEnd"/>
    </w:p>
    <w:p w:rsidR="0015067F" w:rsidRDefault="0035399F" w:rsidP="0015067F">
      <w:pPr>
        <w:widowControl w:val="0"/>
        <w:ind w:firstLine="709"/>
        <w:jc w:val="both"/>
      </w:pPr>
      <w:r>
        <w:t>2.</w:t>
      </w:r>
      <w:r w:rsidR="0015067F">
        <w:t xml:space="preserve">3. </w:t>
      </w:r>
      <w:proofErr w:type="gramStart"/>
      <w:r w:rsidR="0015067F">
        <w:t>Земельных участков, образованных из земельного участка, пред</w:t>
      </w:r>
      <w:r w:rsidR="0015067F">
        <w:t>о</w:t>
      </w:r>
      <w:r w:rsidR="0015067F">
        <w:t>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</w:t>
      </w:r>
      <w:r w:rsidR="0015067F">
        <w:t>м</w:t>
      </w:r>
      <w:r w:rsidR="0015067F">
        <w:t>мерческой организации в размере пятнадцати процентов кадастровой стоим</w:t>
      </w:r>
      <w:r w:rsidR="0015067F">
        <w:t>о</w:t>
      </w:r>
      <w:r w:rsidR="0015067F">
        <w:t>сти земельного участка.</w:t>
      </w:r>
      <w:proofErr w:type="gramEnd"/>
    </w:p>
    <w:p w:rsidR="0015067F" w:rsidRDefault="0035399F" w:rsidP="0015067F">
      <w:pPr>
        <w:widowControl w:val="0"/>
        <w:ind w:firstLine="709"/>
        <w:jc w:val="both"/>
      </w:pPr>
      <w:r>
        <w:t>2.</w:t>
      </w:r>
      <w:r w:rsidR="0015067F">
        <w:t xml:space="preserve">4. </w:t>
      </w:r>
      <w:proofErr w:type="gramStart"/>
      <w:r w:rsidR="0015067F">
        <w:t>Земельных участков, образованных в результате раздела земельного участка, предоставленного некоммерческой организации, созданной граждан</w:t>
      </w:r>
      <w:r w:rsidR="0015067F">
        <w:t>а</w:t>
      </w:r>
      <w:r w:rsidR="0015067F">
        <w:t>ми, для комплексного освоения территории в целях индивидуального жили</w:t>
      </w:r>
      <w:r w:rsidR="0015067F">
        <w:t>щ</w:t>
      </w:r>
      <w:r w:rsidR="0015067F">
        <w:t>ного строительства и относящегося к имуществу общего пользования, этой н</w:t>
      </w:r>
      <w:r w:rsidR="0015067F">
        <w:t>е</w:t>
      </w:r>
      <w:r w:rsidR="0015067F">
        <w:t>коммерческой организации в размере, равном двум с половиной процентам к</w:t>
      </w:r>
      <w:r w:rsidR="0015067F">
        <w:t>а</w:t>
      </w:r>
      <w:r w:rsidR="0015067F">
        <w:t>дастровой стоимости земельного участка.</w:t>
      </w:r>
      <w:proofErr w:type="gramEnd"/>
    </w:p>
    <w:p w:rsidR="0015067F" w:rsidRDefault="0035399F" w:rsidP="0015067F">
      <w:pPr>
        <w:widowControl w:val="0"/>
        <w:ind w:firstLine="709"/>
        <w:jc w:val="both"/>
      </w:pPr>
      <w:r>
        <w:t>2.</w:t>
      </w:r>
      <w:r w:rsidR="0015067F">
        <w:t xml:space="preserve">5. </w:t>
      </w:r>
      <w:proofErr w:type="gramStart"/>
      <w:r w:rsidR="0015067F">
        <w:t xml:space="preserve"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</w:t>
      </w:r>
      <w:r w:rsidR="0015067F">
        <w:lastRenderedPageBreak/>
        <w:t>лицу в размере, равном двум с половиной процентам кадастровой стоимости земельного участка.</w:t>
      </w:r>
      <w:proofErr w:type="gramEnd"/>
    </w:p>
    <w:p w:rsidR="0015067F" w:rsidRDefault="0035399F" w:rsidP="0015067F">
      <w:pPr>
        <w:widowControl w:val="0"/>
        <w:ind w:firstLine="709"/>
        <w:jc w:val="both"/>
      </w:pPr>
      <w:r>
        <w:t>2.</w:t>
      </w:r>
      <w:r w:rsidR="0015067F">
        <w:t>6.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Федерации:</w:t>
      </w:r>
    </w:p>
    <w:p w:rsidR="0015067F" w:rsidRDefault="0015067F" w:rsidP="0015067F">
      <w:pPr>
        <w:widowControl w:val="0"/>
        <w:ind w:firstLine="709"/>
        <w:jc w:val="both"/>
      </w:pPr>
      <w:r>
        <w:t>до 1 января 2018 года - в размере, равном десятикратному размеру ставки земельного налога за единицу площади земельного участка;</w:t>
      </w:r>
    </w:p>
    <w:p w:rsidR="0015067F" w:rsidRDefault="0015067F" w:rsidP="0015067F">
      <w:pPr>
        <w:widowControl w:val="0"/>
        <w:ind w:firstLine="709"/>
        <w:jc w:val="both"/>
      </w:pPr>
      <w:r>
        <w:t>с 1 января 2018 года - в размере, равном кадастровой стоимости земел</w:t>
      </w:r>
      <w:r>
        <w:t>ь</w:t>
      </w:r>
      <w:r>
        <w:t>ного участка.</w:t>
      </w:r>
    </w:p>
    <w:p w:rsidR="002C059C" w:rsidRDefault="0035399F" w:rsidP="002C059C">
      <w:pPr>
        <w:widowControl w:val="0"/>
        <w:ind w:firstLine="709"/>
        <w:jc w:val="both"/>
      </w:pPr>
      <w:r>
        <w:t>2.</w:t>
      </w:r>
      <w:r w:rsidR="0015067F">
        <w:t>7.</w:t>
      </w:r>
      <w:r w:rsidR="002C059C">
        <w:tab/>
        <w:t>Земельных участков, находящихся в постоянном (бессрочном) пользовании юридических лиц, указанным юридическим лицам, за исключен</w:t>
      </w:r>
      <w:r w:rsidR="002C059C">
        <w:t>и</w:t>
      </w:r>
      <w:r w:rsidR="002C059C">
        <w:t>ем лиц, указанных в пункте 2 статьи 39.9 Земельного кодекса Российской Ф</w:t>
      </w:r>
      <w:r w:rsidR="002C059C">
        <w:t>е</w:t>
      </w:r>
      <w:r w:rsidR="002C059C">
        <w:t>дерации, в размере</w:t>
      </w:r>
      <w:r w:rsidR="00B14F79">
        <w:t>, равном</w:t>
      </w:r>
      <w:r w:rsidR="002C059C">
        <w:t xml:space="preserve"> кадастровой стоимости зе</w:t>
      </w:r>
      <w:r w:rsidR="00B14F79">
        <w:t>мельного участка, за и</w:t>
      </w:r>
      <w:r w:rsidR="00B14F79">
        <w:t>с</w:t>
      </w:r>
      <w:r w:rsidR="00B14F79">
        <w:t>ключением случаев, установленных федеральными законами.</w:t>
      </w:r>
    </w:p>
    <w:p w:rsidR="0015067F" w:rsidRPr="0015067F" w:rsidRDefault="0035399F" w:rsidP="00A44746">
      <w:pPr>
        <w:widowControl w:val="0"/>
        <w:ind w:firstLine="709"/>
        <w:jc w:val="both"/>
        <w:rPr>
          <w:color w:val="FF0000"/>
        </w:rPr>
      </w:pPr>
      <w:r>
        <w:t>2.</w:t>
      </w:r>
      <w:r w:rsidR="002C059C">
        <w:t>8.</w:t>
      </w:r>
      <w:r w:rsidR="002C059C">
        <w:tab/>
      </w:r>
      <w:r w:rsidR="00A44746">
        <w:t>Земельных участков крестьянскому (фермерскому) хозяйству или сельскохозяйственной организации в случаях, установленных Федеральным з</w:t>
      </w:r>
      <w:r w:rsidR="00A44746">
        <w:t>а</w:t>
      </w:r>
      <w:r w:rsidR="00A44746">
        <w:t xml:space="preserve">коном от 24 июля 2002 года </w:t>
      </w:r>
      <w:r w:rsidR="009A44A3">
        <w:t>№</w:t>
      </w:r>
      <w:r w:rsidR="00A44746">
        <w:t xml:space="preserve"> 101-ФЗ </w:t>
      </w:r>
      <w:r>
        <w:t>«</w:t>
      </w:r>
      <w:r w:rsidR="00A44746">
        <w:t>Об обороте земель сельскохозяйстве</w:t>
      </w:r>
      <w:r w:rsidR="00A44746">
        <w:t>н</w:t>
      </w:r>
      <w:r>
        <w:t>ного назначения»</w:t>
      </w:r>
      <w:r w:rsidR="00A44746">
        <w:t>, в размере, равном пятнадцати процентам кадастровой сто</w:t>
      </w:r>
      <w:r w:rsidR="00A44746">
        <w:t>и</w:t>
      </w:r>
      <w:r w:rsidR="00A44746">
        <w:t>мости.</w:t>
      </w:r>
    </w:p>
    <w:p w:rsidR="0015067F" w:rsidRDefault="0035399F" w:rsidP="0015067F">
      <w:pPr>
        <w:widowControl w:val="0"/>
        <w:ind w:firstLine="709"/>
        <w:jc w:val="both"/>
      </w:pPr>
      <w:r>
        <w:t>2.</w:t>
      </w:r>
      <w:r w:rsidR="002C059C">
        <w:t>9</w:t>
      </w:r>
      <w:r w:rsidR="0015067F">
        <w:t xml:space="preserve">. </w:t>
      </w:r>
      <w:proofErr w:type="gramStart"/>
      <w:r w:rsidR="00A44746">
        <w:t>Земельных участков, предназначенных для ведения сельскохозя</w:t>
      </w:r>
      <w:r w:rsidR="00A44746">
        <w:t>й</w:t>
      </w:r>
      <w:r w:rsidR="00A44746">
        <w:t>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</w:t>
      </w:r>
      <w:r w:rsidR="00A44746">
        <w:t>е</w:t>
      </w:r>
      <w:r w:rsidR="00A44746">
        <w:t>ским лицом либо передачи прав и обязанностей по договору аренды земельного участка этому гражданину или этому юридическому лицу при условии надл</w:t>
      </w:r>
      <w:r w:rsidR="00A44746">
        <w:t>е</w:t>
      </w:r>
      <w:r w:rsidR="00A44746">
        <w:t>жащего использования такого земельного участка</w:t>
      </w:r>
      <w:proofErr w:type="gramEnd"/>
      <w:r w:rsidR="00A44746">
        <w:t xml:space="preserve"> в случае</w:t>
      </w:r>
      <w:proofErr w:type="gramStart"/>
      <w:r w:rsidR="00A44746">
        <w:t>,</w:t>
      </w:r>
      <w:proofErr w:type="gramEnd"/>
      <w:r w:rsidR="00A44746">
        <w:t xml:space="preserve"> если этим гражд</w:t>
      </w:r>
      <w:r w:rsidR="00A44746">
        <w:t>а</w:t>
      </w:r>
      <w:r w:rsidR="00A44746">
        <w:t>нином или этим юридическим лицом заявление о заключении договора купли-продажи такого земельного участка без проведения торгов подано до дня ист</w:t>
      </w:r>
      <w:r w:rsidR="00A44746">
        <w:t>е</w:t>
      </w:r>
      <w:r w:rsidR="00A44746">
        <w:t>чения срока указанного договора аренды земельного участка, в размере, равном пятнадцати процентам кадастровой стоимости.</w:t>
      </w:r>
    </w:p>
    <w:p w:rsidR="0015067F" w:rsidRDefault="0035399F" w:rsidP="0015067F">
      <w:pPr>
        <w:widowControl w:val="0"/>
        <w:ind w:firstLine="709"/>
        <w:jc w:val="both"/>
      </w:pPr>
      <w:r>
        <w:t>2.</w:t>
      </w:r>
      <w:r w:rsidR="002C059C">
        <w:t>10</w:t>
      </w:r>
      <w:r w:rsidR="0015067F">
        <w:t xml:space="preserve">. </w:t>
      </w:r>
      <w:proofErr w:type="gramStart"/>
      <w:r w:rsidR="00A44746"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</w:t>
      </w:r>
      <w:r w:rsidR="00A44746">
        <w:t>р</w:t>
      </w:r>
      <w:r w:rsidR="00A44746">
        <w:t>ским) хозяйствам для осуществления крестьянским (фермерским) хозяйством его деятельности в соответствии со статьей 39.18 Земельного кодекса Росси</w:t>
      </w:r>
      <w:r w:rsidR="00A44746">
        <w:t>й</w:t>
      </w:r>
      <w:r w:rsidR="00A44746">
        <w:t>ской Федерации в размере, равном кадастровой стоимости земельного участка.</w:t>
      </w:r>
      <w:proofErr w:type="gramEnd"/>
    </w:p>
    <w:p w:rsidR="0015067F" w:rsidRDefault="0035399F" w:rsidP="0015067F">
      <w:pPr>
        <w:widowControl w:val="0"/>
        <w:ind w:firstLine="709"/>
        <w:jc w:val="both"/>
      </w:pPr>
      <w:r>
        <w:t>2.</w:t>
      </w:r>
      <w:r w:rsidR="0015067F">
        <w:t>1</w:t>
      </w:r>
      <w:r w:rsidR="00F50FE9">
        <w:t>1</w:t>
      </w:r>
      <w:r>
        <w:t>.</w:t>
      </w:r>
      <w:r w:rsidR="0015067F">
        <w:t xml:space="preserve"> </w:t>
      </w:r>
      <w:proofErr w:type="gramStart"/>
      <w:r w:rsidR="00A44746">
        <w:t>Земельных участков, на которых расположены жилые дома, заним</w:t>
      </w:r>
      <w:r w:rsidR="00A44746">
        <w:t>а</w:t>
      </w:r>
      <w:r w:rsidR="00A44746">
        <w:t>емые гражданами по договорам социального найма, при приватизации указа</w:t>
      </w:r>
      <w:r w:rsidR="00A44746">
        <w:t>н</w:t>
      </w:r>
      <w:r w:rsidR="00A44746">
        <w:t xml:space="preserve">ных жилых домов по цене, установленной подпунктом </w:t>
      </w:r>
      <w:r>
        <w:t>2.</w:t>
      </w:r>
      <w:r w:rsidR="00A44746">
        <w:t xml:space="preserve">6 пункта </w:t>
      </w:r>
      <w:r w:rsidR="00BD2546">
        <w:t>2</w:t>
      </w:r>
      <w:r w:rsidR="00A44746">
        <w:t xml:space="preserve"> настоящего постановления, за исключением земельных участков, указанных в статье 16 Федерального закона от 29 декабря 2004 года </w:t>
      </w:r>
      <w:r w:rsidR="006D020A">
        <w:t>№</w:t>
      </w:r>
      <w:r w:rsidR="00A44746">
        <w:t xml:space="preserve"> 189-ФЗ </w:t>
      </w:r>
      <w:r w:rsidR="005129CA">
        <w:t>«</w:t>
      </w:r>
      <w:r w:rsidR="00A44746">
        <w:t>О введении в де</w:t>
      </w:r>
      <w:r w:rsidR="00A44746">
        <w:t>й</w:t>
      </w:r>
      <w:r w:rsidR="00A44746">
        <w:t>ствие Жилищно</w:t>
      </w:r>
      <w:r w:rsidR="005129CA">
        <w:t>го кодекса Российской Федерации»</w:t>
      </w:r>
      <w:r w:rsidR="00A44746">
        <w:t>.</w:t>
      </w:r>
      <w:proofErr w:type="gramEnd"/>
    </w:p>
    <w:p w:rsidR="00613CA5" w:rsidRPr="00A44746" w:rsidRDefault="0035399F" w:rsidP="0015067F">
      <w:pPr>
        <w:widowControl w:val="0"/>
        <w:ind w:firstLine="709"/>
        <w:jc w:val="both"/>
        <w:rPr>
          <w:color w:val="FF0000"/>
        </w:rPr>
      </w:pPr>
      <w:r>
        <w:t>3</w:t>
      </w:r>
      <w:r w:rsidR="0015067F">
        <w:t xml:space="preserve">. </w:t>
      </w:r>
      <w:r w:rsidR="00613CA5" w:rsidRPr="00613CA5">
        <w:t>Оплата земельных участков, находящихся в собственности муниц</w:t>
      </w:r>
      <w:r w:rsidR="00613CA5" w:rsidRPr="00613CA5">
        <w:t>и</w:t>
      </w:r>
      <w:r w:rsidR="00613CA5" w:rsidRPr="00613CA5">
        <w:t>пального об</w:t>
      </w:r>
      <w:r w:rsidR="00AD7778">
        <w:t>разования Нижневартовский район,</w:t>
      </w:r>
      <w:r w:rsidR="00613CA5" w:rsidRPr="00613CA5">
        <w:t xml:space="preserve"> о</w:t>
      </w:r>
      <w:r w:rsidR="0015067F">
        <w:t>существляется единовременно</w:t>
      </w:r>
      <w:r w:rsidR="00613CA5" w:rsidRPr="00613CA5">
        <w:t xml:space="preserve"> </w:t>
      </w:r>
      <w:r w:rsidR="0015067F" w:rsidRPr="0015067F">
        <w:t xml:space="preserve">не позднее тридцати календарных дней с даты </w:t>
      </w:r>
      <w:proofErr w:type="gramStart"/>
      <w:r w:rsidR="0015067F" w:rsidRPr="0015067F">
        <w:t>заключения договора купли-продажи земельного участка</w:t>
      </w:r>
      <w:proofErr w:type="gramEnd"/>
      <w:r w:rsidR="00AD7778">
        <w:t>.</w:t>
      </w:r>
    </w:p>
    <w:sectPr w:rsidR="00613CA5" w:rsidRPr="00A44746" w:rsidSect="00F50FE9">
      <w:pgSz w:w="11906" w:h="16838"/>
      <w:pgMar w:top="993" w:right="567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E9" w:rsidRDefault="00F50FE9">
      <w:r>
        <w:separator/>
      </w:r>
    </w:p>
  </w:endnote>
  <w:endnote w:type="continuationSeparator" w:id="0">
    <w:p w:rsidR="00F50FE9" w:rsidRDefault="00F5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E9" w:rsidRDefault="00F50FE9">
      <w:r>
        <w:separator/>
      </w:r>
    </w:p>
  </w:footnote>
  <w:footnote w:type="continuationSeparator" w:id="0">
    <w:p w:rsidR="00F50FE9" w:rsidRDefault="00F5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E9" w:rsidRDefault="00F50FE9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6EF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9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F3079"/>
    <w:multiLevelType w:val="hybridMultilevel"/>
    <w:tmpl w:val="91CE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5"/>
  </w:num>
  <w:num w:numId="19">
    <w:abstractNumId w:val="23"/>
  </w:num>
  <w:num w:numId="20">
    <w:abstractNumId w:val="31"/>
  </w:num>
  <w:num w:numId="21">
    <w:abstractNumId w:val="22"/>
  </w:num>
  <w:num w:numId="22">
    <w:abstractNumId w:val="17"/>
  </w:num>
  <w:num w:numId="23">
    <w:abstractNumId w:val="41"/>
  </w:num>
  <w:num w:numId="24">
    <w:abstractNumId w:val="20"/>
  </w:num>
  <w:num w:numId="25">
    <w:abstractNumId w:val="3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6"/>
  </w:num>
  <w:num w:numId="32">
    <w:abstractNumId w:val="9"/>
  </w:num>
  <w:num w:numId="33">
    <w:abstractNumId w:val="12"/>
  </w:num>
  <w:num w:numId="34">
    <w:abstractNumId w:val="35"/>
  </w:num>
  <w:num w:numId="35">
    <w:abstractNumId w:val="11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72257e3-2cda-4089-900e-0fc78aa01a14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2ACD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0F5E1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1420"/>
    <w:rsid w:val="00133F44"/>
    <w:rsid w:val="001359AA"/>
    <w:rsid w:val="00142A70"/>
    <w:rsid w:val="00143EEF"/>
    <w:rsid w:val="0014488B"/>
    <w:rsid w:val="001448CA"/>
    <w:rsid w:val="00144C10"/>
    <w:rsid w:val="001502E1"/>
    <w:rsid w:val="0015067F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6444"/>
    <w:rsid w:val="001E0D6A"/>
    <w:rsid w:val="001E1EED"/>
    <w:rsid w:val="001E56C1"/>
    <w:rsid w:val="001E6683"/>
    <w:rsid w:val="001E6F73"/>
    <w:rsid w:val="001E7A57"/>
    <w:rsid w:val="001F16CF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526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05B6"/>
    <w:rsid w:val="002954C9"/>
    <w:rsid w:val="002A2381"/>
    <w:rsid w:val="002A264B"/>
    <w:rsid w:val="002A488D"/>
    <w:rsid w:val="002A51A2"/>
    <w:rsid w:val="002A6D69"/>
    <w:rsid w:val="002A7193"/>
    <w:rsid w:val="002B3AA0"/>
    <w:rsid w:val="002B59BF"/>
    <w:rsid w:val="002C059C"/>
    <w:rsid w:val="002C0EA0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3C04"/>
    <w:rsid w:val="002E4597"/>
    <w:rsid w:val="002E51BF"/>
    <w:rsid w:val="002E5D98"/>
    <w:rsid w:val="002E6C54"/>
    <w:rsid w:val="002E6FDD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D07"/>
    <w:rsid w:val="00323EF4"/>
    <w:rsid w:val="0032485B"/>
    <w:rsid w:val="00327666"/>
    <w:rsid w:val="003302AD"/>
    <w:rsid w:val="003321C0"/>
    <w:rsid w:val="003344B7"/>
    <w:rsid w:val="00336D06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399F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3923"/>
    <w:rsid w:val="00375F8F"/>
    <w:rsid w:val="003809F5"/>
    <w:rsid w:val="0038106A"/>
    <w:rsid w:val="00381CED"/>
    <w:rsid w:val="00386C5A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039C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45FF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1319"/>
    <w:rsid w:val="00402FAB"/>
    <w:rsid w:val="00407DB1"/>
    <w:rsid w:val="00411587"/>
    <w:rsid w:val="0041649D"/>
    <w:rsid w:val="004171B3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4A6E"/>
    <w:rsid w:val="00445046"/>
    <w:rsid w:val="00453459"/>
    <w:rsid w:val="004574BE"/>
    <w:rsid w:val="00457D2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87EC0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4CBC"/>
    <w:rsid w:val="004C562F"/>
    <w:rsid w:val="004C6160"/>
    <w:rsid w:val="004C6881"/>
    <w:rsid w:val="004C6D8F"/>
    <w:rsid w:val="004D0A7B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1F0D"/>
    <w:rsid w:val="00505294"/>
    <w:rsid w:val="00505DC5"/>
    <w:rsid w:val="00506547"/>
    <w:rsid w:val="005109E4"/>
    <w:rsid w:val="00512160"/>
    <w:rsid w:val="005124B2"/>
    <w:rsid w:val="005129CA"/>
    <w:rsid w:val="00514B32"/>
    <w:rsid w:val="00515343"/>
    <w:rsid w:val="00517022"/>
    <w:rsid w:val="00517956"/>
    <w:rsid w:val="0052041A"/>
    <w:rsid w:val="00520A7F"/>
    <w:rsid w:val="00523E2E"/>
    <w:rsid w:val="0052550D"/>
    <w:rsid w:val="00525F8B"/>
    <w:rsid w:val="00526DEA"/>
    <w:rsid w:val="00527640"/>
    <w:rsid w:val="00527CF4"/>
    <w:rsid w:val="00530B64"/>
    <w:rsid w:val="0053265B"/>
    <w:rsid w:val="005337E5"/>
    <w:rsid w:val="0053585F"/>
    <w:rsid w:val="00537525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DB5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4BF6"/>
    <w:rsid w:val="005E796E"/>
    <w:rsid w:val="005F00C1"/>
    <w:rsid w:val="005F0A35"/>
    <w:rsid w:val="005F183E"/>
    <w:rsid w:val="005F2122"/>
    <w:rsid w:val="005F4916"/>
    <w:rsid w:val="00603612"/>
    <w:rsid w:val="006053BD"/>
    <w:rsid w:val="006053D4"/>
    <w:rsid w:val="00605C95"/>
    <w:rsid w:val="00605F26"/>
    <w:rsid w:val="00605F3A"/>
    <w:rsid w:val="00607CD5"/>
    <w:rsid w:val="006136B2"/>
    <w:rsid w:val="00613CA5"/>
    <w:rsid w:val="0062029D"/>
    <w:rsid w:val="00620D7B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491C"/>
    <w:rsid w:val="006C08A3"/>
    <w:rsid w:val="006C1EAF"/>
    <w:rsid w:val="006C2040"/>
    <w:rsid w:val="006C2242"/>
    <w:rsid w:val="006C2B35"/>
    <w:rsid w:val="006C399E"/>
    <w:rsid w:val="006C5511"/>
    <w:rsid w:val="006D020A"/>
    <w:rsid w:val="006D0637"/>
    <w:rsid w:val="006E1B1F"/>
    <w:rsid w:val="006E2F27"/>
    <w:rsid w:val="006E2F9D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5DFB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3C63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2CA9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695D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27B1"/>
    <w:rsid w:val="00823BE0"/>
    <w:rsid w:val="00824CFF"/>
    <w:rsid w:val="008265B7"/>
    <w:rsid w:val="008266F0"/>
    <w:rsid w:val="00827ECD"/>
    <w:rsid w:val="00831AE9"/>
    <w:rsid w:val="00832E78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6226"/>
    <w:rsid w:val="008D706B"/>
    <w:rsid w:val="008D7B0D"/>
    <w:rsid w:val="008E3C85"/>
    <w:rsid w:val="008E3EA7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A8F"/>
    <w:rsid w:val="00932A0E"/>
    <w:rsid w:val="00934157"/>
    <w:rsid w:val="0093709D"/>
    <w:rsid w:val="009415F1"/>
    <w:rsid w:val="00943E10"/>
    <w:rsid w:val="009446E5"/>
    <w:rsid w:val="00946017"/>
    <w:rsid w:val="0094676A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67DB7"/>
    <w:rsid w:val="00973AA3"/>
    <w:rsid w:val="00976457"/>
    <w:rsid w:val="0097679A"/>
    <w:rsid w:val="00983F5E"/>
    <w:rsid w:val="00986A2F"/>
    <w:rsid w:val="00993845"/>
    <w:rsid w:val="00997BC5"/>
    <w:rsid w:val="009A0EE9"/>
    <w:rsid w:val="009A13C1"/>
    <w:rsid w:val="009A3300"/>
    <w:rsid w:val="009A44A3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03073"/>
    <w:rsid w:val="00A109F8"/>
    <w:rsid w:val="00A11A99"/>
    <w:rsid w:val="00A12BF1"/>
    <w:rsid w:val="00A1406D"/>
    <w:rsid w:val="00A14CA1"/>
    <w:rsid w:val="00A208BC"/>
    <w:rsid w:val="00A222CB"/>
    <w:rsid w:val="00A23A42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4746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050A"/>
    <w:rsid w:val="00A82D7A"/>
    <w:rsid w:val="00A82F33"/>
    <w:rsid w:val="00A84D1B"/>
    <w:rsid w:val="00A861BA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2DB9"/>
    <w:rsid w:val="00AC356A"/>
    <w:rsid w:val="00AC7C43"/>
    <w:rsid w:val="00AC7F36"/>
    <w:rsid w:val="00AD1C22"/>
    <w:rsid w:val="00AD28E1"/>
    <w:rsid w:val="00AD2DB3"/>
    <w:rsid w:val="00AD3722"/>
    <w:rsid w:val="00AD4B14"/>
    <w:rsid w:val="00AD4DDE"/>
    <w:rsid w:val="00AD6B04"/>
    <w:rsid w:val="00AD6CAC"/>
    <w:rsid w:val="00AD7778"/>
    <w:rsid w:val="00AD79ED"/>
    <w:rsid w:val="00AE05A7"/>
    <w:rsid w:val="00AE1D36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66B8"/>
    <w:rsid w:val="00AF77F3"/>
    <w:rsid w:val="00B00558"/>
    <w:rsid w:val="00B00AB0"/>
    <w:rsid w:val="00B01CD7"/>
    <w:rsid w:val="00B02074"/>
    <w:rsid w:val="00B0430A"/>
    <w:rsid w:val="00B049D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4F79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546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BF3717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1E80"/>
    <w:rsid w:val="00C6229B"/>
    <w:rsid w:val="00C62F70"/>
    <w:rsid w:val="00C66BE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0DB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0E6"/>
    <w:rsid w:val="00D1466A"/>
    <w:rsid w:val="00D15F89"/>
    <w:rsid w:val="00D17D1F"/>
    <w:rsid w:val="00D21AF6"/>
    <w:rsid w:val="00D23F6D"/>
    <w:rsid w:val="00D26BF2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36C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C5E6F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624C"/>
    <w:rsid w:val="00F16FC6"/>
    <w:rsid w:val="00F21511"/>
    <w:rsid w:val="00F222D0"/>
    <w:rsid w:val="00F256EF"/>
    <w:rsid w:val="00F27741"/>
    <w:rsid w:val="00F279A5"/>
    <w:rsid w:val="00F32FBB"/>
    <w:rsid w:val="00F35AE8"/>
    <w:rsid w:val="00F36667"/>
    <w:rsid w:val="00F425C0"/>
    <w:rsid w:val="00F4455B"/>
    <w:rsid w:val="00F46457"/>
    <w:rsid w:val="00F50FE9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854E3"/>
    <w:rsid w:val="00F857A8"/>
    <w:rsid w:val="00F85DD3"/>
    <w:rsid w:val="00F90BEF"/>
    <w:rsid w:val="00F93C9C"/>
    <w:rsid w:val="00F950C0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25B5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511E-CBD1-4208-9818-621D776C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806</Words>
  <Characters>6158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Власенко Ксения Николаевна</cp:lastModifiedBy>
  <cp:revision>17</cp:revision>
  <cp:lastPrinted>2016-05-20T11:25:00Z</cp:lastPrinted>
  <dcterms:created xsi:type="dcterms:W3CDTF">2016-04-07T07:31:00Z</dcterms:created>
  <dcterms:modified xsi:type="dcterms:W3CDTF">2016-06-02T10:38:00Z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772257e3-2cda-4089-900e-0fc78aa01a14</vt:lpwstr>
  </property>
</Properties>
</file>