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ED" w:rsidRDefault="00E314ED" w:rsidP="00A17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 при проведении публичных консультаций</w:t>
      </w:r>
    </w:p>
    <w:p w:rsidR="00E314ED" w:rsidRDefault="00E314ED" w:rsidP="00A17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целях оценки регулирующего воздействия</w:t>
      </w:r>
    </w:p>
    <w:p w:rsidR="00E314ED" w:rsidRDefault="00E314ED" w:rsidP="00A17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муниципального нормативного правового акта</w:t>
      </w:r>
    </w:p>
    <w:p w:rsidR="006C4EBE" w:rsidRPr="006C4EBE" w:rsidRDefault="006C4EBE" w:rsidP="00A17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3A41D8" w:rsidRPr="00FE38F5" w:rsidTr="00AA1716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3A41D8" w:rsidRPr="006C4EBE" w:rsidRDefault="003A41D8" w:rsidP="003A4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3A41D8" w:rsidRDefault="003A41D8" w:rsidP="003A41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142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 xml:space="preserve">роект постановления </w:t>
            </w:r>
            <w:r w:rsidRPr="0023142C">
              <w:rPr>
                <w:rFonts w:ascii="Times New Roman" w:hAnsi="Times New Roman" w:cs="Times New Roman"/>
                <w:b/>
              </w:rPr>
              <w:t xml:space="preserve">администрации района </w:t>
            </w:r>
            <w:r>
              <w:rPr>
                <w:rFonts w:ascii="Times New Roman" w:hAnsi="Times New Roman" w:cs="Times New Roman"/>
                <w:b/>
              </w:rPr>
              <w:t>«О внесении изменений в постановление адм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 xml:space="preserve">нистрации района </w:t>
            </w:r>
            <w:r w:rsidRPr="0023142C">
              <w:rPr>
                <w:rFonts w:ascii="Times New Roman" w:hAnsi="Times New Roman" w:cs="Times New Roman"/>
                <w:b/>
              </w:rPr>
              <w:t xml:space="preserve">от </w:t>
            </w:r>
            <w:r>
              <w:rPr>
                <w:rFonts w:ascii="Times New Roman" w:hAnsi="Times New Roman" w:cs="Times New Roman"/>
                <w:b/>
              </w:rPr>
              <w:t>27.11.2013 № 2058 «Об</w:t>
            </w:r>
            <w:r w:rsidRPr="00C4615A">
              <w:rPr>
                <w:rFonts w:ascii="Times New Roman" w:hAnsi="Times New Roman" w:cs="Times New Roman"/>
                <w:b/>
              </w:rPr>
              <w:t xml:space="preserve"> утверждении муниципальной программы «Разв</w:t>
            </w:r>
            <w:r w:rsidRPr="00C4615A">
              <w:rPr>
                <w:rFonts w:ascii="Times New Roman" w:hAnsi="Times New Roman" w:cs="Times New Roman"/>
                <w:b/>
              </w:rPr>
              <w:t>и</w:t>
            </w:r>
            <w:r w:rsidRPr="00C4615A">
              <w:rPr>
                <w:rFonts w:ascii="Times New Roman" w:hAnsi="Times New Roman" w:cs="Times New Roman"/>
                <w:b/>
              </w:rPr>
              <w:t xml:space="preserve">тие культуры и туризма </w:t>
            </w:r>
            <w:proofErr w:type="gramStart"/>
            <w:r w:rsidRPr="00C4615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C4615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4615A">
              <w:rPr>
                <w:rFonts w:ascii="Times New Roman" w:hAnsi="Times New Roman" w:cs="Times New Roman"/>
                <w:b/>
              </w:rPr>
              <w:t>Нижневартовском</w:t>
            </w:r>
            <w:proofErr w:type="gramEnd"/>
            <w:r w:rsidRPr="00C4615A">
              <w:rPr>
                <w:rFonts w:ascii="Times New Roman" w:hAnsi="Times New Roman" w:cs="Times New Roman"/>
                <w:b/>
              </w:rPr>
              <w:t xml:space="preserve"> районе на 2014–20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C4615A">
              <w:rPr>
                <w:rFonts w:ascii="Times New Roman" w:hAnsi="Times New Roman" w:cs="Times New Roman"/>
                <w:b/>
              </w:rPr>
              <w:t xml:space="preserve"> годы»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3A41D8" w:rsidRDefault="003A41D8" w:rsidP="003A4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42C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7" w:history="1">
              <w:r w:rsidRPr="00E172E7">
                <w:rPr>
                  <w:rFonts w:ascii="Times New Roman" w:hAnsi="Times New Roman" w:cs="Times New Roman"/>
                  <w:sz w:val="24"/>
                  <w:szCs w:val="24"/>
                </w:rPr>
                <w:t>UKD@nvraion.ru</w:t>
              </w:r>
            </w:hyperlink>
            <w:r w:rsidRPr="0023142C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апреля 2017 года</w:t>
            </w:r>
            <w:r w:rsidRPr="00231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1D8" w:rsidRPr="00FE38F5" w:rsidRDefault="003A41D8" w:rsidP="00AA1716">
            <w:pPr>
              <w:jc w:val="both"/>
              <w:rPr>
                <w:sz w:val="24"/>
                <w:szCs w:val="24"/>
              </w:rPr>
            </w:pPr>
            <w:r w:rsidRPr="003A41D8">
              <w:rPr>
                <w:rFonts w:ascii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</w:t>
            </w:r>
            <w:r w:rsidRPr="003A41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41D8">
              <w:rPr>
                <w:rFonts w:ascii="Times New Roman" w:hAnsi="Times New Roman" w:cs="Times New Roman"/>
                <w:sz w:val="24"/>
                <w:szCs w:val="24"/>
              </w:rPr>
              <w:t>ные ему после указанного срока, а также направленные не в соответствии с настоящей фо</w:t>
            </w:r>
            <w:r w:rsidRPr="003A4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41D8">
              <w:rPr>
                <w:rFonts w:ascii="Times New Roman" w:hAnsi="Times New Roman" w:cs="Times New Roman"/>
                <w:sz w:val="24"/>
                <w:szCs w:val="24"/>
              </w:rPr>
              <w:t>мой.</w:t>
            </w:r>
          </w:p>
        </w:tc>
      </w:tr>
    </w:tbl>
    <w:p w:rsidR="003A41D8" w:rsidRPr="00A17F86" w:rsidRDefault="003A41D8" w:rsidP="00A17F86">
      <w:pPr>
        <w:spacing w:after="0"/>
        <w:rPr>
          <w:sz w:val="20"/>
          <w:szCs w:val="20"/>
        </w:rPr>
      </w:pPr>
    </w:p>
    <w:p w:rsidR="003A41D8" w:rsidRPr="003A41D8" w:rsidRDefault="003A41D8" w:rsidP="003A41D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1D8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3A41D8" w:rsidRPr="003A41D8" w:rsidRDefault="003A41D8" w:rsidP="003A41D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A41D8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3A41D8" w:rsidRPr="003A41D8" w:rsidRDefault="003A41D8" w:rsidP="003A41D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A41D8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___________________________________________________</w:t>
      </w:r>
    </w:p>
    <w:p w:rsidR="003A41D8" w:rsidRPr="003A41D8" w:rsidRDefault="003A41D8" w:rsidP="003A41D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A41D8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3A41D8" w:rsidRPr="003A41D8" w:rsidRDefault="003A41D8" w:rsidP="003A41D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A41D8">
        <w:rPr>
          <w:rFonts w:ascii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3A41D8" w:rsidRPr="003A41D8" w:rsidRDefault="003A41D8" w:rsidP="003A41D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A41D8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3A41D8" w:rsidRPr="003A41D8" w:rsidRDefault="003A41D8" w:rsidP="00A17F8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1D8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3A41D8" w:rsidRPr="00FE38F5" w:rsidRDefault="003A41D8" w:rsidP="00A17F86">
      <w:pPr>
        <w:spacing w:after="0"/>
        <w:rPr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3A41D8" w:rsidRPr="003A41D8" w:rsidTr="00AA1716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41D8" w:rsidRPr="003A41D8" w:rsidRDefault="003A41D8" w:rsidP="003A41D8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3A41D8" w:rsidRPr="003A41D8" w:rsidTr="00AA1716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3A41D8" w:rsidRPr="003A41D8" w:rsidRDefault="003A41D8" w:rsidP="00AA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D8" w:rsidRPr="003A41D8" w:rsidTr="00AA1716">
        <w:tc>
          <w:tcPr>
            <w:tcW w:w="9923" w:type="dxa"/>
            <w:shd w:val="clear" w:color="auto" w:fill="auto"/>
            <w:vAlign w:val="bottom"/>
          </w:tcPr>
          <w:p w:rsidR="003A41D8" w:rsidRPr="003A41D8" w:rsidRDefault="003A41D8" w:rsidP="003A41D8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 иные вариан</w:t>
            </w:r>
            <w:bookmarkStart w:id="0" w:name="_GoBack"/>
            <w:bookmarkEnd w:id="0"/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ты достижения заявленных целей регулирования? Е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 да, выделите из них те, которые, по Вашему мнению, были бы </w:t>
            </w:r>
            <w:proofErr w:type="gramStart"/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, м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нее затратными и (или) более эффективными?</w:t>
            </w:r>
          </w:p>
        </w:tc>
      </w:tr>
      <w:tr w:rsidR="003A41D8" w:rsidRPr="003A41D8" w:rsidTr="00AA1716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3A41D8" w:rsidRPr="003A41D8" w:rsidRDefault="003A41D8" w:rsidP="00AA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D8" w:rsidRPr="003A41D8" w:rsidTr="00AA171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3A41D8" w:rsidRPr="003A41D8" w:rsidRDefault="003A41D8" w:rsidP="003A41D8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ятельности будут затронуты предлагаемым регулированием (по видам субъектов, отра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лям, количеству)?</w:t>
            </w:r>
          </w:p>
        </w:tc>
      </w:tr>
      <w:tr w:rsidR="003A41D8" w:rsidRPr="003A41D8" w:rsidTr="00AA1716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3A41D8" w:rsidRPr="003A41D8" w:rsidRDefault="003A41D8" w:rsidP="00AA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D8" w:rsidRPr="003A41D8" w:rsidTr="00AA171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3A41D8" w:rsidRPr="003A41D8" w:rsidRDefault="003A41D8" w:rsidP="003A41D8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расли, будет ли способствовать необоснованному изменению расстановки сил в о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расли? Если да, то как? Приведите, по возможности, количественные оценки.</w:t>
            </w:r>
          </w:p>
        </w:tc>
      </w:tr>
      <w:tr w:rsidR="003A41D8" w:rsidRPr="003A41D8" w:rsidTr="00AA1716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3A41D8" w:rsidRPr="003A41D8" w:rsidRDefault="003A41D8" w:rsidP="00AA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D8" w:rsidRPr="003A41D8" w:rsidTr="00AA171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3A41D8" w:rsidRPr="003A41D8" w:rsidRDefault="003A41D8" w:rsidP="003A41D8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субъектов регулирования, а также насколько понятно прописаны административные пр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цедуры, реализуемые ответственными исполнителями структурными подразделениями а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министрации района, муниципальными учреждениями,  насколько точно и недв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смысленно прописаны властные функции и полномочия? </w:t>
            </w:r>
          </w:p>
        </w:tc>
      </w:tr>
      <w:tr w:rsidR="003A41D8" w:rsidRPr="003A41D8" w:rsidTr="00AA171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3A41D8" w:rsidRPr="003A41D8" w:rsidRDefault="003A41D8" w:rsidP="00AA17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41D8" w:rsidRPr="003A41D8" w:rsidTr="00AA171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3A41D8" w:rsidRPr="003A41D8" w:rsidRDefault="003A41D8" w:rsidP="003A41D8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чат иным действующим нормативным правовым актам? Если да, укажите такие нормы и но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мативные правовые акты.</w:t>
            </w:r>
          </w:p>
        </w:tc>
      </w:tr>
      <w:tr w:rsidR="003A41D8" w:rsidRPr="003A41D8" w:rsidTr="00AA1716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3A41D8" w:rsidRPr="003A41D8" w:rsidRDefault="003A41D8" w:rsidP="00AA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D8" w:rsidRPr="003A41D8" w:rsidTr="00AA1716">
        <w:tc>
          <w:tcPr>
            <w:tcW w:w="9923" w:type="dxa"/>
            <w:shd w:val="clear" w:color="auto" w:fill="auto"/>
            <w:vAlign w:val="bottom"/>
          </w:tcPr>
          <w:p w:rsidR="003A41D8" w:rsidRPr="003A41D8" w:rsidRDefault="003A41D8" w:rsidP="003A41D8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вого акта положения, которые изменяют содержание прав и обязанностей субъектов предпр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нимательской и инвестиционной деятельности, вводят избыточные обязанн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сти, запреты и ограничения, а также способствуют возникновению необоснованных ра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ходов субъектов предпринимательской и инвестиционной деятельности? Приведите обоснования по кажд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му указанному положению.</w:t>
            </w:r>
          </w:p>
        </w:tc>
      </w:tr>
      <w:tr w:rsidR="003A41D8" w:rsidRPr="003A41D8" w:rsidTr="00AA1716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3A41D8" w:rsidRPr="003A41D8" w:rsidRDefault="003A41D8" w:rsidP="00AA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D8" w:rsidRPr="003A41D8" w:rsidTr="00AA1716">
        <w:tc>
          <w:tcPr>
            <w:tcW w:w="9923" w:type="dxa"/>
            <w:shd w:val="clear" w:color="auto" w:fill="auto"/>
            <w:vAlign w:val="bottom"/>
          </w:tcPr>
          <w:p w:rsidR="003A41D8" w:rsidRPr="003A41D8" w:rsidRDefault="003A41D8" w:rsidP="003A41D8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ности обязанностей, возникновения избыточных административных и иных огр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ничений и обязанностей?</w:t>
            </w:r>
            <w:r w:rsidRPr="003A4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3A41D8" w:rsidRPr="003A41D8" w:rsidTr="00AA1716">
        <w:tc>
          <w:tcPr>
            <w:tcW w:w="9923" w:type="dxa"/>
            <w:shd w:val="clear" w:color="auto" w:fill="auto"/>
            <w:vAlign w:val="bottom"/>
          </w:tcPr>
          <w:p w:rsidR="003A41D8" w:rsidRPr="003A41D8" w:rsidRDefault="003A41D8" w:rsidP="00AA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D8" w:rsidRPr="003A41D8" w:rsidTr="00AA171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3A41D8" w:rsidRPr="003A41D8" w:rsidRDefault="003A41D8" w:rsidP="003A41D8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ности, возникающие при введении предлагаемого регулирования, а при возможности, и бю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жета района и укажите их. Какие из указанных издержек Вы считаете избыточными (бе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3A41D8" w:rsidRPr="003A41D8" w:rsidTr="00AA1716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3A41D8" w:rsidRPr="003A41D8" w:rsidRDefault="003A41D8" w:rsidP="00AA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D8" w:rsidRPr="003A41D8" w:rsidTr="00AA1716">
        <w:trPr>
          <w:trHeight w:val="397"/>
        </w:trPr>
        <w:tc>
          <w:tcPr>
            <w:tcW w:w="9923" w:type="dxa"/>
            <w:shd w:val="clear" w:color="auto" w:fill="auto"/>
          </w:tcPr>
          <w:p w:rsidR="003A41D8" w:rsidRPr="003A41D8" w:rsidRDefault="003A41D8" w:rsidP="003A41D8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блюдения требований и норм, вводимых проектом муниципального  нормативного пр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вового акта?</w:t>
            </w:r>
          </w:p>
        </w:tc>
      </w:tr>
      <w:tr w:rsidR="003A41D8" w:rsidRPr="003A41D8" w:rsidTr="00AA1716">
        <w:trPr>
          <w:trHeight w:val="155"/>
        </w:trPr>
        <w:tc>
          <w:tcPr>
            <w:tcW w:w="9923" w:type="dxa"/>
            <w:shd w:val="clear" w:color="auto" w:fill="auto"/>
          </w:tcPr>
          <w:p w:rsidR="003A41D8" w:rsidRPr="003A41D8" w:rsidRDefault="003A41D8" w:rsidP="00AA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D8" w:rsidRPr="003A41D8" w:rsidTr="00AA171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3A41D8" w:rsidRPr="003A41D8" w:rsidRDefault="003A41D8" w:rsidP="003A41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3A41D8" w:rsidRPr="003A41D8" w:rsidTr="00AA1716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3A41D8" w:rsidRPr="003A41D8" w:rsidRDefault="003A41D8" w:rsidP="00AA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D8" w:rsidRPr="003A41D8" w:rsidTr="00AA171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3A41D8" w:rsidRPr="003A41D8" w:rsidRDefault="003A41D8" w:rsidP="003A41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рования в отношении отдельных групп лиц? Приведите соответствующее обоснов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ние.</w:t>
            </w:r>
          </w:p>
        </w:tc>
      </w:tr>
      <w:tr w:rsidR="003A41D8" w:rsidRPr="003A41D8" w:rsidTr="00AA1716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3A41D8" w:rsidRPr="003A41D8" w:rsidRDefault="003A41D8" w:rsidP="00AA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D8" w:rsidRPr="003A41D8" w:rsidTr="00A17F86">
        <w:trPr>
          <w:trHeight w:val="916"/>
        </w:trPr>
        <w:tc>
          <w:tcPr>
            <w:tcW w:w="9923" w:type="dxa"/>
            <w:shd w:val="clear" w:color="auto" w:fill="auto"/>
          </w:tcPr>
          <w:p w:rsidR="003A41D8" w:rsidRPr="003A41D8" w:rsidRDefault="003A41D8" w:rsidP="00AA17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A41D8">
              <w:rPr>
                <w:rFonts w:ascii="Times New Roman" w:hAnsi="Times New Roman" w:cs="Times New Roman"/>
                <w:i/>
                <w:sz w:val="24"/>
                <w:szCs w:val="24"/>
              </w:rPr>
              <w:t>вового акта.</w:t>
            </w:r>
          </w:p>
        </w:tc>
      </w:tr>
      <w:tr w:rsidR="003A41D8" w:rsidRPr="003A41D8" w:rsidTr="00AA1716">
        <w:trPr>
          <w:trHeight w:val="397"/>
        </w:trPr>
        <w:tc>
          <w:tcPr>
            <w:tcW w:w="9923" w:type="dxa"/>
            <w:shd w:val="clear" w:color="auto" w:fill="auto"/>
          </w:tcPr>
          <w:p w:rsidR="003A41D8" w:rsidRPr="003A41D8" w:rsidRDefault="003A41D8" w:rsidP="00AA17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A41D8" w:rsidRPr="00912F3B" w:rsidRDefault="003A41D8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41D8" w:rsidRPr="00912F3B" w:rsidSect="00514A3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12F3B"/>
    <w:rsid w:val="00007ACB"/>
    <w:rsid w:val="0002159F"/>
    <w:rsid w:val="00177185"/>
    <w:rsid w:val="001D6319"/>
    <w:rsid w:val="0023142C"/>
    <w:rsid w:val="002B3642"/>
    <w:rsid w:val="003624C8"/>
    <w:rsid w:val="003A41D8"/>
    <w:rsid w:val="003B6167"/>
    <w:rsid w:val="0042775B"/>
    <w:rsid w:val="004F5944"/>
    <w:rsid w:val="00514A3B"/>
    <w:rsid w:val="00516C19"/>
    <w:rsid w:val="00570FBB"/>
    <w:rsid w:val="005F3B1B"/>
    <w:rsid w:val="006246A4"/>
    <w:rsid w:val="006C4EBE"/>
    <w:rsid w:val="006D5021"/>
    <w:rsid w:val="006E191E"/>
    <w:rsid w:val="006F791C"/>
    <w:rsid w:val="00776E44"/>
    <w:rsid w:val="00912F3B"/>
    <w:rsid w:val="009747DB"/>
    <w:rsid w:val="00984A5C"/>
    <w:rsid w:val="009945C1"/>
    <w:rsid w:val="009A2E6D"/>
    <w:rsid w:val="009C7A25"/>
    <w:rsid w:val="009F362C"/>
    <w:rsid w:val="00A17F86"/>
    <w:rsid w:val="00B64BA3"/>
    <w:rsid w:val="00CC7CE5"/>
    <w:rsid w:val="00CF521D"/>
    <w:rsid w:val="00DC5285"/>
    <w:rsid w:val="00E172E7"/>
    <w:rsid w:val="00E314ED"/>
    <w:rsid w:val="00E33367"/>
    <w:rsid w:val="00FA3857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KD@nv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012D9-D355-4784-84FC-515EC195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OvsienkoEB</dc:creator>
  <cp:lastModifiedBy>Шихман Татьяна Анатольевна</cp:lastModifiedBy>
  <cp:revision>16</cp:revision>
  <cp:lastPrinted>2016-07-19T07:26:00Z</cp:lastPrinted>
  <dcterms:created xsi:type="dcterms:W3CDTF">2016-07-14T06:28:00Z</dcterms:created>
  <dcterms:modified xsi:type="dcterms:W3CDTF">2017-04-05T11:49:00Z</dcterms:modified>
</cp:coreProperties>
</file>