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05" w:rsidRDefault="00C60905">
      <w:pPr>
        <w:autoSpaceDE w:val="0"/>
        <w:autoSpaceDN w:val="0"/>
        <w:adjustRightInd w:val="0"/>
        <w:spacing w:after="0" w:line="240" w:lineRule="auto"/>
        <w:jc w:val="both"/>
        <w:rPr>
          <w:rFonts w:ascii="Calibri" w:hAnsi="Calibri" w:cs="Calibri"/>
        </w:rPr>
      </w:pPr>
    </w:p>
    <w:p w:rsidR="00C60905" w:rsidRDefault="00C60905">
      <w:pPr>
        <w:autoSpaceDE w:val="0"/>
        <w:autoSpaceDN w:val="0"/>
        <w:adjustRightInd w:val="0"/>
        <w:spacing w:after="0" w:line="240" w:lineRule="auto"/>
        <w:jc w:val="both"/>
        <w:rPr>
          <w:rFonts w:ascii="Calibri" w:hAnsi="Calibri" w:cs="Calibri"/>
          <w:sz w:val="2"/>
          <w:szCs w:val="2"/>
        </w:rPr>
      </w:pPr>
      <w:r>
        <w:rPr>
          <w:rFonts w:ascii="Calibri" w:hAnsi="Calibri" w:cs="Calibri"/>
        </w:rPr>
        <w:t>20 июля 2007 года N 113-оз</w:t>
      </w:r>
      <w:r>
        <w:rPr>
          <w:rFonts w:ascii="Calibri" w:hAnsi="Calibri" w:cs="Calibri"/>
        </w:rPr>
        <w:br/>
      </w:r>
      <w:r>
        <w:rPr>
          <w:rFonts w:ascii="Calibri" w:hAnsi="Calibri" w:cs="Calibri"/>
        </w:rPr>
        <w:br/>
      </w:r>
    </w:p>
    <w:p w:rsidR="00C60905" w:rsidRDefault="00C60905">
      <w:pPr>
        <w:pStyle w:val="ConsPlusNonformat"/>
        <w:widowControl/>
        <w:pBdr>
          <w:top w:val="single" w:sz="6" w:space="0" w:color="auto"/>
        </w:pBdr>
        <w:rPr>
          <w:sz w:val="2"/>
          <w:szCs w:val="2"/>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pStyle w:val="ConsPlusTitle"/>
        <w:widowControl/>
        <w:jc w:val="center"/>
      </w:pPr>
      <w:r>
        <w:t>ЗАКОН</w:t>
      </w:r>
    </w:p>
    <w:p w:rsidR="00C60905" w:rsidRDefault="00C60905">
      <w:pPr>
        <w:pStyle w:val="ConsPlusTitle"/>
        <w:widowControl/>
        <w:jc w:val="center"/>
      </w:pPr>
      <w:r>
        <w:t>ХАНТЫ-МАНСИЙСКОГО АВТОНОМНОГО ОКРУГА - ЮГРЫ</w:t>
      </w:r>
    </w:p>
    <w:p w:rsidR="00C60905" w:rsidRDefault="00C60905">
      <w:pPr>
        <w:pStyle w:val="ConsPlusTitle"/>
        <w:widowControl/>
        <w:jc w:val="center"/>
      </w:pPr>
    </w:p>
    <w:p w:rsidR="00C60905" w:rsidRDefault="00C60905">
      <w:pPr>
        <w:pStyle w:val="ConsPlusTitle"/>
        <w:widowControl/>
        <w:jc w:val="center"/>
      </w:pPr>
      <w:r>
        <w:t>ОБ ОТДЕЛЬНЫХ ВОПРОСАХ МУНИЦИПАЛЬНОЙ СЛУЖБЫ</w:t>
      </w:r>
    </w:p>
    <w:p w:rsidR="00C60905" w:rsidRDefault="00C60905">
      <w:pPr>
        <w:pStyle w:val="ConsPlusTitle"/>
        <w:widowControl/>
        <w:jc w:val="center"/>
      </w:pPr>
      <w:r>
        <w:t>В ХАНТЫ-МАНСИЙСКОМ АВТОНОМНОМ ОКРУГЕ - ЮГРЕ</w:t>
      </w:r>
    </w:p>
    <w:p w:rsidR="00C60905" w:rsidRDefault="00C60905">
      <w:pPr>
        <w:autoSpaceDE w:val="0"/>
        <w:autoSpaceDN w:val="0"/>
        <w:adjustRightInd w:val="0"/>
        <w:spacing w:after="0" w:line="240" w:lineRule="auto"/>
        <w:jc w:val="center"/>
        <w:rPr>
          <w:rFonts w:ascii="Calibri" w:hAnsi="Calibri" w:cs="Calibri"/>
        </w:rPr>
      </w:pPr>
    </w:p>
    <w:p w:rsidR="00C60905" w:rsidRDefault="00C60905">
      <w:pPr>
        <w:autoSpaceDE w:val="0"/>
        <w:autoSpaceDN w:val="0"/>
        <w:adjustRightInd w:val="0"/>
        <w:spacing w:after="0" w:line="240" w:lineRule="auto"/>
        <w:jc w:val="center"/>
        <w:rPr>
          <w:rFonts w:ascii="Calibri" w:hAnsi="Calibri" w:cs="Calibri"/>
        </w:rPr>
      </w:pPr>
      <w:r>
        <w:rPr>
          <w:rFonts w:ascii="Calibri" w:hAnsi="Calibri" w:cs="Calibri"/>
        </w:rPr>
        <w:t>Принят Думой Ханты-Мансийского</w:t>
      </w:r>
    </w:p>
    <w:p w:rsidR="00C60905" w:rsidRDefault="00C60905">
      <w:pPr>
        <w:autoSpaceDE w:val="0"/>
        <w:autoSpaceDN w:val="0"/>
        <w:adjustRightInd w:val="0"/>
        <w:spacing w:after="0" w:line="240" w:lineRule="auto"/>
        <w:jc w:val="center"/>
        <w:rPr>
          <w:rFonts w:ascii="Calibri" w:hAnsi="Calibri" w:cs="Calibri"/>
        </w:rPr>
      </w:pPr>
      <w:r>
        <w:rPr>
          <w:rFonts w:ascii="Calibri" w:hAnsi="Calibri" w:cs="Calibri"/>
        </w:rPr>
        <w:t>автономного округа - Югры 12 июля 2007 года</w:t>
      </w:r>
    </w:p>
    <w:p w:rsidR="00C60905" w:rsidRDefault="00C60905">
      <w:pPr>
        <w:autoSpaceDE w:val="0"/>
        <w:autoSpaceDN w:val="0"/>
        <w:adjustRightInd w:val="0"/>
        <w:spacing w:after="0" w:line="240" w:lineRule="auto"/>
        <w:jc w:val="center"/>
        <w:rPr>
          <w:rFonts w:ascii="Calibri" w:hAnsi="Calibri" w:cs="Calibri"/>
        </w:rPr>
      </w:pPr>
    </w:p>
    <w:p w:rsidR="00C60905" w:rsidRDefault="00C60905">
      <w:pPr>
        <w:autoSpaceDE w:val="0"/>
        <w:autoSpaceDN w:val="0"/>
        <w:adjustRightInd w:val="0"/>
        <w:spacing w:after="0" w:line="240" w:lineRule="auto"/>
        <w:jc w:val="center"/>
        <w:rPr>
          <w:rFonts w:ascii="Calibri" w:hAnsi="Calibri" w:cs="Calibri"/>
        </w:rPr>
      </w:pPr>
      <w:r>
        <w:rPr>
          <w:rFonts w:ascii="Calibri" w:hAnsi="Calibri" w:cs="Calibri"/>
        </w:rPr>
        <w:t>(в ред. Законов ХМАО - Югры</w:t>
      </w:r>
    </w:p>
    <w:p w:rsidR="00C60905" w:rsidRDefault="00C60905">
      <w:pPr>
        <w:autoSpaceDE w:val="0"/>
        <w:autoSpaceDN w:val="0"/>
        <w:adjustRightInd w:val="0"/>
        <w:spacing w:after="0" w:line="240" w:lineRule="auto"/>
        <w:jc w:val="center"/>
        <w:rPr>
          <w:rFonts w:ascii="Calibri" w:hAnsi="Calibri" w:cs="Calibri"/>
        </w:rPr>
      </w:pPr>
      <w:r>
        <w:rPr>
          <w:rFonts w:ascii="Calibri" w:hAnsi="Calibri" w:cs="Calibri"/>
        </w:rPr>
        <w:t xml:space="preserve">от 20.12.2007 </w:t>
      </w:r>
      <w:hyperlink r:id="rId4" w:history="1">
        <w:r>
          <w:rPr>
            <w:rFonts w:ascii="Calibri" w:hAnsi="Calibri" w:cs="Calibri"/>
            <w:color w:val="0000FF"/>
          </w:rPr>
          <w:t>N 190-оз</w:t>
        </w:r>
      </w:hyperlink>
      <w:r>
        <w:rPr>
          <w:rFonts w:ascii="Calibri" w:hAnsi="Calibri" w:cs="Calibri"/>
        </w:rPr>
        <w:t xml:space="preserve">, от 11.04.2008 </w:t>
      </w:r>
      <w:hyperlink r:id="rId5" w:history="1">
        <w:r>
          <w:rPr>
            <w:rFonts w:ascii="Calibri" w:hAnsi="Calibri" w:cs="Calibri"/>
            <w:color w:val="0000FF"/>
          </w:rPr>
          <w:t>N 34-оз</w:t>
        </w:r>
      </w:hyperlink>
      <w:r>
        <w:rPr>
          <w:rFonts w:ascii="Calibri" w:hAnsi="Calibri" w:cs="Calibri"/>
        </w:rPr>
        <w:t>,</w:t>
      </w:r>
    </w:p>
    <w:p w:rsidR="00C60905" w:rsidRDefault="00C60905">
      <w:pPr>
        <w:autoSpaceDE w:val="0"/>
        <w:autoSpaceDN w:val="0"/>
        <w:adjustRightInd w:val="0"/>
        <w:spacing w:after="0" w:line="240" w:lineRule="auto"/>
        <w:jc w:val="center"/>
        <w:rPr>
          <w:rFonts w:ascii="Calibri" w:hAnsi="Calibri" w:cs="Calibri"/>
        </w:rPr>
      </w:pPr>
      <w:r>
        <w:rPr>
          <w:rFonts w:ascii="Calibri" w:hAnsi="Calibri" w:cs="Calibri"/>
        </w:rPr>
        <w:t xml:space="preserve">от 21.07.2008 </w:t>
      </w:r>
      <w:hyperlink r:id="rId6" w:history="1">
        <w:r>
          <w:rPr>
            <w:rFonts w:ascii="Calibri" w:hAnsi="Calibri" w:cs="Calibri"/>
            <w:color w:val="0000FF"/>
          </w:rPr>
          <w:t>N 54-оз</w:t>
        </w:r>
      </w:hyperlink>
      <w:r>
        <w:rPr>
          <w:rFonts w:ascii="Calibri" w:hAnsi="Calibri" w:cs="Calibri"/>
        </w:rPr>
        <w:t xml:space="preserve">, от 22.12.2008 </w:t>
      </w:r>
      <w:hyperlink r:id="rId7" w:history="1">
        <w:r>
          <w:rPr>
            <w:rFonts w:ascii="Calibri" w:hAnsi="Calibri" w:cs="Calibri"/>
            <w:color w:val="0000FF"/>
          </w:rPr>
          <w:t>N 159-оз</w:t>
        </w:r>
      </w:hyperlink>
      <w:r>
        <w:rPr>
          <w:rFonts w:ascii="Calibri" w:hAnsi="Calibri" w:cs="Calibri"/>
        </w:rPr>
        <w:t>,</w:t>
      </w:r>
    </w:p>
    <w:p w:rsidR="00C60905" w:rsidRDefault="00C60905">
      <w:pPr>
        <w:autoSpaceDE w:val="0"/>
        <w:autoSpaceDN w:val="0"/>
        <w:adjustRightInd w:val="0"/>
        <w:spacing w:after="0" w:line="240" w:lineRule="auto"/>
        <w:jc w:val="center"/>
        <w:rPr>
          <w:rFonts w:ascii="Calibri" w:hAnsi="Calibri" w:cs="Calibri"/>
        </w:rPr>
      </w:pPr>
      <w:r>
        <w:rPr>
          <w:rFonts w:ascii="Calibri" w:hAnsi="Calibri" w:cs="Calibri"/>
        </w:rPr>
        <w:t xml:space="preserve">от 31.03.2009 </w:t>
      </w:r>
      <w:hyperlink r:id="rId8" w:history="1">
        <w:r>
          <w:rPr>
            <w:rFonts w:ascii="Calibri" w:hAnsi="Calibri" w:cs="Calibri"/>
            <w:color w:val="0000FF"/>
          </w:rPr>
          <w:t>N 40-оз</w:t>
        </w:r>
      </w:hyperlink>
      <w:r>
        <w:rPr>
          <w:rFonts w:ascii="Calibri" w:hAnsi="Calibri" w:cs="Calibri"/>
        </w:rPr>
        <w:t xml:space="preserve">, от 12.10.2009 </w:t>
      </w:r>
      <w:hyperlink r:id="rId9" w:history="1">
        <w:r>
          <w:rPr>
            <w:rFonts w:ascii="Calibri" w:hAnsi="Calibri" w:cs="Calibri"/>
            <w:color w:val="0000FF"/>
          </w:rPr>
          <w:t>N 145-оз</w:t>
        </w:r>
      </w:hyperlink>
      <w:r>
        <w:rPr>
          <w:rFonts w:ascii="Calibri" w:hAnsi="Calibri" w:cs="Calibri"/>
        </w:rPr>
        <w:t>,</w:t>
      </w:r>
    </w:p>
    <w:p w:rsidR="00C60905" w:rsidRDefault="00C60905">
      <w:pPr>
        <w:autoSpaceDE w:val="0"/>
        <w:autoSpaceDN w:val="0"/>
        <w:adjustRightInd w:val="0"/>
        <w:spacing w:after="0" w:line="240" w:lineRule="auto"/>
        <w:jc w:val="center"/>
        <w:rPr>
          <w:rFonts w:ascii="Calibri" w:hAnsi="Calibri" w:cs="Calibri"/>
        </w:rPr>
      </w:pPr>
      <w:r>
        <w:rPr>
          <w:rFonts w:ascii="Calibri" w:hAnsi="Calibri" w:cs="Calibri"/>
        </w:rPr>
        <w:t xml:space="preserve">от 08.04.2010 </w:t>
      </w:r>
      <w:hyperlink r:id="rId10" w:history="1">
        <w:r>
          <w:rPr>
            <w:rFonts w:ascii="Calibri" w:hAnsi="Calibri" w:cs="Calibri"/>
            <w:color w:val="0000FF"/>
          </w:rPr>
          <w:t>N 71-оз</w:t>
        </w:r>
      </w:hyperlink>
      <w:r>
        <w:rPr>
          <w:rFonts w:ascii="Calibri" w:hAnsi="Calibri" w:cs="Calibri"/>
        </w:rPr>
        <w:t xml:space="preserve">, от 15.11.2010 </w:t>
      </w:r>
      <w:hyperlink r:id="rId11" w:history="1">
        <w:r>
          <w:rPr>
            <w:rFonts w:ascii="Calibri" w:hAnsi="Calibri" w:cs="Calibri"/>
            <w:color w:val="0000FF"/>
          </w:rPr>
          <w:t>N 184-оз</w:t>
        </w:r>
      </w:hyperlink>
      <w:r>
        <w:rPr>
          <w:rFonts w:ascii="Calibri" w:hAnsi="Calibri" w:cs="Calibri"/>
        </w:rPr>
        <w:t>,</w:t>
      </w:r>
    </w:p>
    <w:p w:rsidR="00C60905" w:rsidRDefault="00C60905">
      <w:pPr>
        <w:autoSpaceDE w:val="0"/>
        <w:autoSpaceDN w:val="0"/>
        <w:adjustRightInd w:val="0"/>
        <w:spacing w:after="0" w:line="240" w:lineRule="auto"/>
        <w:jc w:val="center"/>
        <w:rPr>
          <w:rFonts w:ascii="Calibri" w:hAnsi="Calibri" w:cs="Calibri"/>
        </w:rPr>
      </w:pPr>
      <w:r>
        <w:rPr>
          <w:rFonts w:ascii="Calibri" w:hAnsi="Calibri" w:cs="Calibri"/>
        </w:rPr>
        <w:t xml:space="preserve">от 03.05.2011 </w:t>
      </w:r>
      <w:hyperlink r:id="rId12" w:history="1">
        <w:r>
          <w:rPr>
            <w:rFonts w:ascii="Calibri" w:hAnsi="Calibri" w:cs="Calibri"/>
            <w:color w:val="0000FF"/>
          </w:rPr>
          <w:t>N 37-оз</w:t>
        </w:r>
      </w:hyperlink>
      <w:r>
        <w:rPr>
          <w:rFonts w:ascii="Calibri" w:hAnsi="Calibri" w:cs="Calibri"/>
        </w:rPr>
        <w:t xml:space="preserve">, от 18.02.2012 </w:t>
      </w:r>
      <w:hyperlink r:id="rId13" w:history="1">
        <w:r>
          <w:rPr>
            <w:rFonts w:ascii="Calibri" w:hAnsi="Calibri" w:cs="Calibri"/>
            <w:color w:val="0000FF"/>
          </w:rPr>
          <w:t>N 13-оз</w:t>
        </w:r>
      </w:hyperlink>
      <w:r>
        <w:rPr>
          <w:rFonts w:ascii="Calibri" w:hAnsi="Calibri" w:cs="Calibri"/>
        </w:rPr>
        <w:t>,</w:t>
      </w:r>
    </w:p>
    <w:p w:rsidR="00C60905" w:rsidRDefault="00C60905">
      <w:pPr>
        <w:autoSpaceDE w:val="0"/>
        <w:autoSpaceDN w:val="0"/>
        <w:adjustRightInd w:val="0"/>
        <w:spacing w:after="0" w:line="240" w:lineRule="auto"/>
        <w:jc w:val="center"/>
        <w:rPr>
          <w:rFonts w:ascii="Calibri" w:hAnsi="Calibri" w:cs="Calibri"/>
        </w:rPr>
      </w:pPr>
      <w:r>
        <w:rPr>
          <w:rFonts w:ascii="Calibri" w:hAnsi="Calibri" w:cs="Calibri"/>
        </w:rPr>
        <w:t xml:space="preserve">от 10.04.2012 </w:t>
      </w:r>
      <w:hyperlink r:id="rId14" w:history="1">
        <w:r>
          <w:rPr>
            <w:rFonts w:ascii="Calibri" w:hAnsi="Calibri" w:cs="Calibri"/>
            <w:color w:val="0000FF"/>
          </w:rPr>
          <w:t>N 41-оз</w:t>
        </w:r>
      </w:hyperlink>
      <w:r>
        <w:rPr>
          <w:rFonts w:ascii="Calibri" w:hAnsi="Calibri" w:cs="Calibri"/>
        </w:rPr>
        <w:t>)</w:t>
      </w:r>
    </w:p>
    <w:p w:rsidR="00C60905" w:rsidRDefault="00C60905">
      <w:pPr>
        <w:autoSpaceDE w:val="0"/>
        <w:autoSpaceDN w:val="0"/>
        <w:adjustRightInd w:val="0"/>
        <w:spacing w:after="0" w:line="240" w:lineRule="auto"/>
        <w:jc w:val="center"/>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Полномочия органов государственной власти Ханты-Мансийского автономного округа - Югры в сфере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Ханты-Мансийского автономного округа - Югры (далее также - автономный округ) в сфере муниципальной службы относятся: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регулирование вопросов муниципальной службы в соответствии с федеральными законами;</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Закона</w:t>
        </w:r>
      </w:hyperlink>
      <w:r>
        <w:rPr>
          <w:rFonts w:ascii="Calibri" w:hAnsi="Calibri" w:cs="Calibri"/>
        </w:rPr>
        <w:t xml:space="preserve"> ХМАО - Югры от 18.02.2012 N 13-оз)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дополнительных гарантий муниципальным служащим автономного округа (далее также - муниципальный служащий);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реестра должностей муниципальной службы в автономном округе;</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Закона</w:t>
        </w:r>
      </w:hyperlink>
      <w:r>
        <w:rPr>
          <w:rFonts w:ascii="Calibri" w:hAnsi="Calibri" w:cs="Calibri"/>
        </w:rPr>
        <w:t xml:space="preserve"> ХМАО - Югры от 18.02.2012 N 13-оз)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соотношения должностей муниципальной службы в автономном округе и должностей государственной гражданской службы автономного округа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автономного округа;</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ХМАО - Югры от 18.02.2012 N 13-оз)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Закона</w:t>
        </w:r>
      </w:hyperlink>
      <w:r>
        <w:rPr>
          <w:rFonts w:ascii="Calibri" w:hAnsi="Calibri" w:cs="Calibri"/>
        </w:rPr>
        <w:t xml:space="preserve"> ХМАО - Югры от 18.02.2012 N 13-оз)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 законом автономного округа дополнительных требований к кандидатам на должность главы местной администрации муниципального района (городского округа), назначаемого на данную должность по контракту;</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7) утверждение законом автономного округа типовой формы контракта с лицом, назначаемым на должность главы местной администрации по контракту;</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законом автономного округа типового положения о проведении аттестации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законом автономного округа порядка и условий предоставления муниципальному служащему ежегодного дополнительного оплачиваемого отпуска за выслугу лет;</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установление законом автономного округа порядка исчисления стажа муниципальной службы и зачета в него иных периодов трудовой деятельности, за исключением указанных в </w:t>
      </w:r>
      <w:hyperlink r:id="rId19" w:history="1">
        <w:r>
          <w:rPr>
            <w:rFonts w:ascii="Calibri" w:hAnsi="Calibri" w:cs="Calibri"/>
            <w:color w:val="0000FF"/>
          </w:rPr>
          <w:t xml:space="preserve">части </w:t>
        </w:r>
        <w:r>
          <w:rPr>
            <w:rFonts w:ascii="Calibri" w:hAnsi="Calibri" w:cs="Calibri"/>
            <w:color w:val="0000FF"/>
          </w:rPr>
          <w:lastRenderedPageBreak/>
          <w:t>1 статьи 25</w:t>
        </w:r>
      </w:hyperlink>
      <w:r>
        <w:rPr>
          <w:rFonts w:ascii="Calibri" w:hAnsi="Calibri" w:cs="Calibri"/>
        </w:rPr>
        <w:t xml:space="preserve"> Федерального закона "О муниципальной службе в Российской Федерации" (далее также - Федеральный закон);</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11) регулирование законами автономного округа вопросов о видах поощрений муниципальных служащих и порядке их применения;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12) регулирование законами автономного округа отдельных вопросов денежного содержания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12.1) утверждение положения о комиссии по соблюдению требований к служебному поведению муниципальных служащих и урегулированию конфликта интересов, созданной в органе местного самоуправления, аппарате избирательной комиссии муниципального образования;</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20" w:history="1">
        <w:r>
          <w:rPr>
            <w:rFonts w:ascii="Calibri" w:hAnsi="Calibri" w:cs="Calibri"/>
            <w:color w:val="0000FF"/>
          </w:rPr>
          <w:t>Законом</w:t>
        </w:r>
      </w:hyperlink>
      <w:r>
        <w:rPr>
          <w:rFonts w:ascii="Calibri" w:hAnsi="Calibri" w:cs="Calibri"/>
        </w:rPr>
        <w:t xml:space="preserve"> ХМАО - Югры от 10.04.2012 N 41-оз)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12.2) утверждение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21" w:history="1">
        <w:r>
          <w:rPr>
            <w:rFonts w:ascii="Calibri" w:hAnsi="Calibri" w:cs="Calibri"/>
            <w:color w:val="0000FF"/>
          </w:rPr>
          <w:t>Законом</w:t>
        </w:r>
      </w:hyperlink>
      <w:r>
        <w:rPr>
          <w:rFonts w:ascii="Calibri" w:hAnsi="Calibri" w:cs="Calibri"/>
        </w:rPr>
        <w:t xml:space="preserve"> ХМАО - Югры от 10.04.2012 N 41-оз)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12.3) утверждение порядка применения взысканий за коррупционные правонарушения на муниципальной службе в автономном округе;</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(п. 12.3 введен </w:t>
      </w:r>
      <w:hyperlink r:id="rId22" w:history="1">
        <w:r>
          <w:rPr>
            <w:rFonts w:ascii="Calibri" w:hAnsi="Calibri" w:cs="Calibri"/>
            <w:color w:val="0000FF"/>
          </w:rPr>
          <w:t>Законом</w:t>
        </w:r>
      </w:hyperlink>
      <w:r>
        <w:rPr>
          <w:rFonts w:ascii="Calibri" w:hAnsi="Calibri" w:cs="Calibri"/>
        </w:rPr>
        <w:t xml:space="preserve"> ХМАО - Югры от 10.04.2012 N 41-оз)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13) установление нормативов формирования расходов на оплату труда муниципальных служащих в муниципальных образованиях,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23" w:history="1">
        <w:r>
          <w:rPr>
            <w:rFonts w:ascii="Calibri" w:hAnsi="Calibri" w:cs="Calibri"/>
            <w:color w:val="0000FF"/>
          </w:rPr>
          <w:t>Закона</w:t>
        </w:r>
      </w:hyperlink>
      <w:r>
        <w:rPr>
          <w:rFonts w:ascii="Calibri" w:hAnsi="Calibri" w:cs="Calibri"/>
        </w:rPr>
        <w:t xml:space="preserve"> ХМАО - Югры от 22.12.2008 N 159-оз)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определение законами автономного округа вопросов кадровой работы, за исключением указанных в </w:t>
      </w:r>
      <w:hyperlink r:id="rId24" w:history="1">
        <w:r>
          <w:rPr>
            <w:rFonts w:ascii="Calibri" w:hAnsi="Calibri" w:cs="Calibri"/>
            <w:color w:val="0000FF"/>
          </w:rPr>
          <w:t>статье 28</w:t>
        </w:r>
      </w:hyperlink>
      <w:r>
        <w:rPr>
          <w:rFonts w:ascii="Calibri" w:hAnsi="Calibri" w:cs="Calibri"/>
        </w:rPr>
        <w:t xml:space="preserve"> Федерального закона;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15) разработка и принятие программ развития муниципальной службы автономного округа, установление порядка, условий и сроков проведения экспериментов в ходе реализации указанных программ;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15.1) утратил силу. - </w:t>
      </w:r>
      <w:hyperlink r:id="rId25" w:history="1">
        <w:r>
          <w:rPr>
            <w:rFonts w:ascii="Calibri" w:hAnsi="Calibri" w:cs="Calibri"/>
            <w:color w:val="0000FF"/>
          </w:rPr>
          <w:t>Закон</w:t>
        </w:r>
      </w:hyperlink>
      <w:r>
        <w:rPr>
          <w:rFonts w:ascii="Calibri" w:hAnsi="Calibri" w:cs="Calibri"/>
        </w:rPr>
        <w:t xml:space="preserve"> ХМАО - Югры от 11.04.2008 N 34-оз;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16) координация деятельности по реализации задач, определенных настоящим Законом;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17) регулирование законодательством иных вопросов осуществления муниципальной службы, регулирование которых не отнесено к компетенции федеральных органов государственной власти, а также к собственной компетенции органов местного самоуправления.</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Правовые основы муниципальной службы в Ханты-Мансийском автономном округе - Югре</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Муниципальная служба в автономном округе осуществляется в соответствии с:</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6" w:history="1">
        <w:r>
          <w:rPr>
            <w:rFonts w:ascii="Calibri" w:hAnsi="Calibri" w:cs="Calibri"/>
            <w:color w:val="0000FF"/>
          </w:rPr>
          <w:t>Конституцией</w:t>
        </w:r>
      </w:hyperlink>
      <w:r>
        <w:rPr>
          <w:rFonts w:ascii="Calibri" w:hAnsi="Calibri" w:cs="Calibri"/>
        </w:rPr>
        <w:t xml:space="preserve"> Российской Федерации;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27"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 </w:t>
      </w:r>
      <w:hyperlink r:id="rId28"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иными федеральными законами;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иными нормативными правовыми актами Российской Федерации;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9" w:history="1">
        <w:r>
          <w:rPr>
            <w:rFonts w:ascii="Calibri" w:hAnsi="Calibri" w:cs="Calibri"/>
            <w:color w:val="0000FF"/>
          </w:rPr>
          <w:t>Уставом</w:t>
        </w:r>
      </w:hyperlink>
      <w:r>
        <w:rPr>
          <w:rFonts w:ascii="Calibri" w:hAnsi="Calibri" w:cs="Calibri"/>
        </w:rPr>
        <w:t xml:space="preserve"> (Основным законом) Ханты-Мансийского автономного округа - Югры;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7) настоящим Законом;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иными законами автономного округа;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9) иными нормативными правовыми актами автономного округа;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10) уставами муниципальных образований;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11) решениями, принятыми на сходах граждан;</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12) иными муниципальными правовыми актами.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на муниципальных служащих распространяется действие трудового законодательства с особенностями, предусмотренными Федеральным законом.</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Должности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устанавливаются муниципальными правовыми актами в соответствии с реестром должностей муниципальной службы в автономном округе, утверждаемым законом автономного округа.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составлении и утверждении штатного расписания органа местного самоуправления муниципального образования автономного округа используются наименования должностей муниципальной службы, предусмотренные </w:t>
      </w:r>
      <w:hyperlink r:id="rId31" w:history="1">
        <w:r>
          <w:rPr>
            <w:rFonts w:ascii="Calibri" w:hAnsi="Calibri" w:cs="Calibri"/>
            <w:color w:val="0000FF"/>
          </w:rPr>
          <w:t>Реестром</w:t>
        </w:r>
      </w:hyperlink>
      <w:r>
        <w:rPr>
          <w:rFonts w:ascii="Calibri" w:hAnsi="Calibri" w:cs="Calibri"/>
        </w:rPr>
        <w:t xml:space="preserve"> должностей муниципальной службы в Ханты-Мансийском автономном округе - Югре.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32" w:history="1">
        <w:r>
          <w:rPr>
            <w:rFonts w:ascii="Calibri" w:hAnsi="Calibri" w:cs="Calibri"/>
            <w:color w:val="0000FF"/>
          </w:rPr>
          <w:t>Закон</w:t>
        </w:r>
      </w:hyperlink>
      <w:r>
        <w:rPr>
          <w:rFonts w:ascii="Calibri" w:hAnsi="Calibri" w:cs="Calibri"/>
        </w:rPr>
        <w:t xml:space="preserve"> ХМАО - Югры от 20.12.2007 N 190-оз.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При утверждении перечня должностей муниципальной службы в конкретном муниципальном образовании может быть использовано двойное наименование должности в случаях, если: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заместитель руководителя органа является руководителем структурного подразделения этого органа;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структурного подразделения органа или его заместитель являются соответственно главным бухгалтером или заместителем главного бухгалтера, главным архитектором этого органа.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В целях технического обеспечения деятельности органов местного самоуправления, избирательных комиссий муниципальных образований в их штатные расписания могут включаться должности, не относящиеся к должностям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Классификация должностей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подразделяются на следующие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высшие;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главные;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ведущие;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старшие;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младшие.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Соотношение должностей муниципальной службы и должностей государственной гражданской службы Ханты-Мансийского автономного округа - Югры с учетом квалификационных требований к соответствующим должностям муниципальной службы и должностям государственной гражданской службы Ханты-Мансийского автономного округа - Югры означает соответствие группы должностей муниципальной службы одной из групп должностей государственной гражданской службы, предусмотренных </w:t>
      </w:r>
      <w:hyperlink r:id="rId33" w:history="1">
        <w:r>
          <w:rPr>
            <w:rFonts w:ascii="Calibri" w:hAnsi="Calibri" w:cs="Calibri"/>
            <w:color w:val="0000FF"/>
          </w:rPr>
          <w:t>Законом</w:t>
        </w:r>
      </w:hyperlink>
      <w:r>
        <w:rPr>
          <w:rFonts w:ascii="Calibri" w:hAnsi="Calibri" w:cs="Calibri"/>
        </w:rPr>
        <w:t xml:space="preserve"> Ханты-Мансийского автономного округа - Югры "О государственной гражданской службе Ханты-Мансийского автономного округа - Югры".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Соответствующими группами должностей государственной гражданской службы для должностей муниципальной службы в городских округах, муниципальных районах, поселениях с численностью населения от 20000 человек являются: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для должностей муниципальной службы высшей группы - должности государственной гражданской службы высшей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для должностей муниципальной службы главной группы - должности государственной гражданской службы главной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для должностей муниципальной службы ведущей группы - должности государственной гражданской службы ведущей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для должностей муниципальной службы старшей группы - должности государственной гражданской службы старшей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для должностей муниципальной службы младшей группы - должности государственной гражданской службы младшей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Соответствующими группами должностей государственной гражданской службы для должностей муниципальной службы в поселениях с численностью населения до 20000 человек являются: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для должностей муниципальной службы высшей группы - должности государственной гражданской службы главной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для должностей муниципальной службы главной группы - должности государственной гражданской службы ведущей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для должностей муниципальной службы ведущей группы - должности государственной гражданской службы старшей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для должностей муниципальной службы старшей и младшей групп - должности государственной гражданской службы младшей группы.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Типовые квалификационные требования для замещения должностей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Гражданам, претендующим на должность муниципальной службы в автономном округе, необходимо иметь:</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для должностей муниципальной службы высшей группы в городских округах, муниципальных районах, поселениях с численностью населения от 20000 человек:</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высшее профессиональное образование;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стаж муниципальной службы не менее шести лет или стаж работы по специальности не менее семи лет;</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для должностей муниципальной службы главной группы в городских округах, муниципальных районах, поселениях с численностью населения от 20000 человек, для должностей муниципальной службы высшей группы в поселениях с численностью населения до 20000 человек:</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высшее профессиональное образование;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стаж муниципальной службы не менее четырех лет или стаж работы по специальности не менее пяти лет;</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для должностей муниципальной службы ведущей группы в городских округах, муниципальных районах, поселениях с численностью населения от 20000 человек, для должностей муниципальной службы главной группы в поселениях с численностью населения до 20000 человек:</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высшее профессиональное образование;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стаж муниципальной службы не менее двух лет или стаж работы по специальности не менее четырех лет;</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для должностей муниципальной службы старшей, младшей групп, для должностей муниципальной службы ведущей группы в поселениях с численностью населения до 20000 человек:</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среднее профессиональное образование по специализации должности муниципальной службы или образование, считающееся равноценным;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без предъявления требований к стажу.</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34" w:history="1">
        <w:r>
          <w:rPr>
            <w:rFonts w:ascii="Calibri" w:hAnsi="Calibri" w:cs="Calibri"/>
            <w:color w:val="0000FF"/>
          </w:rPr>
          <w:t>Закона</w:t>
        </w:r>
      </w:hyperlink>
      <w:r>
        <w:rPr>
          <w:rFonts w:ascii="Calibri" w:hAnsi="Calibri" w:cs="Calibri"/>
        </w:rPr>
        <w:t xml:space="preserve"> ХМАО - Югры от 08.04.2010 N 71-оз)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признании образования равноценным принимается представителем нанимателя (работодателем).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В поселениях с численностью населения до 20000 человек в исключительных случаях по решению представителя нанимателя (работодателя):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должности муниципальной службы высшей группы, учрежденные для обеспечения исполнения полномочий органов местного самоуправления, могут замещать муниципальные служащие, имеющие среднее профессиональное образование по профилю работы, при условии обучения в высшем учебном заведении либо при наличии стажа работы на должностях муниципальной службы или стажа работы по специальности не менее десяти лет;</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должности муниципальной службы главной группы могут замещать муниципальные служащие, имеющие среднее профессиональное образование по профилю работы, при условии обучения в высшем учебном заведении либо при наличии стажа работы на должностях муниципальной службы или стажа работы по специальности не менее семи лет;</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должности муниципальной службы ведущей группы могут замещать муниципальные служащие, имеющие среднее профессиональное образование по профилю работы, при наличии стажа работы на должностях муниципальной службы или стажа работы по специальности не менее пяти лет.</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квалификационных требований для замещения должностей муниципальной службы, установленных настоящим Законом.</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Классные чины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35" w:history="1">
        <w:r>
          <w:rPr>
            <w:rFonts w:ascii="Calibri" w:hAnsi="Calibri" w:cs="Calibri"/>
            <w:color w:val="0000FF"/>
          </w:rPr>
          <w:t>Законом</w:t>
        </w:r>
      </w:hyperlink>
      <w:r>
        <w:rPr>
          <w:rFonts w:ascii="Calibri" w:hAnsi="Calibri" w:cs="Calibri"/>
        </w:rPr>
        <w:t xml:space="preserve"> ХМАО - Югры от 31.03.2009 N 40-оз)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Муниципальным служащим присваиваются следующие классные чины: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секретарь муниципальной службы 3, 2, 1 класса - муниципальным служащим, замещающим должности муниципальной службы младшей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референт муниципальной службы 3, 2, 1 класса - муниципальным служащим, замещающим должности муниципальной службы старшей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советник муниципальной службы 3, 2, 1 класса - муниципальным служащим, замещающим должности муниципальной службы ведущей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муниципальный советник 3, 2, 1 класса - муниципальным служащим, замещающим должности муниципальной службы главной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действительный муниципальный советник 3, 2, 1 класса - муниципальным служащим, замещающим должности муниципальной службы высшей группы.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Старшинство классных чинов определяется последовательностью их перечисления в </w:t>
      </w:r>
      <w:hyperlink r:id="rId36" w:history="1">
        <w:r>
          <w:rPr>
            <w:rFonts w:ascii="Calibri" w:hAnsi="Calibri" w:cs="Calibri"/>
            <w:color w:val="0000FF"/>
          </w:rPr>
          <w:t>пункте 2</w:t>
        </w:r>
      </w:hyperlink>
      <w:r>
        <w:rPr>
          <w:rFonts w:ascii="Calibri" w:hAnsi="Calibri" w:cs="Calibri"/>
        </w:rPr>
        <w:t xml:space="preserve"> настоящей статьи.</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Порядок присвоения муниципальным служащим классных чинов</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37" w:history="1">
        <w:r>
          <w:rPr>
            <w:rFonts w:ascii="Calibri" w:hAnsi="Calibri" w:cs="Calibri"/>
            <w:color w:val="0000FF"/>
          </w:rPr>
          <w:t>Законом</w:t>
        </w:r>
      </w:hyperlink>
      <w:r>
        <w:rPr>
          <w:rFonts w:ascii="Calibri" w:hAnsi="Calibri" w:cs="Calibri"/>
        </w:rPr>
        <w:t xml:space="preserve"> ХМАО - Югры от 31.03.2009 N 40-оз)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классные чины присваиваются по результатам квалификационного экзамена.</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38" w:history="1">
        <w:r>
          <w:rPr>
            <w:rFonts w:ascii="Calibri" w:hAnsi="Calibri" w:cs="Calibri"/>
            <w:color w:val="0000FF"/>
          </w:rPr>
          <w:t>Закона</w:t>
        </w:r>
      </w:hyperlink>
      <w:r>
        <w:rPr>
          <w:rFonts w:ascii="Calibri" w:hAnsi="Calibri" w:cs="Calibri"/>
        </w:rPr>
        <w:t xml:space="preserve"> ХМАО - Югры от 18.02.2012 N 13-оз)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проведения квалификационного экзамена устанавливается правовым актом главы муниципального образования.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При этом учитываются уровень профессиональной подготовки муниципальных служащих, продолжительность муниципальной службы в предыдущем классном чине и в замещаемой должности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Классный чин может быть первым или очередным.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Муниципальному служащему, не имеющему классного чина муниципального служащего, присваивается первый классный чин с учетом </w:t>
      </w:r>
      <w:hyperlink r:id="rId39" w:history="1">
        <w:r>
          <w:rPr>
            <w:rFonts w:ascii="Calibri" w:hAnsi="Calibri" w:cs="Calibri"/>
            <w:color w:val="0000FF"/>
          </w:rPr>
          <w:t>пункта 12</w:t>
        </w:r>
      </w:hyperlink>
      <w:r>
        <w:rPr>
          <w:rFonts w:ascii="Calibri" w:hAnsi="Calibri" w:cs="Calibri"/>
        </w:rPr>
        <w:t xml:space="preserve"> настоящей статьи.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r:id="rId40" w:history="1">
        <w:r>
          <w:rPr>
            <w:rFonts w:ascii="Calibri" w:hAnsi="Calibri" w:cs="Calibri"/>
            <w:color w:val="0000FF"/>
          </w:rPr>
          <w:t>пунктом 6</w:t>
        </w:r>
      </w:hyperlink>
      <w:r>
        <w:rPr>
          <w:rFonts w:ascii="Calibri" w:hAnsi="Calibri" w:cs="Calibri"/>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присвоения предыдущего классного чина и без учета продолжительности муниципальной службы в предыдущем классном чине.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для младшей группы должностей муниципальной службы - секретарь муниципальной службы 3 класса;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для старшей группы должностей муниципальной службы - референт муниципальной службы 3 класса;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для ведущей группы должностей муниципальной службы - советник муниципальной службы 3 класса;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для главной группы должностей муниципальной службы - муниципальный советник 3 класса;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для высшей группы должностей муниципальной службы - действительный муниципальный советник 3 класса.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8. Для прохождения муниципальной службы устанавливаются следующие сроки: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в классных чинах секретаря муниципальной службы 3 и 2 класса, референта муниципальной службы 3 и 2 класса - не менее одного года;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в классных чинах советника муниципальной службы 3 и 2 класса, муниципального советника 3 и 2 класса - не менее двух лет;</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в классных чинах действительного муниципального советника 3 и 2 класса - не менее одного года;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9. Срок муниципальной службы в присвоенном классном чине исчисляется со дня присвоения классного чина.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r:id="rId41" w:history="1">
        <w:r>
          <w:rPr>
            <w:rFonts w:ascii="Calibri" w:hAnsi="Calibri" w:cs="Calibri"/>
            <w:color w:val="0000FF"/>
          </w:rPr>
          <w:t>пунктом 8</w:t>
        </w:r>
      </w:hyperlink>
      <w:r>
        <w:rPr>
          <w:rFonts w:ascii="Calibri" w:hAnsi="Calibri" w:cs="Calibri"/>
        </w:rP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w:t>
      </w:r>
      <w:r>
        <w:rPr>
          <w:rFonts w:ascii="Calibri" w:hAnsi="Calibri" w:cs="Calibri"/>
        </w:rPr>
        <w:lastRenderedPageBreak/>
        <w:t>чин присваиваются муниципальному служащему после успешного завершения испытания, а если испытание не устанавливалось - не ранее чем через три месяца после его назначения на замещаемую должность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12. При поступлении на муниципальную службу гражданина, имеющего классный чин федеральной государственной гражданской службы, классный чин государственной гражданской службы субъекта Российской Федерации, классный чин иного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Закона</w:t>
        </w:r>
      </w:hyperlink>
      <w:r>
        <w:rPr>
          <w:rFonts w:ascii="Calibri" w:hAnsi="Calibri" w:cs="Calibri"/>
        </w:rPr>
        <w:t xml:space="preserve"> ХМАО - Югры от 03.05.2011 N 37-оз)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Если указанный классный чин ниже имеющегося у гражданина классного чина государственной гражданской службы Ханты-Мансийского автономного округа - Югры, ему может быть присвоен первый классный чин на одну ступень выше, но в пределах группы должностей муниципальной службы, к которой относится замещаемая им должность, при условии продолжительности пребывания в классном чине государственной гражданской службы Ханты-Мансийского автономного округа - Югры не менее одного года.</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ХМАО - Югры от 03.05.2011 N 37-оз)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44" w:history="1">
        <w:r>
          <w:rPr>
            <w:rFonts w:ascii="Calibri" w:hAnsi="Calibri" w:cs="Calibri"/>
            <w:color w:val="0000FF"/>
          </w:rPr>
          <w:t>Закон</w:t>
        </w:r>
      </w:hyperlink>
      <w:r>
        <w:rPr>
          <w:rFonts w:ascii="Calibri" w:hAnsi="Calibri" w:cs="Calibri"/>
        </w:rPr>
        <w:t xml:space="preserve"> ХМАО - Югры от 03.05.2011 N 37-оз.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14. Классные чины присваиваются представителем нанимателя (работодателем). Решение о присвоении классного чина оформляется правовым актом представителя нанимателя (работодателя).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15. Запись о присвоении классного чина вносится в личное дело и в трудовую книжку муниципального служащего.</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16. Муниципальному служащему в соответствии с присвоенным классным чином устанавливается ежемесячная надбавка к должностному окладу за классный чин.</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17. Соотношение классных чинов государственной гражданской службы Ханты-Мансийского автономного округа - Югры и классных чинов муниципальных служащих устанавливается Губернатором Ханты-Мансийского автономного округа - Югры.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Порядок сохранения классных чинов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45" w:history="1">
        <w:r>
          <w:rPr>
            <w:rFonts w:ascii="Calibri" w:hAnsi="Calibri" w:cs="Calibri"/>
            <w:color w:val="0000FF"/>
          </w:rPr>
          <w:t>Законом</w:t>
        </w:r>
      </w:hyperlink>
      <w:r>
        <w:rPr>
          <w:rFonts w:ascii="Calibri" w:hAnsi="Calibri" w:cs="Calibri"/>
        </w:rPr>
        <w:t xml:space="preserve"> ХМАО - Югры от 31.03.2009 N 40-оз)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Ранее присвоенные квалификационные разряды муниципальных служащих считать соответствующими классными чинами муниципальных служащих, предусмотренными </w:t>
      </w:r>
      <w:hyperlink r:id="rId46" w:history="1">
        <w:r>
          <w:rPr>
            <w:rFonts w:ascii="Calibri" w:hAnsi="Calibri" w:cs="Calibri"/>
            <w:color w:val="0000FF"/>
          </w:rPr>
          <w:t>пунктом 2 статьи 5.1</w:t>
        </w:r>
      </w:hyperlink>
      <w:r>
        <w:rPr>
          <w:rFonts w:ascii="Calibri" w:hAnsi="Calibri" w:cs="Calibri"/>
        </w:rPr>
        <w:t xml:space="preserve"> настоящего Закона: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квалификационный разряд секретаря муниципальной службы 3, 2, 1 класса - классным чином секретаря муниципальной службы 3, 2, 1 класса;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разряд референта муниципальной службы 3, 2, 1 класса - классным чином референта муниципальной службы 3, 2, 1 класса;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разряд советника муниципальной службы 3, 2, 1 класса - классным чином советника муниципальной службы 3, 2, 1 класса;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квалификационный разряд муниципального советника 3, 2, 1 класса - классным чином муниципального советника 3, 2, 1 класса;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квалификационный разряд действительного муниципального советника 3, 2, 1 класса - классным чином действительного муниципального советника 3, 2, 1 класса.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Муниципальному служащему, вновь поступившему на муниципальную службу, правовым актом представителя нанимателя (работодателя) устанавливается ежемесячная надбавка к должностному окладу в соответствии с имеющимся классным чином муниципального служащего.</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 w:history="1">
        <w:r>
          <w:rPr>
            <w:rFonts w:ascii="Calibri" w:hAnsi="Calibri" w:cs="Calibri"/>
            <w:color w:val="0000FF"/>
          </w:rPr>
          <w:t>Законом</w:t>
        </w:r>
      </w:hyperlink>
      <w:r>
        <w:rPr>
          <w:rFonts w:ascii="Calibri" w:hAnsi="Calibri" w:cs="Calibri"/>
        </w:rPr>
        <w:t xml:space="preserve"> ХМАО - Югры от 03.05.2011 N 37-оз)</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48" w:history="1">
        <w:r>
          <w:rPr>
            <w:rFonts w:ascii="Calibri" w:hAnsi="Calibri" w:cs="Calibri"/>
            <w:color w:val="0000FF"/>
          </w:rPr>
          <w:t>Закона</w:t>
        </w:r>
      </w:hyperlink>
      <w:r>
        <w:rPr>
          <w:rFonts w:ascii="Calibri" w:hAnsi="Calibri" w:cs="Calibri"/>
        </w:rPr>
        <w:t xml:space="preserve"> ХМАО - Югры от 08.04.2010 N 71-оз)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Дополнительные требования к кандидатам на должность главы местной администрации муниципального района (городского округа)</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ХМАО - Югры от 15.11.2010 N 184-оз)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лицо назначается на должность главы местной администрации муниципального района (городского округа) по контракту,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Типовая форма контракта с лицом, назначаемым на должность главы местной администрации по контракту</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Типовая форма </w:t>
      </w:r>
      <w:hyperlink r:id="rId50" w:history="1">
        <w:r>
          <w:rPr>
            <w:rFonts w:ascii="Calibri" w:hAnsi="Calibri" w:cs="Calibri"/>
            <w:color w:val="0000FF"/>
          </w:rPr>
          <w:t>контракта</w:t>
        </w:r>
      </w:hyperlink>
      <w:r>
        <w:rPr>
          <w:rFonts w:ascii="Calibri" w:hAnsi="Calibri" w:cs="Calibri"/>
        </w:rPr>
        <w:t xml:space="preserve"> с лицом, назначаемым на должность главы местной администрации по контракту, устанавливается в соответствии с приложением 1 к настоящему Закону.</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Условия типового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подлежат обязательному включению в контракт с лицом, назначаемым на должность главы местной администрации муниципального района (городского округа).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Изменения условий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могут быть осуществлены только путем внесения изменений в настоящий Закон.</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Аттестация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проводится в целях определения его соответствия замещаемой должности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w:t>
      </w:r>
      <w:hyperlink r:id="rId51" w:history="1">
        <w:r>
          <w:rPr>
            <w:rFonts w:ascii="Calibri" w:hAnsi="Calibri" w:cs="Calibri"/>
            <w:color w:val="0000FF"/>
          </w:rPr>
          <w:t>приложениям 2</w:t>
        </w:r>
      </w:hyperlink>
      <w:r>
        <w:rPr>
          <w:rFonts w:ascii="Calibri" w:hAnsi="Calibri" w:cs="Calibri"/>
        </w:rPr>
        <w:t xml:space="preserve">, </w:t>
      </w:r>
      <w:hyperlink r:id="rId52" w:history="1">
        <w:r>
          <w:rPr>
            <w:rFonts w:ascii="Calibri" w:hAnsi="Calibri" w:cs="Calibri"/>
            <w:color w:val="0000FF"/>
          </w:rPr>
          <w:t>3</w:t>
        </w:r>
      </w:hyperlink>
      <w:r>
        <w:rPr>
          <w:rFonts w:ascii="Calibri" w:hAnsi="Calibri" w:cs="Calibri"/>
        </w:rPr>
        <w:t xml:space="preserve"> к настоящему Закону.</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 Утратила силу. - </w:t>
      </w:r>
      <w:hyperlink r:id="rId53" w:history="1">
        <w:r>
          <w:rPr>
            <w:rFonts w:ascii="Calibri" w:hAnsi="Calibri" w:cs="Calibri"/>
            <w:color w:val="0000FF"/>
          </w:rPr>
          <w:t>Закон</w:t>
        </w:r>
      </w:hyperlink>
      <w:r>
        <w:rPr>
          <w:rFonts w:ascii="Calibri" w:hAnsi="Calibri" w:cs="Calibri"/>
        </w:rPr>
        <w:t xml:space="preserve"> ХМАО - Югры от 31.03.2009 N 40-оз.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Рабочее время и время отдыха</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Рабочее время - время, в течение которого муниципальный служащий в соответствии с правилами внутреннего трудового распорядка органа местного самоуправления, аппарата избирательной комиссии муниципального образования или графиком работы либо условиями трудового договора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рабочему времени.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Нормальная продолжительность рабочего времени для муниципального служащего не может превышать 40 часов в неделю. Для муниципального служащего устанавливается пятидневная рабочая неделя.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Ненормированный рабочий день для муниципальных служащих устанавливается в соответствии с федеральным законодательством.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Муниципальным служащим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и условия предоставления ежегодного дополнительного оплачиваемого отпуска муниципальным служащим, имеющим ненормированный рабочий день, устанавливаются муниципальными правовыми актами.</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Отпуска на муниципальной службе</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Федеральным </w:t>
      </w:r>
      <w:hyperlink r:id="rId54" w:history="1">
        <w:r>
          <w:rPr>
            <w:rFonts w:ascii="Calibri" w:hAnsi="Calibri" w:cs="Calibri"/>
            <w:color w:val="0000FF"/>
          </w:rPr>
          <w:t>законом</w:t>
        </w:r>
      </w:hyperlink>
      <w:r>
        <w:rPr>
          <w:rFonts w:ascii="Calibri" w:hAnsi="Calibri" w:cs="Calibri"/>
        </w:rP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50 календарных дней, для муниципальных служащих, замещающих должности муниципальной службы иных групп, - 45 календарных дней.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за ненормированный рабочий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настоящим пунктом.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7. Муниципальному служащему предоставляется ежегодный дополнительный оплачиваемый отпуск в связи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8.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9.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10. Выплата денежного содержания муниципальному служащему за период ежегодного оплачиваемого отпуска должна производиться не позднее чем за три дня до его начала.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прекращения или расторжения трудового договора, освобождения от замещаемой должности муниципальной службы и увольнения с муниципальной службы </w:t>
      </w:r>
      <w:r>
        <w:rPr>
          <w:rFonts w:ascii="Calibri" w:hAnsi="Calibri" w:cs="Calibri"/>
        </w:rPr>
        <w:lastRenderedPageBreak/>
        <w:t>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12. При увольнении в связи с истечением срока трудового договора отпуск с последующим увольнением может предоставляться и в том случае, когда время отпуска полностью или частично выходит за пределы срока действия трудового договора. В данном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13.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14. Во время отпуска без сохранения денежного содержания за муниципальным служащим сохраняется замещаемая должность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Поощрения и награждения за муниципальную службу</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За безупречную и эффективную муниципальную службу применяются следующие виды поощрений и награждений: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объявление благодарности;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единовременное денежное поощрение;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награждение ценным подарком;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награждение почетной грамотой;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присвоение почетного звания.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Виды поощрений и награждений, порядок их применения устанавливаются муниципальными правовыми актами в соответствии с федеральными законами и законом автономного округа.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поощрениях и награждениях муниципального служащего вносятся в его личное дело и трудовую книжку.</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Выплата муниципальному служащему единовременного денежного поощрения, предусмотренного </w:t>
      </w:r>
      <w:hyperlink r:id="rId55" w:history="1">
        <w:r>
          <w:rPr>
            <w:rFonts w:ascii="Calibri" w:hAnsi="Calibri" w:cs="Calibri"/>
            <w:color w:val="0000FF"/>
          </w:rPr>
          <w:t>пунктом 1</w:t>
        </w:r>
      </w:hyperlink>
      <w:r>
        <w:rPr>
          <w:rFonts w:ascii="Calibri" w:hAnsi="Calibri" w:cs="Calibri"/>
        </w:rP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Дисциплина труда на муниципальной службе</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Дисциплина труда на муниципальной службе - обязательное для всех муниципальных служащих подчинение правилам поведения, определенным в соответствии с Трудовым </w:t>
      </w:r>
      <w:hyperlink r:id="rId56"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коллективным договором, соглашениями, локальными нормативными актами, трудовым договором.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муниципальными служащими дисциплины труда.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Трудовой распорядок в органе местного самоуправления, аппарате избирательной комиссии муниципального образования определяется правилами внутреннего трудового распорядка.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Правила внутреннего трудового распорядка органа местного самоуправления, аппарата избирательной комиссии муниципального образования утверждаются представителем нанимателя (работодателем) с учетом мнения представительного органа работников (в случае его наличия) в порядке, установленном Трудовым </w:t>
      </w:r>
      <w:hyperlink r:id="rId57" w:history="1">
        <w:r>
          <w:rPr>
            <w:rFonts w:ascii="Calibri" w:hAnsi="Calibri" w:cs="Calibri"/>
            <w:color w:val="0000FF"/>
          </w:rPr>
          <w:t>кодексом</w:t>
        </w:r>
      </w:hyperlink>
      <w:r>
        <w:rPr>
          <w:rFonts w:ascii="Calibri" w:hAnsi="Calibri" w:cs="Calibri"/>
        </w:rPr>
        <w:t xml:space="preserve"> Российской Федерации.</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13.1. Комиссии по соблюдению требований к служебному поведению муниципальных служащих и урегулированию конфликта интересов</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58" w:history="1">
        <w:r>
          <w:rPr>
            <w:rFonts w:ascii="Calibri" w:hAnsi="Calibri" w:cs="Calibri"/>
            <w:color w:val="0000FF"/>
          </w:rPr>
          <w:t>Законом</w:t>
        </w:r>
      </w:hyperlink>
      <w:r>
        <w:rPr>
          <w:rFonts w:ascii="Calibri" w:hAnsi="Calibri" w:cs="Calibri"/>
        </w:rPr>
        <w:t xml:space="preserve"> ХМАО - Югры от 10.04.2012 N 41-оз)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 правовым актом Губернатора Ханты-Мансийского автономного округа - Югры и принимаемым в соответствии с ним муниципальным правовым актом, образуются комиссии по соблюдению требований к служебному поведению муниципальных служащих и урегулированию конфликта интересов.</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13.2. Сведения о доходах, об имуществе и обязательствах имущественного характера муниципального служащего</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59" w:history="1">
        <w:r>
          <w:rPr>
            <w:rFonts w:ascii="Calibri" w:hAnsi="Calibri" w:cs="Calibri"/>
            <w:color w:val="0000FF"/>
          </w:rPr>
          <w:t>Законом</w:t>
        </w:r>
      </w:hyperlink>
      <w:r>
        <w:rPr>
          <w:rFonts w:ascii="Calibri" w:hAnsi="Calibri" w:cs="Calibri"/>
        </w:rPr>
        <w:t xml:space="preserve"> ХМАО - Югры от 10.04.2012 N 41-оз)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r:id="rId60" w:history="1">
        <w:r>
          <w:rPr>
            <w:rFonts w:ascii="Calibri" w:hAnsi="Calibri" w:cs="Calibri"/>
            <w:color w:val="0000FF"/>
          </w:rPr>
          <w:t>пункте 1</w:t>
        </w:r>
      </w:hyperlink>
      <w:r>
        <w:rPr>
          <w:rFonts w:ascii="Calibri" w:hAnsi="Calibri" w:cs="Calibri"/>
        </w:rPr>
        <w:t xml:space="preserve"> настоящей статьи, представляются в порядке и форме, которые установлены нормативным правовым актом Губернатора Ханты-Мансийского автономного округа - Югры для представления государственными гражданскими служащими автономного округа сведений о доходах, об имуществе и обязательствах имущественного характера.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Проверка достоверности и полноты сведений, указанных в </w:t>
      </w:r>
      <w:hyperlink r:id="rId61" w:history="1">
        <w:r>
          <w:rPr>
            <w:rFonts w:ascii="Calibri" w:hAnsi="Calibri" w:cs="Calibri"/>
            <w:color w:val="0000FF"/>
          </w:rPr>
          <w:t>пункте 1</w:t>
        </w:r>
      </w:hyperlink>
      <w:r>
        <w:rPr>
          <w:rFonts w:ascii="Calibri" w:hAnsi="Calibri" w:cs="Calibri"/>
        </w:rP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осуществляется в порядке, установленном нормативным правовым актом Губернатора Ханты-Мансийского автономного округа - Югры.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62" w:history="1">
        <w:r>
          <w:rPr>
            <w:rFonts w:ascii="Calibri" w:hAnsi="Calibri" w:cs="Calibri"/>
            <w:color w:val="0000FF"/>
          </w:rPr>
          <w:t>Законом</w:t>
        </w:r>
      </w:hyperlink>
      <w:r>
        <w:rPr>
          <w:rFonts w:ascii="Calibri" w:hAnsi="Calibri" w:cs="Calibri"/>
        </w:rPr>
        <w:t xml:space="preserve"> ХМАО - Югры от 10.04.2012 N 41-оз)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на муниципальных служащих представителем нанимателя (работодателем) налагаются взыскания, предусмотренные Федеральным </w:t>
      </w:r>
      <w:hyperlink r:id="rId63" w:history="1">
        <w:r>
          <w:rPr>
            <w:rFonts w:ascii="Calibri" w:hAnsi="Calibri" w:cs="Calibri"/>
            <w:color w:val="0000FF"/>
          </w:rPr>
          <w:t>законом</w:t>
        </w:r>
      </w:hyperlink>
      <w:r>
        <w:rPr>
          <w:rFonts w:ascii="Calibri" w:hAnsi="Calibri" w:cs="Calibri"/>
        </w:rPr>
        <w:t>.</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Основания применения взысканий, предусмотренных </w:t>
      </w:r>
      <w:hyperlink r:id="rId64" w:history="1">
        <w:r>
          <w:rPr>
            <w:rFonts w:ascii="Calibri" w:hAnsi="Calibri" w:cs="Calibri"/>
            <w:color w:val="0000FF"/>
          </w:rPr>
          <w:t>статьями 14.1</w:t>
        </w:r>
      </w:hyperlink>
      <w:r>
        <w:rPr>
          <w:rFonts w:ascii="Calibri" w:hAnsi="Calibri" w:cs="Calibri"/>
        </w:rPr>
        <w:t xml:space="preserve">, </w:t>
      </w:r>
      <w:hyperlink r:id="rId65" w:history="1">
        <w:r>
          <w:rPr>
            <w:rFonts w:ascii="Calibri" w:hAnsi="Calibri" w:cs="Calibri"/>
            <w:color w:val="0000FF"/>
          </w:rPr>
          <w:t>15</w:t>
        </w:r>
      </w:hyperlink>
      <w:r>
        <w:rPr>
          <w:rFonts w:ascii="Calibri" w:hAnsi="Calibri" w:cs="Calibri"/>
        </w:rPr>
        <w:t xml:space="preserve"> и </w:t>
      </w:r>
      <w:hyperlink r:id="rId66" w:history="1">
        <w:r>
          <w:rPr>
            <w:rFonts w:ascii="Calibri" w:hAnsi="Calibri" w:cs="Calibri"/>
            <w:color w:val="0000FF"/>
          </w:rPr>
          <w:t>27</w:t>
        </w:r>
      </w:hyperlink>
      <w:r>
        <w:rPr>
          <w:rFonts w:ascii="Calibri" w:hAnsi="Calibri" w:cs="Calibri"/>
        </w:rPr>
        <w:t xml:space="preserve"> Федерального закона, установлены Федеральным </w:t>
      </w:r>
      <w:hyperlink r:id="rId67" w:history="1">
        <w:r>
          <w:rPr>
            <w:rFonts w:ascii="Calibri" w:hAnsi="Calibri" w:cs="Calibri"/>
            <w:color w:val="0000FF"/>
          </w:rPr>
          <w:t>законом</w:t>
        </w:r>
      </w:hyperlink>
      <w:r>
        <w:rPr>
          <w:rFonts w:ascii="Calibri" w:hAnsi="Calibri" w:cs="Calibri"/>
        </w:rPr>
        <w:t>.</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Взыскания, предусмотренные </w:t>
      </w:r>
      <w:hyperlink r:id="rId68" w:history="1">
        <w:r>
          <w:rPr>
            <w:rFonts w:ascii="Calibri" w:hAnsi="Calibri" w:cs="Calibri"/>
            <w:color w:val="0000FF"/>
          </w:rPr>
          <w:t>статьями 14.1</w:t>
        </w:r>
      </w:hyperlink>
      <w:r>
        <w:rPr>
          <w:rFonts w:ascii="Calibri" w:hAnsi="Calibri" w:cs="Calibri"/>
        </w:rPr>
        <w:t xml:space="preserve">, </w:t>
      </w:r>
      <w:hyperlink r:id="rId69" w:history="1">
        <w:r>
          <w:rPr>
            <w:rFonts w:ascii="Calibri" w:hAnsi="Calibri" w:cs="Calibri"/>
            <w:color w:val="0000FF"/>
          </w:rPr>
          <w:t>15</w:t>
        </w:r>
      </w:hyperlink>
      <w:r>
        <w:rPr>
          <w:rFonts w:ascii="Calibri" w:hAnsi="Calibri" w:cs="Calibri"/>
        </w:rPr>
        <w:t xml:space="preserve"> и </w:t>
      </w:r>
      <w:hyperlink r:id="rId70" w:history="1">
        <w:r>
          <w:rPr>
            <w:rFonts w:ascii="Calibri" w:hAnsi="Calibri" w:cs="Calibri"/>
            <w:color w:val="0000FF"/>
          </w:rPr>
          <w:t>27</w:t>
        </w:r>
      </w:hyperlink>
      <w:r>
        <w:rPr>
          <w:rFonts w:ascii="Calibri" w:hAnsi="Calibri" w:cs="Calibri"/>
        </w:rPr>
        <w:t xml:space="preserve"> Федерального закона, применяются представителем нанимателя (работодателем) в порядке и сроки, которые установлены Федеральным </w:t>
      </w:r>
      <w:hyperlink r:id="rId71" w:history="1">
        <w:r>
          <w:rPr>
            <w:rFonts w:ascii="Calibri" w:hAnsi="Calibri" w:cs="Calibri"/>
            <w:color w:val="0000FF"/>
          </w:rPr>
          <w:t>законом</w:t>
        </w:r>
      </w:hyperlink>
      <w:r>
        <w:rPr>
          <w:rFonts w:ascii="Calibri" w:hAnsi="Calibri" w:cs="Calibri"/>
        </w:rPr>
        <w:t>, нормативным правовым актом Губернатора Ханты-Мансийского автономного округа - Югры и муниципальным нормативным правовым актом.</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Кадровая работа</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Кадровая работа, помимо установленного </w:t>
      </w:r>
      <w:hyperlink r:id="rId72" w:history="1">
        <w:r>
          <w:rPr>
            <w:rFonts w:ascii="Calibri" w:hAnsi="Calibri" w:cs="Calibri"/>
            <w:color w:val="0000FF"/>
          </w:rPr>
          <w:t>статьей 28</w:t>
        </w:r>
      </w:hyperlink>
      <w:r>
        <w:rPr>
          <w:rFonts w:ascii="Calibri" w:hAnsi="Calibri" w:cs="Calibri"/>
        </w:rPr>
        <w:t xml:space="preserve"> Федерального закона, включает в себя: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деятельности комиссии по урегулированию конфликтов интересов;</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заключения договоров с гражданами на время их обучения в образовательных учреждениях профессионального образования с последующим прохождением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профессиональной переподготовки, повышения квалификации и стажировки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должностного роста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Дополнительные гарантии, предоставляемые муниципальному служащему</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в соответствии с нормативными правовыми актами автономного округа и нормативными правовыми актами Российской Федерации гарантируются переподготовка и повышение квалификации за счет средств бюджета соответствующего муниципального образования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Уставом муниципального образования могут быть предусмотрены дополнительные гарантии для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Денежное содержание муниципального служащего в автономном округе</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Закона</w:t>
        </w:r>
      </w:hyperlink>
      <w:r>
        <w:rPr>
          <w:rFonts w:ascii="Calibri" w:hAnsi="Calibri" w:cs="Calibri"/>
        </w:rPr>
        <w:t xml:space="preserve"> ХМАО - Югры от 20.12.2007 N 190-оз)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Денежное содержание муниципального служащего состоит из: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должностного оклада;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1.1) ежемесячной надбавки к должностному окладу за классный чин;</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74" w:history="1">
        <w:r>
          <w:rPr>
            <w:rFonts w:ascii="Calibri" w:hAnsi="Calibri" w:cs="Calibri"/>
            <w:color w:val="0000FF"/>
          </w:rPr>
          <w:t>Законом</w:t>
        </w:r>
      </w:hyperlink>
      <w:r>
        <w:rPr>
          <w:rFonts w:ascii="Calibri" w:hAnsi="Calibri" w:cs="Calibri"/>
        </w:rPr>
        <w:t xml:space="preserve"> ХМАО - Югры от 31.03.2009 N 40-оз)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ежемесячной надбавки к должностному окладу за особые условия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ежемесячной надбавки к должностному окладу за выслугу лет;</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ежемесячной процентной надбавки к должностному окладу за работу со сведениями, составляющими государственную тайну;</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денежного поощрения (ежемесячного, по результатам работы за квартал, год);</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(пп. 5 в ред. </w:t>
      </w:r>
      <w:hyperlink r:id="rId75" w:history="1">
        <w:r>
          <w:rPr>
            <w:rFonts w:ascii="Calibri" w:hAnsi="Calibri" w:cs="Calibri"/>
            <w:color w:val="0000FF"/>
          </w:rPr>
          <w:t>Закона</w:t>
        </w:r>
      </w:hyperlink>
      <w:r>
        <w:rPr>
          <w:rFonts w:ascii="Calibri" w:hAnsi="Calibri" w:cs="Calibri"/>
        </w:rPr>
        <w:t xml:space="preserve"> ХМАО - Югры от 18.02.2012 N 13-оз)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6) районного коэффициента к заработной плате за работу в районах Крайнего Севера и приравненных к ним местностях;</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7) ежемесячной процентной надбавки за работу в районах Крайнего Севера и приравненных к ним местностях;</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8) премии за выполнение особо важных и сложных заданий;</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6" w:history="1">
        <w:r>
          <w:rPr>
            <w:rFonts w:ascii="Calibri" w:hAnsi="Calibri" w:cs="Calibri"/>
            <w:color w:val="0000FF"/>
          </w:rPr>
          <w:t>Закона</w:t>
        </w:r>
      </w:hyperlink>
      <w:r>
        <w:rPr>
          <w:rFonts w:ascii="Calibri" w:hAnsi="Calibri" w:cs="Calibri"/>
        </w:rPr>
        <w:t xml:space="preserve"> ХМАО - Югры от 18.02.2012 N 13-оз)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w:t>
      </w:r>
      <w:hyperlink r:id="rId77" w:history="1">
        <w:r>
          <w:rPr>
            <w:rFonts w:ascii="Calibri" w:hAnsi="Calibri" w:cs="Calibri"/>
            <w:color w:val="0000FF"/>
          </w:rPr>
          <w:t>Закон</w:t>
        </w:r>
      </w:hyperlink>
      <w:r>
        <w:rPr>
          <w:rFonts w:ascii="Calibri" w:hAnsi="Calibri" w:cs="Calibri"/>
        </w:rPr>
        <w:t xml:space="preserve"> ХМАО - Югры от 18.02.2012 N 13-оз;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11) ежемесячной (персональной) выплаты за сложность, напряженность и высокие достижения в работе;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12) иных выплат, предусмотренных федеральными законами и другими нормативными правовыми актами.</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(пп. 12 в ред. </w:t>
      </w:r>
      <w:hyperlink r:id="rId78" w:history="1">
        <w:r>
          <w:rPr>
            <w:rFonts w:ascii="Calibri" w:hAnsi="Calibri" w:cs="Calibri"/>
            <w:color w:val="0000FF"/>
          </w:rPr>
          <w:t>Закона</w:t>
        </w:r>
      </w:hyperlink>
      <w:r>
        <w:rPr>
          <w:rFonts w:ascii="Calibri" w:hAnsi="Calibri" w:cs="Calibri"/>
        </w:rPr>
        <w:t xml:space="preserve"> ХМАО - Югры от 18.02.2012 N 13-оз)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установленные Правительством Ханты-Мансийского автономного округа - Югры нормативы формирования расходов на оплату труда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Пенсионное обеспечение муниципального служащего</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На муниципального служащего в области пенсионного обеспечения в полном объеме распространяются права государственного гражданского служащего автономного округа, установленные федеральными законами и законами автономного округа.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назначения, перерасчета и выплаты пенсии за выслугу лет лицам, замещавшим должности муниципальной службы, устанавливается представительным органом муниципального образования. Финансирование пенсионного обеспечения осуществляется за счет средств бюджета соответствующего муниципального образования.</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Закона</w:t>
        </w:r>
      </w:hyperlink>
      <w:r>
        <w:rPr>
          <w:rFonts w:ascii="Calibri" w:hAnsi="Calibri" w:cs="Calibri"/>
        </w:rPr>
        <w:t xml:space="preserve"> ХМАО - Югры от 21.07.2008 N 54-оз)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Стаж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стаж муниципальной службы муниципального служащего, дающий право на получение надбавки за выслугу лет, получение ежегодного дополнительного оплачиваемого отпуска за выслугу лет, назначение пенсии за выслугу лет и других выплат в соответствии с федеральными законами, законами автономного округа и муниципальными правовыми актами, включается время работы на должностях муниципальной службы (муниципальных должностях муниципальной службы), муниципальных должностях, государственных должностях Российской Федерации и государственных должностях субъектов Российской Федерации,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 иных должностях в соответствии с </w:t>
      </w:r>
      <w:hyperlink r:id="rId80" w:history="1">
        <w:r>
          <w:rPr>
            <w:rFonts w:ascii="Calibri" w:hAnsi="Calibri" w:cs="Calibri"/>
            <w:color w:val="0000FF"/>
          </w:rPr>
          <w:t>пунктом 4</w:t>
        </w:r>
      </w:hyperlink>
      <w:r>
        <w:rPr>
          <w:rFonts w:ascii="Calibri" w:hAnsi="Calibri" w:cs="Calibri"/>
        </w:rPr>
        <w:t xml:space="preserve"> настоящей статьи.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Время работы на должностях муниципальной службы, выборных муниципальных должностях засчитывается в стаж, исчисляемый для предоставления льгот и гарантий в соответствии с федеральным законодательством о государственной гражданской службе.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К другим периодам службы (работы), включаемым в стаж муниципальной службы муниципального служащего, помимо установленных федеральным законодательством, относятся: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время обучения в учебных заведениях с отрывом от работы (службы) в связи с направлением органом местного самоуправления для получения профессионального образования, повышения квалификации или переподготовки при условии возвращения в орган местного самоуправления;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периоды военной службы, службы в органах внутренних дел Российской Федерации, федеральных органах налоговой полиции, таможенных органах Российской Федерации;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время работы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международных организациях, в которых граждане Российской Федерации представляли интересы государства;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время работы на должностях руководителей и специалистов в официальных представительствах субъектов Российской Федерации и федеральных органах государственной власти;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время работы в высшем учебном заведении на руководящих и научно-преподавательских должностях - для работников органов управления высшим и послевузовским образованием;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6) иные периоды в соответствии с федеральными законами и законами автономного округа.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Иные периоды работы (службы), в совокупности не превышающие пяти лет, знания и опыт по которой необходимы для выполнения должностных обязанностей по замещаемой должности муниципальной службы, в порядке исключения могут включаться в стаж муниципальной службы муниципальных служащих автономного округа для установления ежемесячной надбавки к должностному окладу за выслугу лет на основании решения руководителя органа местного самоуправления, для дополнительного пенсионного обеспечения - на основании решения уполномоченного органа местного самоуправления.</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Профессиональная подготовка кадров для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подготовка кадров для муниципальной службы осуществляется в образовательных учреждениях высшего профессионального и среднего профессионального образования в соответствии с законодательством.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на обучение между органом местного самоуправления, избирательной комиссией муниципального образования и гражданином с обязательством после окончания обучения в течение определенного срока последующего прохождения муниципальной службы осуществляется на конкурсной основе в порядке, установленном законодательством. В рамках указанного договора, а также по согласованию образовательного учреждения профессионального образования с указанными выше органами практика и стажировка обучающихся осуществляются в этих органах.</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Профессиональная переподготовка, повышение квалификации и стажировка муниципального служащего</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муниципального служащего включает в себя профессиональную переподготовку, повышение квалификации и стажировку.</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Стажировка является как самостоятельным видом дополнительного профессионального образования муниципального служащего, так и частью его профессиональной переподготовки или повышения квалификации.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переподготовка, повышение квалификации и стажировка муниципального служащего осуществляются в течение всего периода прохождения им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Основаниями для направления муниципального служащего на профессиональную переподготовку, повышение квалификации или стажировку являются: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муниципального служащего на иную должность муниципальной службы в порядке должностного роста;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включение муниципального служащего в кадровый резерв;</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аттестации муниципального служащего.</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Повышение квалификации муниципального служащего осуществляется по мере необходимости, но не реже одного раза в три года.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6. Профессиональная переподготовка и повышение квалификации муниципального служащего осуществляются в имеющих государственную аккредитацию образовательных учреждениях высшего профессионального и среднего профессионального образования.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Стажировка муниципального служащего осуществляется непосредственно в органе местного самоуправления, аппарате избирательной комиссии муниципального образования и иных организациях.</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8. Муниципальный служащий также имеет возможность получать дополнительное профессиональное образование за пределами территории Российской Федерации.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9. Профессиональная переподготовка, повышение квалификации и стажировка муниципального служащего осуществляются с отрывом, с частичным отрывом или без отрыва от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10. Вид, форма и продолжительность получения дополнительного профессионального образования устанавливаются работодателем в зависимости от группы и функциональных признаков должности муниципальной службы, замещаемой муниципальным служащим, в порядке, определяемом законодательством.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11. Прохождение муниципальным служащим профессиональной переподготовки, повышение квалификации или стажировка подтверждаются соответствующими документами государственного образца.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12. Муниципальному служащему, проходящему профессиональную переподготовку, повышение квалификации или стажировку, представителем нанимателя (работодателем), образовательным учреждением профессионального образования, органом местного самоуправления, аппаратом избирательной комиссии муниципального образования или иной организацией обеспечиваются условия для освоения образовательной программы дополнительного профессионального образования.</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Финансирование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муниципальной службы осуществляется за счет средств бюджета соответствующего муниципального образования.</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Программы развития муниципальной службы Ханты-Мансийского автономного округа - Югры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Развитие муниципальной службы в автономном округе обеспечивается муниципальными программами развития муниципальной службы и программами развития муниципальной службы автономного округа, финансируемыми соответственно за счет средств местных бюджетов и бюджета автономного округа.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Программа развития муниципальной службы автономного округа утверждается в установленном порядке Правительством Ханты-Мансийского автономного округа - Югры.</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Закона</w:t>
        </w:r>
      </w:hyperlink>
      <w:r>
        <w:rPr>
          <w:rFonts w:ascii="Calibri" w:hAnsi="Calibri" w:cs="Calibri"/>
        </w:rPr>
        <w:t xml:space="preserve"> ХМАО - Югры от 12.10.2009 N 145-оз)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82" w:history="1">
        <w:r>
          <w:rPr>
            <w:rFonts w:ascii="Calibri" w:hAnsi="Calibri" w:cs="Calibri"/>
            <w:color w:val="0000FF"/>
          </w:rPr>
          <w:t>пункте 1</w:t>
        </w:r>
      </w:hyperlink>
      <w:r>
        <w:rPr>
          <w:rFonts w:ascii="Calibri" w:hAnsi="Calibri" w:cs="Calibri"/>
        </w:rPr>
        <w:t xml:space="preserve"> настоящей статьи, устанавливаются Губернатором Ханты-Мансийского автономного округа - Югры и муниципальными правовыми актами.</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Совет по вопросам государственной и муниципальной службы автономного округа при Губернаторе Ханты-Мансийского автономного округа - Югры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В целях координации деятельности по урегулированию вопросов, касающихся муниципальной службы, может создаваться Совет по вопросам государственной и муниципальной службы автономного округа при Губернаторе Ханты-Мансийского автономного округа - Югры.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Состав Совета по вопросам государственной и муниципальной службы автономного округа при Губернаторе Ханты-Мансийского автономного округа - Югры и положение о нем утверждаются Губернатором Ханты-Мансийского автономного округа - Югры.</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Вступление в силу настоящего Закона</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по истечении десяти дней со дня его официального опубликования и распространяется на правоотношения, возникшие с 1 июня 2007 года.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Закона признать утратившими силу следующие Законы Ханты-Мансийского автономного округа - Югры: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3"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6 декабря 2005 года N 126-оз "О муниципальной службе в Ханты-Мансийском автономном округе - Югре" (Собрание законодательства Ханты-Мансийского автономного округа - Югры, 2005, N 12 (ч. I), ст. 1414);</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4"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15 мая 2006 года N 53-оз "О внесении изменений в Закон Ханты-Мансийского автономного округа - Югры "О муниципальной службе в Ханты-Мансийском автономном округе - Югре" (Собрание законодательства Ханты-Мансийского автономного округа - Югры, 2006, N 5, ст. 373);</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5"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5 июля 2005 года N 52-оз "Об условиях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в Ханты-Мансийском автономном округе - Югре" (Собрание законодательства Ханты-Мансийского автономного округа - Югры, 2005, N 7 (ч. I), ст. 729);</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6"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6 декабря 2005 года N 127-оз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2005, N 12 (ч. I), ст. 1415);</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7"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25 апреля 2006 года N 44-оз "О внесении изменений в Закон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4, ст. 262);</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88"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10 октября 2006 года N 94-оз "О внесении изменения в статью 14 Закона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10, ст. 1102).</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Губернатор</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Ханты-Мансийского</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А.В.ФИЛИПЕНКО</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г. Ханты-Мансийск</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20 июля 2007 года</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N 113-оз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к Закону Ханты-Мансийского</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lastRenderedPageBreak/>
        <w:t>от 20 июля 2007 года N 113-оз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pStyle w:val="ConsPlusNonformat"/>
        <w:widowControl/>
      </w:pPr>
      <w:r>
        <w:t xml:space="preserve">                     Типовая форма контракта</w:t>
      </w:r>
    </w:p>
    <w:p w:rsidR="00C60905" w:rsidRDefault="00C60905">
      <w:pPr>
        <w:pStyle w:val="ConsPlusNonformat"/>
        <w:widowControl/>
      </w:pPr>
      <w:r>
        <w:t xml:space="preserve">                с лицом, назначаемым на должность</w:t>
      </w:r>
    </w:p>
    <w:p w:rsidR="00C60905" w:rsidRDefault="00C60905">
      <w:pPr>
        <w:pStyle w:val="ConsPlusNonformat"/>
        <w:widowControl/>
      </w:pPr>
      <w:r>
        <w:t xml:space="preserve">             главы местной администрации по контракту</w:t>
      </w:r>
    </w:p>
    <w:p w:rsidR="00C60905" w:rsidRDefault="00C60905">
      <w:pPr>
        <w:pStyle w:val="ConsPlusNonformat"/>
        <w:widowControl/>
      </w:pPr>
    </w:p>
    <w:p w:rsidR="00C60905" w:rsidRDefault="00C60905">
      <w:pPr>
        <w:pStyle w:val="ConsPlusNonformat"/>
        <w:widowControl/>
      </w:pPr>
      <w:r>
        <w:t>"___" ___________ 20__ года</w:t>
      </w:r>
    </w:p>
    <w:p w:rsidR="00C60905" w:rsidRDefault="00C60905">
      <w:pPr>
        <w:pStyle w:val="ConsPlusNonformat"/>
        <w:widowControl/>
      </w:pPr>
    </w:p>
    <w:p w:rsidR="00C60905" w:rsidRDefault="00C60905">
      <w:pPr>
        <w:pStyle w:val="ConsPlusNonformat"/>
        <w:widowControl/>
      </w:pPr>
    </w:p>
    <w:p w:rsidR="00C60905" w:rsidRDefault="00C60905">
      <w:pPr>
        <w:pStyle w:val="ConsPlusNonformat"/>
        <w:widowControl/>
      </w:pPr>
      <w:r>
        <w:t>___________________________________________________________ в лице</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главы _________________________________________________ __________</w:t>
      </w:r>
    </w:p>
    <w:p w:rsidR="00C60905" w:rsidRDefault="00C60905">
      <w:pPr>
        <w:pStyle w:val="ConsPlusNonformat"/>
        <w:widowControl/>
      </w:pPr>
      <w:r>
        <w:t xml:space="preserve">          (наименование муниципального образования)     (фамилия,</w:t>
      </w:r>
    </w:p>
    <w:p w:rsidR="00C60905" w:rsidRDefault="00C60905">
      <w:pPr>
        <w:pStyle w:val="ConsPlusNonformat"/>
        <w:widowControl/>
      </w:pPr>
      <w:r>
        <w:t>________________________________, действующего на основании Устава</w:t>
      </w:r>
    </w:p>
    <w:p w:rsidR="00C60905" w:rsidRDefault="00C60905">
      <w:pPr>
        <w:pStyle w:val="ConsPlusNonformat"/>
        <w:widowControl/>
      </w:pPr>
      <w:r>
        <w:t xml:space="preserve">         имя, отчество)</w:t>
      </w:r>
    </w:p>
    <w:p w:rsidR="00C60905" w:rsidRDefault="00C60905">
      <w:pPr>
        <w:pStyle w:val="ConsPlusNonformat"/>
        <w:widowControl/>
      </w:pPr>
      <w:r>
        <w:t>_____________________________________________________, именуемое в</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дальнейшем   "Муниципальное  образование",   с  одной  стороны,  и</w:t>
      </w:r>
    </w:p>
    <w:p w:rsidR="00C60905" w:rsidRDefault="00C60905">
      <w:pPr>
        <w:pStyle w:val="ConsPlusNonformat"/>
        <w:widowControl/>
      </w:pPr>
      <w:r>
        <w:t>гражданин ______________________________, назначенный на должность</w:t>
      </w:r>
    </w:p>
    <w:p w:rsidR="00C60905" w:rsidRDefault="00C60905">
      <w:pPr>
        <w:pStyle w:val="ConsPlusNonformat"/>
        <w:widowControl/>
      </w:pPr>
      <w:r>
        <w:t xml:space="preserve">             (фамилия, имя, отчество)</w:t>
      </w:r>
    </w:p>
    <w:p w:rsidR="00C60905" w:rsidRDefault="00C60905">
      <w:pPr>
        <w:pStyle w:val="ConsPlusNonformat"/>
        <w:widowControl/>
      </w:pPr>
      <w:r>
        <w:t>главы администрации ______________________________________________</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решением _________________________________________________________</w:t>
      </w:r>
    </w:p>
    <w:p w:rsidR="00C60905" w:rsidRDefault="00C60905">
      <w:pPr>
        <w:pStyle w:val="ConsPlusNonformat"/>
        <w:widowControl/>
      </w:pPr>
      <w:r>
        <w:t xml:space="preserve">                   (наименование представительного органа</w:t>
      </w:r>
    </w:p>
    <w:p w:rsidR="00C60905" w:rsidRDefault="00C60905">
      <w:pPr>
        <w:pStyle w:val="ConsPlusNonformat"/>
        <w:widowControl/>
      </w:pPr>
      <w:r>
        <w:t>_______________________________________ от _______________ N _____</w:t>
      </w:r>
    </w:p>
    <w:p w:rsidR="00C60905" w:rsidRDefault="00C60905">
      <w:pPr>
        <w:pStyle w:val="ConsPlusNonformat"/>
        <w:widowControl/>
      </w:pPr>
      <w:r>
        <w:t xml:space="preserve">      муниципального образования)</w:t>
      </w:r>
    </w:p>
    <w:p w:rsidR="00C60905" w:rsidRDefault="00C60905">
      <w:pPr>
        <w:pStyle w:val="ConsPlusNonformat"/>
        <w:widowControl/>
      </w:pPr>
      <w:r>
        <w:t>по   результатам   конкурса,   именуемый   в   дальнейшем   "Глава</w:t>
      </w:r>
    </w:p>
    <w:p w:rsidR="00C60905" w:rsidRDefault="00C60905">
      <w:pPr>
        <w:pStyle w:val="ConsPlusNonformat"/>
        <w:widowControl/>
      </w:pPr>
      <w:r>
        <w:t>администрации", с другой стороны, совместно именуемые в дальнейшем</w:t>
      </w:r>
    </w:p>
    <w:p w:rsidR="00C60905" w:rsidRDefault="00C60905">
      <w:pPr>
        <w:pStyle w:val="ConsPlusNonformat"/>
        <w:widowControl/>
      </w:pPr>
      <w:r>
        <w:t>"Стороны", заключили настоящий контракт о нижеследующем:</w:t>
      </w:r>
    </w:p>
    <w:p w:rsidR="00C60905" w:rsidRDefault="00C60905">
      <w:pPr>
        <w:pStyle w:val="ConsPlusNonformat"/>
        <w:widowControl/>
      </w:pPr>
    </w:p>
    <w:p w:rsidR="00C60905" w:rsidRDefault="00C60905">
      <w:pPr>
        <w:pStyle w:val="ConsPlusNonformat"/>
        <w:widowControl/>
      </w:pPr>
      <w:r>
        <w:t xml:space="preserve">                        I. Общие положения</w:t>
      </w:r>
    </w:p>
    <w:p w:rsidR="00C60905" w:rsidRDefault="00C60905">
      <w:pPr>
        <w:pStyle w:val="ConsPlusNonformat"/>
        <w:widowControl/>
      </w:pPr>
    </w:p>
    <w:p w:rsidR="00C60905" w:rsidRDefault="00C60905">
      <w:pPr>
        <w:pStyle w:val="ConsPlusNonformat"/>
        <w:widowControl/>
      </w:pPr>
      <w:r>
        <w:t xml:space="preserve">    1.  Настоящий  контракт имеет целью определение взаимных прав,</w:t>
      </w:r>
    </w:p>
    <w:p w:rsidR="00C60905" w:rsidRDefault="00C60905">
      <w:pPr>
        <w:pStyle w:val="ConsPlusNonformat"/>
        <w:widowControl/>
      </w:pPr>
      <w:r>
        <w:t>обязанностей и ответственности Сторон в период действия контракта.</w:t>
      </w:r>
    </w:p>
    <w:p w:rsidR="00C60905" w:rsidRDefault="00C60905">
      <w:pPr>
        <w:pStyle w:val="ConsPlusNonformat"/>
        <w:widowControl/>
      </w:pPr>
      <w:r>
        <w:t xml:space="preserve">    2.  Контракт  разработан  в  соответствии  с Трудовым </w:t>
      </w:r>
      <w:hyperlink r:id="rId89" w:history="1">
        <w:r>
          <w:rPr>
            <w:color w:val="0000FF"/>
          </w:rPr>
          <w:t>кодексом</w:t>
        </w:r>
      </w:hyperlink>
    </w:p>
    <w:p w:rsidR="00C60905" w:rsidRDefault="00C60905">
      <w:pPr>
        <w:pStyle w:val="ConsPlusNonformat"/>
        <w:widowControl/>
      </w:pPr>
      <w:r>
        <w:t>Российской  Федерации  на  основании Федеральных законов "</w:t>
      </w:r>
      <w:hyperlink r:id="rId90" w:history="1">
        <w:r>
          <w:rPr>
            <w:color w:val="0000FF"/>
          </w:rPr>
          <w:t>Об общих</w:t>
        </w:r>
      </w:hyperlink>
    </w:p>
    <w:p w:rsidR="00C60905" w:rsidRDefault="00C60905">
      <w:pPr>
        <w:pStyle w:val="ConsPlusNonformat"/>
        <w:widowControl/>
      </w:pPr>
      <w:r>
        <w:t>принципах   организации   местного   самоуправления  в  Российской</w:t>
      </w:r>
    </w:p>
    <w:p w:rsidR="00C60905" w:rsidRDefault="00C60905">
      <w:pPr>
        <w:pStyle w:val="ConsPlusNonformat"/>
        <w:widowControl/>
      </w:pPr>
      <w:r>
        <w:t>Федерации",  "</w:t>
      </w:r>
      <w:hyperlink r:id="rId91" w:history="1">
        <w:r>
          <w:rPr>
            <w:color w:val="0000FF"/>
          </w:rPr>
          <w:t>О  муниципальной  службе</w:t>
        </w:r>
      </w:hyperlink>
      <w:r>
        <w:t xml:space="preserve">  в  Российской Федерации" с</w:t>
      </w:r>
    </w:p>
    <w:p w:rsidR="00C60905" w:rsidRDefault="00C60905">
      <w:pPr>
        <w:pStyle w:val="ConsPlusNonformat"/>
        <w:widowControl/>
      </w:pPr>
      <w:r>
        <w:t>учетом     особенностей,     предусмотренных     законодательством</w:t>
      </w:r>
    </w:p>
    <w:p w:rsidR="00C60905" w:rsidRDefault="00C60905">
      <w:pPr>
        <w:pStyle w:val="ConsPlusNonformat"/>
        <w:widowControl/>
      </w:pPr>
      <w:r>
        <w:t>Ханты-Мансийского    автономного   округа   -   Югры   о   местном</w:t>
      </w:r>
    </w:p>
    <w:p w:rsidR="00C60905" w:rsidRDefault="00C60905">
      <w:pPr>
        <w:pStyle w:val="ConsPlusNonformat"/>
        <w:widowControl/>
      </w:pPr>
      <w:r>
        <w:t>самоуправлении     и    муниципальной    службе,    Уставом ______</w:t>
      </w:r>
    </w:p>
    <w:p w:rsidR="00C60905" w:rsidRDefault="00C60905">
      <w:pPr>
        <w:pStyle w:val="ConsPlusNonformat"/>
        <w:widowControl/>
      </w:pPr>
      <w:r>
        <w:t>_________________________________________  и  иными муниципальными</w:t>
      </w:r>
    </w:p>
    <w:p w:rsidR="00C60905" w:rsidRDefault="00C60905">
      <w:pPr>
        <w:pStyle w:val="ConsPlusNonformat"/>
        <w:widowControl/>
      </w:pPr>
      <w:r>
        <w:t>(наименование муниципального образования)</w:t>
      </w:r>
    </w:p>
    <w:p w:rsidR="00C60905" w:rsidRDefault="00C60905">
      <w:pPr>
        <w:pStyle w:val="ConsPlusNonformat"/>
        <w:widowControl/>
      </w:pPr>
      <w:r>
        <w:t>правовыми актами.</w:t>
      </w:r>
    </w:p>
    <w:p w:rsidR="00C60905" w:rsidRDefault="00C60905">
      <w:pPr>
        <w:pStyle w:val="ConsPlusNonformat"/>
        <w:widowControl/>
      </w:pPr>
      <w:r>
        <w:t xml:space="preserve">    3. В соответствии с Уставом __________________________________</w:t>
      </w:r>
    </w:p>
    <w:p w:rsidR="00C60905" w:rsidRDefault="00C60905">
      <w:pPr>
        <w:pStyle w:val="ConsPlusNonformat"/>
        <w:widowControl/>
      </w:pPr>
      <w:r>
        <w:t xml:space="preserve">                                   (наименование муниципального</w:t>
      </w:r>
    </w:p>
    <w:p w:rsidR="00C60905" w:rsidRDefault="00C60905">
      <w:pPr>
        <w:pStyle w:val="ConsPlusNonformat"/>
        <w:widowControl/>
      </w:pPr>
      <w:r>
        <w:t>____________________ в отношении Главы  администрации, замещающего</w:t>
      </w:r>
    </w:p>
    <w:p w:rsidR="00C60905" w:rsidRDefault="00C60905">
      <w:pPr>
        <w:pStyle w:val="ConsPlusNonformat"/>
        <w:widowControl/>
      </w:pPr>
      <w:r>
        <w:t xml:space="preserve">    образования)</w:t>
      </w:r>
    </w:p>
    <w:p w:rsidR="00C60905" w:rsidRDefault="00C60905">
      <w:pPr>
        <w:pStyle w:val="ConsPlusNonformat"/>
        <w:widowControl/>
      </w:pPr>
      <w:r>
        <w:t>должность  по  контракту,   полномочия  представителя   нанимателя</w:t>
      </w:r>
    </w:p>
    <w:p w:rsidR="00C60905" w:rsidRDefault="00C60905">
      <w:pPr>
        <w:pStyle w:val="ConsPlusNonformat"/>
        <w:widowControl/>
      </w:pPr>
      <w:r>
        <w:t>(работодателя) исполняет _________________________________________</w:t>
      </w:r>
    </w:p>
    <w:p w:rsidR="00C60905" w:rsidRDefault="00C60905">
      <w:pPr>
        <w:pStyle w:val="ConsPlusNonformat"/>
        <w:widowControl/>
      </w:pPr>
      <w:r>
        <w:t xml:space="preserve">                                       (наименование</w:t>
      </w:r>
    </w:p>
    <w:p w:rsidR="00C60905" w:rsidRDefault="00C60905">
      <w:pPr>
        <w:pStyle w:val="ConsPlusNonformat"/>
        <w:widowControl/>
      </w:pPr>
      <w:r>
        <w:t>__________________________________________________________________</w:t>
      </w:r>
    </w:p>
    <w:p w:rsidR="00C60905" w:rsidRDefault="00C60905">
      <w:pPr>
        <w:pStyle w:val="ConsPlusNonformat"/>
        <w:widowControl/>
      </w:pPr>
      <w:r>
        <w:t xml:space="preserve">     должностного лица, уполномоченного исполнять обязанности</w:t>
      </w:r>
    </w:p>
    <w:p w:rsidR="00C60905" w:rsidRDefault="00C60905">
      <w:pPr>
        <w:pStyle w:val="ConsPlusNonformat"/>
        <w:widowControl/>
      </w:pPr>
      <w:r>
        <w:t>_________________________________________________________________.</w:t>
      </w:r>
    </w:p>
    <w:p w:rsidR="00C60905" w:rsidRDefault="00C60905">
      <w:pPr>
        <w:pStyle w:val="ConsPlusNonformat"/>
        <w:widowControl/>
      </w:pPr>
      <w:r>
        <w:t xml:space="preserve">              представителя нанимателя (работодателя)</w:t>
      </w:r>
    </w:p>
    <w:p w:rsidR="00C60905" w:rsidRDefault="00C60905">
      <w:pPr>
        <w:pStyle w:val="ConsPlusNonformat"/>
        <w:widowControl/>
      </w:pPr>
    </w:p>
    <w:p w:rsidR="00C60905" w:rsidRDefault="00C60905">
      <w:pPr>
        <w:pStyle w:val="ConsPlusNonformat"/>
        <w:widowControl/>
      </w:pPr>
      <w:r>
        <w:t xml:space="preserve">                      II. Предмет контракта</w:t>
      </w:r>
    </w:p>
    <w:p w:rsidR="00C60905" w:rsidRDefault="00C60905">
      <w:pPr>
        <w:pStyle w:val="ConsPlusNonformat"/>
        <w:widowControl/>
      </w:pPr>
    </w:p>
    <w:p w:rsidR="00C60905" w:rsidRDefault="00C60905">
      <w:pPr>
        <w:pStyle w:val="ConsPlusNonformat"/>
        <w:widowControl/>
      </w:pPr>
      <w:r>
        <w:t xml:space="preserve">    1.  Предметом  настоящего контракта является исполнение Главой</w:t>
      </w:r>
    </w:p>
    <w:p w:rsidR="00C60905" w:rsidRDefault="00C60905">
      <w:pPr>
        <w:pStyle w:val="ConsPlusNonformat"/>
        <w:widowControl/>
      </w:pPr>
      <w:r>
        <w:t>администрации  полномочий  по  обеспечению  решения администрацией</w:t>
      </w:r>
    </w:p>
    <w:p w:rsidR="00C60905" w:rsidRDefault="00C60905">
      <w:pPr>
        <w:pStyle w:val="ConsPlusNonformat"/>
        <w:widowControl/>
      </w:pPr>
      <w:r>
        <w:t>муниципального    образования    вопросов    местного    значения,</w:t>
      </w:r>
    </w:p>
    <w:p w:rsidR="00C60905" w:rsidRDefault="00C60905">
      <w:pPr>
        <w:pStyle w:val="ConsPlusNonformat"/>
        <w:widowControl/>
      </w:pPr>
      <w:r>
        <w:t>установленных   Уставом _________________________________________,</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lastRenderedPageBreak/>
        <w:t>и   по   осуществлению   переданных   отдельных    государственных</w:t>
      </w:r>
    </w:p>
    <w:p w:rsidR="00C60905" w:rsidRDefault="00C60905">
      <w:pPr>
        <w:pStyle w:val="ConsPlusNonformat"/>
        <w:widowControl/>
      </w:pPr>
      <w:r>
        <w:t>полномочий   (обеспечению   осуществления   переданных   отдельных</w:t>
      </w:r>
    </w:p>
    <w:p w:rsidR="00C60905" w:rsidRDefault="00C60905">
      <w:pPr>
        <w:pStyle w:val="ConsPlusNonformat"/>
        <w:widowControl/>
      </w:pPr>
      <w:r>
        <w:t>государственных полномочий)  в порядке, установленном федеральными</w:t>
      </w:r>
    </w:p>
    <w:p w:rsidR="00C60905" w:rsidRDefault="00C60905">
      <w:pPr>
        <w:pStyle w:val="ConsPlusNonformat"/>
        <w:widowControl/>
      </w:pPr>
      <w:r>
        <w:t>законами  и  законами  автономного  округа,   в  случае  наделения</w:t>
      </w:r>
    </w:p>
    <w:p w:rsidR="00C60905" w:rsidRDefault="00C60905">
      <w:pPr>
        <w:pStyle w:val="ConsPlusNonformat"/>
        <w:widowControl/>
      </w:pPr>
      <w:r>
        <w:t>соответствующими полномочиями.</w:t>
      </w:r>
    </w:p>
    <w:p w:rsidR="00C60905" w:rsidRDefault="00C60905">
      <w:pPr>
        <w:pStyle w:val="ConsPlusNonformat"/>
        <w:widowControl/>
      </w:pPr>
      <w:r>
        <w:t xml:space="preserve">    2.  Стороны  осуществляют  свою  деятельность в соответствии с</w:t>
      </w:r>
    </w:p>
    <w:p w:rsidR="00C60905" w:rsidRDefault="00C60905">
      <w:pPr>
        <w:pStyle w:val="ConsPlusNonformat"/>
        <w:widowControl/>
      </w:pPr>
      <w:hyperlink r:id="rId92" w:history="1">
        <w:r>
          <w:rPr>
            <w:color w:val="0000FF"/>
          </w:rPr>
          <w:t>Конституцией</w:t>
        </w:r>
      </w:hyperlink>
      <w:r>
        <w:t xml:space="preserve">  Российской  Федерации, федеральными законами и иными</w:t>
      </w:r>
    </w:p>
    <w:p w:rsidR="00C60905" w:rsidRDefault="00C60905">
      <w:pPr>
        <w:pStyle w:val="ConsPlusNonformat"/>
        <w:widowControl/>
      </w:pPr>
      <w:r>
        <w:t xml:space="preserve">нормативными   правовыми   актами  Российской  Федерации,  </w:t>
      </w:r>
      <w:hyperlink r:id="rId93" w:history="1">
        <w:r>
          <w:rPr>
            <w:color w:val="0000FF"/>
          </w:rPr>
          <w:t>Уставом</w:t>
        </w:r>
      </w:hyperlink>
    </w:p>
    <w:p w:rsidR="00C60905" w:rsidRDefault="00C60905">
      <w:pPr>
        <w:pStyle w:val="ConsPlusNonformat"/>
        <w:widowControl/>
      </w:pPr>
      <w:r>
        <w:t>(Основным  законом)  Ханты-Мансийского  автономного округа - Югры,</w:t>
      </w:r>
    </w:p>
    <w:p w:rsidR="00C60905" w:rsidRDefault="00C60905">
      <w:pPr>
        <w:pStyle w:val="ConsPlusNonformat"/>
        <w:widowControl/>
      </w:pPr>
      <w:r>
        <w:t>законами  и  иными нормативными правовыми актами Ханты-Мансийского</w:t>
      </w:r>
    </w:p>
    <w:p w:rsidR="00C60905" w:rsidRDefault="00C60905">
      <w:pPr>
        <w:pStyle w:val="ConsPlusNonformat"/>
        <w:widowControl/>
      </w:pPr>
      <w:r>
        <w:t>автономного округа - Югры, Уставом _______________________________</w:t>
      </w:r>
    </w:p>
    <w:p w:rsidR="00C60905" w:rsidRDefault="00C60905">
      <w:pPr>
        <w:pStyle w:val="ConsPlusNonformat"/>
        <w:widowControl/>
      </w:pPr>
      <w:r>
        <w:t xml:space="preserve">                                            (наименование</w:t>
      </w:r>
    </w:p>
    <w:p w:rsidR="00C60905" w:rsidRDefault="00C60905">
      <w:pPr>
        <w:pStyle w:val="ConsPlusNonformat"/>
        <w:widowControl/>
      </w:pPr>
      <w:r>
        <w:t>_________________________________________________________________,</w:t>
      </w:r>
    </w:p>
    <w:p w:rsidR="00C60905" w:rsidRDefault="00C60905">
      <w:pPr>
        <w:pStyle w:val="ConsPlusNonformat"/>
        <w:widowControl/>
      </w:pPr>
      <w:r>
        <w:t xml:space="preserve">                   муниципального образования)</w:t>
      </w:r>
    </w:p>
    <w:p w:rsidR="00C60905" w:rsidRDefault="00C60905">
      <w:pPr>
        <w:pStyle w:val="ConsPlusNonformat"/>
        <w:widowControl/>
      </w:pPr>
      <w:r>
        <w:t>иными  муниципальными  правовыми  актами  и  условиями  настоящего</w:t>
      </w:r>
    </w:p>
    <w:p w:rsidR="00C60905" w:rsidRDefault="00C60905">
      <w:pPr>
        <w:pStyle w:val="ConsPlusNonformat"/>
        <w:widowControl/>
      </w:pPr>
      <w:r>
        <w:t>контракта.</w:t>
      </w:r>
    </w:p>
    <w:p w:rsidR="00C60905" w:rsidRDefault="00C60905">
      <w:pPr>
        <w:pStyle w:val="ConsPlusNonformat"/>
        <w:widowControl/>
      </w:pPr>
      <w:r>
        <w:t xml:space="preserve">    3. Глава администрации руководит администрацией муниципального</w:t>
      </w:r>
    </w:p>
    <w:p w:rsidR="00C60905" w:rsidRDefault="00C60905">
      <w:pPr>
        <w:pStyle w:val="ConsPlusNonformat"/>
        <w:widowControl/>
      </w:pPr>
      <w:r>
        <w:t>образования на принципах единоначалия.</w:t>
      </w:r>
    </w:p>
    <w:p w:rsidR="00C60905" w:rsidRDefault="00C60905">
      <w:pPr>
        <w:pStyle w:val="ConsPlusNonformat"/>
        <w:widowControl/>
      </w:pPr>
      <w:r>
        <w:t xml:space="preserve">    4.   Глава   администрации  замещает  должность  муниципальной</w:t>
      </w:r>
    </w:p>
    <w:p w:rsidR="00C60905" w:rsidRDefault="00C60905">
      <w:pPr>
        <w:pStyle w:val="ConsPlusNonformat"/>
        <w:widowControl/>
      </w:pPr>
      <w:r>
        <w:t>службы.</w:t>
      </w:r>
    </w:p>
    <w:p w:rsidR="00C60905" w:rsidRDefault="00C60905">
      <w:pPr>
        <w:pStyle w:val="ConsPlusNonformat"/>
        <w:widowControl/>
      </w:pPr>
      <w:r>
        <w:t xml:space="preserve">    5.  Муниципальная  служба  по  данному  контракту является для</w:t>
      </w:r>
    </w:p>
    <w:p w:rsidR="00C60905" w:rsidRDefault="00C60905">
      <w:pPr>
        <w:pStyle w:val="ConsPlusNonformat"/>
        <w:widowControl/>
      </w:pPr>
      <w:r>
        <w:t>Главы администрации основным местом работы.</w:t>
      </w:r>
    </w:p>
    <w:p w:rsidR="00C60905" w:rsidRDefault="00C60905">
      <w:pPr>
        <w:pStyle w:val="ConsPlusNonformat"/>
        <w:widowControl/>
      </w:pPr>
      <w:r>
        <w:t xml:space="preserve">    6. Глава администрации подотчетен ____________________________</w:t>
      </w:r>
    </w:p>
    <w:p w:rsidR="00C60905" w:rsidRDefault="00C60905">
      <w:pPr>
        <w:pStyle w:val="ConsPlusNonformat"/>
        <w:widowControl/>
      </w:pPr>
      <w:r>
        <w:t xml:space="preserve">                                           (наименование главы</w:t>
      </w:r>
    </w:p>
    <w:p w:rsidR="00C60905" w:rsidRDefault="00C60905">
      <w:pPr>
        <w:pStyle w:val="ConsPlusNonformat"/>
        <w:widowControl/>
      </w:pPr>
      <w:r>
        <w:t>_________________________________________________________________.</w:t>
      </w:r>
    </w:p>
    <w:p w:rsidR="00C60905" w:rsidRDefault="00C60905">
      <w:pPr>
        <w:pStyle w:val="ConsPlusNonformat"/>
        <w:widowControl/>
      </w:pPr>
      <w:r>
        <w:t xml:space="preserve">      муниципального образования и представительного органа</w:t>
      </w:r>
    </w:p>
    <w:p w:rsidR="00C60905" w:rsidRDefault="00C60905">
      <w:pPr>
        <w:pStyle w:val="ConsPlusNonformat"/>
        <w:widowControl/>
      </w:pPr>
      <w:r>
        <w:t xml:space="preserve">                   муниципального образования)</w:t>
      </w:r>
    </w:p>
    <w:p w:rsidR="00C60905" w:rsidRDefault="00C60905">
      <w:pPr>
        <w:pStyle w:val="ConsPlusNonformat"/>
        <w:widowControl/>
      </w:pPr>
      <w:r>
        <w:t xml:space="preserve">    7.    Настоящий    контракт   заключается   без   установления</w:t>
      </w:r>
    </w:p>
    <w:p w:rsidR="00C60905" w:rsidRDefault="00C60905">
      <w:pPr>
        <w:pStyle w:val="ConsPlusNonformat"/>
        <w:widowControl/>
      </w:pPr>
      <w:r>
        <w:t>испытательного срока.</w:t>
      </w:r>
    </w:p>
    <w:p w:rsidR="00C60905" w:rsidRDefault="00C60905">
      <w:pPr>
        <w:pStyle w:val="ConsPlusNonformat"/>
        <w:widowControl/>
      </w:pPr>
      <w:r>
        <w:t xml:space="preserve">    8.   Муниципальное   образование  обязуется  обеспечить  Главе</w:t>
      </w:r>
    </w:p>
    <w:p w:rsidR="00C60905" w:rsidRDefault="00C60905">
      <w:pPr>
        <w:pStyle w:val="ConsPlusNonformat"/>
        <w:widowControl/>
      </w:pPr>
      <w:r>
        <w:t>администрации  замещение  должности  в  соответствии с федеральным</w:t>
      </w:r>
    </w:p>
    <w:p w:rsidR="00C60905" w:rsidRDefault="00C60905">
      <w:pPr>
        <w:pStyle w:val="ConsPlusNonformat"/>
        <w:widowControl/>
      </w:pPr>
      <w:r>
        <w:t>законодательством, законодательством Ханты-Мансийского автономного</w:t>
      </w:r>
    </w:p>
    <w:p w:rsidR="00C60905" w:rsidRDefault="00C60905">
      <w:pPr>
        <w:pStyle w:val="ConsPlusNonformat"/>
        <w:widowControl/>
      </w:pPr>
      <w:r>
        <w:t>округа - Югры, Уставом __________________________________________,</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иными  муниципальными  правовыми  актами и  настоящим  контрактом,</w:t>
      </w:r>
    </w:p>
    <w:p w:rsidR="00C60905" w:rsidRDefault="00C60905">
      <w:pPr>
        <w:pStyle w:val="ConsPlusNonformat"/>
        <w:widowControl/>
      </w:pPr>
      <w:r>
        <w:t>своевременную  и в  полном  объеме  выплату  денежного  содержания</w:t>
      </w:r>
    </w:p>
    <w:p w:rsidR="00C60905" w:rsidRDefault="00C60905">
      <w:pPr>
        <w:pStyle w:val="ConsPlusNonformat"/>
        <w:widowControl/>
      </w:pPr>
      <w:r>
        <w:t xml:space="preserve">в соответствии с </w:t>
      </w:r>
      <w:hyperlink r:id="rId94" w:history="1">
        <w:r>
          <w:rPr>
            <w:color w:val="0000FF"/>
          </w:rPr>
          <w:t>разделом VII</w:t>
        </w:r>
      </w:hyperlink>
      <w:r>
        <w:t xml:space="preserve"> настоящего контракта, предоставление</w:t>
      </w:r>
    </w:p>
    <w:p w:rsidR="00C60905" w:rsidRDefault="00C60905">
      <w:pPr>
        <w:pStyle w:val="ConsPlusNonformat"/>
        <w:widowControl/>
      </w:pPr>
      <w:r>
        <w:t xml:space="preserve">социальных  гарантий  в соответствии с  </w:t>
      </w:r>
      <w:hyperlink r:id="rId95" w:history="1">
        <w:r>
          <w:rPr>
            <w:color w:val="0000FF"/>
          </w:rPr>
          <w:t>разделом  VIII</w:t>
        </w:r>
      </w:hyperlink>
      <w:r>
        <w:t xml:space="preserve">  настоящего</w:t>
      </w:r>
    </w:p>
    <w:p w:rsidR="00C60905" w:rsidRDefault="00C60905">
      <w:pPr>
        <w:pStyle w:val="ConsPlusNonformat"/>
        <w:widowControl/>
      </w:pPr>
      <w:r>
        <w:t>контракта.</w:t>
      </w:r>
    </w:p>
    <w:p w:rsidR="00C60905" w:rsidRDefault="00C60905">
      <w:pPr>
        <w:pStyle w:val="ConsPlusNonformat"/>
        <w:widowControl/>
      </w:pPr>
    </w:p>
    <w:p w:rsidR="00C60905" w:rsidRDefault="00C60905">
      <w:pPr>
        <w:pStyle w:val="ConsPlusNonformat"/>
        <w:widowControl/>
      </w:pPr>
      <w:r>
        <w:t xml:space="preserve">           III. Права и обязанности Главы администрации</w:t>
      </w:r>
    </w:p>
    <w:p w:rsidR="00C60905" w:rsidRDefault="00C60905">
      <w:pPr>
        <w:pStyle w:val="ConsPlusNonformat"/>
        <w:widowControl/>
      </w:pPr>
      <w:r>
        <w:t xml:space="preserve">         при осуществлении полномочий по решению вопросов</w:t>
      </w:r>
    </w:p>
    <w:p w:rsidR="00C60905" w:rsidRDefault="00C60905">
      <w:pPr>
        <w:pStyle w:val="ConsPlusNonformat"/>
        <w:widowControl/>
      </w:pPr>
      <w:r>
        <w:t xml:space="preserve">                        местного значения</w:t>
      </w:r>
    </w:p>
    <w:p w:rsidR="00C60905" w:rsidRDefault="00C60905">
      <w:pPr>
        <w:pStyle w:val="ConsPlusNonformat"/>
        <w:widowControl/>
      </w:pPr>
    </w:p>
    <w:p w:rsidR="00C60905" w:rsidRDefault="00C60905">
      <w:pPr>
        <w:pStyle w:val="ConsPlusNonformat"/>
        <w:widowControl/>
      </w:pPr>
      <w:r>
        <w:t xml:space="preserve">    1.  При  осуществлении полномочий по решению вопросов местного</w:t>
      </w:r>
    </w:p>
    <w:p w:rsidR="00C60905" w:rsidRDefault="00C60905">
      <w:pPr>
        <w:pStyle w:val="ConsPlusNonformat"/>
        <w:widowControl/>
      </w:pPr>
      <w:r>
        <w:t>значения Глава администрации имеет право на:</w:t>
      </w:r>
    </w:p>
    <w:p w:rsidR="00C60905" w:rsidRDefault="00C60905">
      <w:pPr>
        <w:pStyle w:val="ConsPlusNonformat"/>
        <w:widowControl/>
      </w:pPr>
      <w:r>
        <w:t xml:space="preserve">    1)   обеспечение   надлежащими   условиями,  необходимыми  для</w:t>
      </w:r>
    </w:p>
    <w:p w:rsidR="00C60905" w:rsidRDefault="00C60905">
      <w:pPr>
        <w:pStyle w:val="ConsPlusNonformat"/>
        <w:widowControl/>
      </w:pPr>
      <w:r>
        <w:t>исполнения полномочий;</w:t>
      </w:r>
    </w:p>
    <w:p w:rsidR="00C60905" w:rsidRDefault="00C60905">
      <w:pPr>
        <w:pStyle w:val="ConsPlusNonformat"/>
        <w:widowControl/>
      </w:pPr>
      <w:r>
        <w:t xml:space="preserve">    2)  доступ  в  установленном порядке к сведениям, составляющим</w:t>
      </w:r>
    </w:p>
    <w:p w:rsidR="00C60905" w:rsidRDefault="00C60905">
      <w:pPr>
        <w:pStyle w:val="ConsPlusNonformat"/>
        <w:widowControl/>
      </w:pPr>
      <w:r>
        <w:t>государственную  тайну,  если  осуществление  полномочий связано с</w:t>
      </w:r>
    </w:p>
    <w:p w:rsidR="00C60905" w:rsidRDefault="00C60905">
      <w:pPr>
        <w:pStyle w:val="ConsPlusNonformat"/>
        <w:widowControl/>
      </w:pPr>
      <w:r>
        <w:t>использованием таких сведений;</w:t>
      </w:r>
    </w:p>
    <w:p w:rsidR="00C60905" w:rsidRDefault="00C60905">
      <w:pPr>
        <w:pStyle w:val="ConsPlusNonformat"/>
        <w:widowControl/>
      </w:pPr>
      <w:r>
        <w:t xml:space="preserve">    3)  отдых,  обеспечиваемый  предоставлением  выходных  дней  и</w:t>
      </w:r>
    </w:p>
    <w:p w:rsidR="00C60905" w:rsidRDefault="00C60905">
      <w:pPr>
        <w:pStyle w:val="ConsPlusNonformat"/>
        <w:widowControl/>
      </w:pPr>
      <w:r>
        <w:t>праздничных   нерабочих   дней,  а  также  ежегодных  оплачиваемых</w:t>
      </w:r>
    </w:p>
    <w:p w:rsidR="00C60905" w:rsidRDefault="00C60905">
      <w:pPr>
        <w:pStyle w:val="ConsPlusNonformat"/>
        <w:widowControl/>
      </w:pPr>
      <w:r>
        <w:t>основного и дополнительных отпусков;</w:t>
      </w:r>
    </w:p>
    <w:p w:rsidR="00C60905" w:rsidRDefault="00C60905">
      <w:pPr>
        <w:pStyle w:val="ConsPlusNonformat"/>
        <w:widowControl/>
      </w:pPr>
      <w:r>
        <w:t xml:space="preserve">    4)   денежное   содержание   в  соответствии  с  </w:t>
      </w:r>
      <w:hyperlink r:id="rId96" w:history="1">
        <w:r>
          <w:rPr>
            <w:color w:val="0000FF"/>
          </w:rPr>
          <w:t>разделом  VII</w:t>
        </w:r>
      </w:hyperlink>
    </w:p>
    <w:p w:rsidR="00C60905" w:rsidRDefault="00C60905">
      <w:pPr>
        <w:pStyle w:val="ConsPlusNonformat"/>
        <w:widowControl/>
      </w:pPr>
      <w:r>
        <w:t>настоящего контракта;</w:t>
      </w:r>
    </w:p>
    <w:p w:rsidR="00C60905" w:rsidRDefault="00C60905">
      <w:pPr>
        <w:pStyle w:val="ConsPlusNonformat"/>
        <w:widowControl/>
      </w:pPr>
      <w:r>
        <w:t xml:space="preserve">    5)   социальные   гарантии  в  соответствии  с  </w:t>
      </w:r>
      <w:hyperlink r:id="rId97" w:history="1">
        <w:r>
          <w:rPr>
            <w:color w:val="0000FF"/>
          </w:rPr>
          <w:t>разделом  VIII</w:t>
        </w:r>
      </w:hyperlink>
    </w:p>
    <w:p w:rsidR="00C60905" w:rsidRDefault="00C60905">
      <w:pPr>
        <w:pStyle w:val="ConsPlusNonformat"/>
        <w:widowControl/>
      </w:pPr>
      <w:r>
        <w:t>настоящего контракта;</w:t>
      </w:r>
    </w:p>
    <w:p w:rsidR="00C60905" w:rsidRDefault="00C60905">
      <w:pPr>
        <w:pStyle w:val="ConsPlusNonformat"/>
        <w:widowControl/>
      </w:pPr>
      <w:r>
        <w:t xml:space="preserve">    6) расторжение настоящего контракта;</w:t>
      </w:r>
    </w:p>
    <w:p w:rsidR="00C60905" w:rsidRDefault="00C60905">
      <w:pPr>
        <w:pStyle w:val="ConsPlusNonformat"/>
        <w:widowControl/>
      </w:pPr>
      <w:r>
        <w:t xml:space="preserve">    7)  иные права, предусмотренные федеральным законодательством,</w:t>
      </w:r>
    </w:p>
    <w:p w:rsidR="00C60905" w:rsidRDefault="00C60905">
      <w:pPr>
        <w:pStyle w:val="ConsPlusNonformat"/>
        <w:widowControl/>
      </w:pPr>
      <w:r>
        <w:t>законодательством  Ханты-Мансийского  автономного  округа  - Югры,</w:t>
      </w:r>
    </w:p>
    <w:p w:rsidR="00C60905" w:rsidRDefault="00C60905">
      <w:pPr>
        <w:pStyle w:val="ConsPlusNonformat"/>
        <w:widowControl/>
      </w:pPr>
      <w:r>
        <w:t>Уставом __________________________________________________________</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и иными муниципальными правовыми актами.</w:t>
      </w:r>
    </w:p>
    <w:p w:rsidR="00C60905" w:rsidRDefault="00C60905">
      <w:pPr>
        <w:pStyle w:val="ConsPlusNonformat"/>
        <w:widowControl/>
      </w:pPr>
      <w:r>
        <w:lastRenderedPageBreak/>
        <w:t xml:space="preserve">    2.  При  осуществлении полномочий по решению вопросов местного</w:t>
      </w:r>
    </w:p>
    <w:p w:rsidR="00C60905" w:rsidRDefault="00C60905">
      <w:pPr>
        <w:pStyle w:val="ConsPlusNonformat"/>
        <w:widowControl/>
      </w:pPr>
      <w:r>
        <w:t>значения Глава администрации обязан:</w:t>
      </w:r>
    </w:p>
    <w:p w:rsidR="00C60905" w:rsidRDefault="00C60905">
      <w:pPr>
        <w:pStyle w:val="ConsPlusNonformat"/>
        <w:widowControl/>
      </w:pPr>
      <w:r>
        <w:t xml:space="preserve">    1)  соблюдать  </w:t>
      </w:r>
      <w:hyperlink r:id="rId98" w:history="1">
        <w:r>
          <w:rPr>
            <w:color w:val="0000FF"/>
          </w:rPr>
          <w:t>Конституцию</w:t>
        </w:r>
      </w:hyperlink>
      <w:r>
        <w:t xml:space="preserve">  Российской  Федерации, федеральные</w:t>
      </w:r>
    </w:p>
    <w:p w:rsidR="00C60905" w:rsidRDefault="00C60905">
      <w:pPr>
        <w:pStyle w:val="ConsPlusNonformat"/>
        <w:widowControl/>
      </w:pPr>
      <w:r>
        <w:t>конституционные   законы,  федеральные  законы,  иные  нормативные</w:t>
      </w:r>
    </w:p>
    <w:p w:rsidR="00C60905" w:rsidRDefault="00C60905">
      <w:pPr>
        <w:pStyle w:val="ConsPlusNonformat"/>
        <w:widowControl/>
      </w:pPr>
      <w:r>
        <w:t xml:space="preserve">правовые   акты   Российской  Федерации,  </w:t>
      </w:r>
      <w:hyperlink r:id="rId99" w:history="1">
        <w:r>
          <w:rPr>
            <w:color w:val="0000FF"/>
          </w:rPr>
          <w:t>Устав</w:t>
        </w:r>
      </w:hyperlink>
      <w:r>
        <w:t xml:space="preserve">  (Основной  закон)</w:t>
      </w:r>
    </w:p>
    <w:p w:rsidR="00C60905" w:rsidRDefault="00C60905">
      <w:pPr>
        <w:pStyle w:val="ConsPlusNonformat"/>
        <w:widowControl/>
      </w:pPr>
      <w:r>
        <w:t>Ханты-Мансийского   автономного  округа  -  Югры,  законы  и  иные</w:t>
      </w:r>
    </w:p>
    <w:p w:rsidR="00C60905" w:rsidRDefault="00C60905">
      <w:pPr>
        <w:pStyle w:val="ConsPlusNonformat"/>
        <w:widowControl/>
      </w:pPr>
      <w:r>
        <w:t>нормативные    правовые    акты    автономного    округа,    Устав</w:t>
      </w:r>
    </w:p>
    <w:p w:rsidR="00C60905" w:rsidRDefault="00C60905">
      <w:pPr>
        <w:pStyle w:val="ConsPlusNonformat"/>
        <w:widowControl/>
      </w:pPr>
      <w:r>
        <w:t>_________________________________________________________________,</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иные муниципальные правовые акты и обеспечивать их исполнение;</w:t>
      </w:r>
    </w:p>
    <w:p w:rsidR="00C60905" w:rsidRDefault="00C60905">
      <w:pPr>
        <w:pStyle w:val="ConsPlusNonformat"/>
        <w:widowControl/>
      </w:pPr>
      <w:r>
        <w:t xml:space="preserve">    2)    осуществлять   собственные   полномочия,   установленные</w:t>
      </w:r>
    </w:p>
    <w:p w:rsidR="00C60905" w:rsidRDefault="00C60905">
      <w:pPr>
        <w:pStyle w:val="ConsPlusNonformat"/>
        <w:widowControl/>
      </w:pPr>
      <w:r>
        <w:t>федеральными   законами,  законами  Ханты-Мансийского  автономного</w:t>
      </w:r>
    </w:p>
    <w:p w:rsidR="00C60905" w:rsidRDefault="00C60905">
      <w:pPr>
        <w:pStyle w:val="ConsPlusNonformat"/>
        <w:widowControl/>
      </w:pPr>
      <w:r>
        <w:t>округа - Югры, Уставом ___________________________________________</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и иными муниципальными правовыми актами;</w:t>
      </w:r>
    </w:p>
    <w:p w:rsidR="00C60905" w:rsidRDefault="00C60905">
      <w:pPr>
        <w:pStyle w:val="ConsPlusNonformat"/>
        <w:widowControl/>
      </w:pPr>
      <w:r>
        <w:t xml:space="preserve">    3)  соблюдать  при  осуществлении  своих  полномочий  права  и</w:t>
      </w:r>
    </w:p>
    <w:p w:rsidR="00C60905" w:rsidRDefault="00C60905">
      <w:pPr>
        <w:pStyle w:val="ConsPlusNonformat"/>
        <w:widowControl/>
      </w:pPr>
      <w:r>
        <w:t>законные  интересы  граждан  и организаций, а также обеспечивать в</w:t>
      </w:r>
    </w:p>
    <w:p w:rsidR="00C60905" w:rsidRDefault="00C60905">
      <w:pPr>
        <w:pStyle w:val="ConsPlusNonformat"/>
        <w:widowControl/>
      </w:pPr>
      <w:r>
        <w:t>пределах  своей  компетенции  соблюдение  и защиту прав и законных</w:t>
      </w:r>
    </w:p>
    <w:p w:rsidR="00C60905" w:rsidRDefault="00C60905">
      <w:pPr>
        <w:pStyle w:val="ConsPlusNonformat"/>
        <w:widowControl/>
      </w:pPr>
      <w:r>
        <w:t>интересов граждан;</w:t>
      </w:r>
    </w:p>
    <w:p w:rsidR="00C60905" w:rsidRDefault="00C60905">
      <w:pPr>
        <w:pStyle w:val="ConsPlusNonformat"/>
        <w:widowControl/>
      </w:pPr>
      <w:r>
        <w:t xml:space="preserve">    4)  поддерживать  профессиональный  уровень,  необходимый  для</w:t>
      </w:r>
    </w:p>
    <w:p w:rsidR="00C60905" w:rsidRDefault="00C60905">
      <w:pPr>
        <w:pStyle w:val="ConsPlusNonformat"/>
        <w:widowControl/>
      </w:pPr>
      <w:r>
        <w:t>осуществления своих полномочий;</w:t>
      </w:r>
    </w:p>
    <w:p w:rsidR="00C60905" w:rsidRDefault="00C60905">
      <w:pPr>
        <w:pStyle w:val="ConsPlusNonformat"/>
        <w:widowControl/>
      </w:pPr>
      <w:r>
        <w:t xml:space="preserve">    5) не разглашать сведения, составляющие государственную и иную</w:t>
      </w:r>
    </w:p>
    <w:p w:rsidR="00C60905" w:rsidRDefault="00C60905">
      <w:pPr>
        <w:pStyle w:val="ConsPlusNonformat"/>
        <w:widowControl/>
      </w:pPr>
      <w:r>
        <w:t>охраняемую  федеральными законами тайну, а также сведения, ставшие</w:t>
      </w:r>
    </w:p>
    <w:p w:rsidR="00C60905" w:rsidRDefault="00C60905">
      <w:pPr>
        <w:pStyle w:val="ConsPlusNonformat"/>
        <w:widowControl/>
      </w:pPr>
      <w:r>
        <w:t>известными  в  связи с исполнением должностных обязанностей, в том</w:t>
      </w:r>
    </w:p>
    <w:p w:rsidR="00C60905" w:rsidRDefault="00C60905">
      <w:pPr>
        <w:pStyle w:val="ConsPlusNonformat"/>
        <w:widowControl/>
      </w:pPr>
      <w:r>
        <w:t>числе  сведения,  касающиеся  частной жизни и здоровья граждан или</w:t>
      </w:r>
    </w:p>
    <w:p w:rsidR="00C60905" w:rsidRDefault="00C60905">
      <w:pPr>
        <w:pStyle w:val="ConsPlusNonformat"/>
        <w:widowControl/>
      </w:pPr>
      <w:r>
        <w:t>затрагивающие их честь и достоинство;</w:t>
      </w:r>
    </w:p>
    <w:p w:rsidR="00C60905" w:rsidRDefault="00C60905">
      <w:pPr>
        <w:pStyle w:val="ConsPlusNonformat"/>
        <w:widowControl/>
      </w:pPr>
      <w:r>
        <w:t xml:space="preserve">    6) беречь муниципальное имущество, в том числе предоставленное</w:t>
      </w:r>
    </w:p>
    <w:p w:rsidR="00C60905" w:rsidRDefault="00C60905">
      <w:pPr>
        <w:pStyle w:val="ConsPlusNonformat"/>
        <w:widowControl/>
      </w:pPr>
      <w:r>
        <w:t>для осуществления полномочий;</w:t>
      </w:r>
    </w:p>
    <w:p w:rsidR="00C60905" w:rsidRDefault="00C60905">
      <w:pPr>
        <w:pStyle w:val="ConsPlusNonformat"/>
        <w:widowControl/>
      </w:pPr>
      <w:r>
        <w:t xml:space="preserve">    7)   представлять   в  установленном  порядке  предусмотренные</w:t>
      </w:r>
    </w:p>
    <w:p w:rsidR="00C60905" w:rsidRDefault="00C60905">
      <w:pPr>
        <w:pStyle w:val="ConsPlusNonformat"/>
        <w:widowControl/>
      </w:pPr>
      <w:r>
        <w:t>законодательством  Российской  Федерации  сведения о себе и членах</w:t>
      </w:r>
    </w:p>
    <w:p w:rsidR="00C60905" w:rsidRDefault="00C60905">
      <w:pPr>
        <w:pStyle w:val="ConsPlusNonformat"/>
        <w:widowControl/>
      </w:pPr>
      <w:r>
        <w:t>своей семьи, а также сведения о полученных доходах и принадлежащем</w:t>
      </w:r>
    </w:p>
    <w:p w:rsidR="00C60905" w:rsidRDefault="00C60905">
      <w:pPr>
        <w:pStyle w:val="ConsPlusNonformat"/>
        <w:widowControl/>
      </w:pPr>
      <w:r>
        <w:t>на    праве    собственности   имуществе,   являющихся   объектами</w:t>
      </w:r>
    </w:p>
    <w:p w:rsidR="00C60905" w:rsidRDefault="00C60905">
      <w:pPr>
        <w:pStyle w:val="ConsPlusNonformat"/>
        <w:widowControl/>
      </w:pPr>
      <w:r>
        <w:t>налогообложения, об обязательствах имущественного характера;</w:t>
      </w:r>
    </w:p>
    <w:p w:rsidR="00C60905" w:rsidRDefault="00C60905">
      <w:pPr>
        <w:pStyle w:val="ConsPlusNonformat"/>
        <w:widowControl/>
      </w:pPr>
      <w:r>
        <w:t xml:space="preserve">    8) соблюдать ограничения, выполнять обязательства, не нарушать</w:t>
      </w:r>
    </w:p>
    <w:p w:rsidR="00C60905" w:rsidRDefault="00C60905">
      <w:pPr>
        <w:pStyle w:val="ConsPlusNonformat"/>
        <w:widowControl/>
      </w:pPr>
      <w:r>
        <w:t>запреты, связанные с замещением должности муниципальной службы;</w:t>
      </w:r>
    </w:p>
    <w:p w:rsidR="00C60905" w:rsidRDefault="00C60905">
      <w:pPr>
        <w:pStyle w:val="ConsPlusNonformat"/>
        <w:widowControl/>
      </w:pPr>
      <w:r>
        <w:t xml:space="preserve">    9)  исполнять  иные  обязанности,  предусмотренные федеральным</w:t>
      </w:r>
    </w:p>
    <w:p w:rsidR="00C60905" w:rsidRDefault="00C60905">
      <w:pPr>
        <w:pStyle w:val="ConsPlusNonformat"/>
        <w:widowControl/>
      </w:pPr>
      <w:r>
        <w:t>законодательством, законодательством Ханты-Мансийского автономного</w:t>
      </w:r>
    </w:p>
    <w:p w:rsidR="00C60905" w:rsidRDefault="00C60905">
      <w:pPr>
        <w:pStyle w:val="ConsPlusNonformat"/>
        <w:widowControl/>
      </w:pPr>
      <w:r>
        <w:t>округа - Югры, Уставом ___________________________________________</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и иными муниципальными правовыми актами.</w:t>
      </w:r>
    </w:p>
    <w:p w:rsidR="00C60905" w:rsidRDefault="00C60905">
      <w:pPr>
        <w:pStyle w:val="ConsPlusNonformat"/>
        <w:widowControl/>
      </w:pPr>
    </w:p>
    <w:p w:rsidR="00C60905" w:rsidRDefault="00C60905">
      <w:pPr>
        <w:pStyle w:val="ConsPlusNonformat"/>
        <w:widowControl/>
      </w:pPr>
      <w:r>
        <w:t xml:space="preserve">           IV. Права и обязанности Главы администрации</w:t>
      </w:r>
    </w:p>
    <w:p w:rsidR="00C60905" w:rsidRDefault="00C60905">
      <w:pPr>
        <w:pStyle w:val="ConsPlusNonformat"/>
        <w:widowControl/>
      </w:pPr>
      <w:r>
        <w:t xml:space="preserve">              при осуществлении переданных отдельных</w:t>
      </w:r>
    </w:p>
    <w:p w:rsidR="00C60905" w:rsidRDefault="00C60905">
      <w:pPr>
        <w:pStyle w:val="ConsPlusNonformat"/>
        <w:widowControl/>
      </w:pPr>
      <w:r>
        <w:t xml:space="preserve">                    государственных полномочий</w:t>
      </w:r>
    </w:p>
    <w:p w:rsidR="00C60905" w:rsidRDefault="00C60905">
      <w:pPr>
        <w:pStyle w:val="ConsPlusNonformat"/>
        <w:widowControl/>
      </w:pPr>
    </w:p>
    <w:p w:rsidR="00C60905" w:rsidRDefault="00C60905">
      <w:pPr>
        <w:pStyle w:val="ConsPlusNonformat"/>
        <w:widowControl/>
      </w:pPr>
      <w:r>
        <w:t xml:space="preserve">    1.  При  осуществлении  отдельных  государственных полномочий,</w:t>
      </w:r>
    </w:p>
    <w:p w:rsidR="00C60905" w:rsidRDefault="00C60905">
      <w:pPr>
        <w:pStyle w:val="ConsPlusNonformat"/>
        <w:widowControl/>
      </w:pPr>
      <w:r>
        <w:t>которыми  наделены  органы  местного самоуправления муниципального</w:t>
      </w:r>
    </w:p>
    <w:p w:rsidR="00C60905" w:rsidRDefault="00C60905">
      <w:pPr>
        <w:pStyle w:val="ConsPlusNonformat"/>
        <w:widowControl/>
      </w:pPr>
      <w:r>
        <w:t>образования, Глава администрации имеет право:</w:t>
      </w:r>
    </w:p>
    <w:p w:rsidR="00C60905" w:rsidRDefault="00C60905">
      <w:pPr>
        <w:pStyle w:val="ConsPlusNonformat"/>
        <w:widowControl/>
      </w:pPr>
      <w:r>
        <w:t xml:space="preserve">    1) вносить предложения в представительный орган муниципального</w:t>
      </w:r>
    </w:p>
    <w:p w:rsidR="00C60905" w:rsidRDefault="00C60905">
      <w:pPr>
        <w:pStyle w:val="ConsPlusNonformat"/>
        <w:widowControl/>
      </w:pPr>
      <w:r>
        <w:t>образования  по  созданию  необходимых  структурных  подразделений</w:t>
      </w:r>
    </w:p>
    <w:p w:rsidR="00C60905" w:rsidRDefault="00C60905">
      <w:pPr>
        <w:pStyle w:val="ConsPlusNonformat"/>
        <w:widowControl/>
      </w:pPr>
      <w:r>
        <w:t>местной   администрации  для  осуществления  переданных  отдельных</w:t>
      </w:r>
    </w:p>
    <w:p w:rsidR="00C60905" w:rsidRDefault="00C60905">
      <w:pPr>
        <w:pStyle w:val="ConsPlusNonformat"/>
        <w:widowControl/>
      </w:pPr>
      <w:r>
        <w:t>государственных полномочий;</w:t>
      </w:r>
    </w:p>
    <w:p w:rsidR="00C60905" w:rsidRDefault="00C60905">
      <w:pPr>
        <w:pStyle w:val="ConsPlusNonformat"/>
        <w:widowControl/>
      </w:pPr>
      <w:r>
        <w:t xml:space="preserve">    2) использовать в соответствии с федеральным законодательством</w:t>
      </w:r>
    </w:p>
    <w:p w:rsidR="00C60905" w:rsidRDefault="00C60905">
      <w:pPr>
        <w:pStyle w:val="ConsPlusNonformat"/>
        <w:widowControl/>
      </w:pPr>
      <w:r>
        <w:t>и   законодательством  автономного  округа  материальные  ресурсы,</w:t>
      </w:r>
    </w:p>
    <w:p w:rsidR="00C60905" w:rsidRDefault="00C60905">
      <w:pPr>
        <w:pStyle w:val="ConsPlusNonformat"/>
        <w:widowControl/>
      </w:pPr>
      <w:r>
        <w:t>финансовые     средства,    предоставленные    органам    местного</w:t>
      </w:r>
    </w:p>
    <w:p w:rsidR="00C60905" w:rsidRDefault="00C60905">
      <w:pPr>
        <w:pStyle w:val="ConsPlusNonformat"/>
        <w:widowControl/>
      </w:pPr>
      <w:r>
        <w:t>самоуправления     для    осуществления    переданных    отдельных</w:t>
      </w:r>
    </w:p>
    <w:p w:rsidR="00C60905" w:rsidRDefault="00C60905">
      <w:pPr>
        <w:pStyle w:val="ConsPlusNonformat"/>
        <w:widowControl/>
      </w:pPr>
      <w:r>
        <w:t>государственных полномочий;</w:t>
      </w:r>
    </w:p>
    <w:p w:rsidR="00C60905" w:rsidRDefault="00C60905">
      <w:pPr>
        <w:pStyle w:val="ConsPlusNonformat"/>
        <w:widowControl/>
      </w:pPr>
      <w:r>
        <w:t xml:space="preserve">    3)   дополнительно   использовать   материальные   ресурсы   и</w:t>
      </w:r>
    </w:p>
    <w:p w:rsidR="00C60905" w:rsidRDefault="00C60905">
      <w:pPr>
        <w:pStyle w:val="ConsPlusNonformat"/>
        <w:widowControl/>
      </w:pPr>
      <w:r>
        <w:t>финансовые  средства  муниципального образования для осуществления</w:t>
      </w:r>
    </w:p>
    <w:p w:rsidR="00C60905" w:rsidRDefault="00C60905">
      <w:pPr>
        <w:pStyle w:val="ConsPlusNonformat"/>
        <w:widowControl/>
      </w:pPr>
      <w:r>
        <w:t>переданных  отдельных  государственных полномочий в соответствии с</w:t>
      </w:r>
    </w:p>
    <w:p w:rsidR="00C60905" w:rsidRDefault="00C60905">
      <w:pPr>
        <w:pStyle w:val="ConsPlusNonformat"/>
        <w:widowControl/>
      </w:pPr>
      <w:r>
        <w:t>муниципальными правовыми актами;</w:t>
      </w:r>
    </w:p>
    <w:p w:rsidR="00C60905" w:rsidRDefault="00C60905">
      <w:pPr>
        <w:pStyle w:val="ConsPlusNonformat"/>
        <w:widowControl/>
      </w:pPr>
      <w:r>
        <w:t xml:space="preserve">    4)  запрашивать  и  получать от органов государственной власти</w:t>
      </w:r>
    </w:p>
    <w:p w:rsidR="00C60905" w:rsidRDefault="00C60905">
      <w:pPr>
        <w:pStyle w:val="ConsPlusNonformat"/>
        <w:widowControl/>
      </w:pPr>
      <w:r>
        <w:t>автономного  округа  информацию  (документы)  в  части, касающейся</w:t>
      </w:r>
    </w:p>
    <w:p w:rsidR="00C60905" w:rsidRDefault="00C60905">
      <w:pPr>
        <w:pStyle w:val="ConsPlusNonformat"/>
        <w:widowControl/>
      </w:pPr>
      <w:r>
        <w:t>осуществления  переданных  отдельных государственных полномочий, в</w:t>
      </w:r>
    </w:p>
    <w:p w:rsidR="00C60905" w:rsidRDefault="00C60905">
      <w:pPr>
        <w:pStyle w:val="ConsPlusNonformat"/>
        <w:widowControl/>
      </w:pPr>
      <w:r>
        <w:lastRenderedPageBreak/>
        <w:t>том  числе  получать  разъяснения  и  методические рекомендации по</w:t>
      </w:r>
    </w:p>
    <w:p w:rsidR="00C60905" w:rsidRDefault="00C60905">
      <w:pPr>
        <w:pStyle w:val="ConsPlusNonformat"/>
        <w:widowControl/>
      </w:pPr>
      <w:r>
        <w:t>вопросам   осуществления   переданных   отдельных  государственных</w:t>
      </w:r>
    </w:p>
    <w:p w:rsidR="00C60905" w:rsidRDefault="00C60905">
      <w:pPr>
        <w:pStyle w:val="ConsPlusNonformat"/>
        <w:widowControl/>
      </w:pPr>
      <w:r>
        <w:t>полномочий;</w:t>
      </w:r>
    </w:p>
    <w:p w:rsidR="00C60905" w:rsidRDefault="00C60905">
      <w:pPr>
        <w:pStyle w:val="ConsPlusNonformat"/>
        <w:widowControl/>
      </w:pPr>
      <w:r>
        <w:t xml:space="preserve">    5)  иные  права  в  соответствии  с  федеральными законами или</w:t>
      </w:r>
    </w:p>
    <w:p w:rsidR="00C60905" w:rsidRDefault="00C60905">
      <w:pPr>
        <w:pStyle w:val="ConsPlusNonformat"/>
        <w:widowControl/>
      </w:pPr>
      <w:r>
        <w:t>законами    автономного   округа,   предусматривающими   наделение</w:t>
      </w:r>
    </w:p>
    <w:p w:rsidR="00C60905" w:rsidRDefault="00C60905">
      <w:pPr>
        <w:pStyle w:val="ConsPlusNonformat"/>
        <w:widowControl/>
      </w:pPr>
      <w:r>
        <w:t>отдельными государственными полномочиями.</w:t>
      </w:r>
    </w:p>
    <w:p w:rsidR="00C60905" w:rsidRDefault="00C60905">
      <w:pPr>
        <w:pStyle w:val="ConsPlusNonformat"/>
        <w:widowControl/>
      </w:pPr>
      <w:r>
        <w:t xml:space="preserve">    2.  При  осуществлении  отдельных  государственных полномочий,</w:t>
      </w:r>
    </w:p>
    <w:p w:rsidR="00C60905" w:rsidRDefault="00C60905">
      <w:pPr>
        <w:pStyle w:val="ConsPlusNonformat"/>
        <w:widowControl/>
      </w:pPr>
      <w:r>
        <w:t>которыми  наделены  органы  местного самоуправления муниципального</w:t>
      </w:r>
    </w:p>
    <w:p w:rsidR="00C60905" w:rsidRDefault="00C60905">
      <w:pPr>
        <w:pStyle w:val="ConsPlusNonformat"/>
        <w:widowControl/>
      </w:pPr>
      <w:r>
        <w:t>образования, Глава администрации обязан:</w:t>
      </w:r>
    </w:p>
    <w:p w:rsidR="00C60905" w:rsidRDefault="00C60905">
      <w:pPr>
        <w:pStyle w:val="ConsPlusNonformat"/>
        <w:widowControl/>
      </w:pPr>
      <w:r>
        <w:t xml:space="preserve">    1)  издавать  в  пределах  своих  полномочий  правовые акты по</w:t>
      </w:r>
    </w:p>
    <w:p w:rsidR="00C60905" w:rsidRDefault="00C60905">
      <w:pPr>
        <w:pStyle w:val="ConsPlusNonformat"/>
        <w:widowControl/>
      </w:pPr>
      <w:r>
        <w:t>вопросам,   связанным   с   осуществлением   переданных  отдельных</w:t>
      </w:r>
    </w:p>
    <w:p w:rsidR="00C60905" w:rsidRDefault="00C60905">
      <w:pPr>
        <w:pStyle w:val="ConsPlusNonformat"/>
        <w:widowControl/>
      </w:pPr>
      <w:r>
        <w:t>государственных    полномочий,   осуществлять   контроль   за   их</w:t>
      </w:r>
    </w:p>
    <w:p w:rsidR="00C60905" w:rsidRDefault="00C60905">
      <w:pPr>
        <w:pStyle w:val="ConsPlusNonformat"/>
        <w:widowControl/>
      </w:pPr>
      <w:r>
        <w:t>исполнением;</w:t>
      </w:r>
    </w:p>
    <w:p w:rsidR="00C60905" w:rsidRDefault="00C60905">
      <w:pPr>
        <w:pStyle w:val="ConsPlusNonformat"/>
        <w:widowControl/>
      </w:pPr>
      <w:r>
        <w:t xml:space="preserve">    2)   исполнять   надлежащим   образом   переданные   отдельные</w:t>
      </w:r>
    </w:p>
    <w:p w:rsidR="00C60905" w:rsidRDefault="00C60905">
      <w:pPr>
        <w:pStyle w:val="ConsPlusNonformat"/>
        <w:widowControl/>
      </w:pPr>
      <w:r>
        <w:t>государственные  полномочия  (обеспечивать  надлежащее  исполнение</w:t>
      </w:r>
    </w:p>
    <w:p w:rsidR="00C60905" w:rsidRDefault="00C60905">
      <w:pPr>
        <w:pStyle w:val="ConsPlusNonformat"/>
        <w:widowControl/>
      </w:pPr>
      <w:r>
        <w:t>переданных отдельных государственных полномочий);</w:t>
      </w:r>
    </w:p>
    <w:p w:rsidR="00C60905" w:rsidRDefault="00C60905">
      <w:pPr>
        <w:pStyle w:val="ConsPlusNonformat"/>
        <w:widowControl/>
      </w:pPr>
      <w:r>
        <w:t xml:space="preserve">    3)    обеспечивать   целевое   и   эффективное   использование</w:t>
      </w:r>
    </w:p>
    <w:p w:rsidR="00C60905" w:rsidRDefault="00C60905">
      <w:pPr>
        <w:pStyle w:val="ConsPlusNonformat"/>
        <w:widowControl/>
      </w:pPr>
      <w:r>
        <w:t>материальных  ресурсов  и  финансовых  средств, предоставленных на</w:t>
      </w:r>
    </w:p>
    <w:p w:rsidR="00C60905" w:rsidRDefault="00C60905">
      <w:pPr>
        <w:pStyle w:val="ConsPlusNonformat"/>
        <w:widowControl/>
      </w:pPr>
      <w:r>
        <w:t>осуществление переданных отдельных государственных полномочий;</w:t>
      </w:r>
    </w:p>
    <w:p w:rsidR="00C60905" w:rsidRDefault="00C60905">
      <w:pPr>
        <w:pStyle w:val="ConsPlusNonformat"/>
        <w:widowControl/>
      </w:pPr>
      <w:r>
        <w:t xml:space="preserve">    4)   определять   перечень   отраслевых   (функциональных)   и</w:t>
      </w:r>
    </w:p>
    <w:p w:rsidR="00C60905" w:rsidRDefault="00C60905">
      <w:pPr>
        <w:pStyle w:val="ConsPlusNonformat"/>
        <w:widowControl/>
      </w:pPr>
      <w:r>
        <w:t>территориальных                органов               администрации</w:t>
      </w:r>
    </w:p>
    <w:p w:rsidR="00C60905" w:rsidRDefault="00C60905">
      <w:pPr>
        <w:pStyle w:val="ConsPlusNonformat"/>
        <w:widowControl/>
      </w:pPr>
      <w:r>
        <w:t>__________________________________________________________________</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и (или) должностных лиц администрации ____________________________</w:t>
      </w:r>
    </w:p>
    <w:p w:rsidR="00C60905" w:rsidRDefault="00C60905">
      <w:pPr>
        <w:pStyle w:val="ConsPlusNonformat"/>
        <w:widowControl/>
      </w:pPr>
      <w:r>
        <w:t xml:space="preserve">                                             (наименование</w:t>
      </w:r>
    </w:p>
    <w:p w:rsidR="00C60905" w:rsidRDefault="00C60905">
      <w:pPr>
        <w:pStyle w:val="ConsPlusNonformat"/>
        <w:widowControl/>
      </w:pPr>
      <w:r>
        <w:t>____________________________, на которых возлагается осуществление</w:t>
      </w:r>
    </w:p>
    <w:p w:rsidR="00C60905" w:rsidRDefault="00C60905">
      <w:pPr>
        <w:pStyle w:val="ConsPlusNonformat"/>
        <w:widowControl/>
      </w:pPr>
      <w:r>
        <w:t xml:space="preserve"> муниципального образования)</w:t>
      </w:r>
    </w:p>
    <w:p w:rsidR="00C60905" w:rsidRDefault="00C60905">
      <w:pPr>
        <w:pStyle w:val="ConsPlusNonformat"/>
        <w:widowControl/>
      </w:pPr>
      <w:r>
        <w:t>переданных отдельных государственных полномочий;</w:t>
      </w:r>
    </w:p>
    <w:p w:rsidR="00C60905" w:rsidRDefault="00C60905">
      <w:pPr>
        <w:pStyle w:val="ConsPlusNonformat"/>
        <w:widowControl/>
      </w:pPr>
      <w:r>
        <w:t xml:space="preserve">    5)  исполнять  письменные  предписания  уполномоченных органов</w:t>
      </w:r>
    </w:p>
    <w:p w:rsidR="00C60905" w:rsidRDefault="00C60905">
      <w:pPr>
        <w:pStyle w:val="ConsPlusNonformat"/>
        <w:widowControl/>
      </w:pPr>
      <w:r>
        <w:t>государственной  власти  автономного  округа  в  части  исполнения</w:t>
      </w:r>
    </w:p>
    <w:p w:rsidR="00C60905" w:rsidRDefault="00C60905">
      <w:pPr>
        <w:pStyle w:val="ConsPlusNonformat"/>
        <w:widowControl/>
      </w:pPr>
      <w:r>
        <w:t>переданных отдельных государственных полномочий;</w:t>
      </w:r>
    </w:p>
    <w:p w:rsidR="00C60905" w:rsidRDefault="00C60905">
      <w:pPr>
        <w:pStyle w:val="ConsPlusNonformat"/>
        <w:widowControl/>
      </w:pPr>
      <w:r>
        <w:t xml:space="preserve">    6) представлять в уполномоченные органы государственной власти</w:t>
      </w:r>
    </w:p>
    <w:p w:rsidR="00C60905" w:rsidRDefault="00C60905">
      <w:pPr>
        <w:pStyle w:val="ConsPlusNonformat"/>
        <w:widowControl/>
      </w:pPr>
      <w:r>
        <w:t>автономного  округа в установленном ими порядке расчеты финансовых</w:t>
      </w:r>
    </w:p>
    <w:p w:rsidR="00C60905" w:rsidRDefault="00C60905">
      <w:pPr>
        <w:pStyle w:val="ConsPlusNonformat"/>
        <w:widowControl/>
      </w:pPr>
      <w:r>
        <w:t>затрат,    требуемых   на   осуществление   переданных   отдельных</w:t>
      </w:r>
    </w:p>
    <w:p w:rsidR="00C60905" w:rsidRDefault="00C60905">
      <w:pPr>
        <w:pStyle w:val="ConsPlusNonformat"/>
        <w:widowControl/>
      </w:pPr>
      <w:r>
        <w:t>государственных   полномочий,   отчеты   об  их  исполнении,  иные</w:t>
      </w:r>
    </w:p>
    <w:p w:rsidR="00C60905" w:rsidRDefault="00C60905">
      <w:pPr>
        <w:pStyle w:val="ConsPlusNonformat"/>
        <w:widowControl/>
      </w:pPr>
      <w:r>
        <w:t>документы  и  информацию,  связанные  с  осуществлением переданных</w:t>
      </w:r>
    </w:p>
    <w:p w:rsidR="00C60905" w:rsidRDefault="00C60905">
      <w:pPr>
        <w:pStyle w:val="ConsPlusNonformat"/>
        <w:widowControl/>
      </w:pPr>
      <w:r>
        <w:t>отдельных государственных полномочий;</w:t>
      </w:r>
    </w:p>
    <w:p w:rsidR="00C60905" w:rsidRDefault="00C60905">
      <w:pPr>
        <w:pStyle w:val="ConsPlusNonformat"/>
        <w:widowControl/>
      </w:pPr>
      <w:r>
        <w:t xml:space="preserve">    7)    обеспечивать    возврат    материальных    ресурсов    и</w:t>
      </w:r>
    </w:p>
    <w:p w:rsidR="00C60905" w:rsidRDefault="00C60905">
      <w:pPr>
        <w:pStyle w:val="ConsPlusNonformat"/>
        <w:widowControl/>
      </w:pPr>
      <w:r>
        <w:t>неиспользованных  финансовых  средств  при  прекращении исполнения</w:t>
      </w:r>
    </w:p>
    <w:p w:rsidR="00C60905" w:rsidRDefault="00C60905">
      <w:pPr>
        <w:pStyle w:val="ConsPlusNonformat"/>
        <w:widowControl/>
      </w:pPr>
      <w:r>
        <w:t>органами     местного    самоуправления    переданных    отдельных</w:t>
      </w:r>
    </w:p>
    <w:p w:rsidR="00C60905" w:rsidRDefault="00C60905">
      <w:pPr>
        <w:pStyle w:val="ConsPlusNonformat"/>
        <w:widowControl/>
      </w:pPr>
      <w:r>
        <w:t>государственных полномочий;</w:t>
      </w:r>
    </w:p>
    <w:p w:rsidR="00C60905" w:rsidRDefault="00C60905">
      <w:pPr>
        <w:pStyle w:val="ConsPlusNonformat"/>
        <w:widowControl/>
      </w:pPr>
      <w:r>
        <w:t xml:space="preserve">    8)  исполнять  иные  обязанности в соответствии с федеральными</w:t>
      </w:r>
    </w:p>
    <w:p w:rsidR="00C60905" w:rsidRDefault="00C60905">
      <w:pPr>
        <w:pStyle w:val="ConsPlusNonformat"/>
        <w:widowControl/>
      </w:pPr>
      <w:r>
        <w:t>законами   или  законами  автономного  округа,  предусматривающими</w:t>
      </w:r>
    </w:p>
    <w:p w:rsidR="00C60905" w:rsidRDefault="00C60905">
      <w:pPr>
        <w:pStyle w:val="ConsPlusNonformat"/>
        <w:widowControl/>
      </w:pPr>
      <w:r>
        <w:t>наделение отдельными государственными полномочиями.</w:t>
      </w:r>
    </w:p>
    <w:p w:rsidR="00C60905" w:rsidRDefault="00C60905">
      <w:pPr>
        <w:pStyle w:val="ConsPlusNonformat"/>
        <w:widowControl/>
      </w:pPr>
    </w:p>
    <w:p w:rsidR="00C60905" w:rsidRDefault="00C60905">
      <w:pPr>
        <w:pStyle w:val="ConsPlusNonformat"/>
        <w:widowControl/>
      </w:pPr>
      <w:r>
        <w:t xml:space="preserve">        V. Права и обязанности Муниципального образования</w:t>
      </w:r>
    </w:p>
    <w:p w:rsidR="00C60905" w:rsidRDefault="00C60905">
      <w:pPr>
        <w:pStyle w:val="ConsPlusNonformat"/>
        <w:widowControl/>
      </w:pPr>
    </w:p>
    <w:p w:rsidR="00C60905" w:rsidRDefault="00C60905">
      <w:pPr>
        <w:pStyle w:val="ConsPlusNonformat"/>
        <w:widowControl/>
      </w:pPr>
      <w:r>
        <w:t xml:space="preserve">    1. Муниципальное образование имеет право:</w:t>
      </w:r>
    </w:p>
    <w:p w:rsidR="00C60905" w:rsidRDefault="00C60905">
      <w:pPr>
        <w:pStyle w:val="ConsPlusNonformat"/>
        <w:widowControl/>
      </w:pPr>
      <w:r>
        <w:t xml:space="preserve">    1)  требовать  от Главы администрации исполнения полномочий по</w:t>
      </w:r>
    </w:p>
    <w:p w:rsidR="00C60905" w:rsidRDefault="00C60905">
      <w:pPr>
        <w:pStyle w:val="ConsPlusNonformat"/>
        <w:widowControl/>
      </w:pPr>
      <w:r>
        <w:t>решению  вопросов  местного  значения,  установленных  федеральным</w:t>
      </w:r>
    </w:p>
    <w:p w:rsidR="00C60905" w:rsidRDefault="00C60905">
      <w:pPr>
        <w:pStyle w:val="ConsPlusNonformat"/>
        <w:widowControl/>
      </w:pPr>
      <w:r>
        <w:t>законодательством,  законодательством  автономного округа, Уставом</w:t>
      </w:r>
    </w:p>
    <w:p w:rsidR="00C60905" w:rsidRDefault="00C60905">
      <w:pPr>
        <w:pStyle w:val="ConsPlusNonformat"/>
        <w:widowControl/>
      </w:pPr>
      <w:r>
        <w:t>___________________________________________ и иными муниципальными</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правовыми актами;</w:t>
      </w:r>
    </w:p>
    <w:p w:rsidR="00C60905" w:rsidRDefault="00C60905">
      <w:pPr>
        <w:pStyle w:val="ConsPlusNonformat"/>
        <w:widowControl/>
      </w:pPr>
      <w:r>
        <w:t xml:space="preserve">    2) расторгнуть настоящий контракт в судебном порядке в связи с</w:t>
      </w:r>
    </w:p>
    <w:p w:rsidR="00C60905" w:rsidRDefault="00C60905">
      <w:pPr>
        <w:pStyle w:val="ConsPlusNonformat"/>
        <w:widowControl/>
      </w:pPr>
      <w:r>
        <w:t>нарушением  условий контракта в части, касающейся решения вопросов</w:t>
      </w:r>
    </w:p>
    <w:p w:rsidR="00C60905" w:rsidRDefault="00C60905">
      <w:pPr>
        <w:pStyle w:val="ConsPlusNonformat"/>
        <w:widowControl/>
      </w:pPr>
      <w:r>
        <w:t>местного значения.</w:t>
      </w:r>
    </w:p>
    <w:p w:rsidR="00C60905" w:rsidRDefault="00C60905">
      <w:pPr>
        <w:pStyle w:val="ConsPlusNonformat"/>
        <w:widowControl/>
      </w:pPr>
      <w:r>
        <w:t xml:space="preserve">    2. Муниципальное образование обязано:</w:t>
      </w:r>
    </w:p>
    <w:p w:rsidR="00C60905" w:rsidRDefault="00C60905">
      <w:pPr>
        <w:pStyle w:val="ConsPlusNonformat"/>
        <w:widowControl/>
      </w:pPr>
      <w:r>
        <w:t xml:space="preserve">    1)  обеспечить  Главе  администрации  условия, необходимые для</w:t>
      </w:r>
    </w:p>
    <w:p w:rsidR="00C60905" w:rsidRDefault="00C60905">
      <w:pPr>
        <w:pStyle w:val="ConsPlusNonformat"/>
        <w:widowControl/>
      </w:pPr>
      <w:r>
        <w:t>исполнения полномочий;</w:t>
      </w:r>
    </w:p>
    <w:p w:rsidR="00C60905" w:rsidRDefault="00C60905">
      <w:pPr>
        <w:pStyle w:val="ConsPlusNonformat"/>
        <w:widowControl/>
      </w:pPr>
      <w:r>
        <w:t xml:space="preserve">    2)  обеспечивать  своевременную  выплату  Главе  администрации</w:t>
      </w:r>
    </w:p>
    <w:p w:rsidR="00C60905" w:rsidRDefault="00C60905">
      <w:pPr>
        <w:pStyle w:val="ConsPlusNonformat"/>
        <w:widowControl/>
      </w:pPr>
      <w:r>
        <w:t xml:space="preserve">денежного  содержания  в  соответствии  с  </w:t>
      </w:r>
      <w:hyperlink r:id="rId100" w:history="1">
        <w:r>
          <w:rPr>
            <w:color w:val="0000FF"/>
          </w:rPr>
          <w:t>разделом VII</w:t>
        </w:r>
      </w:hyperlink>
      <w:r>
        <w:t xml:space="preserve"> настоящего</w:t>
      </w:r>
    </w:p>
    <w:p w:rsidR="00C60905" w:rsidRDefault="00C60905">
      <w:pPr>
        <w:pStyle w:val="ConsPlusNonformat"/>
        <w:widowControl/>
      </w:pPr>
      <w:r>
        <w:t>контракта;</w:t>
      </w:r>
    </w:p>
    <w:p w:rsidR="00C60905" w:rsidRDefault="00C60905">
      <w:pPr>
        <w:pStyle w:val="ConsPlusNonformat"/>
        <w:widowControl/>
      </w:pPr>
      <w:r>
        <w:t xml:space="preserve">    3)  обеспечить  предоставление  Главе администрации социальных</w:t>
      </w:r>
    </w:p>
    <w:p w:rsidR="00C60905" w:rsidRDefault="00C60905">
      <w:pPr>
        <w:pStyle w:val="ConsPlusNonformat"/>
        <w:widowControl/>
      </w:pPr>
      <w:r>
        <w:lastRenderedPageBreak/>
        <w:t xml:space="preserve">гарантий в соответствии с </w:t>
      </w:r>
      <w:hyperlink r:id="rId101" w:history="1">
        <w:r>
          <w:rPr>
            <w:color w:val="0000FF"/>
          </w:rPr>
          <w:t>разделом VIII</w:t>
        </w:r>
      </w:hyperlink>
      <w:r>
        <w:t xml:space="preserve"> настоящего контракта.</w:t>
      </w:r>
    </w:p>
    <w:p w:rsidR="00C60905" w:rsidRDefault="00C60905">
      <w:pPr>
        <w:pStyle w:val="ConsPlusNonformat"/>
        <w:widowControl/>
      </w:pPr>
    </w:p>
    <w:p w:rsidR="00C60905" w:rsidRDefault="00C60905">
      <w:pPr>
        <w:pStyle w:val="ConsPlusNonformat"/>
        <w:widowControl/>
      </w:pPr>
      <w:r>
        <w:t xml:space="preserve">                 VI. Рабочее время и время отдыха</w:t>
      </w:r>
    </w:p>
    <w:p w:rsidR="00C60905" w:rsidRDefault="00C60905">
      <w:pPr>
        <w:pStyle w:val="ConsPlusNonformat"/>
        <w:widowControl/>
      </w:pPr>
    </w:p>
    <w:p w:rsidR="00C60905" w:rsidRDefault="00C60905">
      <w:pPr>
        <w:pStyle w:val="ConsPlusNonformat"/>
        <w:widowControl/>
      </w:pPr>
      <w:r>
        <w:t xml:space="preserve">    1. Главе администрации устанавливается ненормированный рабочий</w:t>
      </w:r>
    </w:p>
    <w:p w:rsidR="00C60905" w:rsidRDefault="00C60905">
      <w:pPr>
        <w:pStyle w:val="ConsPlusNonformat"/>
        <w:widowControl/>
      </w:pPr>
      <w:r>
        <w:t>день.</w:t>
      </w:r>
    </w:p>
    <w:p w:rsidR="00C60905" w:rsidRDefault="00C60905">
      <w:pPr>
        <w:pStyle w:val="ConsPlusNonformat"/>
        <w:widowControl/>
      </w:pPr>
      <w:r>
        <w:t xml:space="preserve">    2. Главе администрации предоставляются:</w:t>
      </w:r>
    </w:p>
    <w:p w:rsidR="00C60905" w:rsidRDefault="00C60905">
      <w:pPr>
        <w:pStyle w:val="ConsPlusNonformat"/>
        <w:widowControl/>
      </w:pPr>
      <w:r>
        <w:t xml:space="preserve">    1)  ежегодный  основной оплачиваемый отпуск продолжительностью</w:t>
      </w:r>
    </w:p>
    <w:p w:rsidR="00C60905" w:rsidRDefault="00C60905">
      <w:pPr>
        <w:pStyle w:val="ConsPlusNonformat"/>
        <w:widowControl/>
      </w:pPr>
      <w:r>
        <w:t>__________ календарных дней;</w:t>
      </w:r>
    </w:p>
    <w:p w:rsidR="00C60905" w:rsidRDefault="00C60905">
      <w:pPr>
        <w:pStyle w:val="ConsPlusNonformat"/>
        <w:widowControl/>
      </w:pPr>
      <w:r>
        <w:t xml:space="preserve">    2)    ежегодный    дополнительный   оплачиваемый   отпуск   за</w:t>
      </w:r>
    </w:p>
    <w:p w:rsidR="00C60905" w:rsidRDefault="00C60905">
      <w:pPr>
        <w:pStyle w:val="ConsPlusNonformat"/>
        <w:widowControl/>
      </w:pPr>
      <w:r>
        <w:t>ненормированный   служебный   день   продолжительностью  _________</w:t>
      </w:r>
    </w:p>
    <w:p w:rsidR="00C60905" w:rsidRDefault="00C60905">
      <w:pPr>
        <w:pStyle w:val="ConsPlusNonformat"/>
        <w:widowControl/>
      </w:pPr>
      <w:r>
        <w:t>календарных дней;</w:t>
      </w:r>
    </w:p>
    <w:p w:rsidR="00C60905" w:rsidRDefault="00C60905">
      <w:pPr>
        <w:pStyle w:val="ConsPlusNonformat"/>
        <w:widowControl/>
      </w:pPr>
      <w:r>
        <w:t xml:space="preserve">    3)  иные  дополнительные  отпуска  в  случаях, предусмотренных</w:t>
      </w:r>
    </w:p>
    <w:p w:rsidR="00C60905" w:rsidRDefault="00C60905">
      <w:pPr>
        <w:pStyle w:val="ConsPlusNonformat"/>
        <w:widowControl/>
      </w:pPr>
      <w:r>
        <w:t>федеральным   законодательством,   законодательством   автономного</w:t>
      </w:r>
    </w:p>
    <w:p w:rsidR="00C60905" w:rsidRDefault="00C60905">
      <w:pPr>
        <w:pStyle w:val="ConsPlusNonformat"/>
        <w:widowControl/>
      </w:pPr>
      <w:r>
        <w:t>округа, Уставом __________________________________________________</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и иными муниципальными правовыми актами.</w:t>
      </w:r>
    </w:p>
    <w:p w:rsidR="00C60905" w:rsidRDefault="00C60905">
      <w:pPr>
        <w:pStyle w:val="ConsPlusNonformat"/>
        <w:widowControl/>
      </w:pPr>
    </w:p>
    <w:p w:rsidR="00C60905" w:rsidRDefault="00C60905">
      <w:pPr>
        <w:pStyle w:val="ConsPlusNonformat"/>
        <w:widowControl/>
      </w:pPr>
      <w:r>
        <w:t xml:space="preserve">                     VII. Денежное содержание</w:t>
      </w:r>
    </w:p>
    <w:p w:rsidR="00C60905" w:rsidRDefault="00C60905">
      <w:pPr>
        <w:pStyle w:val="ConsPlusNonformat"/>
        <w:widowControl/>
      </w:pPr>
    </w:p>
    <w:p w:rsidR="00C60905" w:rsidRDefault="00C60905">
      <w:pPr>
        <w:pStyle w:val="ConsPlusNonformat"/>
        <w:widowControl/>
      </w:pPr>
      <w:r>
        <w:t xml:space="preserve">    Главе  администрации  устанавливается  денежное   содержание в</w:t>
      </w:r>
    </w:p>
    <w:p w:rsidR="00C60905" w:rsidRDefault="00C60905">
      <w:pPr>
        <w:pStyle w:val="ConsPlusNonformat"/>
        <w:widowControl/>
      </w:pPr>
      <w:r>
        <w:t>соответствии  с законодательством о муниципальной службе, решением</w:t>
      </w:r>
    </w:p>
    <w:p w:rsidR="00C60905" w:rsidRDefault="00C60905">
      <w:pPr>
        <w:pStyle w:val="ConsPlusNonformat"/>
        <w:widowControl/>
      </w:pPr>
      <w:r>
        <w:t>__________________________________________________________________</w:t>
      </w:r>
    </w:p>
    <w:p w:rsidR="00C60905" w:rsidRDefault="00C60905">
      <w:pPr>
        <w:pStyle w:val="ConsPlusNonformat"/>
        <w:widowControl/>
      </w:pPr>
      <w:r>
        <w:t>(реквизиты правового акта представительного органа муниципального</w:t>
      </w:r>
    </w:p>
    <w:p w:rsidR="00C60905" w:rsidRDefault="00C60905">
      <w:pPr>
        <w:pStyle w:val="ConsPlusNonformat"/>
        <w:widowControl/>
      </w:pPr>
      <w:r>
        <w:t xml:space="preserve">                          образования)</w:t>
      </w:r>
    </w:p>
    <w:p w:rsidR="00C60905" w:rsidRDefault="00C60905">
      <w:pPr>
        <w:pStyle w:val="ConsPlusNonformat"/>
        <w:widowControl/>
      </w:pPr>
      <w:r>
        <w:t>и  штатным  расписанием,  а  также  иные  выплаты, предусмотренные</w:t>
      </w:r>
    </w:p>
    <w:p w:rsidR="00C60905" w:rsidRDefault="00C60905">
      <w:pPr>
        <w:pStyle w:val="ConsPlusNonformat"/>
        <w:widowControl/>
      </w:pPr>
      <w:r>
        <w:t>федеральным   законодательством,   законодательством   автономного</w:t>
      </w:r>
    </w:p>
    <w:p w:rsidR="00C60905" w:rsidRDefault="00C60905">
      <w:pPr>
        <w:pStyle w:val="ConsPlusNonformat"/>
        <w:widowControl/>
      </w:pPr>
      <w:r>
        <w:t>округа, Уставом __________________________________________ и иными</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муниципальными правовыми актами.</w:t>
      </w:r>
    </w:p>
    <w:p w:rsidR="00C60905" w:rsidRDefault="00C60905">
      <w:pPr>
        <w:pStyle w:val="ConsPlusNonformat"/>
        <w:widowControl/>
      </w:pPr>
    </w:p>
    <w:p w:rsidR="00C60905" w:rsidRDefault="00C60905">
      <w:pPr>
        <w:pStyle w:val="ConsPlusNonformat"/>
        <w:widowControl/>
      </w:pPr>
      <w:r>
        <w:t xml:space="preserve">                    VIII. Социальные гарантии</w:t>
      </w:r>
    </w:p>
    <w:p w:rsidR="00C60905" w:rsidRDefault="00C60905">
      <w:pPr>
        <w:pStyle w:val="ConsPlusNonformat"/>
        <w:widowControl/>
      </w:pPr>
    </w:p>
    <w:p w:rsidR="00C60905" w:rsidRDefault="00C60905">
      <w:pPr>
        <w:pStyle w:val="ConsPlusNonformat"/>
        <w:widowControl/>
      </w:pPr>
      <w:r>
        <w:t xml:space="preserve">    1. Главе администрации гарантируются:</w:t>
      </w:r>
    </w:p>
    <w:p w:rsidR="00C60905" w:rsidRDefault="00C60905">
      <w:pPr>
        <w:pStyle w:val="ConsPlusNonformat"/>
        <w:widowControl/>
      </w:pPr>
      <w:r>
        <w:t xml:space="preserve">    1)  медицинское  обслуживание  его  и  членов его семьи, в том</w:t>
      </w:r>
    </w:p>
    <w:p w:rsidR="00C60905" w:rsidRDefault="00C60905">
      <w:pPr>
        <w:pStyle w:val="ConsPlusNonformat"/>
        <w:widowControl/>
      </w:pPr>
      <w:r>
        <w:t>числе после выхода его на пенсию;</w:t>
      </w:r>
    </w:p>
    <w:p w:rsidR="00C60905" w:rsidRDefault="00C60905">
      <w:pPr>
        <w:pStyle w:val="ConsPlusNonformat"/>
        <w:widowControl/>
      </w:pPr>
      <w:r>
        <w:t xml:space="preserve">    2)   обязательное   государственное   страхование   на  случай</w:t>
      </w:r>
    </w:p>
    <w:p w:rsidR="00C60905" w:rsidRDefault="00C60905">
      <w:pPr>
        <w:pStyle w:val="ConsPlusNonformat"/>
        <w:widowControl/>
      </w:pPr>
      <w:r>
        <w:t>причинения  вреда  здоровью  и  имуществу  в  связи  с исполнением</w:t>
      </w:r>
    </w:p>
    <w:p w:rsidR="00C60905" w:rsidRDefault="00C60905">
      <w:pPr>
        <w:pStyle w:val="ConsPlusNonformat"/>
        <w:widowControl/>
      </w:pPr>
      <w:r>
        <w:t>полномочий;</w:t>
      </w:r>
    </w:p>
    <w:p w:rsidR="00C60905" w:rsidRDefault="00C60905">
      <w:pPr>
        <w:pStyle w:val="ConsPlusNonformat"/>
        <w:widowControl/>
      </w:pPr>
      <w:r>
        <w:t xml:space="preserve">    3)  обязательное  государственное  социальное  страхование  на</w:t>
      </w:r>
    </w:p>
    <w:p w:rsidR="00C60905" w:rsidRDefault="00C60905">
      <w:pPr>
        <w:pStyle w:val="ConsPlusNonformat"/>
        <w:widowControl/>
      </w:pPr>
      <w:r>
        <w:t>случай   заболевания   или   потери   трудоспособности   в  период</w:t>
      </w:r>
    </w:p>
    <w:p w:rsidR="00C60905" w:rsidRDefault="00C60905">
      <w:pPr>
        <w:pStyle w:val="ConsPlusNonformat"/>
        <w:widowControl/>
      </w:pPr>
      <w:r>
        <w:t>осуществления  полномочий или после их прекращения, но наступивших</w:t>
      </w:r>
    </w:p>
    <w:p w:rsidR="00C60905" w:rsidRDefault="00C60905">
      <w:pPr>
        <w:pStyle w:val="ConsPlusNonformat"/>
        <w:widowControl/>
      </w:pPr>
      <w:r>
        <w:t>в связи с исполнением соответствующих полномочий;</w:t>
      </w:r>
    </w:p>
    <w:p w:rsidR="00C60905" w:rsidRDefault="00C60905">
      <w:pPr>
        <w:pStyle w:val="ConsPlusNonformat"/>
        <w:widowControl/>
      </w:pPr>
      <w:r>
        <w:t xml:space="preserve">    4)      иные     гарантии,     предусмотренные     федеральным</w:t>
      </w:r>
    </w:p>
    <w:p w:rsidR="00C60905" w:rsidRDefault="00C60905">
      <w:pPr>
        <w:pStyle w:val="ConsPlusNonformat"/>
        <w:widowControl/>
      </w:pPr>
      <w:r>
        <w:t>законодательством,  законодательством  автономного округа, Уставом</w:t>
      </w:r>
    </w:p>
    <w:p w:rsidR="00C60905" w:rsidRDefault="00C60905">
      <w:pPr>
        <w:pStyle w:val="ConsPlusNonformat"/>
        <w:widowControl/>
      </w:pPr>
      <w:r>
        <w:t>__________________________________________________________________</w:t>
      </w:r>
    </w:p>
    <w:p w:rsidR="00C60905" w:rsidRDefault="00C60905">
      <w:pPr>
        <w:pStyle w:val="ConsPlusNonformat"/>
        <w:widowControl/>
      </w:pPr>
      <w:r>
        <w:t xml:space="preserve">            (наименование муниципального образования)</w:t>
      </w:r>
    </w:p>
    <w:p w:rsidR="00C60905" w:rsidRDefault="00C60905">
      <w:pPr>
        <w:pStyle w:val="ConsPlusNonformat"/>
        <w:widowControl/>
      </w:pPr>
      <w:r>
        <w:t>и иными муниципальными правовыми актами.</w:t>
      </w:r>
    </w:p>
    <w:p w:rsidR="00C60905" w:rsidRDefault="00C60905">
      <w:pPr>
        <w:pStyle w:val="ConsPlusNonformat"/>
        <w:widowControl/>
      </w:pPr>
      <w:r>
        <w:t xml:space="preserve">    2. Социальные гарантии не распространяются на лицо, замещавшее</w:t>
      </w:r>
    </w:p>
    <w:p w:rsidR="00C60905" w:rsidRDefault="00C60905">
      <w:pPr>
        <w:pStyle w:val="ConsPlusNonformat"/>
        <w:widowControl/>
      </w:pPr>
      <w:r>
        <w:t>должность   Главы  администрации  (членов  его  семьи),  в  случае</w:t>
      </w:r>
    </w:p>
    <w:p w:rsidR="00C60905" w:rsidRDefault="00C60905">
      <w:pPr>
        <w:pStyle w:val="ConsPlusNonformat"/>
        <w:widowControl/>
      </w:pPr>
      <w:r>
        <w:t>расторжения  настоящего  контракта  по основаниям, предусмотренным</w:t>
      </w:r>
    </w:p>
    <w:p w:rsidR="00C60905" w:rsidRDefault="00C60905">
      <w:pPr>
        <w:pStyle w:val="ConsPlusNonformat"/>
        <w:widowControl/>
      </w:pPr>
      <w:hyperlink r:id="rId102" w:history="1">
        <w:r>
          <w:rPr>
            <w:color w:val="0000FF"/>
          </w:rPr>
          <w:t>пунктами 1</w:t>
        </w:r>
      </w:hyperlink>
      <w:r>
        <w:t xml:space="preserve"> и </w:t>
      </w:r>
      <w:hyperlink r:id="rId103" w:history="1">
        <w:r>
          <w:rPr>
            <w:color w:val="0000FF"/>
          </w:rPr>
          <w:t>2 части 11 статьи 37</w:t>
        </w:r>
      </w:hyperlink>
      <w:r>
        <w:t xml:space="preserve"> Федерального закона от 6 октября</w:t>
      </w:r>
    </w:p>
    <w:p w:rsidR="00C60905" w:rsidRDefault="00C60905">
      <w:pPr>
        <w:pStyle w:val="ConsPlusNonformat"/>
        <w:widowControl/>
      </w:pPr>
      <w:r>
        <w:t>2003  года  N  131-ФЗ  "Об  общих  принципах  организации местного</w:t>
      </w:r>
    </w:p>
    <w:p w:rsidR="00C60905" w:rsidRDefault="00C60905">
      <w:pPr>
        <w:pStyle w:val="ConsPlusNonformat"/>
        <w:widowControl/>
      </w:pPr>
      <w:r>
        <w:t>самоуправления в Российской Федерации".</w:t>
      </w:r>
    </w:p>
    <w:p w:rsidR="00C60905" w:rsidRDefault="00C60905">
      <w:pPr>
        <w:autoSpaceDE w:val="0"/>
        <w:autoSpaceDN w:val="0"/>
        <w:adjustRightInd w:val="0"/>
        <w:spacing w:after="0" w:line="240" w:lineRule="auto"/>
        <w:jc w:val="both"/>
        <w:rPr>
          <w:rFonts w:ascii="Calibri" w:hAnsi="Calibri" w:cs="Calibri"/>
        </w:rPr>
      </w:pPr>
    </w:p>
    <w:p w:rsidR="00C60905" w:rsidRDefault="00C60905">
      <w:pPr>
        <w:autoSpaceDE w:val="0"/>
        <w:autoSpaceDN w:val="0"/>
        <w:adjustRightInd w:val="0"/>
        <w:spacing w:after="0" w:line="240" w:lineRule="auto"/>
        <w:jc w:val="center"/>
        <w:outlineLvl w:val="1"/>
        <w:rPr>
          <w:rFonts w:ascii="Calibri" w:hAnsi="Calibri" w:cs="Calibri"/>
        </w:rPr>
      </w:pPr>
      <w:r>
        <w:rPr>
          <w:rFonts w:ascii="Calibri" w:hAnsi="Calibri" w:cs="Calibri"/>
        </w:rPr>
        <w:t>IX. Срок действия контракта</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Контракт заключается сроком на ______ лет с _________ по _______.</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настоящего контракта, содержащие условия контракта для Главы администрации в части, касающейся осуществления переданных отдельных государственных полномочий, обязательны для Главы администрации в период наделения органов местного </w:t>
      </w:r>
      <w:r>
        <w:rPr>
          <w:rFonts w:ascii="Calibri" w:hAnsi="Calibri" w:cs="Calibri"/>
        </w:rPr>
        <w:lastRenderedPageBreak/>
        <w:t>самоуправления муниципального образования отдельными государственными полномочиями в порядке, установленном действующим законодательством.</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jc w:val="center"/>
        <w:outlineLvl w:val="1"/>
        <w:rPr>
          <w:rFonts w:ascii="Calibri" w:hAnsi="Calibri" w:cs="Calibri"/>
        </w:rPr>
      </w:pPr>
      <w:r>
        <w:rPr>
          <w:rFonts w:ascii="Calibri" w:hAnsi="Calibri" w:cs="Calibri"/>
        </w:rPr>
        <w:t>X. Ответственность Сторон контракта, изменение</w:t>
      </w:r>
    </w:p>
    <w:p w:rsidR="00C60905" w:rsidRDefault="00C60905">
      <w:pPr>
        <w:autoSpaceDE w:val="0"/>
        <w:autoSpaceDN w:val="0"/>
        <w:adjustRightInd w:val="0"/>
        <w:spacing w:after="0" w:line="240" w:lineRule="auto"/>
        <w:jc w:val="center"/>
        <w:rPr>
          <w:rFonts w:ascii="Calibri" w:hAnsi="Calibri" w:cs="Calibri"/>
        </w:rPr>
      </w:pPr>
      <w:r>
        <w:rPr>
          <w:rFonts w:ascii="Calibri" w:hAnsi="Calibri" w:cs="Calibri"/>
        </w:rPr>
        <w:t>и дополнение контракта, прекращение контракта</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Глава администрации при осуществлении переданных отдельных государственных полномочий несет персональную ответственность:</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законодательством и законодательством автономного округа в пределах выделенных муниципальному образованию материальных ресурсов и финансовых средств;</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за нецелевое использование материальных ресурсов и финансовых средств, предоставленных на осуществление переданных отдельных государственных полномочий.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За неисполнение или ненадлежащее исполнение взятых на себя обязанностей Муниципальное образование и Глава администрации несут ответственность в соответствии с действующим законодательством.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Изменения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законодательства автономного округа, устанавливающего условия контракта для Главы администрации, настоящий контракт в течение месяца подлежит приведению в соответствие с изменившимся законодательством Ханты-Мансийского автономного округа - Югры.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Настоящий контракт может быть расторгнут по основаниям, предусмотренным действующим законодательством.</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jc w:val="center"/>
        <w:outlineLvl w:val="1"/>
        <w:rPr>
          <w:rFonts w:ascii="Calibri" w:hAnsi="Calibri" w:cs="Calibri"/>
        </w:rPr>
      </w:pPr>
      <w:r>
        <w:rPr>
          <w:rFonts w:ascii="Calibri" w:hAnsi="Calibri" w:cs="Calibri"/>
        </w:rPr>
        <w:t>XI. Разрешение споров и разногласий</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Настоящий контракт составлен в двух экземплярах. Один экземпляр хранится у Муниципального образования, второй - у Главы администрации. Оба экземпляра имеют одинаковую юридическую силу.</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pStyle w:val="ConsPlusNonformat"/>
        <w:widowControl/>
      </w:pPr>
      <w:r>
        <w:t>____________________________  Глава администрации ________________</w:t>
      </w:r>
    </w:p>
    <w:p w:rsidR="00C60905" w:rsidRDefault="00C60905">
      <w:pPr>
        <w:pStyle w:val="ConsPlusNonformat"/>
        <w:widowControl/>
      </w:pPr>
      <w:r>
        <w:t xml:space="preserve">       (наименование                               (наименование</w:t>
      </w:r>
    </w:p>
    <w:p w:rsidR="00C60905" w:rsidRDefault="00C60905">
      <w:pPr>
        <w:pStyle w:val="ConsPlusNonformat"/>
        <w:widowControl/>
      </w:pPr>
      <w:r>
        <w:t xml:space="preserve"> муниципального образования)  ____________________________________</w:t>
      </w:r>
    </w:p>
    <w:p w:rsidR="00C60905" w:rsidRDefault="00C60905">
      <w:pPr>
        <w:pStyle w:val="ConsPlusNonformat"/>
        <w:widowControl/>
      </w:pPr>
      <w:r>
        <w:t xml:space="preserve">                                   муниципального образования)</w:t>
      </w:r>
    </w:p>
    <w:p w:rsidR="00C60905" w:rsidRDefault="00C60905">
      <w:pPr>
        <w:pStyle w:val="ConsPlusNonformat"/>
        <w:widowControl/>
      </w:pPr>
      <w:r>
        <w:t>в лице главы _______________  ____________________________________</w:t>
      </w:r>
    </w:p>
    <w:p w:rsidR="00C60905" w:rsidRDefault="00C60905">
      <w:pPr>
        <w:pStyle w:val="ConsPlusNonformat"/>
        <w:widowControl/>
      </w:pPr>
      <w:r>
        <w:t xml:space="preserve">             (наименование          (фамилия, имя, отчество)</w:t>
      </w:r>
    </w:p>
    <w:p w:rsidR="00C60905" w:rsidRDefault="00C60905">
      <w:pPr>
        <w:pStyle w:val="ConsPlusNonformat"/>
        <w:widowControl/>
      </w:pPr>
      <w:r>
        <w:t>____________________________  ____________________________________</w:t>
      </w:r>
    </w:p>
    <w:p w:rsidR="00C60905" w:rsidRDefault="00C60905">
      <w:pPr>
        <w:pStyle w:val="ConsPlusNonformat"/>
        <w:widowControl/>
      </w:pPr>
      <w:r>
        <w:t xml:space="preserve"> муниципального образования)                (подпись)</w:t>
      </w:r>
    </w:p>
    <w:p w:rsidR="00C60905" w:rsidRDefault="00C60905">
      <w:pPr>
        <w:pStyle w:val="ConsPlusNonformat"/>
        <w:widowControl/>
      </w:pPr>
      <w:r>
        <w:t>____________________________</w:t>
      </w:r>
    </w:p>
    <w:p w:rsidR="00C60905" w:rsidRDefault="00C60905">
      <w:pPr>
        <w:pStyle w:val="ConsPlusNonformat"/>
        <w:widowControl/>
      </w:pPr>
      <w:r>
        <w:t xml:space="preserve">  (фамилия, имя, отчество)</w:t>
      </w:r>
    </w:p>
    <w:p w:rsidR="00C60905" w:rsidRDefault="00C60905">
      <w:pPr>
        <w:pStyle w:val="ConsPlusNonformat"/>
        <w:widowControl/>
      </w:pPr>
      <w:r>
        <w:t>____________________________</w:t>
      </w:r>
    </w:p>
    <w:p w:rsidR="00C60905" w:rsidRDefault="00C60905">
      <w:pPr>
        <w:pStyle w:val="ConsPlusNonformat"/>
        <w:widowControl/>
      </w:pPr>
      <w:r>
        <w:t xml:space="preserve">         (подпись)</w:t>
      </w:r>
    </w:p>
    <w:p w:rsidR="00C60905" w:rsidRDefault="00C60905">
      <w:pPr>
        <w:pStyle w:val="ConsPlusNonformat"/>
        <w:widowControl/>
      </w:pPr>
      <w:r>
        <w:t xml:space="preserve">  (место для печати органа</w:t>
      </w:r>
    </w:p>
    <w:p w:rsidR="00C60905" w:rsidRDefault="00C60905">
      <w:pPr>
        <w:pStyle w:val="ConsPlusNonformat"/>
        <w:widowControl/>
      </w:pPr>
      <w:r>
        <w:t xml:space="preserve">   местного самоуправления</w:t>
      </w:r>
    </w:p>
    <w:p w:rsidR="00C60905" w:rsidRDefault="00C60905">
      <w:pPr>
        <w:pStyle w:val="ConsPlusNonformat"/>
        <w:widowControl/>
      </w:pPr>
      <w:r>
        <w:t xml:space="preserve"> муниципального образования)</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2</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к Закону Ханты-Мансийского</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от 20 июля 2007 года N 113-оз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pStyle w:val="ConsPlusTitle"/>
        <w:widowControl/>
        <w:jc w:val="center"/>
      </w:pPr>
      <w:r>
        <w:t>ТИПОВОЕ ПОЛОЖЕНИЕ</w:t>
      </w:r>
    </w:p>
    <w:p w:rsidR="00C60905" w:rsidRDefault="00C60905">
      <w:pPr>
        <w:pStyle w:val="ConsPlusTitle"/>
        <w:widowControl/>
        <w:jc w:val="center"/>
      </w:pPr>
      <w:r>
        <w:t>О ПРОВЕДЕНИИ АТТЕСТАЦИИ МУНИЦИПАЛЬНЫХ СЛУЖАЩИХ</w:t>
      </w:r>
    </w:p>
    <w:p w:rsidR="00C60905" w:rsidRDefault="00C60905">
      <w:pPr>
        <w:autoSpaceDE w:val="0"/>
        <w:autoSpaceDN w:val="0"/>
        <w:adjustRightInd w:val="0"/>
        <w:spacing w:after="0" w:line="240" w:lineRule="auto"/>
        <w:jc w:val="center"/>
        <w:rPr>
          <w:rFonts w:ascii="Calibri" w:hAnsi="Calibri" w:cs="Calibri"/>
        </w:rPr>
      </w:pPr>
    </w:p>
    <w:p w:rsidR="00C60905" w:rsidRDefault="00C60905">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4" w:history="1">
        <w:r>
          <w:rPr>
            <w:rFonts w:ascii="Calibri" w:hAnsi="Calibri" w:cs="Calibri"/>
            <w:color w:val="0000FF"/>
          </w:rPr>
          <w:t>Закона</w:t>
        </w:r>
      </w:hyperlink>
      <w:r>
        <w:rPr>
          <w:rFonts w:ascii="Calibri" w:hAnsi="Calibri" w:cs="Calibri"/>
        </w:rPr>
        <w:t xml:space="preserve"> ХМАО - Югры от 31.03.2009 N 40-оз)</w:t>
      </w:r>
    </w:p>
    <w:p w:rsidR="00C60905" w:rsidRDefault="00C60905">
      <w:pPr>
        <w:autoSpaceDE w:val="0"/>
        <w:autoSpaceDN w:val="0"/>
        <w:adjustRightInd w:val="0"/>
        <w:spacing w:after="0" w:line="240" w:lineRule="auto"/>
        <w:jc w:val="both"/>
        <w:rPr>
          <w:rFonts w:ascii="Calibri" w:hAnsi="Calibri" w:cs="Calibri"/>
        </w:rPr>
      </w:pPr>
    </w:p>
    <w:p w:rsidR="00C60905" w:rsidRDefault="00C60905">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Типовое положение о проведении аттестации муниципальных служащих (далее - Положение) разработано в соответствии с Федеральным </w:t>
      </w:r>
      <w:hyperlink r:id="rId105"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Целями настоящего Положения являются урегулирование порядка проведения аттестации муниципальных служащих, совершенствование деятельности органов местного самоуправления в области управления персоналом и расстановки кадров, формирование кадрового резерва, определение потребности в повышении квалификации работников.</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Аттестации не подлежат следующие муниципальные служащие: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достигшие возраста 60 лет;</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беременные женщины;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замещающие должности муниципальной службы на основании срочного трудового договора (контракта).</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jc w:val="center"/>
        <w:outlineLvl w:val="1"/>
        <w:rPr>
          <w:rFonts w:ascii="Calibri" w:hAnsi="Calibri" w:cs="Calibri"/>
        </w:rPr>
      </w:pPr>
      <w:r>
        <w:rPr>
          <w:rFonts w:ascii="Calibri" w:hAnsi="Calibri" w:cs="Calibri"/>
        </w:rPr>
        <w:t>II. Организация проведения аттестации муниципальных служащих</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проводится один раз в три года.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Для проведения аттестации муниципальных служащих представителем нанимателя (работодателем) издается правовой акт, содержащий положения: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о формировании аттестационной комиссии;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об утверждении графика проведения аттестации;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о составлении списков муниципальных служащих, подлежащих аттестации;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о подготовке документов, необходимых для работы аттестационной комиссии.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один месяц до начала аттестации.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В графике проведения аттестации указываются: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местного самоуправления, подразделения, в которых проводится аттестация;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список муниципальных служащих, подлежащих аттестации;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дата, время и место проведения аттестации;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w:t>
      </w:r>
      <w:r>
        <w:rPr>
          <w:rFonts w:ascii="Calibri" w:hAnsi="Calibri" w:cs="Calibri"/>
        </w:rPr>
        <w:lastRenderedPageBreak/>
        <w:t>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Отзыв, предусмотренный </w:t>
      </w:r>
      <w:hyperlink r:id="rId106" w:history="1">
        <w:r>
          <w:rPr>
            <w:rFonts w:ascii="Calibri" w:hAnsi="Calibri" w:cs="Calibri"/>
            <w:color w:val="0000FF"/>
          </w:rPr>
          <w:t>пунктом 5 раздела II</w:t>
        </w:r>
      </w:hyperlink>
      <w:r>
        <w:rPr>
          <w:rFonts w:ascii="Calibri" w:hAnsi="Calibri" w:cs="Calibri"/>
        </w:rPr>
        <w:t xml:space="preserve"> настоящего Положения, должен содержать следующие сведения о муниципальном служащем:</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замещаемая должность муниципальной службы на момент проведения аттестации и дата назначения на эту должность;</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перечень основных вопросов (документов), в решении (разработке) которых муниципальный служащий принимал участие;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7.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jc w:val="center"/>
        <w:outlineLvl w:val="1"/>
        <w:rPr>
          <w:rFonts w:ascii="Calibri" w:hAnsi="Calibri" w:cs="Calibri"/>
        </w:rPr>
      </w:pPr>
      <w:r>
        <w:rPr>
          <w:rFonts w:ascii="Calibri" w:hAnsi="Calibri" w:cs="Calibri"/>
        </w:rPr>
        <w:t>III. Состав и порядок формирования аттестационной комиссии</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Аттестационная комиссия формируется правовым актом, которым определяется состав аттестационной комиссии, сроки и порядок ее работы.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w:t>
      </w:r>
      <w:hyperlink r:id="rId107" w:history="1">
        <w:r>
          <w:rPr>
            <w:rFonts w:ascii="Calibri" w:hAnsi="Calibri" w:cs="Calibri"/>
            <w:color w:val="0000FF"/>
          </w:rPr>
          <w:t>&lt;*&gt;</w:t>
        </w:r>
      </w:hyperlink>
      <w:r>
        <w:rPr>
          <w:rFonts w:ascii="Calibri" w:hAnsi="Calibri" w:cs="Calibri"/>
        </w:rPr>
        <w:t>.</w:t>
      </w:r>
    </w:p>
    <w:p w:rsidR="00C60905" w:rsidRDefault="00C60905">
      <w:pPr>
        <w:pStyle w:val="ConsPlusNonformat"/>
        <w:widowControl/>
        <w:ind w:firstLine="540"/>
        <w:jc w:val="both"/>
      </w:pPr>
      <w:r>
        <w:t>--------------------------------</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&lt;*&gt; В городских и сельских поселениях с численностью муниципальных служащих менее семи человек в состав аттестационной комиссии включаются представители органов местного самоуправления соответствующего муниципального района на основании правовых актов главы соответствующего поселения и главы муниципального района.</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В городских округах и муниципальных районах в состав аттестационной комиссии могут включаться представители научных и образовательных учреждений,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федерального законодательства о государственной тайне.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аттестации муниципальных служащих, замещающих высшие и главные должности муниципальной службы, в состав аттестационной комиссии могут входить глава соответствующего муниципального образования и уполномоченный представитель органов государственной власти автономного округа.</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jc w:val="center"/>
        <w:outlineLvl w:val="1"/>
        <w:rPr>
          <w:rFonts w:ascii="Calibri" w:hAnsi="Calibri" w:cs="Calibri"/>
        </w:rPr>
      </w:pPr>
      <w:r>
        <w:rPr>
          <w:rFonts w:ascii="Calibri" w:hAnsi="Calibri" w:cs="Calibri"/>
        </w:rPr>
        <w:t>IV. Порядок проведения аттестации муниципального служащего</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проводится в присутствии аттестуемого муниципального служащего на заседании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задач, сложности выполняемой им работы, ее эффективности и результативности.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 законодательством и законодательством автономного округа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C60905" w:rsidRDefault="00C60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Закона</w:t>
        </w:r>
      </w:hyperlink>
      <w:r>
        <w:rPr>
          <w:rFonts w:ascii="Calibri" w:hAnsi="Calibri" w:cs="Calibri"/>
        </w:rPr>
        <w:t xml:space="preserve"> ХМАО - Югры от 31.03.2009 N 40-оз)</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Заседание аттестационной комиссии считается правомочным, если на нем присутствует не менее двух третей ее членов.</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jc w:val="center"/>
        <w:outlineLvl w:val="1"/>
        <w:rPr>
          <w:rFonts w:ascii="Calibri" w:hAnsi="Calibri" w:cs="Calibri"/>
        </w:rPr>
      </w:pPr>
      <w:r>
        <w:rPr>
          <w:rFonts w:ascii="Calibri" w:hAnsi="Calibri" w:cs="Calibri"/>
        </w:rPr>
        <w:t>V. Результаты аттестации муниципального служащего</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аттестации в отношении муниципального служащего аттестационной комиссией выносится одно из следующих решений:</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1) соответствует замещаемой должности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не соответствует замещаемой должности муниципальной службы.</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на повышение квалификации.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аттестации сообщаются аттестованному муниципальному служащему непосредственно после подведения итогов голосования.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Результаты аттестации заносятся в аттестационный </w:t>
      </w:r>
      <w:hyperlink r:id="rId109" w:history="1">
        <w:r>
          <w:rPr>
            <w:rFonts w:ascii="Calibri" w:hAnsi="Calibri" w:cs="Calibri"/>
            <w:color w:val="0000FF"/>
          </w:rPr>
          <w:t>лист</w:t>
        </w:r>
      </w:hyperlink>
      <w:r>
        <w:rPr>
          <w:rFonts w:ascii="Calibri" w:hAnsi="Calibri" w:cs="Calibri"/>
        </w:rPr>
        <w:t xml:space="preserve"> муниципального служащего, составленный по форме согласно приложению 3 к настоящему Закону. Аттестационный лист подписывается председателем, заместителем председателя, секретарем и членами аттестационной комиссии, которые присутствовали на заседании.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служащий знакомится с аттестационным листом под роспись.</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которые присутствовали на заседании.</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C60905" w:rsidRDefault="00C60905">
      <w:pPr>
        <w:autoSpaceDE w:val="0"/>
        <w:autoSpaceDN w:val="0"/>
        <w:adjustRightInd w:val="0"/>
        <w:spacing w:after="0" w:line="240" w:lineRule="auto"/>
        <w:ind w:firstLine="540"/>
        <w:jc w:val="both"/>
        <w:rPr>
          <w:rFonts w:ascii="Calibri" w:hAnsi="Calibri" w:cs="Calibri"/>
        </w:rPr>
      </w:pPr>
      <w:r>
        <w:rPr>
          <w:rFonts w:ascii="Calibri" w:hAnsi="Calibri" w:cs="Calibri"/>
        </w:rPr>
        <w:t>8. Муниципальный служащий вправе обжаловать результаты аттестации в соответствии с федеральным законодательством.</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к Закону Ханты-Мансийского</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C60905" w:rsidRDefault="00C60905">
      <w:pPr>
        <w:autoSpaceDE w:val="0"/>
        <w:autoSpaceDN w:val="0"/>
        <w:adjustRightInd w:val="0"/>
        <w:spacing w:after="0" w:line="240" w:lineRule="auto"/>
        <w:jc w:val="right"/>
        <w:rPr>
          <w:rFonts w:ascii="Calibri" w:hAnsi="Calibri" w:cs="Calibri"/>
        </w:rPr>
      </w:pPr>
      <w:r>
        <w:rPr>
          <w:rFonts w:ascii="Calibri" w:hAnsi="Calibri" w:cs="Calibri"/>
        </w:rPr>
        <w:t>от 20 июля 2007 года N 113-оз</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pStyle w:val="ConsPlusNonformat"/>
        <w:widowControl/>
      </w:pPr>
      <w:r>
        <w:t xml:space="preserve">                       Аттестационный лист</w:t>
      </w:r>
    </w:p>
    <w:p w:rsidR="00C60905" w:rsidRDefault="00C60905">
      <w:pPr>
        <w:pStyle w:val="ConsPlusNonformat"/>
        <w:widowControl/>
      </w:pPr>
      <w:r>
        <w:t xml:space="preserve">                     муниципального служащего</w:t>
      </w:r>
    </w:p>
    <w:p w:rsidR="00C60905" w:rsidRDefault="00C60905">
      <w:pPr>
        <w:pStyle w:val="ConsPlusNonformat"/>
        <w:widowControl/>
      </w:pPr>
    </w:p>
    <w:p w:rsidR="00C60905" w:rsidRDefault="00C60905">
      <w:pPr>
        <w:pStyle w:val="ConsPlusNonformat"/>
        <w:widowControl/>
      </w:pPr>
      <w:r>
        <w:t xml:space="preserve">    1. Фамилия, имя, отчество ____________________________________</w:t>
      </w:r>
    </w:p>
    <w:p w:rsidR="00C60905" w:rsidRDefault="00C60905">
      <w:pPr>
        <w:pStyle w:val="ConsPlusNonformat"/>
        <w:widowControl/>
      </w:pPr>
      <w:r>
        <w:t xml:space="preserve">    2. Год, число и месяц рождения _______________________________</w:t>
      </w:r>
    </w:p>
    <w:p w:rsidR="00C60905" w:rsidRDefault="00C60905">
      <w:pPr>
        <w:pStyle w:val="ConsPlusNonformat"/>
        <w:widowControl/>
      </w:pPr>
      <w:r>
        <w:t xml:space="preserve">    3. Сведения  о  профессиональном образовании,  наличии  ученой</w:t>
      </w:r>
    </w:p>
    <w:p w:rsidR="00C60905" w:rsidRDefault="00C60905">
      <w:pPr>
        <w:pStyle w:val="ConsPlusNonformat"/>
        <w:widowControl/>
      </w:pPr>
      <w:r>
        <w:t>степени, ученого звания __________________________________________</w:t>
      </w:r>
    </w:p>
    <w:p w:rsidR="00C60905" w:rsidRDefault="00C60905">
      <w:pPr>
        <w:pStyle w:val="ConsPlusNonformat"/>
        <w:widowControl/>
      </w:pPr>
      <w:r>
        <w:t xml:space="preserve">                        (когда и какое учебное заведение окончил,</w:t>
      </w:r>
    </w:p>
    <w:p w:rsidR="00C60905" w:rsidRDefault="00C60905">
      <w:pPr>
        <w:pStyle w:val="ConsPlusNonformat"/>
        <w:widowControl/>
      </w:pPr>
      <w:r>
        <w:t>__________________________________________________________________</w:t>
      </w:r>
    </w:p>
    <w:p w:rsidR="00C60905" w:rsidRDefault="00C60905">
      <w:pPr>
        <w:pStyle w:val="ConsPlusNonformat"/>
        <w:widowControl/>
      </w:pPr>
      <w:r>
        <w:t xml:space="preserve">   специальность и квалификация по образованию, ученая степень,</w:t>
      </w:r>
    </w:p>
    <w:p w:rsidR="00C60905" w:rsidRDefault="00C60905">
      <w:pPr>
        <w:pStyle w:val="ConsPlusNonformat"/>
        <w:widowControl/>
      </w:pPr>
      <w:r>
        <w:t xml:space="preserve">                          ученое звание)</w:t>
      </w:r>
    </w:p>
    <w:p w:rsidR="00C60905" w:rsidRDefault="00C60905">
      <w:pPr>
        <w:pStyle w:val="ConsPlusNonformat"/>
        <w:widowControl/>
      </w:pPr>
      <w:r>
        <w:t xml:space="preserve">    4.   Замещаемая   должность  муниципальной  службы  на  момент</w:t>
      </w:r>
    </w:p>
    <w:p w:rsidR="00C60905" w:rsidRDefault="00C60905">
      <w:pPr>
        <w:pStyle w:val="ConsPlusNonformat"/>
        <w:widowControl/>
      </w:pPr>
      <w:r>
        <w:t>аттестации и дата назначения на эту должность ____________________</w:t>
      </w:r>
    </w:p>
    <w:p w:rsidR="00C60905" w:rsidRDefault="00C60905">
      <w:pPr>
        <w:pStyle w:val="ConsPlusNonformat"/>
        <w:widowControl/>
      </w:pPr>
      <w:r>
        <w:t xml:space="preserve">    5. Стаж муниципальной службы _________________________________</w:t>
      </w:r>
    </w:p>
    <w:p w:rsidR="00C60905" w:rsidRDefault="00C60905">
      <w:pPr>
        <w:pStyle w:val="ConsPlusNonformat"/>
        <w:widowControl/>
      </w:pPr>
      <w:r>
        <w:t xml:space="preserve">    6. Общий трудовой стаж _______________________________________</w:t>
      </w:r>
    </w:p>
    <w:p w:rsidR="00C60905" w:rsidRDefault="00C60905">
      <w:pPr>
        <w:pStyle w:val="ConsPlusNonformat"/>
        <w:widowControl/>
      </w:pPr>
      <w:r>
        <w:t xml:space="preserve">    7. Вопросы к муниципальному служащему и  краткие ответы на них</w:t>
      </w:r>
    </w:p>
    <w:p w:rsidR="00C60905" w:rsidRDefault="00C60905">
      <w:pPr>
        <w:pStyle w:val="ConsPlusNonformat"/>
        <w:widowControl/>
      </w:pPr>
      <w:r>
        <w:t>__________________________________________________________________</w:t>
      </w:r>
    </w:p>
    <w:p w:rsidR="00C60905" w:rsidRDefault="00C60905">
      <w:pPr>
        <w:pStyle w:val="ConsPlusNonformat"/>
        <w:widowControl/>
      </w:pPr>
      <w:r>
        <w:t xml:space="preserve">    8. Замечания   и   предложения,   высказанные   аттестационной</w:t>
      </w:r>
    </w:p>
    <w:p w:rsidR="00C60905" w:rsidRDefault="00C60905">
      <w:pPr>
        <w:pStyle w:val="ConsPlusNonformat"/>
        <w:widowControl/>
      </w:pPr>
      <w:r>
        <w:t>комиссией ________________________________________________________</w:t>
      </w:r>
    </w:p>
    <w:p w:rsidR="00C60905" w:rsidRDefault="00C60905">
      <w:pPr>
        <w:pStyle w:val="ConsPlusNonformat"/>
        <w:widowControl/>
      </w:pPr>
      <w:r>
        <w:lastRenderedPageBreak/>
        <w:t xml:space="preserve">    9.   Краткая   оценка   выполнения   муниципальным    служащим</w:t>
      </w:r>
    </w:p>
    <w:p w:rsidR="00C60905" w:rsidRDefault="00C60905">
      <w:pPr>
        <w:pStyle w:val="ConsPlusNonformat"/>
        <w:widowControl/>
      </w:pPr>
      <w:r>
        <w:t>рекомендаций предыдущей аттестации _______________________________</w:t>
      </w:r>
    </w:p>
    <w:p w:rsidR="00C60905" w:rsidRDefault="00C60905">
      <w:pPr>
        <w:pStyle w:val="ConsPlusNonformat"/>
        <w:widowControl/>
      </w:pPr>
      <w:r>
        <w:t xml:space="preserve">                                   (выполнены, выполнены частично,</w:t>
      </w:r>
    </w:p>
    <w:p w:rsidR="00C60905" w:rsidRDefault="00C60905">
      <w:pPr>
        <w:pStyle w:val="ConsPlusNonformat"/>
        <w:widowControl/>
      </w:pPr>
      <w:r>
        <w:t xml:space="preserve">                                            не выполнены)</w:t>
      </w:r>
    </w:p>
    <w:p w:rsidR="00C60905" w:rsidRDefault="00C60905">
      <w:pPr>
        <w:pStyle w:val="ConsPlusNonformat"/>
        <w:widowControl/>
      </w:pPr>
      <w:r>
        <w:t xml:space="preserve">    10. Решение аттестационной комиссии __________________________</w:t>
      </w:r>
    </w:p>
    <w:p w:rsidR="00C60905" w:rsidRDefault="00C60905">
      <w:pPr>
        <w:pStyle w:val="ConsPlusNonformat"/>
        <w:widowControl/>
      </w:pPr>
      <w:r>
        <w:t xml:space="preserve">                                        (соответствует замещаемой</w:t>
      </w:r>
    </w:p>
    <w:p w:rsidR="00C60905" w:rsidRDefault="00C60905">
      <w:pPr>
        <w:pStyle w:val="ConsPlusNonformat"/>
        <w:widowControl/>
      </w:pPr>
      <w:r>
        <w:t>__________________________________________________________________</w:t>
      </w:r>
    </w:p>
    <w:p w:rsidR="00C60905" w:rsidRDefault="00C60905">
      <w:pPr>
        <w:pStyle w:val="ConsPlusNonformat"/>
        <w:widowControl/>
      </w:pPr>
      <w:r>
        <w:t xml:space="preserve">   должности муниципальной службы, не соответствует замещаемой</w:t>
      </w:r>
    </w:p>
    <w:p w:rsidR="00C60905" w:rsidRDefault="00C60905">
      <w:pPr>
        <w:pStyle w:val="ConsPlusNonformat"/>
        <w:widowControl/>
      </w:pPr>
      <w:r>
        <w:t>__________________________________________________________________</w:t>
      </w:r>
    </w:p>
    <w:p w:rsidR="00C60905" w:rsidRDefault="00C60905">
      <w:pPr>
        <w:pStyle w:val="ConsPlusNonformat"/>
        <w:widowControl/>
      </w:pPr>
      <w:r>
        <w:t xml:space="preserve">                 должности муниципальной службы)</w:t>
      </w:r>
    </w:p>
    <w:p w:rsidR="00C60905" w:rsidRDefault="00C60905">
      <w:pPr>
        <w:pStyle w:val="ConsPlusNonformat"/>
        <w:widowControl/>
      </w:pPr>
      <w:r>
        <w:t xml:space="preserve">    11. Рекомендации аттестационной комиссии _____________________</w:t>
      </w:r>
    </w:p>
    <w:p w:rsidR="00C60905" w:rsidRDefault="00C60905">
      <w:pPr>
        <w:pStyle w:val="ConsPlusNonformat"/>
        <w:widowControl/>
      </w:pPr>
      <w:r>
        <w:t xml:space="preserve">                                                 (о поощрении</w:t>
      </w:r>
    </w:p>
    <w:p w:rsidR="00C60905" w:rsidRDefault="00C60905">
      <w:pPr>
        <w:pStyle w:val="ConsPlusNonformat"/>
        <w:widowControl/>
      </w:pPr>
      <w:r>
        <w:t>__________________________________________________________________</w:t>
      </w:r>
    </w:p>
    <w:p w:rsidR="00C60905" w:rsidRDefault="00C60905">
      <w:pPr>
        <w:pStyle w:val="ConsPlusNonformat"/>
        <w:widowControl/>
      </w:pPr>
      <w:r>
        <w:t xml:space="preserve">   муниципального служащего за достигнутые им успехи в работе,</w:t>
      </w:r>
    </w:p>
    <w:p w:rsidR="00C60905" w:rsidRDefault="00C60905">
      <w:pPr>
        <w:pStyle w:val="ConsPlusNonformat"/>
        <w:widowControl/>
      </w:pPr>
      <w:r>
        <w:t>__________________________________________________________________</w:t>
      </w:r>
    </w:p>
    <w:p w:rsidR="00C60905" w:rsidRDefault="00C60905">
      <w:pPr>
        <w:pStyle w:val="ConsPlusNonformat"/>
        <w:widowControl/>
      </w:pPr>
      <w:r>
        <w:t xml:space="preserve">  в том числе о повышении в должности, об улучшении деятельности</w:t>
      </w:r>
    </w:p>
    <w:p w:rsidR="00C60905" w:rsidRDefault="00C60905">
      <w:pPr>
        <w:pStyle w:val="ConsPlusNonformat"/>
        <w:widowControl/>
      </w:pPr>
      <w:r>
        <w:t>__________________________________________________________________</w:t>
      </w:r>
    </w:p>
    <w:p w:rsidR="00C60905" w:rsidRDefault="00C60905">
      <w:pPr>
        <w:pStyle w:val="ConsPlusNonformat"/>
        <w:widowControl/>
      </w:pPr>
      <w:r>
        <w:t>муниципального служащего, о направлении на повышение квалификации)</w:t>
      </w:r>
    </w:p>
    <w:p w:rsidR="00C60905" w:rsidRDefault="00C60905">
      <w:pPr>
        <w:pStyle w:val="ConsPlusNonformat"/>
        <w:widowControl/>
      </w:pPr>
      <w:r>
        <w:t xml:space="preserve">    12. Количественный состав аттестационной комиссии ____________</w:t>
      </w:r>
    </w:p>
    <w:p w:rsidR="00C60905" w:rsidRDefault="00C60905">
      <w:pPr>
        <w:pStyle w:val="ConsPlusNonformat"/>
        <w:widowControl/>
      </w:pPr>
      <w:r>
        <w:t>На заседании присутствовало _______ членов аттестационной комиссии</w:t>
      </w:r>
    </w:p>
    <w:p w:rsidR="00C60905" w:rsidRDefault="00C60905">
      <w:pPr>
        <w:pStyle w:val="ConsPlusNonformat"/>
        <w:widowControl/>
      </w:pPr>
      <w:r>
        <w:t>Количество голосов за ______, против ______</w:t>
      </w:r>
    </w:p>
    <w:p w:rsidR="00C60905" w:rsidRDefault="00C60905">
      <w:pPr>
        <w:pStyle w:val="ConsPlusNonformat"/>
        <w:widowControl/>
      </w:pPr>
    </w:p>
    <w:p w:rsidR="00C60905" w:rsidRDefault="00C60905">
      <w:pPr>
        <w:pStyle w:val="ConsPlusNonformat"/>
        <w:widowControl/>
      </w:pPr>
      <w:r>
        <w:t xml:space="preserve">    13. Примечания _____________________________________</w:t>
      </w:r>
    </w:p>
    <w:p w:rsidR="00C60905" w:rsidRDefault="00C60905">
      <w:pPr>
        <w:pStyle w:val="ConsPlusNonformat"/>
        <w:widowControl/>
      </w:pPr>
    </w:p>
    <w:p w:rsidR="00C60905" w:rsidRDefault="00C60905">
      <w:pPr>
        <w:pStyle w:val="ConsPlusNonformat"/>
        <w:widowControl/>
      </w:pPr>
    </w:p>
    <w:p w:rsidR="00C60905" w:rsidRDefault="00C60905">
      <w:pPr>
        <w:pStyle w:val="ConsPlusNonformat"/>
        <w:widowControl/>
      </w:pPr>
      <w:r>
        <w:t>Председатель</w:t>
      </w:r>
    </w:p>
    <w:p w:rsidR="00C60905" w:rsidRDefault="00C60905">
      <w:pPr>
        <w:pStyle w:val="ConsPlusNonformat"/>
        <w:widowControl/>
      </w:pPr>
      <w:r>
        <w:t>аттестационной комиссии     (подпись)        (расшифровка подписи)</w:t>
      </w:r>
    </w:p>
    <w:p w:rsidR="00C60905" w:rsidRDefault="00C60905">
      <w:pPr>
        <w:pStyle w:val="ConsPlusNonformat"/>
        <w:widowControl/>
      </w:pPr>
    </w:p>
    <w:p w:rsidR="00C60905" w:rsidRDefault="00C60905">
      <w:pPr>
        <w:pStyle w:val="ConsPlusNonformat"/>
        <w:widowControl/>
      </w:pPr>
      <w:r>
        <w:t>Заместитель председателя</w:t>
      </w:r>
    </w:p>
    <w:p w:rsidR="00C60905" w:rsidRDefault="00C60905">
      <w:pPr>
        <w:pStyle w:val="ConsPlusNonformat"/>
        <w:widowControl/>
      </w:pPr>
      <w:r>
        <w:t>аттестационной комиссии     (подпись)        (расшифровка подписи)</w:t>
      </w:r>
    </w:p>
    <w:p w:rsidR="00C60905" w:rsidRDefault="00C60905">
      <w:pPr>
        <w:pStyle w:val="ConsPlusNonformat"/>
        <w:widowControl/>
      </w:pPr>
    </w:p>
    <w:p w:rsidR="00C60905" w:rsidRDefault="00C60905">
      <w:pPr>
        <w:pStyle w:val="ConsPlusNonformat"/>
        <w:widowControl/>
      </w:pPr>
      <w:r>
        <w:t>Секретарь</w:t>
      </w:r>
    </w:p>
    <w:p w:rsidR="00C60905" w:rsidRDefault="00C60905">
      <w:pPr>
        <w:pStyle w:val="ConsPlusNonformat"/>
        <w:widowControl/>
      </w:pPr>
      <w:r>
        <w:t>аттестационной комиссии     (подпись)        (расшифровка подписи)</w:t>
      </w:r>
    </w:p>
    <w:p w:rsidR="00C60905" w:rsidRDefault="00C60905">
      <w:pPr>
        <w:pStyle w:val="ConsPlusNonformat"/>
        <w:widowControl/>
      </w:pPr>
    </w:p>
    <w:p w:rsidR="00C60905" w:rsidRDefault="00C60905">
      <w:pPr>
        <w:pStyle w:val="ConsPlusNonformat"/>
        <w:widowControl/>
      </w:pPr>
      <w:r>
        <w:t>Члены</w:t>
      </w:r>
    </w:p>
    <w:p w:rsidR="00C60905" w:rsidRDefault="00C60905">
      <w:pPr>
        <w:pStyle w:val="ConsPlusNonformat"/>
        <w:widowControl/>
      </w:pPr>
      <w:r>
        <w:t>аттестационной комиссии     (подпись)        (расшифровка подписи)</w:t>
      </w:r>
    </w:p>
    <w:p w:rsidR="00C60905" w:rsidRDefault="00C60905">
      <w:pPr>
        <w:pStyle w:val="ConsPlusNonformat"/>
        <w:widowControl/>
      </w:pPr>
      <w:r>
        <w:t xml:space="preserve">                            (подпись)        (расшифровка подписи)</w:t>
      </w:r>
    </w:p>
    <w:p w:rsidR="00C60905" w:rsidRDefault="00C60905">
      <w:pPr>
        <w:pStyle w:val="ConsPlusNonformat"/>
        <w:widowControl/>
      </w:pPr>
    </w:p>
    <w:p w:rsidR="00C60905" w:rsidRDefault="00C60905">
      <w:pPr>
        <w:pStyle w:val="ConsPlusNonformat"/>
        <w:widowControl/>
      </w:pPr>
      <w:r>
        <w:t>Дата проведения аттестации _______________________________________</w:t>
      </w:r>
    </w:p>
    <w:p w:rsidR="00C60905" w:rsidRDefault="00C60905">
      <w:pPr>
        <w:pStyle w:val="ConsPlusNonformat"/>
        <w:widowControl/>
      </w:pPr>
    </w:p>
    <w:p w:rsidR="00C60905" w:rsidRDefault="00C60905">
      <w:pPr>
        <w:pStyle w:val="ConsPlusNonformat"/>
        <w:widowControl/>
      </w:pPr>
      <w:r>
        <w:t>С аттестационным листом ознакомился ______________________________</w:t>
      </w:r>
    </w:p>
    <w:p w:rsidR="00C60905" w:rsidRDefault="00C60905">
      <w:pPr>
        <w:pStyle w:val="ConsPlusNonformat"/>
        <w:widowControl/>
      </w:pPr>
      <w:r>
        <w:t xml:space="preserve">                                        (подпись муниципального</w:t>
      </w:r>
    </w:p>
    <w:p w:rsidR="00C60905" w:rsidRDefault="00C60905">
      <w:pPr>
        <w:pStyle w:val="ConsPlusNonformat"/>
        <w:widowControl/>
      </w:pPr>
      <w:r>
        <w:t xml:space="preserve">                                           служащего, дата)</w:t>
      </w:r>
    </w:p>
    <w:p w:rsidR="00C60905" w:rsidRDefault="00C60905">
      <w:pPr>
        <w:pStyle w:val="ConsPlusNonformat"/>
        <w:widowControl/>
      </w:pPr>
    </w:p>
    <w:p w:rsidR="00C60905" w:rsidRDefault="00C60905">
      <w:pPr>
        <w:pStyle w:val="ConsPlusNonformat"/>
        <w:widowControl/>
      </w:pPr>
      <w:r>
        <w:t>(место для печати органа</w:t>
      </w:r>
    </w:p>
    <w:p w:rsidR="00C60905" w:rsidRDefault="00C60905">
      <w:pPr>
        <w:pStyle w:val="ConsPlusNonformat"/>
        <w:widowControl/>
      </w:pPr>
      <w:r>
        <w:t>местного самоуправления</w:t>
      </w:r>
    </w:p>
    <w:p w:rsidR="00C60905" w:rsidRDefault="00C60905">
      <w:pPr>
        <w:pStyle w:val="ConsPlusNonformat"/>
        <w:widowControl/>
      </w:pPr>
      <w:r>
        <w:t>муниципального образования)</w:t>
      </w: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autoSpaceDE w:val="0"/>
        <w:autoSpaceDN w:val="0"/>
        <w:adjustRightInd w:val="0"/>
        <w:spacing w:after="0" w:line="240" w:lineRule="auto"/>
        <w:ind w:firstLine="540"/>
        <w:jc w:val="both"/>
        <w:rPr>
          <w:rFonts w:ascii="Calibri" w:hAnsi="Calibri" w:cs="Calibri"/>
        </w:rPr>
      </w:pPr>
    </w:p>
    <w:p w:rsidR="00C60905" w:rsidRDefault="00C60905">
      <w:pPr>
        <w:pStyle w:val="ConsPlusNonformat"/>
        <w:widowControl/>
        <w:pBdr>
          <w:top w:val="single" w:sz="6" w:space="0" w:color="auto"/>
        </w:pBdr>
        <w:rPr>
          <w:sz w:val="2"/>
          <w:szCs w:val="2"/>
        </w:rPr>
      </w:pPr>
    </w:p>
    <w:p w:rsidR="00784C2B" w:rsidRDefault="00784C2B"/>
    <w:sectPr w:rsidR="00784C2B" w:rsidSect="00BA4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0905"/>
    <w:rsid w:val="00784C2B"/>
    <w:rsid w:val="00C60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90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609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6090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609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C609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4446B51108B8E36E398DE3E4EBFADC19F43759B6E603A4273F05B4S1F" TargetMode="External"/><Relationship Id="rId21" Type="http://schemas.openxmlformats.org/officeDocument/2006/relationships/hyperlink" Target="consultantplus://offline/ref=F84446B51108B8E36E3993EEF287ADD31DF76E51BAB85BF32B355019AF540652773EADFD6CBBA38AD21992BAS0F" TargetMode="External"/><Relationship Id="rId42" Type="http://schemas.openxmlformats.org/officeDocument/2006/relationships/hyperlink" Target="consultantplus://offline/ref=F84446B51108B8E36E3993EEF287ADD31DF76E51BBB85BF82E355019AF540652773EADFD6CBBA38AD21993BAS8F" TargetMode="External"/><Relationship Id="rId47" Type="http://schemas.openxmlformats.org/officeDocument/2006/relationships/hyperlink" Target="consultantplus://offline/ref=F84446B51108B8E36E3993EEF287ADD31DF76E51BBB85BF82E355019AF540652773EADFD6CBBA38AD21992BAS1F" TargetMode="External"/><Relationship Id="rId63" Type="http://schemas.openxmlformats.org/officeDocument/2006/relationships/hyperlink" Target="consultantplus://offline/ref=F84446B51108B8E36E398DE3E4EBFADC1AFE3155BAB554A6766A0B44F85D0C053071F4BDB2S8F" TargetMode="External"/><Relationship Id="rId68" Type="http://schemas.openxmlformats.org/officeDocument/2006/relationships/hyperlink" Target="consultantplus://offline/ref=F84446B51108B8E36E398DE3E4EBFADC1AFE3155BAB554A6766A0B44F85D0C053071F4BF28B6A082BDSBF" TargetMode="External"/><Relationship Id="rId84" Type="http://schemas.openxmlformats.org/officeDocument/2006/relationships/hyperlink" Target="consultantplus://offline/ref=F84446B51108B8E36E3993EEF287ADD31DF76E51BEB15EF92A355019AF540652B7S7F" TargetMode="External"/><Relationship Id="rId89" Type="http://schemas.openxmlformats.org/officeDocument/2006/relationships/hyperlink" Target="consultantplus://offline/ref=F84446B51108B8E36E398DE3E4EBFADC1AFE3854BBB154A6766A0B44F8B5SDF" TargetMode="External"/><Relationship Id="rId2" Type="http://schemas.openxmlformats.org/officeDocument/2006/relationships/settings" Target="settings.xml"/><Relationship Id="rId16" Type="http://schemas.openxmlformats.org/officeDocument/2006/relationships/hyperlink" Target="consultantplus://offline/ref=F84446B51108B8E36E3993EEF287ADD31DF76E51BAB75FF82D355019AF540652773EADFD6CBBA38AD21993BAS9F" TargetMode="External"/><Relationship Id="rId29" Type="http://schemas.openxmlformats.org/officeDocument/2006/relationships/hyperlink" Target="consultantplus://offline/ref=F84446B51108B8E36E3993EEF287ADD31DF76E51BAB75DF429355019AF540652B7S7F" TargetMode="External"/><Relationship Id="rId107" Type="http://schemas.openxmlformats.org/officeDocument/2006/relationships/hyperlink" Target="consultantplus://offline/ref=F84446B51108B8E36E3993EEF287ADD31DF76E51BAB85AF52D355019AF540652773EADFD6CBBA38AD21A97BAS4F" TargetMode="External"/><Relationship Id="rId11" Type="http://schemas.openxmlformats.org/officeDocument/2006/relationships/hyperlink" Target="consultantplus://offline/ref=F84446B51108B8E36E3993EEF287ADD31DF76E51BBB35DF82A355019AF540652773EADFD6CBBA38AD21993BAS6F" TargetMode="External"/><Relationship Id="rId24" Type="http://schemas.openxmlformats.org/officeDocument/2006/relationships/hyperlink" Target="consultantplus://offline/ref=F84446B51108B8E36E398DE3E4EBFADC1AFE3155BAB554A6766A0B44F85D0C053071F4BF28B6A088BDSBF" TargetMode="External"/><Relationship Id="rId32" Type="http://schemas.openxmlformats.org/officeDocument/2006/relationships/hyperlink" Target="consultantplus://offline/ref=F84446B51108B8E36E3993EEF287ADD31DF76E51B9B15AF52F355019AF540652773EADFD6CBBA38AD21993BAS9F" TargetMode="External"/><Relationship Id="rId37" Type="http://schemas.openxmlformats.org/officeDocument/2006/relationships/hyperlink" Target="consultantplus://offline/ref=F84446B51108B8E36E3993EEF287ADD31DF76E51B8B05EF42F355019AF540652773EADFD6CBBA38AD21992BAS7F" TargetMode="External"/><Relationship Id="rId40" Type="http://schemas.openxmlformats.org/officeDocument/2006/relationships/hyperlink" Target="consultantplus://offline/ref=F84446B51108B8E36E3993EEF287ADD31DF76E51BAB85AF52D355019AF540652773EADFD6CBBA38AD21D90BAS2F" TargetMode="External"/><Relationship Id="rId45" Type="http://schemas.openxmlformats.org/officeDocument/2006/relationships/hyperlink" Target="consultantplus://offline/ref=F84446B51108B8E36E3993EEF287ADD31DF76E51B8B05EF42F355019AF540652773EADFD6CBBA38AD21997BAS7F" TargetMode="External"/><Relationship Id="rId53" Type="http://schemas.openxmlformats.org/officeDocument/2006/relationships/hyperlink" Target="consultantplus://offline/ref=F84446B51108B8E36E3993EEF287ADD31DF76E51B8B05EF42F355019AF540652773EADFD6CBBA38AD21996BAS5F" TargetMode="External"/><Relationship Id="rId58" Type="http://schemas.openxmlformats.org/officeDocument/2006/relationships/hyperlink" Target="consultantplus://offline/ref=F84446B51108B8E36E3993EEF287ADD31DF76E51BAB85BF32B355019AF540652773EADFD6CBBA38AD21992BAS2F" TargetMode="External"/><Relationship Id="rId66" Type="http://schemas.openxmlformats.org/officeDocument/2006/relationships/hyperlink" Target="consultantplus://offline/ref=F84446B51108B8E36E398DE3E4EBFADC1AFE3155BAB554A6766A0B44F85D0C053071F4BF28B6A088BDS3F" TargetMode="External"/><Relationship Id="rId74" Type="http://schemas.openxmlformats.org/officeDocument/2006/relationships/hyperlink" Target="consultantplus://offline/ref=F84446B51108B8E36E3993EEF287ADD31DF76E51B8B05EF42F355019AF540652773EADFD6CBBA38AD21996BAS6F" TargetMode="External"/><Relationship Id="rId79" Type="http://schemas.openxmlformats.org/officeDocument/2006/relationships/hyperlink" Target="consultantplus://offline/ref=F84446B51108B8E36E3993EEF287ADD31DF76E51B9B557F82F355019AF540652773EADFD6CBBA38AD21993BAS6F" TargetMode="External"/><Relationship Id="rId87" Type="http://schemas.openxmlformats.org/officeDocument/2006/relationships/hyperlink" Target="consultantplus://offline/ref=F84446B51108B8E36E3993EEF287ADD31DF76E51BEB057F628355019AF540652B7S7F" TargetMode="External"/><Relationship Id="rId102" Type="http://schemas.openxmlformats.org/officeDocument/2006/relationships/hyperlink" Target="consultantplus://offline/ref=F84446B51108B8E36E398DE3E4EBFADC1AFE325BBDB354A6766A0B44F85D0C053071F4BF28B6A683BDS3F" TargetMode="External"/><Relationship Id="rId110" Type="http://schemas.openxmlformats.org/officeDocument/2006/relationships/fontTable" Target="fontTable.xml"/><Relationship Id="rId5" Type="http://schemas.openxmlformats.org/officeDocument/2006/relationships/hyperlink" Target="consultantplus://offline/ref=F84446B51108B8E36E3993EEF287ADD31DF76E51B9B356F122355019AF540652773EADFD6CBBA38AD21993BAS7F" TargetMode="External"/><Relationship Id="rId61" Type="http://schemas.openxmlformats.org/officeDocument/2006/relationships/hyperlink" Target="consultantplus://offline/ref=F84446B51108B8E36E3993EEF287ADD31DF76E51BAB85AF52D355019AF540652773EADFD6CBBA38AD21C93BAS4F" TargetMode="External"/><Relationship Id="rId82" Type="http://schemas.openxmlformats.org/officeDocument/2006/relationships/hyperlink" Target="consultantplus://offline/ref=F84446B51108B8E36E3993EEF287ADD31DF76E51BAB85AF52D355019AF540652773EADFD6CBBA38AD2189ABAS8F" TargetMode="External"/><Relationship Id="rId90" Type="http://schemas.openxmlformats.org/officeDocument/2006/relationships/hyperlink" Target="consultantplus://offline/ref=F84446B51108B8E36E398DE3E4EBFADC1AFE325BBDB354A6766A0B44F8B5SDF" TargetMode="External"/><Relationship Id="rId95" Type="http://schemas.openxmlformats.org/officeDocument/2006/relationships/hyperlink" Target="consultantplus://offline/ref=F84446B51108B8E36E3993EEF287ADD31DF76E51BAB85AF52D355019AF540652773EADFD6CBBA38AD21B9BBAS5F" TargetMode="External"/><Relationship Id="rId19" Type="http://schemas.openxmlformats.org/officeDocument/2006/relationships/hyperlink" Target="consultantplus://offline/ref=F84446B51108B8E36E398DE3E4EBFADC1AFE3155BAB554A6766A0B44F85D0C053071F4BF28B6A08BBDS2F" TargetMode="External"/><Relationship Id="rId14" Type="http://schemas.openxmlformats.org/officeDocument/2006/relationships/hyperlink" Target="consultantplus://offline/ref=F84446B51108B8E36E3993EEF287ADD31DF76E51BAB85BF32B355019AF540652773EADFD6CBBA38AD21993BAS7F" TargetMode="External"/><Relationship Id="rId22" Type="http://schemas.openxmlformats.org/officeDocument/2006/relationships/hyperlink" Target="consultantplus://offline/ref=F84446B51108B8E36E3993EEF287ADD31DF76E51BAB85BF32B355019AF540652773EADFD6CBBA38AD21992BAS1F" TargetMode="External"/><Relationship Id="rId27" Type="http://schemas.openxmlformats.org/officeDocument/2006/relationships/hyperlink" Target="consultantplus://offline/ref=F84446B51108B8E36E398DE3E4EBFADC1AFE3155BAB554A6766A0B44F85D0C053071F4BF28B6A28BBDS5F" TargetMode="External"/><Relationship Id="rId30" Type="http://schemas.openxmlformats.org/officeDocument/2006/relationships/hyperlink" Target="consultantplus://offline/ref=F84446B51108B8E36E398DE3E4EBFADC1AFE3155BAB554A6766A0B44F85D0C053071F4BF28B6A28BBDSAF" TargetMode="External"/><Relationship Id="rId35" Type="http://schemas.openxmlformats.org/officeDocument/2006/relationships/hyperlink" Target="consultantplus://offline/ref=F84446B51108B8E36E3993EEF287ADD31DF76E51B8B05EF42F355019AF540652773EADFD6CBBA38AD21993BAS8F" TargetMode="External"/><Relationship Id="rId43" Type="http://schemas.openxmlformats.org/officeDocument/2006/relationships/hyperlink" Target="consultantplus://offline/ref=F84446B51108B8E36E3993EEF287ADD31DF76E51BBB85BF82E355019AF540652773EADFD6CBBA38AD21993BAS9F" TargetMode="External"/><Relationship Id="rId48" Type="http://schemas.openxmlformats.org/officeDocument/2006/relationships/hyperlink" Target="consultantplus://offline/ref=F84446B51108B8E36E3993EEF287ADD31DF76E51B8B85FF12A355019AF540652773EADFD6CBBA38AD21991BAS4F" TargetMode="External"/><Relationship Id="rId56" Type="http://schemas.openxmlformats.org/officeDocument/2006/relationships/hyperlink" Target="consultantplus://offline/ref=F84446B51108B8E36E398DE3E4EBFADC1AFE3854BBB154A6766A0B44F8B5SDF" TargetMode="External"/><Relationship Id="rId64" Type="http://schemas.openxmlformats.org/officeDocument/2006/relationships/hyperlink" Target="consultantplus://offline/ref=F84446B51108B8E36E398DE3E4EBFADC1AFE3155BAB554A6766A0B44F85D0C053071F4BF28B6A082BDSBF" TargetMode="External"/><Relationship Id="rId69" Type="http://schemas.openxmlformats.org/officeDocument/2006/relationships/hyperlink" Target="consultantplus://offline/ref=F84446B51108B8E36E398DE3E4EBFADC1AFE3155BAB554A6766A0B44F85D0C053071F4BF28B6A388BDS5F" TargetMode="External"/><Relationship Id="rId77" Type="http://schemas.openxmlformats.org/officeDocument/2006/relationships/hyperlink" Target="consultantplus://offline/ref=F84446B51108B8E36E3993EEF287ADD31DF76E51BAB75FF82D355019AF540652773EADFD6CBBA38AD21992BAS6F" TargetMode="External"/><Relationship Id="rId100" Type="http://schemas.openxmlformats.org/officeDocument/2006/relationships/hyperlink" Target="consultantplus://offline/ref=F84446B51108B8E36E3993EEF287ADD31DF76E51BAB85AF52D355019AF540652773EADFD6CBBA38AD21B9BBAS3F" TargetMode="External"/><Relationship Id="rId105" Type="http://schemas.openxmlformats.org/officeDocument/2006/relationships/hyperlink" Target="consultantplus://offline/ref=F84446B51108B8E36E398DE3E4EBFADC1AFE3155BAB554A6766A0B44F85D0C053071F4BF28B6A38DBDS2F" TargetMode="External"/><Relationship Id="rId8" Type="http://schemas.openxmlformats.org/officeDocument/2006/relationships/hyperlink" Target="consultantplus://offline/ref=F84446B51108B8E36E3993EEF287ADD31DF76E51B8B05EF42F355019AF540652773EADFD6CBBA38AD21993BAS6F" TargetMode="External"/><Relationship Id="rId51" Type="http://schemas.openxmlformats.org/officeDocument/2006/relationships/hyperlink" Target="consultantplus://offline/ref=F84446B51108B8E36E3993EEF287ADD31DF76E51BAB85AF52D355019AF540652773EADFD6CBBA38AD21A93BAS8F" TargetMode="External"/><Relationship Id="rId72" Type="http://schemas.openxmlformats.org/officeDocument/2006/relationships/hyperlink" Target="consultantplus://offline/ref=F84446B51108B8E36E398DE3E4EBFADC1AFE3155BAB554A6766A0B44F85D0C053071F4BF28B6A088BDSBF" TargetMode="External"/><Relationship Id="rId80" Type="http://schemas.openxmlformats.org/officeDocument/2006/relationships/hyperlink" Target="consultantplus://offline/ref=F84446B51108B8E36E3993EEF287ADD31DF76E51BAB85AF52D355019AF540652773EADFD6CBBA38AD21895BAS8F" TargetMode="External"/><Relationship Id="rId85" Type="http://schemas.openxmlformats.org/officeDocument/2006/relationships/hyperlink" Target="consultantplus://offline/ref=F84446B51108B8E36E3993EEF287ADD31DF76E51BFB65DF12C355019AF540652B7S7F" TargetMode="External"/><Relationship Id="rId93" Type="http://schemas.openxmlformats.org/officeDocument/2006/relationships/hyperlink" Target="consultantplus://offline/ref=F84446B51108B8E36E3993EEF287ADD31DF76E51BAB75DF429355019AF540652B7S7F" TargetMode="External"/><Relationship Id="rId98" Type="http://schemas.openxmlformats.org/officeDocument/2006/relationships/hyperlink" Target="consultantplus://offline/ref=F84446B51108B8E36E398DE3E4EBFADC19F43759B6E603A4273F05B4S1F" TargetMode="External"/><Relationship Id="rId3" Type="http://schemas.openxmlformats.org/officeDocument/2006/relationships/webSettings" Target="webSettings.xml"/><Relationship Id="rId12" Type="http://schemas.openxmlformats.org/officeDocument/2006/relationships/hyperlink" Target="consultantplus://offline/ref=F84446B51108B8E36E3993EEF287ADD31DF76E51BBB85BF82E355019AF540652773EADFD6CBBA38AD21993BAS6F" TargetMode="External"/><Relationship Id="rId17" Type="http://schemas.openxmlformats.org/officeDocument/2006/relationships/hyperlink" Target="consultantplus://offline/ref=F84446B51108B8E36E3993EEF287ADD31DF76E51BAB75FF82D355019AF540652773EADFD6CBBA38AD21993BAS9F" TargetMode="External"/><Relationship Id="rId25" Type="http://schemas.openxmlformats.org/officeDocument/2006/relationships/hyperlink" Target="consultantplus://offline/ref=F84446B51108B8E36E3993EEF287ADD31DF76E51B9B356F122355019AF540652773EADFD6CBBA38AD21993BAS7F" TargetMode="External"/><Relationship Id="rId33" Type="http://schemas.openxmlformats.org/officeDocument/2006/relationships/hyperlink" Target="consultantplus://offline/ref=F84446B51108B8E36E3993EEF287ADD31DF76E51BAB85AF522355019AF540652773EADFD6CBBA38AD21990BAS3F" TargetMode="External"/><Relationship Id="rId38" Type="http://schemas.openxmlformats.org/officeDocument/2006/relationships/hyperlink" Target="consultantplus://offline/ref=F84446B51108B8E36E3993EEF287ADD31DF76E51BAB75FF82D355019AF540652773EADFD6CBBA38AD21992BAS0F" TargetMode="External"/><Relationship Id="rId46" Type="http://schemas.openxmlformats.org/officeDocument/2006/relationships/hyperlink" Target="consultantplus://offline/ref=F84446B51108B8E36E3993EEF287ADD31DF76E51BAB85AF52D355019AF540652773EADFD6CBBA38AD21D92BAS8F" TargetMode="External"/><Relationship Id="rId59" Type="http://schemas.openxmlformats.org/officeDocument/2006/relationships/hyperlink" Target="consultantplus://offline/ref=F84446B51108B8E36E3993EEF287ADD31DF76E51BAB85BF32B355019AF540652773EADFD6CBBA38AD21992BAS5F" TargetMode="External"/><Relationship Id="rId67" Type="http://schemas.openxmlformats.org/officeDocument/2006/relationships/hyperlink" Target="consultantplus://offline/ref=F84446B51108B8E36E398DE3E4EBFADC1AFE3155BAB554A6766A0B44F85D0C053071F4BDB2SBF" TargetMode="External"/><Relationship Id="rId103" Type="http://schemas.openxmlformats.org/officeDocument/2006/relationships/hyperlink" Target="consultantplus://offline/ref=F84446B51108B8E36E398DE3E4EBFADC1AFE325BBDB354A6766A0B44F85D0C053071F4BF28B6A683BDS0F" TargetMode="External"/><Relationship Id="rId108" Type="http://schemas.openxmlformats.org/officeDocument/2006/relationships/hyperlink" Target="consultantplus://offline/ref=F84446B51108B8E36E3993EEF287ADD31DF76E51B8B05EF42F355019AF540652773EADFD6CBBA38AD21996BAS8F" TargetMode="External"/><Relationship Id="rId20" Type="http://schemas.openxmlformats.org/officeDocument/2006/relationships/hyperlink" Target="consultantplus://offline/ref=F84446B51108B8E36E3993EEF287ADD31DF76E51BAB85BF32B355019AF540652773EADFD6CBBA38AD21993BAS8F" TargetMode="External"/><Relationship Id="rId41" Type="http://schemas.openxmlformats.org/officeDocument/2006/relationships/hyperlink" Target="consultantplus://offline/ref=F84446B51108B8E36E3993EEF287ADD31DF76E51BAB85AF52D355019AF540652773EADFD6CBBA38AD21D90BAS9F" TargetMode="External"/><Relationship Id="rId54" Type="http://schemas.openxmlformats.org/officeDocument/2006/relationships/hyperlink" Target="consultantplus://offline/ref=F84446B51108B8E36E398DE3E4EBFADC1AFE3155BAB554A6766A0B44F85D0C053071F4BF28B6A382BDS3F" TargetMode="External"/><Relationship Id="rId62" Type="http://schemas.openxmlformats.org/officeDocument/2006/relationships/hyperlink" Target="consultantplus://offline/ref=F84446B51108B8E36E3993EEF287ADD31DF76E51BAB85BF32B355019AF540652773EADFD6CBBA38AD21992BAS9F" TargetMode="External"/><Relationship Id="rId70" Type="http://schemas.openxmlformats.org/officeDocument/2006/relationships/hyperlink" Target="consultantplus://offline/ref=F84446B51108B8E36E398DE3E4EBFADC1AFE3155BAB554A6766A0B44F85D0C053071F4BF28B6A088BDS3F" TargetMode="External"/><Relationship Id="rId75" Type="http://schemas.openxmlformats.org/officeDocument/2006/relationships/hyperlink" Target="consultantplus://offline/ref=F84446B51108B8E36E3993EEF287ADD31DF76E51BAB75FF82D355019AF540652773EADFD6CBBA38AD21992BAS3F" TargetMode="External"/><Relationship Id="rId83" Type="http://schemas.openxmlformats.org/officeDocument/2006/relationships/hyperlink" Target="consultantplus://offline/ref=F84446B51108B8E36E3993EEF287ADD31DF76E51BEB15DF52A355019AF540652B7S7F" TargetMode="External"/><Relationship Id="rId88" Type="http://schemas.openxmlformats.org/officeDocument/2006/relationships/hyperlink" Target="consultantplus://offline/ref=F84446B51108B8E36E3993EEF287ADD31DF76E51BEB359F828355019AF540652B7S7F" TargetMode="External"/><Relationship Id="rId91" Type="http://schemas.openxmlformats.org/officeDocument/2006/relationships/hyperlink" Target="consultantplus://offline/ref=F84446B51108B8E36E398DE3E4EBFADC1AFE3155BAB554A6766A0B44F8B5SDF" TargetMode="External"/><Relationship Id="rId96" Type="http://schemas.openxmlformats.org/officeDocument/2006/relationships/hyperlink" Target="consultantplus://offline/ref=F84446B51108B8E36E3993EEF287ADD31DF76E51BAB85AF52D355019AF540652773EADFD6CBBA38AD21B9BBAS3F"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84446B51108B8E36E3993EEF287ADD31DF76E51B9B557F82F355019AF540652773EADFD6CBBA38AD21993BAS6F" TargetMode="External"/><Relationship Id="rId15" Type="http://schemas.openxmlformats.org/officeDocument/2006/relationships/hyperlink" Target="consultantplus://offline/ref=F84446B51108B8E36E3993EEF287ADD31DF76E51BAB75FF82D355019AF540652773EADFD6CBBA38AD21993BAS8F" TargetMode="External"/><Relationship Id="rId23" Type="http://schemas.openxmlformats.org/officeDocument/2006/relationships/hyperlink" Target="consultantplus://offline/ref=F84446B51108B8E36E3993EEF287ADD31DF76E51B9B85AF528355019AF540652773EADFD6CBBA38AD21993BAS6F" TargetMode="External"/><Relationship Id="rId28" Type="http://schemas.openxmlformats.org/officeDocument/2006/relationships/hyperlink" Target="consultantplus://offline/ref=F84446B51108B8E36E398DE3E4EBFADC1AFE325BBDB354A6766A0B44F85D0C053071F4BF28B6A789BDS6F" TargetMode="External"/><Relationship Id="rId36" Type="http://schemas.openxmlformats.org/officeDocument/2006/relationships/hyperlink" Target="consultantplus://offline/ref=F84446B51108B8E36E3993EEF287ADD31DF76E51BAB85AF52D355019AF540652773EADFD6CBBA38AD21D92BAS8F" TargetMode="External"/><Relationship Id="rId49" Type="http://schemas.openxmlformats.org/officeDocument/2006/relationships/hyperlink" Target="consultantplus://offline/ref=F84446B51108B8E36E3993EEF287ADD31DF76E51BBB35DF82A355019AF540652773EADFD6CBBA38AD21993BAS6F" TargetMode="External"/><Relationship Id="rId57" Type="http://schemas.openxmlformats.org/officeDocument/2006/relationships/hyperlink" Target="consultantplus://offline/ref=F84446B51108B8E36E398DE3E4EBFADC1AFE3854BBB154A6766A0B44F85D0C053071F4B921BBSFF" TargetMode="External"/><Relationship Id="rId106" Type="http://schemas.openxmlformats.org/officeDocument/2006/relationships/hyperlink" Target="consultantplus://offline/ref=F84446B51108B8E36E3993EEF287ADD31DF76E51BAB85AF52D355019AF540652773EADFD6CBBA38AD21A90BAS2F" TargetMode="External"/><Relationship Id="rId10" Type="http://schemas.openxmlformats.org/officeDocument/2006/relationships/hyperlink" Target="consultantplus://offline/ref=F84446B51108B8E36E3993EEF287ADD31DF76E51B8B85FF12A355019AF540652773EADFD6CBBA38AD21993BAS6F" TargetMode="External"/><Relationship Id="rId31" Type="http://schemas.openxmlformats.org/officeDocument/2006/relationships/hyperlink" Target="consultantplus://offline/ref=F84446B51108B8E36E3993EEF287ADD31DF76E51BAB359F329355019AF540652773EADFD6CBBA38AD21993BAS7F" TargetMode="External"/><Relationship Id="rId44" Type="http://schemas.openxmlformats.org/officeDocument/2006/relationships/hyperlink" Target="consultantplus://offline/ref=F84446B51108B8E36E3993EEF287ADD31DF76E51BBB85BF82E355019AF540652773EADFD6CBBA38AD21992BAS0F" TargetMode="External"/><Relationship Id="rId52" Type="http://schemas.openxmlformats.org/officeDocument/2006/relationships/hyperlink" Target="consultantplus://offline/ref=F84446B51108B8E36E3993EEF287ADD31DF76E51BAB85AF52D355019AF540652773EADFD6CBBA38AD21A94BAS4F" TargetMode="External"/><Relationship Id="rId60" Type="http://schemas.openxmlformats.org/officeDocument/2006/relationships/hyperlink" Target="consultantplus://offline/ref=F84446B51108B8E36E3993EEF287ADD31DF76E51BAB85AF52D355019AF540652773EADFD6CBBA38AD21C93BAS4F" TargetMode="External"/><Relationship Id="rId65" Type="http://schemas.openxmlformats.org/officeDocument/2006/relationships/hyperlink" Target="consultantplus://offline/ref=F84446B51108B8E36E398DE3E4EBFADC1AFE3155BAB554A6766A0B44F85D0C053071F4BF28B6A388BDS5F" TargetMode="External"/><Relationship Id="rId73" Type="http://schemas.openxmlformats.org/officeDocument/2006/relationships/hyperlink" Target="consultantplus://offline/ref=F84446B51108B8E36E3993EEF287ADD31DF76E51B9B15AF52F355019AF540652773EADFD6CBBA38AD21992BAS0F" TargetMode="External"/><Relationship Id="rId78" Type="http://schemas.openxmlformats.org/officeDocument/2006/relationships/hyperlink" Target="consultantplus://offline/ref=F84446B51108B8E36E3993EEF287ADD31DF76E51BAB75FF82D355019AF540652773EADFD6CBBA38AD21992BAS7F" TargetMode="External"/><Relationship Id="rId81" Type="http://schemas.openxmlformats.org/officeDocument/2006/relationships/hyperlink" Target="consultantplus://offline/ref=F84446B51108B8E36E3993EEF287ADD31DF76E51BBB859F02F355019AF540652773EADFD6CBBA38AD21990BAS1F" TargetMode="External"/><Relationship Id="rId86" Type="http://schemas.openxmlformats.org/officeDocument/2006/relationships/hyperlink" Target="consultantplus://offline/ref=F84446B51108B8E36E3993EEF287ADD31DF76E51BEB358F62D355019AF540652B7S7F" TargetMode="External"/><Relationship Id="rId94" Type="http://schemas.openxmlformats.org/officeDocument/2006/relationships/hyperlink" Target="consultantplus://offline/ref=F84446B51108B8E36E3993EEF287ADD31DF76E51BAB85AF52D355019AF540652773EADFD6CBBA38AD21B9BBAS3F" TargetMode="External"/><Relationship Id="rId99" Type="http://schemas.openxmlformats.org/officeDocument/2006/relationships/hyperlink" Target="consultantplus://offline/ref=F84446B51108B8E36E3993EEF287ADD31DF76E51BAB75DF429355019AF540652B7S7F" TargetMode="External"/><Relationship Id="rId101" Type="http://schemas.openxmlformats.org/officeDocument/2006/relationships/hyperlink" Target="consultantplus://offline/ref=F84446B51108B8E36E3993EEF287ADD31DF76E51BAB85AF52D355019AF540652773EADFD6CBBA38AD21B9BBAS5F" TargetMode="External"/><Relationship Id="rId4" Type="http://schemas.openxmlformats.org/officeDocument/2006/relationships/hyperlink" Target="consultantplus://offline/ref=F84446B51108B8E36E3993EEF287ADD31DF76E51B9B15AF52F355019AF540652773EADFD6CBBA38AD21993BAS6F" TargetMode="External"/><Relationship Id="rId9" Type="http://schemas.openxmlformats.org/officeDocument/2006/relationships/hyperlink" Target="consultantplus://offline/ref=F84446B51108B8E36E3993EEF287ADD31DF76E51BBB859F02F355019AF540652773EADFD6CBBA38AD21990BAS1F" TargetMode="External"/><Relationship Id="rId13" Type="http://schemas.openxmlformats.org/officeDocument/2006/relationships/hyperlink" Target="consultantplus://offline/ref=F84446B51108B8E36E3993EEF287ADD31DF76E51BAB75FF82D355019AF540652773EADFD6CBBA38AD21993BAS6F" TargetMode="External"/><Relationship Id="rId18" Type="http://schemas.openxmlformats.org/officeDocument/2006/relationships/hyperlink" Target="consultantplus://offline/ref=F84446B51108B8E36E3993EEF287ADD31DF76E51BAB75FF82D355019AF540652773EADFD6CBBA38AD21993BAS9F" TargetMode="External"/><Relationship Id="rId39" Type="http://schemas.openxmlformats.org/officeDocument/2006/relationships/hyperlink" Target="consultantplus://offline/ref=F84446B51108B8E36E3993EEF287ADD31DF76E51BAB85AF52D355019AF540652773EADFD6CBBA38AD21D97BAS7F" TargetMode="External"/><Relationship Id="rId109" Type="http://schemas.openxmlformats.org/officeDocument/2006/relationships/hyperlink" Target="consultantplus://offline/ref=F84446B51108B8E36E3993EEF287ADD31DF76E51BAB85AF52D355019AF540652773EADFD6CBBA38AD21A94BAS4F" TargetMode="External"/><Relationship Id="rId34" Type="http://schemas.openxmlformats.org/officeDocument/2006/relationships/hyperlink" Target="consultantplus://offline/ref=F84446B51108B8E36E3993EEF287ADD31DF76E51B8B85FF12A355019AF540652773EADFD6CBBA38AD21993BAS7F" TargetMode="External"/><Relationship Id="rId50" Type="http://schemas.openxmlformats.org/officeDocument/2006/relationships/hyperlink" Target="consultantplus://offline/ref=F84446B51108B8E36E3993EEF287ADD31DF76E51BAB85AF52D355019AF540652773EADFD6CBBA38AD21B92BAS8F" TargetMode="External"/><Relationship Id="rId55" Type="http://schemas.openxmlformats.org/officeDocument/2006/relationships/hyperlink" Target="consultantplus://offline/ref=F84446B51108B8E36E3993EEF287ADD31DF76E51BAB85AF52D355019AF540652773EADFD6CBBA38AD21890BAS6F" TargetMode="External"/><Relationship Id="rId76" Type="http://schemas.openxmlformats.org/officeDocument/2006/relationships/hyperlink" Target="consultantplus://offline/ref=F84446B51108B8E36E3993EEF287ADD31DF76E51BAB75FF82D355019AF540652773EADFD6CBBA38AD21992BAS5F" TargetMode="External"/><Relationship Id="rId97" Type="http://schemas.openxmlformats.org/officeDocument/2006/relationships/hyperlink" Target="consultantplus://offline/ref=F84446B51108B8E36E3993EEF287ADD31DF76E51BAB85AF52D355019AF540652773EADFD6CBBA38AD21B9BBAS5F" TargetMode="External"/><Relationship Id="rId104" Type="http://schemas.openxmlformats.org/officeDocument/2006/relationships/hyperlink" Target="consultantplus://offline/ref=F84446B51108B8E36E3993EEF287ADD31DF76E51B8B05EF42F355019AF540652773EADFD6CBBA38AD21996BAS8F" TargetMode="External"/><Relationship Id="rId7" Type="http://schemas.openxmlformats.org/officeDocument/2006/relationships/hyperlink" Target="consultantplus://offline/ref=F84446B51108B8E36E3993EEF287ADD31DF76E51B9B85AF528355019AF540652773EADFD6CBBA38AD21993BAS6F" TargetMode="External"/><Relationship Id="rId71" Type="http://schemas.openxmlformats.org/officeDocument/2006/relationships/hyperlink" Target="consultantplus://offline/ref=F84446B51108B8E36E398DE3E4EBFADC1AFE3155BAB554A6766A0B44F8B5SDF" TargetMode="External"/><Relationship Id="rId92" Type="http://schemas.openxmlformats.org/officeDocument/2006/relationships/hyperlink" Target="consultantplus://offline/ref=F84446B51108B8E36E398DE3E4EBFADC19F43759B6E603A4273F05B4S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14926</Words>
  <Characters>85080</Characters>
  <Application>Microsoft Office Word</Application>
  <DocSecurity>0</DocSecurity>
  <Lines>709</Lines>
  <Paragraphs>199</Paragraphs>
  <ScaleCrop>false</ScaleCrop>
  <Company>Microsoft</Company>
  <LinksUpToDate>false</LinksUpToDate>
  <CharactersWithSpaces>99807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KukoTR</dc:creator>
  <cp:keywords/>
  <dc:description/>
  <cp:lastModifiedBy>KukoTR</cp:lastModifiedBy>
  <cp:revision>1</cp:revision>
  <dcterms:created xsi:type="dcterms:W3CDTF">2012-06-01T05:18:00Z</dcterms:created>
  <dcterms:modified xsi:type="dcterms:W3CDTF">2012-06-01T05:18:00Z</dcterms:modified>
</cp:coreProperties>
</file>