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8F" w:rsidRPr="00031799" w:rsidRDefault="00F26404" w:rsidP="00031799">
      <w:pPr>
        <w:pStyle w:val="a3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Предоставление </w:t>
      </w:r>
      <w:r w:rsidR="00E00C8F" w:rsidRPr="00031799">
        <w:rPr>
          <w:b/>
          <w:bCs/>
        </w:rPr>
        <w:t>социальн</w:t>
      </w:r>
      <w:r>
        <w:rPr>
          <w:b/>
          <w:bCs/>
        </w:rPr>
        <w:t xml:space="preserve">ых выплат </w:t>
      </w:r>
      <w:r w:rsidR="00E00C8F" w:rsidRPr="00031799">
        <w:rPr>
          <w:b/>
          <w:bCs/>
        </w:rPr>
        <w:t xml:space="preserve">на улучшение жилищных условий работникам организаций или индивидуальным предпринимателям, </w:t>
      </w:r>
      <w:r>
        <w:rPr>
          <w:b/>
          <w:bCs/>
        </w:rPr>
        <w:t>о</w:t>
      </w:r>
      <w:r w:rsidR="00E00C8F" w:rsidRPr="00031799">
        <w:rPr>
          <w:b/>
          <w:bCs/>
        </w:rPr>
        <w:t>существляющим деятельность 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интеллекта), медицинским работникам медицинских организаций первичного звена здравоохранения и скорой медицинской помощи, медицинским работникам организаций социального обслуживания, научным работникам научных организаций и организаций высшего образования, работникам организаций высшего образования из числа профессорско-преподавательского состава, имеющим ученую степень кандидата и (или) доктора наук</w:t>
      </w:r>
    </w:p>
    <w:p w:rsidR="00E00C8F" w:rsidRP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>Социальная выплата предоставляется работникам, отвечающим в совокупности следующим критериям:</w:t>
      </w:r>
    </w:p>
    <w:p w:rsidR="00E00C8F" w:rsidRP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>а) является гражданином Российской Федерации</w:t>
      </w:r>
      <w:r w:rsidR="00F26404">
        <w:rPr>
          <w:bCs/>
        </w:rPr>
        <w:t xml:space="preserve">, </w:t>
      </w:r>
      <w:r w:rsidRPr="00E00C8F">
        <w:rPr>
          <w:bCs/>
        </w:rPr>
        <w:t>нуждающимся в жилом помещении</w:t>
      </w:r>
      <w:r w:rsidR="00194D7F">
        <w:rPr>
          <w:bCs/>
        </w:rPr>
        <w:t>;</w:t>
      </w:r>
    </w:p>
    <w:p w:rsidR="00E00C8F" w:rsidRPr="00E00C8F" w:rsidRDefault="00194D7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б</w:t>
      </w:r>
      <w:r w:rsidR="00E00C8F" w:rsidRPr="00E00C8F">
        <w:rPr>
          <w:bCs/>
        </w:rPr>
        <w:t>) ранее не являлся получателем мер социальной поддержки на улучшение жилищных условий за счет средств бюджетов бюджетной системы Российской Федерации</w:t>
      </w:r>
      <w:r w:rsidR="00F26404">
        <w:rPr>
          <w:bCs/>
        </w:rPr>
        <w:t>;</w:t>
      </w:r>
    </w:p>
    <w:p w:rsidR="00E00C8F" w:rsidRPr="00E00C8F" w:rsidRDefault="00194D7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</w:t>
      </w:r>
      <w:r w:rsidR="00E00C8F" w:rsidRPr="00E00C8F">
        <w:rPr>
          <w:bCs/>
        </w:rPr>
        <w:t>) осуществляет не менее 5 лет со дня получения социальной выплаты трудовую деятельность в автономном округе;</w:t>
      </w:r>
    </w:p>
    <w:p w:rsidR="00E00C8F" w:rsidRPr="00E00C8F" w:rsidRDefault="00194D7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г</w:t>
      </w:r>
      <w:r w:rsidR="00E00C8F" w:rsidRPr="00E00C8F">
        <w:rPr>
          <w:bCs/>
        </w:rPr>
        <w:t>) постоянн</w:t>
      </w:r>
      <w:r w:rsidR="00A56708">
        <w:rPr>
          <w:bCs/>
        </w:rPr>
        <w:t>о проживает в автономном округе.</w:t>
      </w:r>
    </w:p>
    <w:p w:rsidR="00F26404" w:rsidRDefault="00F26404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E00C8F" w:rsidRP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>Прием заявлений осуществляется ежегодно до 1 марта и завершается 1 марта 202</w:t>
      </w:r>
      <w:r w:rsidR="00A56708">
        <w:rPr>
          <w:bCs/>
        </w:rPr>
        <w:t>5</w:t>
      </w:r>
      <w:r w:rsidRPr="00E00C8F">
        <w:rPr>
          <w:bCs/>
        </w:rPr>
        <w:t xml:space="preserve"> года.</w:t>
      </w:r>
    </w:p>
    <w:p w:rsidR="00E00C8F" w:rsidRP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>Размер социальной выплаты составляет 600 000 рублей.</w:t>
      </w:r>
    </w:p>
    <w:p w:rsidR="00F26404" w:rsidRDefault="00F26404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E00C8F" w:rsidRP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>Социальная выплата носит целевой характер и может быть использована на следующие цели:</w:t>
      </w:r>
    </w:p>
    <w:p w:rsidR="00E00C8F" w:rsidRP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>1) первоначальный взнос при ипотечном кредитовании на приобретение у юридических лиц жилых помещений на этапе строительства, или в многоквартирных жилых домах, введенных в эксплуатацию не ранее 2 лет с даты подачи заявления;</w:t>
      </w:r>
    </w:p>
    <w:p w:rsidR="00E00C8F" w:rsidRP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 xml:space="preserve">2) для погашения </w:t>
      </w:r>
      <w:r w:rsidR="00194D7F">
        <w:rPr>
          <w:bCs/>
        </w:rPr>
        <w:t xml:space="preserve">ипотечных кредитов на приобретение у юридических лиц жилых помещений на этапе строительства или в многоквартирных жилых домах, </w:t>
      </w:r>
      <w:r w:rsidRPr="00E00C8F">
        <w:rPr>
          <w:bCs/>
        </w:rPr>
        <w:t>введенных в эксплуатацию не ранее 2 лет с подачи заявления;</w:t>
      </w:r>
    </w:p>
    <w:p w:rsid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>3) для приобретения у юридических лиц жилых помещений</w:t>
      </w:r>
      <w:r w:rsidR="00194D7F">
        <w:rPr>
          <w:bCs/>
        </w:rPr>
        <w:t xml:space="preserve"> </w:t>
      </w:r>
      <w:r w:rsidRPr="00E00C8F">
        <w:rPr>
          <w:bCs/>
        </w:rPr>
        <w:t>на этапе строительства, или в многоквартирных жилых домах, введенных в эксплуатацию не ране</w:t>
      </w:r>
      <w:r w:rsidR="00E35C06">
        <w:rPr>
          <w:bCs/>
        </w:rPr>
        <w:t>е 2 лет с даты подачи заявления;</w:t>
      </w:r>
    </w:p>
    <w:p w:rsidR="00E35C06" w:rsidRPr="00E00C8F" w:rsidRDefault="00E35C06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4) для приобретения у юридических или физических лиц жилых помещений, расположенных на сельских территориях, сельских агломерациях</w:t>
      </w:r>
      <w:r w:rsidR="00194D7F">
        <w:rPr>
          <w:bCs/>
        </w:rPr>
        <w:t xml:space="preserve"> автономного округа</w:t>
      </w:r>
      <w:r>
        <w:rPr>
          <w:bCs/>
        </w:rPr>
        <w:t>, указанных в перечнях постановлени</w:t>
      </w:r>
      <w:r w:rsidR="00194D7F">
        <w:rPr>
          <w:bCs/>
        </w:rPr>
        <w:t>я</w:t>
      </w:r>
      <w:r>
        <w:rPr>
          <w:bCs/>
        </w:rPr>
        <w:t xml:space="preserve"> Правительства автономного округа от 13 марта 2020 года № 74-п «О </w:t>
      </w:r>
      <w:r w:rsidR="00062035">
        <w:rPr>
          <w:bCs/>
        </w:rPr>
        <w:t xml:space="preserve">перечнях </w:t>
      </w:r>
      <w:r>
        <w:rPr>
          <w:bCs/>
        </w:rPr>
        <w:t xml:space="preserve">сельских </w:t>
      </w:r>
      <w:r w:rsidR="00062035">
        <w:rPr>
          <w:bCs/>
        </w:rPr>
        <w:t>территорий и сельских агломераций Ханты-Мансийского автономного округа - Югры</w:t>
      </w:r>
      <w:r>
        <w:rPr>
          <w:bCs/>
        </w:rPr>
        <w:t>»</w:t>
      </w:r>
      <w:r w:rsidR="00062035">
        <w:rPr>
          <w:bCs/>
        </w:rPr>
        <w:t>.</w:t>
      </w:r>
    </w:p>
    <w:p w:rsidR="00194D7F" w:rsidRDefault="00194D7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E00C8F" w:rsidRPr="00E00C8F" w:rsidRDefault="00E00C8F" w:rsidP="00A5670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00C8F">
        <w:rPr>
          <w:bCs/>
        </w:rPr>
        <w:t>В случае совершения участником мероприятия и (или) членами его семьи сделки купли-продажи, о</w:t>
      </w:r>
      <w:r w:rsidR="009451BB">
        <w:rPr>
          <w:bCs/>
        </w:rPr>
        <w:t xml:space="preserve">бмена, дарения жилого помещения, </w:t>
      </w:r>
      <w:r w:rsidRPr="00E00C8F">
        <w:rPr>
          <w:bCs/>
        </w:rPr>
        <w:t>доли в праве общей собственности на жилое помещение, в результате чего участник мероприятия и члены его семьи стали относиться к числу граждан, нуждающихся в улучшении жилищных ус</w:t>
      </w:r>
      <w:r w:rsidR="009451BB">
        <w:rPr>
          <w:bCs/>
        </w:rPr>
        <w:t>ловий</w:t>
      </w:r>
      <w:r w:rsidRPr="00E00C8F">
        <w:rPr>
          <w:bCs/>
        </w:rPr>
        <w:t>, предоставление социальной выплаты осуществляется не ранее чем через 5 лет со дня совершения указанных действий.</w:t>
      </w:r>
    </w:p>
    <w:p w:rsidR="001D6EC3" w:rsidRDefault="001D6EC3" w:rsidP="00A56708">
      <w:pPr>
        <w:pStyle w:val="a3"/>
        <w:spacing w:before="0" w:beforeAutospacing="0" w:after="0" w:afterAutospacing="0"/>
        <w:ind w:firstLine="709"/>
        <w:jc w:val="both"/>
      </w:pPr>
    </w:p>
    <w:p w:rsidR="009451BB" w:rsidRDefault="009451BB" w:rsidP="00A56708">
      <w:pPr>
        <w:pStyle w:val="a3"/>
        <w:spacing w:before="0" w:beforeAutospacing="0" w:after="0" w:afterAutospacing="0"/>
        <w:ind w:firstLine="709"/>
        <w:jc w:val="both"/>
      </w:pPr>
    </w:p>
    <w:p w:rsidR="009451BB" w:rsidRDefault="009451BB" w:rsidP="00A56708">
      <w:pPr>
        <w:pStyle w:val="a3"/>
        <w:spacing w:before="0" w:beforeAutospacing="0" w:after="0" w:afterAutospacing="0"/>
        <w:ind w:firstLine="709"/>
        <w:jc w:val="both"/>
      </w:pPr>
    </w:p>
    <w:p w:rsidR="00C1057C" w:rsidRDefault="00C1057C" w:rsidP="00ED4A4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F545F">
        <w:rPr>
          <w:b/>
        </w:rPr>
        <w:lastRenderedPageBreak/>
        <w:t>Перечень документов для признания граждан участниками мероприятия:</w:t>
      </w:r>
    </w:p>
    <w:p w:rsidR="006F545F" w:rsidRPr="006F545F" w:rsidRDefault="006F545F" w:rsidP="00ED4A41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A94642" w:rsidRDefault="00A94642" w:rsidP="00A94642">
      <w:pPr>
        <w:pStyle w:val="a3"/>
        <w:spacing w:before="0" w:beforeAutospacing="0" w:after="0" w:afterAutospacing="0"/>
        <w:ind w:firstLine="709"/>
        <w:jc w:val="both"/>
      </w:pPr>
      <w:r>
        <w:t>1. Заявление о признании участником мероприятия, подписанное всеми совершеннолетними членами семьи (заполняется при подаче документов);</w:t>
      </w:r>
    </w:p>
    <w:p w:rsidR="00A94642" w:rsidRDefault="00A94642" w:rsidP="00A94642">
      <w:pPr>
        <w:pStyle w:val="a3"/>
        <w:spacing w:before="0" w:beforeAutospacing="0" w:after="0" w:afterAutospacing="0"/>
        <w:ind w:firstLine="709"/>
        <w:jc w:val="both"/>
      </w:pPr>
      <w:r>
        <w:t>2. Документы, удостоверяющие личность гражданина и всех членов его семьи, а также подтверждающих родственные отношения, состав семьи, изменение 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9A4C8D" w:rsidRDefault="009A4C8D" w:rsidP="009A4C8D">
      <w:pPr>
        <w:pStyle w:val="a3"/>
        <w:spacing w:before="0" w:beforeAutospacing="0" w:after="0" w:afterAutospacing="0"/>
        <w:ind w:firstLine="709"/>
        <w:jc w:val="both"/>
      </w:pPr>
      <w:r>
        <w:t>3. Документы содержащие сведения о регистрации по месту жительства гражданина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Допускается подтверждение факта постоянного проживания на территории автономного округа решением суда.</w:t>
      </w:r>
    </w:p>
    <w:p w:rsidR="00B4657A" w:rsidRDefault="00B4657A" w:rsidP="00B46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 на занимаемое жилое помещение, а также на жилое помещение, находящееся в собственности гражданина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5E5F35" w:rsidRDefault="005E5F35" w:rsidP="005E5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2">
        <w:rPr>
          <w:rFonts w:ascii="Times New Roman" w:hAnsi="Times New Roman" w:cs="Times New Roman"/>
          <w:sz w:val="24"/>
          <w:szCs w:val="24"/>
        </w:rPr>
        <w:t>5. Документы, подтверждающие работу в медицинской организации, организации социального обслуживания, научной организации, организации высшего образования (справка работодателя, заверенная копия трудовой книжки).</w:t>
      </w:r>
    </w:p>
    <w:p w:rsidR="001D6EC3" w:rsidRDefault="001D6EC3" w:rsidP="001D6EC3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Прием заявлений и документов для </w:t>
      </w:r>
      <w:r w:rsidR="009A4C8D">
        <w:t xml:space="preserve">участия в мероприятии </w:t>
      </w:r>
      <w:r>
        <w:t xml:space="preserve">осуществляет отдел по жилищным вопросам управления </w:t>
      </w:r>
      <w:r w:rsidR="00916FF1">
        <w:t>по жилищным вопросам, муниципальной собственности и земельным отношениям</w:t>
      </w:r>
      <w:r>
        <w:t xml:space="preserve"> администрации </w:t>
      </w:r>
      <w:proofErr w:type="spellStart"/>
      <w:r>
        <w:t>Ниж</w:t>
      </w:r>
      <w:r w:rsidR="009A4C8D">
        <w:t>невартовского</w:t>
      </w:r>
      <w:proofErr w:type="spellEnd"/>
      <w:r w:rsidR="009A4C8D">
        <w:t xml:space="preserve"> района по адресу: </w:t>
      </w:r>
      <w:r w:rsidR="00916FF1">
        <w:t xml:space="preserve">                                        </w:t>
      </w:r>
      <w:r>
        <w:t xml:space="preserve">ул. Ленина, д. 6, г. Нижневартовск, </w:t>
      </w:r>
      <w:proofErr w:type="spellStart"/>
      <w:r>
        <w:t>каб</w:t>
      </w:r>
      <w:proofErr w:type="spellEnd"/>
      <w:r>
        <w:t xml:space="preserve">. № 102, контактные телефоны: 49-86-79; 49-87-17. </w:t>
      </w:r>
    </w:p>
    <w:p w:rsidR="00C1057C" w:rsidRDefault="00C1057C" w:rsidP="006F545F">
      <w:pPr>
        <w:pStyle w:val="a3"/>
        <w:spacing w:before="0" w:beforeAutospacing="0" w:after="0" w:afterAutospacing="0"/>
        <w:ind w:firstLine="709"/>
        <w:jc w:val="both"/>
      </w:pPr>
    </w:p>
    <w:p w:rsidR="00C1057C" w:rsidRDefault="00C1057C" w:rsidP="006F545F">
      <w:pPr>
        <w:pStyle w:val="a3"/>
        <w:spacing w:before="0" w:beforeAutospacing="0" w:after="0" w:afterAutospacing="0"/>
        <w:ind w:firstLine="709"/>
        <w:jc w:val="both"/>
      </w:pPr>
    </w:p>
    <w:p w:rsidR="00C1057C" w:rsidRDefault="00C1057C" w:rsidP="00ED4A41">
      <w:pPr>
        <w:pStyle w:val="a3"/>
        <w:spacing w:before="0" w:beforeAutospacing="0" w:after="0" w:afterAutospacing="0"/>
        <w:ind w:firstLine="709"/>
        <w:jc w:val="both"/>
      </w:pPr>
    </w:p>
    <w:sectPr w:rsidR="00C1057C" w:rsidSect="003D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4D" w:rsidRDefault="003B1B4D" w:rsidP="006B5143">
      <w:pPr>
        <w:spacing w:after="0" w:line="240" w:lineRule="auto"/>
      </w:pPr>
      <w:r>
        <w:separator/>
      </w:r>
    </w:p>
  </w:endnote>
  <w:endnote w:type="continuationSeparator" w:id="0">
    <w:p w:rsidR="003B1B4D" w:rsidRDefault="003B1B4D" w:rsidP="006B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4D" w:rsidRDefault="003B1B4D" w:rsidP="006B5143">
      <w:pPr>
        <w:spacing w:after="0" w:line="240" w:lineRule="auto"/>
      </w:pPr>
      <w:r>
        <w:separator/>
      </w:r>
    </w:p>
  </w:footnote>
  <w:footnote w:type="continuationSeparator" w:id="0">
    <w:p w:rsidR="003B1B4D" w:rsidRDefault="003B1B4D" w:rsidP="006B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4858"/>
    <w:multiLevelType w:val="hybridMultilevel"/>
    <w:tmpl w:val="2D92BE3C"/>
    <w:lvl w:ilvl="0" w:tplc="919447D0">
      <w:start w:val="1"/>
      <w:numFmt w:val="decimal"/>
      <w:lvlText w:val="%1)"/>
      <w:lvlJc w:val="left"/>
      <w:pPr>
        <w:ind w:hanging="537"/>
      </w:pPr>
      <w:rPr>
        <w:rFonts w:ascii="Times New Roman" w:eastAsia="Times New Roman" w:hAnsi="Times New Roman" w:hint="default"/>
        <w:sz w:val="28"/>
        <w:szCs w:val="28"/>
      </w:rPr>
    </w:lvl>
    <w:lvl w:ilvl="1" w:tplc="689A6F36">
      <w:start w:val="1"/>
      <w:numFmt w:val="bullet"/>
      <w:lvlText w:val="•"/>
      <w:lvlJc w:val="left"/>
      <w:rPr>
        <w:rFonts w:hint="default"/>
      </w:rPr>
    </w:lvl>
    <w:lvl w:ilvl="2" w:tplc="D4F44314">
      <w:start w:val="1"/>
      <w:numFmt w:val="bullet"/>
      <w:lvlText w:val="•"/>
      <w:lvlJc w:val="left"/>
      <w:rPr>
        <w:rFonts w:hint="default"/>
      </w:rPr>
    </w:lvl>
    <w:lvl w:ilvl="3" w:tplc="BE50A15E">
      <w:start w:val="1"/>
      <w:numFmt w:val="bullet"/>
      <w:lvlText w:val="•"/>
      <w:lvlJc w:val="left"/>
      <w:rPr>
        <w:rFonts w:hint="default"/>
      </w:rPr>
    </w:lvl>
    <w:lvl w:ilvl="4" w:tplc="3AD69B98">
      <w:start w:val="1"/>
      <w:numFmt w:val="bullet"/>
      <w:lvlText w:val="•"/>
      <w:lvlJc w:val="left"/>
      <w:rPr>
        <w:rFonts w:hint="default"/>
      </w:rPr>
    </w:lvl>
    <w:lvl w:ilvl="5" w:tplc="A39AF7C8">
      <w:start w:val="1"/>
      <w:numFmt w:val="bullet"/>
      <w:lvlText w:val="•"/>
      <w:lvlJc w:val="left"/>
      <w:rPr>
        <w:rFonts w:hint="default"/>
      </w:rPr>
    </w:lvl>
    <w:lvl w:ilvl="6" w:tplc="3FD8A778">
      <w:start w:val="1"/>
      <w:numFmt w:val="bullet"/>
      <w:lvlText w:val="•"/>
      <w:lvlJc w:val="left"/>
      <w:rPr>
        <w:rFonts w:hint="default"/>
      </w:rPr>
    </w:lvl>
    <w:lvl w:ilvl="7" w:tplc="5314B278">
      <w:start w:val="1"/>
      <w:numFmt w:val="bullet"/>
      <w:lvlText w:val="•"/>
      <w:lvlJc w:val="left"/>
      <w:rPr>
        <w:rFonts w:hint="default"/>
      </w:rPr>
    </w:lvl>
    <w:lvl w:ilvl="8" w:tplc="5222524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1"/>
    <w:rsid w:val="00031799"/>
    <w:rsid w:val="00062035"/>
    <w:rsid w:val="00106B3D"/>
    <w:rsid w:val="0015449A"/>
    <w:rsid w:val="0016064E"/>
    <w:rsid w:val="00194D7F"/>
    <w:rsid w:val="001B0E4C"/>
    <w:rsid w:val="001D6EC3"/>
    <w:rsid w:val="00206756"/>
    <w:rsid w:val="00334026"/>
    <w:rsid w:val="00353230"/>
    <w:rsid w:val="00356F54"/>
    <w:rsid w:val="003B1B4D"/>
    <w:rsid w:val="003D4A5D"/>
    <w:rsid w:val="00441F7E"/>
    <w:rsid w:val="004B3513"/>
    <w:rsid w:val="0050611E"/>
    <w:rsid w:val="0053380C"/>
    <w:rsid w:val="00570730"/>
    <w:rsid w:val="00577F1E"/>
    <w:rsid w:val="005811EE"/>
    <w:rsid w:val="005E5F35"/>
    <w:rsid w:val="00635B56"/>
    <w:rsid w:val="0068042E"/>
    <w:rsid w:val="00680F04"/>
    <w:rsid w:val="006837CA"/>
    <w:rsid w:val="006B5143"/>
    <w:rsid w:val="006F545F"/>
    <w:rsid w:val="00711F0B"/>
    <w:rsid w:val="0071687F"/>
    <w:rsid w:val="00745224"/>
    <w:rsid w:val="007808ED"/>
    <w:rsid w:val="007F02E1"/>
    <w:rsid w:val="00916FF1"/>
    <w:rsid w:val="00920FFF"/>
    <w:rsid w:val="009451BB"/>
    <w:rsid w:val="00960047"/>
    <w:rsid w:val="00963C1D"/>
    <w:rsid w:val="009A4C8D"/>
    <w:rsid w:val="009B15EC"/>
    <w:rsid w:val="009C47E9"/>
    <w:rsid w:val="009F5607"/>
    <w:rsid w:val="00A56708"/>
    <w:rsid w:val="00A66985"/>
    <w:rsid w:val="00A94642"/>
    <w:rsid w:val="00AF34EB"/>
    <w:rsid w:val="00B41E46"/>
    <w:rsid w:val="00B4657A"/>
    <w:rsid w:val="00C1057C"/>
    <w:rsid w:val="00C47C1F"/>
    <w:rsid w:val="00C8727B"/>
    <w:rsid w:val="00D84921"/>
    <w:rsid w:val="00DC1A33"/>
    <w:rsid w:val="00DC5648"/>
    <w:rsid w:val="00E00C8F"/>
    <w:rsid w:val="00E35C06"/>
    <w:rsid w:val="00ED4A41"/>
    <w:rsid w:val="00EF3A59"/>
    <w:rsid w:val="00F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C940-AC49-4FEF-90DD-1487534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26"/>
    <w:rPr>
      <w:b/>
      <w:bCs/>
    </w:rPr>
  </w:style>
  <w:style w:type="paragraph" w:styleId="a5">
    <w:name w:val="header"/>
    <w:basedOn w:val="a"/>
    <w:link w:val="a6"/>
    <w:uiPriority w:val="99"/>
    <w:unhideWhenUsed/>
    <w:rsid w:val="006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143"/>
  </w:style>
  <w:style w:type="paragraph" w:styleId="a7">
    <w:name w:val="footer"/>
    <w:basedOn w:val="a"/>
    <w:link w:val="a8"/>
    <w:uiPriority w:val="99"/>
    <w:unhideWhenUsed/>
    <w:rsid w:val="006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143"/>
  </w:style>
  <w:style w:type="paragraph" w:styleId="a9">
    <w:name w:val="Body Text"/>
    <w:basedOn w:val="a"/>
    <w:link w:val="aa"/>
    <w:uiPriority w:val="1"/>
    <w:qFormat/>
    <w:rsid w:val="00106B3D"/>
    <w:pPr>
      <w:widowControl w:val="0"/>
      <w:spacing w:after="0" w:line="240" w:lineRule="auto"/>
      <w:ind w:left="119" w:firstLine="70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06B3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ConsPlusTitle">
    <w:name w:val="ConsPlusTitle"/>
    <w:uiPriority w:val="99"/>
    <w:rsid w:val="00635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Алина Леонидовна</dc:creator>
  <cp:keywords/>
  <dc:description/>
  <cp:lastModifiedBy>Урусова Алина Леонидовна</cp:lastModifiedBy>
  <cp:revision>33</cp:revision>
  <cp:lastPrinted>2024-02-19T09:08:00Z</cp:lastPrinted>
  <dcterms:created xsi:type="dcterms:W3CDTF">2022-05-30T10:06:00Z</dcterms:created>
  <dcterms:modified xsi:type="dcterms:W3CDTF">2024-02-19T09:21:00Z</dcterms:modified>
</cp:coreProperties>
</file>